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附表：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西安市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“绿岛”项目意向申报表（已建项目）</w:t>
      </w:r>
    </w:p>
    <w:p>
      <w:pPr>
        <w:spacing w:after="156" w:afterLines="50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项目申报单位：               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     </w:t>
      </w:r>
    </w:p>
    <w:tbl>
      <w:tblPr>
        <w:tblStyle w:val="3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172"/>
        <w:gridCol w:w="1129"/>
        <w:gridCol w:w="776"/>
        <w:gridCol w:w="353"/>
        <w:gridCol w:w="1529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</w:p>
        </w:tc>
        <w:tc>
          <w:tcPr>
            <w:tcW w:w="6825" w:type="dxa"/>
            <w:gridSpan w:val="7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绿岛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6825" w:type="dxa"/>
            <w:gridSpan w:val="7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□工业  □农业  □服务业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项目类型</w:t>
            </w:r>
          </w:p>
        </w:tc>
        <w:tc>
          <w:tcPr>
            <w:tcW w:w="6825" w:type="dxa"/>
            <w:gridSpan w:val="7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□大气污染防治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□水污染防治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建设地点</w:t>
            </w:r>
          </w:p>
        </w:tc>
        <w:tc>
          <w:tcPr>
            <w:tcW w:w="307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施工单位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开工时间</w:t>
            </w:r>
          </w:p>
        </w:tc>
        <w:tc>
          <w:tcPr>
            <w:tcW w:w="307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完工时间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5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服务对象</w:t>
            </w:r>
          </w:p>
        </w:tc>
        <w:tc>
          <w:tcPr>
            <w:tcW w:w="307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项目环评批复文件（文号）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75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主要建设内容与规模</w:t>
            </w:r>
          </w:p>
        </w:tc>
        <w:tc>
          <w:tcPr>
            <w:tcW w:w="6825" w:type="dxa"/>
            <w:gridSpan w:val="7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75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环境绩效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对环境保护有哪些好处）</w:t>
            </w:r>
          </w:p>
        </w:tc>
        <w:tc>
          <w:tcPr>
            <w:tcW w:w="6825" w:type="dxa"/>
            <w:gridSpan w:val="7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5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项目运行情况</w:t>
            </w:r>
          </w:p>
        </w:tc>
        <w:tc>
          <w:tcPr>
            <w:tcW w:w="6825" w:type="dxa"/>
            <w:gridSpan w:val="7"/>
            <w:noWrap w:val="0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□稳定持续运行    □未运行    </w:t>
            </w:r>
          </w:p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□其他情况_____________________________(需详细说明)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4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投资金额组成（万元）</w:t>
            </w:r>
          </w:p>
        </w:tc>
        <w:tc>
          <w:tcPr>
            <w:tcW w:w="1172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总投资</w:t>
            </w:r>
          </w:p>
        </w:tc>
        <w:tc>
          <w:tcPr>
            <w:tcW w:w="5653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54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中央财政资金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省级财政资金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市县财政资金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单位自筹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54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/>
        <w:jc w:val="center"/>
        <w:rPr>
          <w:rFonts w:hint="default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spacing w:before="156" w:beforeLines="50" w:after="156" w:afterLines="50"/>
        <w:jc w:val="center"/>
        <w:rPr>
          <w:rFonts w:hint="default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30"/>
          <w:szCs w:val="30"/>
          <w:lang w:eastAsia="zh-CN"/>
        </w:rPr>
        <w:t>西安市“绿岛”项目意向申报表（在建项目）</w:t>
      </w:r>
    </w:p>
    <w:p>
      <w:pPr>
        <w:spacing w:after="156" w:afterLines="50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项目申报单位：              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     </w:t>
      </w:r>
    </w:p>
    <w:tbl>
      <w:tblPr>
        <w:tblStyle w:val="3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030"/>
        <w:gridCol w:w="1029"/>
        <w:gridCol w:w="992"/>
        <w:gridCol w:w="134"/>
        <w:gridCol w:w="859"/>
        <w:gridCol w:w="440"/>
        <w:gridCol w:w="553"/>
        <w:gridCol w:w="993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6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</w:p>
        </w:tc>
        <w:tc>
          <w:tcPr>
            <w:tcW w:w="6859" w:type="dxa"/>
            <w:gridSpan w:val="9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6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绿岛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6859" w:type="dxa"/>
            <w:gridSpan w:val="9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□工业  □农业  □服务业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6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项目类型</w:t>
            </w:r>
          </w:p>
        </w:tc>
        <w:tc>
          <w:tcPr>
            <w:tcW w:w="6859" w:type="dxa"/>
            <w:gridSpan w:val="9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□大气污染防治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□水污染防治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6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215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6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建设地点</w:t>
            </w:r>
          </w:p>
        </w:tc>
        <w:tc>
          <w:tcPr>
            <w:tcW w:w="3185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施工单位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6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开工时间</w:t>
            </w:r>
          </w:p>
        </w:tc>
        <w:tc>
          <w:tcPr>
            <w:tcW w:w="3185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计划完工时间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76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服务对象</w:t>
            </w:r>
          </w:p>
        </w:tc>
        <w:tc>
          <w:tcPr>
            <w:tcW w:w="3185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项目环评批复文件（文号）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76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主要建设内容与规模</w:t>
            </w:r>
          </w:p>
        </w:tc>
        <w:tc>
          <w:tcPr>
            <w:tcW w:w="6859" w:type="dxa"/>
            <w:gridSpan w:val="9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76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环境绩效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对环境保护有哪些好处）</w:t>
            </w:r>
          </w:p>
        </w:tc>
        <w:tc>
          <w:tcPr>
            <w:tcW w:w="6859" w:type="dxa"/>
            <w:gridSpan w:val="9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6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项目进展</w:t>
            </w:r>
          </w:p>
        </w:tc>
        <w:tc>
          <w:tcPr>
            <w:tcW w:w="6859" w:type="dxa"/>
            <w:gridSpan w:val="9"/>
            <w:noWrap w:val="0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（需说明项目立项、通过可行性报告、获得环评批复、用地批复等事件发生时间)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投资金额组成（万元）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总投资</w:t>
            </w:r>
          </w:p>
        </w:tc>
        <w:tc>
          <w:tcPr>
            <w:tcW w:w="1029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当年度计划完成投资</w:t>
            </w:r>
          </w:p>
        </w:tc>
        <w:tc>
          <w:tcPr>
            <w:tcW w:w="48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中央财政资金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省级财政资金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市县财政资金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单位自筹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/>
        <w:jc w:val="center"/>
        <w:rPr>
          <w:rFonts w:hint="default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30"/>
          <w:szCs w:val="30"/>
          <w:lang w:eastAsia="zh-CN"/>
        </w:rPr>
        <w:t>西安市“绿岛”项目意向申报表（拟建项目）</w:t>
      </w:r>
    </w:p>
    <w:p>
      <w:pPr>
        <w:spacing w:after="156" w:afterLines="50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项目申报单位：               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 </w:t>
      </w:r>
    </w:p>
    <w:tbl>
      <w:tblPr>
        <w:tblStyle w:val="3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033"/>
        <w:gridCol w:w="1032"/>
        <w:gridCol w:w="994"/>
        <w:gridCol w:w="134"/>
        <w:gridCol w:w="861"/>
        <w:gridCol w:w="441"/>
        <w:gridCol w:w="554"/>
        <w:gridCol w:w="995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</w:p>
        </w:tc>
        <w:tc>
          <w:tcPr>
            <w:tcW w:w="6875" w:type="dxa"/>
            <w:gridSpan w:val="9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绿岛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6875" w:type="dxa"/>
            <w:gridSpan w:val="9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□工业  □农业  □服务业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项目类型</w:t>
            </w:r>
          </w:p>
        </w:tc>
        <w:tc>
          <w:tcPr>
            <w:tcW w:w="6875" w:type="dxa"/>
            <w:gridSpan w:val="9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□大气污染防治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□水污染防治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建设地点</w:t>
            </w:r>
          </w:p>
        </w:tc>
        <w:tc>
          <w:tcPr>
            <w:tcW w:w="3193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施工单位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计划开工时间</w:t>
            </w:r>
          </w:p>
        </w:tc>
        <w:tc>
          <w:tcPr>
            <w:tcW w:w="3193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计划完工时间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服务对象</w:t>
            </w:r>
          </w:p>
        </w:tc>
        <w:tc>
          <w:tcPr>
            <w:tcW w:w="3193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项目环评批复文件（文号）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主要建设内容与规模</w:t>
            </w:r>
          </w:p>
        </w:tc>
        <w:tc>
          <w:tcPr>
            <w:tcW w:w="6875" w:type="dxa"/>
            <w:gridSpan w:val="9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环境绩效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对环境保护有哪些好处）</w:t>
            </w:r>
          </w:p>
        </w:tc>
        <w:tc>
          <w:tcPr>
            <w:tcW w:w="6875" w:type="dxa"/>
            <w:gridSpan w:val="9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项目进展</w:t>
            </w:r>
          </w:p>
        </w:tc>
        <w:tc>
          <w:tcPr>
            <w:tcW w:w="6875" w:type="dxa"/>
            <w:gridSpan w:val="9"/>
            <w:noWrap w:val="0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（若项目已立项、通过可行性报告、获得环评批复、用地批复，需说明以上事件发生时间；若均无，需说明项目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后续计划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4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投资金额组成（万元）</w:t>
            </w: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总投资</w:t>
            </w: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当年度计划完成投资</w:t>
            </w:r>
          </w:p>
        </w:tc>
        <w:tc>
          <w:tcPr>
            <w:tcW w:w="481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中央财政资金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省级财政资金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市县财政资金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单位自筹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5b3406cd-b54d-4a79-b462-88d9cbb4bab8"/>
  </w:docVars>
  <w:rsids>
    <w:rsidRoot w:val="BF9FB42C"/>
    <w:rsid w:val="280B0D15"/>
    <w:rsid w:val="BF9FB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673</Words>
  <Characters>702</Characters>
  <Lines>0</Lines>
  <Paragraphs>0</Paragraphs>
  <TotalTime>0</TotalTime>
  <ScaleCrop>false</ScaleCrop>
  <LinksUpToDate>false</LinksUpToDate>
  <CharactersWithSpaces>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2024-07-05T16:00:00Z</dcterms:created>
  <dc:creator>uos</dc:creator>
  <cp:lastModifiedBy>呵呵凡6s</cp:lastModifiedBy>
  <dcterms:modified xsi:type="dcterms:W3CDTF">2024-07-05T09:08:37Z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226D2E44DDBA464CBE9709C929676830_13</vt:lpwstr>
  </property>
</Properties>
</file>