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jc w:val="left"/>
        <w:rPr>
          <w:rFonts w:ascii="宋体" w:hAnsi="宋体" w:eastAsia="宋体"/>
          <w:b/>
          <w:color w:val="000000" w:themeColor="text1"/>
          <w:szCs w:val="28"/>
          <w14:textFill>
            <w14:solidFill>
              <w14:schemeClr w14:val="tx1"/>
            </w14:solidFill>
          </w14:textFill>
        </w:rPr>
      </w:pPr>
      <w:bookmarkStart w:id="0" w:name="_Toc488059257"/>
      <w:bookmarkStart w:id="1" w:name="_Toc488064529"/>
      <w:bookmarkStart w:id="2" w:name="_Toc488059222"/>
      <w:bookmarkStart w:id="3" w:name="_Toc488064499"/>
      <w:bookmarkStart w:id="4" w:name="_Toc488064568"/>
      <w:bookmarkStart w:id="5" w:name="_Toc488064321"/>
      <w:bookmarkStart w:id="6" w:name="_Toc488064519"/>
      <w:r>
        <w:rPr>
          <w:rFonts w:hint="eastAsia" w:ascii="宋体" w:hAnsi="宋体" w:eastAsia="宋体"/>
          <w:b/>
          <w:color w:val="000000" w:themeColor="text1"/>
          <w:szCs w:val="28"/>
          <w14:textFill>
            <w14:solidFill>
              <w14:schemeClr w14:val="tx1"/>
            </w14:solidFill>
          </w14:textFill>
        </w:rPr>
        <w:t>建设项目基本情况</w:t>
      </w:r>
      <w:bookmarkEnd w:id="0"/>
      <w:bookmarkEnd w:id="1"/>
      <w:bookmarkEnd w:id="2"/>
      <w:bookmarkEnd w:id="3"/>
      <w:bookmarkEnd w:id="4"/>
      <w:bookmarkEnd w:id="5"/>
      <w:bookmarkEnd w:id="6"/>
    </w:p>
    <w:tbl>
      <w:tblPr>
        <w:tblStyle w:val="43"/>
        <w:tblW w:w="917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679"/>
        <w:gridCol w:w="1295"/>
        <w:gridCol w:w="710"/>
        <w:gridCol w:w="895"/>
        <w:gridCol w:w="1240"/>
        <w:gridCol w:w="2119"/>
        <w:gridCol w:w="12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47" w:hRule="atLeast"/>
          <w:jc w:val="center"/>
        </w:trPr>
        <w:tc>
          <w:tcPr>
            <w:tcW w:w="1679" w:type="dxa"/>
            <w:tcBorders>
              <w:top w:val="single" w:color="auto" w:sz="12" w:space="0"/>
            </w:tcBorders>
            <w:tcMar>
              <w:top w:w="0" w:type="dxa"/>
              <w:left w:w="108" w:type="dxa"/>
              <w:bottom w:w="0" w:type="dxa"/>
              <w:right w:w="108" w:type="dxa"/>
            </w:tcMar>
            <w:vAlign w:val="center"/>
          </w:tcPr>
          <w:p>
            <w:pPr>
              <w:widowControl/>
              <w:spacing w:line="260" w:lineRule="exact"/>
              <w:jc w:val="center"/>
              <w:rPr>
                <w:rFonts w:asci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项目名称</w:t>
            </w:r>
          </w:p>
        </w:tc>
        <w:tc>
          <w:tcPr>
            <w:tcW w:w="7494" w:type="dxa"/>
            <w:gridSpan w:val="6"/>
            <w:tcBorders>
              <w:top w:val="single" w:color="auto" w:sz="12" w:space="0"/>
            </w:tcBorders>
            <w:tcMar>
              <w:top w:w="0" w:type="dxa"/>
              <w:left w:w="108" w:type="dxa"/>
              <w:bottom w:w="0" w:type="dxa"/>
              <w:right w:w="108" w:type="dxa"/>
            </w:tcMar>
            <w:vAlign w:val="center"/>
          </w:tcPr>
          <w:p>
            <w:pPr>
              <w:widowControl/>
              <w:spacing w:line="260" w:lineRule="exact"/>
              <w:rPr>
                <w:rFonts w:ascii="宋体" w:cs="宋体"/>
                <w:color w:val="000000" w:themeColor="text1"/>
                <w:kern w:val="0"/>
                <w:sz w:val="24"/>
                <w14:textFill>
                  <w14:solidFill>
                    <w14:schemeClr w14:val="tx1"/>
                  </w14:solidFill>
                </w14:textFill>
              </w:rPr>
            </w:pPr>
            <w:bookmarkStart w:id="7" w:name="_Hlk53397077"/>
            <w:r>
              <w:rPr>
                <w:rFonts w:hint="eastAsia" w:ascii="宋体" w:hAnsi="宋体"/>
                <w:color w:val="000000" w:themeColor="text1"/>
                <w:sz w:val="24"/>
                <w14:textFill>
                  <w14:solidFill>
                    <w14:schemeClr w14:val="tx1"/>
                  </w14:solidFill>
                </w14:textFill>
              </w:rPr>
              <w:t>服装展架及展柜生产项目</w:t>
            </w:r>
            <w:bookmarkEnd w:id="7"/>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67" w:hRule="atLeast"/>
          <w:jc w:val="center"/>
        </w:trPr>
        <w:tc>
          <w:tcPr>
            <w:tcW w:w="1679" w:type="dxa"/>
            <w:tcMar>
              <w:top w:w="0" w:type="dxa"/>
              <w:left w:w="108" w:type="dxa"/>
              <w:bottom w:w="0" w:type="dxa"/>
              <w:right w:w="108" w:type="dxa"/>
            </w:tcMar>
            <w:vAlign w:val="center"/>
          </w:tcPr>
          <w:p>
            <w:pPr>
              <w:widowControl/>
              <w:spacing w:line="260" w:lineRule="exact"/>
              <w:jc w:val="center"/>
              <w:rPr>
                <w:rFonts w:asci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建设单位</w:t>
            </w:r>
          </w:p>
        </w:tc>
        <w:tc>
          <w:tcPr>
            <w:tcW w:w="7494" w:type="dxa"/>
            <w:gridSpan w:val="6"/>
            <w:tcMar>
              <w:top w:w="0" w:type="dxa"/>
              <w:left w:w="108" w:type="dxa"/>
              <w:bottom w:w="0" w:type="dxa"/>
              <w:right w:w="108" w:type="dxa"/>
            </w:tcMar>
            <w:vAlign w:val="center"/>
          </w:tcPr>
          <w:p>
            <w:pPr>
              <w:widowControl/>
              <w:spacing w:line="260" w:lineRule="exact"/>
              <w:rPr>
                <w:rFonts w:ascii="宋体" w:cs="宋体"/>
                <w:color w:val="000000" w:themeColor="text1"/>
                <w:kern w:val="0"/>
                <w:sz w:val="24"/>
                <w14:textFill>
                  <w14:solidFill>
                    <w14:schemeClr w14:val="tx1"/>
                  </w14:solidFill>
                </w14:textFill>
              </w:rPr>
            </w:pPr>
            <w:r>
              <w:rPr>
                <w:rFonts w:hint="eastAsia" w:ascii="宋体" w:hAnsi="宋体"/>
                <w:color w:val="000000" w:themeColor="text1"/>
                <w:sz w:val="24"/>
                <w14:textFill>
                  <w14:solidFill>
                    <w14:schemeClr w14:val="tx1"/>
                  </w14:solidFill>
                </w14:textFill>
              </w:rPr>
              <w:t>西安山川服装展架有限公司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03" w:hRule="atLeast"/>
          <w:jc w:val="center"/>
        </w:trPr>
        <w:tc>
          <w:tcPr>
            <w:tcW w:w="1679" w:type="dxa"/>
            <w:tcMar>
              <w:top w:w="0" w:type="dxa"/>
              <w:left w:w="108" w:type="dxa"/>
              <w:bottom w:w="0" w:type="dxa"/>
              <w:right w:w="108" w:type="dxa"/>
            </w:tcMar>
            <w:vAlign w:val="center"/>
          </w:tcPr>
          <w:p>
            <w:pPr>
              <w:widowControl/>
              <w:spacing w:line="260" w:lineRule="exact"/>
              <w:jc w:val="center"/>
              <w:rPr>
                <w:rFonts w:asci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法人代表</w:t>
            </w:r>
          </w:p>
        </w:tc>
        <w:tc>
          <w:tcPr>
            <w:tcW w:w="2900" w:type="dxa"/>
            <w:gridSpan w:val="3"/>
            <w:tcMar>
              <w:top w:w="0" w:type="dxa"/>
              <w:left w:w="108" w:type="dxa"/>
              <w:bottom w:w="0" w:type="dxa"/>
              <w:right w:w="108" w:type="dxa"/>
            </w:tcMar>
            <w:vAlign w:val="center"/>
          </w:tcPr>
          <w:p>
            <w:pPr>
              <w:widowControl/>
              <w:spacing w:line="260" w:lineRule="exact"/>
              <w:jc w:val="center"/>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李爱明</w:t>
            </w:r>
          </w:p>
        </w:tc>
        <w:tc>
          <w:tcPr>
            <w:tcW w:w="1240" w:type="dxa"/>
            <w:tcMar>
              <w:top w:w="0" w:type="dxa"/>
              <w:left w:w="108" w:type="dxa"/>
              <w:bottom w:w="0" w:type="dxa"/>
              <w:right w:w="108" w:type="dxa"/>
            </w:tcMar>
            <w:vAlign w:val="center"/>
          </w:tcPr>
          <w:p>
            <w:pPr>
              <w:widowControl/>
              <w:spacing w:line="260" w:lineRule="exact"/>
              <w:jc w:val="center"/>
              <w:rPr>
                <w:rFonts w:asci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联系人</w:t>
            </w:r>
          </w:p>
        </w:tc>
        <w:tc>
          <w:tcPr>
            <w:tcW w:w="3354" w:type="dxa"/>
            <w:gridSpan w:val="2"/>
            <w:tcMar>
              <w:top w:w="0" w:type="dxa"/>
              <w:left w:w="108" w:type="dxa"/>
              <w:bottom w:w="0" w:type="dxa"/>
              <w:right w:w="108" w:type="dxa"/>
            </w:tcMar>
            <w:vAlign w:val="center"/>
          </w:tcPr>
          <w:p>
            <w:pPr>
              <w:widowControl/>
              <w:spacing w:line="260" w:lineRule="exact"/>
              <w:jc w:val="center"/>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陈凡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64" w:hRule="atLeast"/>
          <w:jc w:val="center"/>
        </w:trPr>
        <w:tc>
          <w:tcPr>
            <w:tcW w:w="1679" w:type="dxa"/>
            <w:tcMar>
              <w:top w:w="0" w:type="dxa"/>
              <w:left w:w="108" w:type="dxa"/>
              <w:bottom w:w="0" w:type="dxa"/>
              <w:right w:w="108" w:type="dxa"/>
            </w:tcMar>
            <w:vAlign w:val="center"/>
          </w:tcPr>
          <w:p>
            <w:pPr>
              <w:widowControl/>
              <w:spacing w:line="260" w:lineRule="exact"/>
              <w:jc w:val="center"/>
              <w:rPr>
                <w:rFonts w:ascii="宋体"/>
                <w:color w:val="000000" w:themeColor="text1"/>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通讯地址</w:t>
            </w:r>
          </w:p>
        </w:tc>
        <w:tc>
          <w:tcPr>
            <w:tcW w:w="7494" w:type="dxa"/>
            <w:gridSpan w:val="6"/>
            <w:tcMar>
              <w:top w:w="0" w:type="dxa"/>
              <w:left w:w="108" w:type="dxa"/>
              <w:bottom w:w="0" w:type="dxa"/>
              <w:right w:w="108" w:type="dxa"/>
            </w:tcMar>
            <w:vAlign w:val="center"/>
          </w:tcPr>
          <w:p>
            <w:pPr>
              <w:widowControl/>
              <w:spacing w:line="260" w:lineRule="exact"/>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陕西省西安市蓝田县华胥镇西北家具工业园</w:t>
            </w:r>
            <w:r>
              <w:rPr>
                <w:rFonts w:hint="eastAsia" w:ascii="宋体" w:hAnsi="宋体"/>
                <w:color w:val="000000" w:themeColor="text1"/>
                <w:sz w:val="24"/>
                <w:szCs w:val="19"/>
                <w14:textFill>
                  <w14:solidFill>
                    <w14:schemeClr w14:val="tx1"/>
                  </w14:solidFill>
                </w14:textFill>
              </w:rPr>
              <w:t>聚贤路</w:t>
            </w:r>
            <w:r>
              <w:rPr>
                <w:rFonts w:ascii="宋体" w:hAnsi="宋体"/>
                <w:color w:val="000000" w:themeColor="text1"/>
                <w:sz w:val="24"/>
                <w:szCs w:val="19"/>
                <w14:textFill>
                  <w14:solidFill>
                    <w14:schemeClr w14:val="tx1"/>
                  </w14:solidFill>
                </w14:textFill>
              </w:rPr>
              <w:t>18</w:t>
            </w:r>
            <w:r>
              <w:rPr>
                <w:rFonts w:hint="eastAsia" w:ascii="宋体" w:hAnsi="宋体"/>
                <w:color w:val="000000" w:themeColor="text1"/>
                <w:sz w:val="24"/>
                <w:szCs w:val="19"/>
                <w14:textFill>
                  <w14:solidFill>
                    <w14:schemeClr w14:val="tx1"/>
                  </w14:solidFill>
                </w14:textFill>
              </w:rPr>
              <w:t>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5" w:hRule="atLeast"/>
          <w:jc w:val="center"/>
        </w:trPr>
        <w:tc>
          <w:tcPr>
            <w:tcW w:w="1679" w:type="dxa"/>
            <w:tcMar>
              <w:top w:w="0" w:type="dxa"/>
              <w:left w:w="108" w:type="dxa"/>
              <w:bottom w:w="0" w:type="dxa"/>
              <w:right w:w="108" w:type="dxa"/>
            </w:tcMar>
            <w:vAlign w:val="center"/>
          </w:tcPr>
          <w:p>
            <w:pPr>
              <w:widowControl/>
              <w:spacing w:line="260" w:lineRule="exact"/>
              <w:jc w:val="center"/>
              <w:rPr>
                <w:rFonts w:asci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联系电话</w:t>
            </w:r>
          </w:p>
        </w:tc>
        <w:tc>
          <w:tcPr>
            <w:tcW w:w="2005" w:type="dxa"/>
            <w:gridSpan w:val="2"/>
            <w:tcMar>
              <w:top w:w="0" w:type="dxa"/>
              <w:left w:w="108" w:type="dxa"/>
              <w:bottom w:w="0" w:type="dxa"/>
              <w:right w:w="108" w:type="dxa"/>
            </w:tcMar>
            <w:vAlign w:val="center"/>
          </w:tcPr>
          <w:p>
            <w:pPr>
              <w:widowControl/>
              <w:spacing w:line="260" w:lineRule="exact"/>
              <w:jc w:val="center"/>
              <w:rPr>
                <w:rFonts w:ascii="宋体" w:cs="宋体"/>
                <w:color w:val="000000" w:themeColor="text1"/>
                <w:kern w:val="0"/>
                <w:sz w:val="24"/>
                <w14:textFill>
                  <w14:solidFill>
                    <w14:schemeClr w14:val="tx1"/>
                  </w14:solidFill>
                </w14:textFill>
              </w:rPr>
            </w:pPr>
            <w:r>
              <w:rPr>
                <w:rFonts w:ascii="宋体" w:hAnsi="宋体" w:cs="宋体"/>
                <w:color w:val="000000" w:themeColor="text1"/>
                <w:sz w:val="24"/>
                <w14:textFill>
                  <w14:solidFill>
                    <w14:schemeClr w14:val="tx1"/>
                  </w14:solidFill>
                </w14:textFill>
              </w:rPr>
              <w:t>15091769622</w:t>
            </w:r>
          </w:p>
        </w:tc>
        <w:tc>
          <w:tcPr>
            <w:tcW w:w="895" w:type="dxa"/>
            <w:tcMar>
              <w:top w:w="0" w:type="dxa"/>
              <w:left w:w="108" w:type="dxa"/>
              <w:bottom w:w="0" w:type="dxa"/>
              <w:right w:w="108" w:type="dxa"/>
            </w:tcMar>
            <w:vAlign w:val="center"/>
          </w:tcPr>
          <w:p>
            <w:pPr>
              <w:widowControl/>
              <w:spacing w:line="260" w:lineRule="exact"/>
              <w:jc w:val="center"/>
              <w:rPr>
                <w:rFonts w:asci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传</w:t>
            </w:r>
            <w:r>
              <w:rPr>
                <w:rFonts w:ascii="宋体" w:hAnsi="宋体" w:cs="宋体"/>
                <w:b/>
                <w:color w:val="000000" w:themeColor="text1"/>
                <w:kern w:val="0"/>
                <w:sz w:val="24"/>
                <w14:textFill>
                  <w14:solidFill>
                    <w14:schemeClr w14:val="tx1"/>
                  </w14:solidFill>
                </w14:textFill>
              </w:rPr>
              <w:t xml:space="preserve"> </w:t>
            </w:r>
            <w:r>
              <w:rPr>
                <w:rFonts w:hint="eastAsia" w:ascii="宋体" w:hAnsi="宋体" w:cs="宋体"/>
                <w:b/>
                <w:color w:val="000000" w:themeColor="text1"/>
                <w:kern w:val="0"/>
                <w:sz w:val="24"/>
                <w14:textFill>
                  <w14:solidFill>
                    <w14:schemeClr w14:val="tx1"/>
                  </w14:solidFill>
                </w14:textFill>
              </w:rPr>
              <w:t>真</w:t>
            </w:r>
          </w:p>
        </w:tc>
        <w:tc>
          <w:tcPr>
            <w:tcW w:w="1240" w:type="dxa"/>
            <w:tcMar>
              <w:top w:w="0" w:type="dxa"/>
              <w:left w:w="108" w:type="dxa"/>
              <w:bottom w:w="0" w:type="dxa"/>
              <w:right w:w="108" w:type="dxa"/>
            </w:tcMar>
            <w:vAlign w:val="center"/>
          </w:tcPr>
          <w:p>
            <w:pPr>
              <w:widowControl/>
              <w:spacing w:line="260" w:lineRule="exact"/>
              <w:jc w:val="center"/>
              <w:rPr>
                <w:rFonts w:ascii="宋体" w:cs="宋体"/>
                <w:color w:val="000000" w:themeColor="text1"/>
                <w:kern w:val="0"/>
                <w:sz w:val="24"/>
                <w14:textFill>
                  <w14:solidFill>
                    <w14:schemeClr w14:val="tx1"/>
                  </w14:solidFill>
                </w14:textFill>
              </w:rPr>
            </w:pPr>
            <w:r>
              <w:rPr>
                <w:rFonts w:ascii="宋体" w:cs="宋体"/>
                <w:color w:val="000000" w:themeColor="text1"/>
                <w:kern w:val="0"/>
                <w:sz w:val="24"/>
                <w14:textFill>
                  <w14:solidFill>
                    <w14:schemeClr w14:val="tx1"/>
                  </w14:solidFill>
                </w14:textFill>
              </w:rPr>
              <w:t>-</w:t>
            </w:r>
          </w:p>
        </w:tc>
        <w:tc>
          <w:tcPr>
            <w:tcW w:w="2119" w:type="dxa"/>
            <w:tcMar>
              <w:top w:w="0" w:type="dxa"/>
              <w:left w:w="108" w:type="dxa"/>
              <w:bottom w:w="0" w:type="dxa"/>
              <w:right w:w="108" w:type="dxa"/>
            </w:tcMar>
            <w:vAlign w:val="center"/>
          </w:tcPr>
          <w:p>
            <w:pPr>
              <w:widowControl/>
              <w:spacing w:line="260" w:lineRule="exact"/>
              <w:jc w:val="center"/>
              <w:rPr>
                <w:rFonts w:asci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邮政编码</w:t>
            </w:r>
          </w:p>
        </w:tc>
        <w:tc>
          <w:tcPr>
            <w:tcW w:w="1235" w:type="dxa"/>
            <w:tcMar>
              <w:top w:w="0" w:type="dxa"/>
              <w:left w:w="108" w:type="dxa"/>
              <w:bottom w:w="0" w:type="dxa"/>
              <w:right w:w="108" w:type="dxa"/>
            </w:tcMar>
            <w:vAlign w:val="center"/>
          </w:tcPr>
          <w:p>
            <w:pPr>
              <w:widowControl/>
              <w:spacing w:line="260" w:lineRule="exact"/>
              <w:jc w:val="center"/>
              <w:rPr>
                <w:rFonts w:ascii="宋体" w:cs="宋体"/>
                <w:color w:val="000000" w:themeColor="text1"/>
                <w:kern w:val="0"/>
                <w:sz w:val="24"/>
                <w14:textFill>
                  <w14:solidFill>
                    <w14:schemeClr w14:val="tx1"/>
                  </w14:solidFill>
                </w14:textFill>
              </w:rPr>
            </w:pPr>
            <w:r>
              <w:rPr>
                <w:rFonts w:ascii="宋体" w:hAnsi="宋体" w:cs="宋体"/>
                <w:color w:val="000000" w:themeColor="text1"/>
                <w:sz w:val="24"/>
                <w14:textFill>
                  <w14:solidFill>
                    <w14:schemeClr w14:val="tx1"/>
                  </w14:solidFill>
                </w14:textFill>
              </w:rPr>
              <w:t>710523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23" w:hRule="atLeast"/>
          <w:jc w:val="center"/>
        </w:trPr>
        <w:tc>
          <w:tcPr>
            <w:tcW w:w="1679" w:type="dxa"/>
            <w:tcMar>
              <w:top w:w="0" w:type="dxa"/>
              <w:left w:w="108" w:type="dxa"/>
              <w:bottom w:w="0" w:type="dxa"/>
              <w:right w:w="108" w:type="dxa"/>
            </w:tcMar>
            <w:vAlign w:val="center"/>
          </w:tcPr>
          <w:p>
            <w:pPr>
              <w:widowControl/>
              <w:spacing w:line="260" w:lineRule="exact"/>
              <w:jc w:val="center"/>
              <w:rPr>
                <w:rFonts w:asci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建设地点</w:t>
            </w:r>
          </w:p>
        </w:tc>
        <w:tc>
          <w:tcPr>
            <w:tcW w:w="7494" w:type="dxa"/>
            <w:gridSpan w:val="6"/>
            <w:tcMar>
              <w:top w:w="0" w:type="dxa"/>
              <w:left w:w="108" w:type="dxa"/>
              <w:bottom w:w="0" w:type="dxa"/>
              <w:right w:w="108" w:type="dxa"/>
            </w:tcMar>
            <w:vAlign w:val="center"/>
          </w:tcPr>
          <w:p>
            <w:pPr>
              <w:widowControl/>
              <w:spacing w:line="260" w:lineRule="exac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陕西省西安市蓝田县华胥镇西北家具工业园</w:t>
            </w:r>
            <w:r>
              <w:rPr>
                <w:rFonts w:hint="eastAsia" w:ascii="宋体" w:hAnsi="宋体"/>
                <w:color w:val="000000" w:themeColor="text1"/>
                <w:sz w:val="24"/>
                <w:szCs w:val="19"/>
                <w14:textFill>
                  <w14:solidFill>
                    <w14:schemeClr w14:val="tx1"/>
                  </w14:solidFill>
                </w14:textFill>
              </w:rPr>
              <w:t>聚贤路</w:t>
            </w:r>
            <w:r>
              <w:rPr>
                <w:rFonts w:ascii="宋体" w:hAnsi="宋体"/>
                <w:color w:val="000000" w:themeColor="text1"/>
                <w:sz w:val="24"/>
                <w:szCs w:val="19"/>
                <w14:textFill>
                  <w14:solidFill>
                    <w14:schemeClr w14:val="tx1"/>
                  </w14:solidFill>
                </w14:textFill>
              </w:rPr>
              <w:t>18</w:t>
            </w:r>
            <w:r>
              <w:rPr>
                <w:rFonts w:hint="eastAsia" w:ascii="宋体" w:hAnsi="宋体"/>
                <w:color w:val="000000" w:themeColor="text1"/>
                <w:sz w:val="24"/>
                <w:szCs w:val="19"/>
                <w14:textFill>
                  <w14:solidFill>
                    <w14:schemeClr w14:val="tx1"/>
                  </w14:solidFill>
                </w14:textFill>
              </w:rPr>
              <w:t>号</w:t>
            </w:r>
            <w:r>
              <w:rPr>
                <w:rFonts w:hint="eastAsia" w:ascii="宋体" w:hAnsi="宋体" w:cs="宋体"/>
                <w:color w:val="000000" w:themeColor="text1"/>
                <w:sz w:val="24"/>
                <w14:textFill>
                  <w14:solidFill>
                    <w14:schemeClr w14:val="tx1"/>
                  </w14:solidFill>
                </w14:textFill>
              </w:rPr>
              <w:t>西安富民无纺有限公司</w:t>
            </w: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生产车间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87" w:hRule="atLeast"/>
          <w:jc w:val="center"/>
        </w:trPr>
        <w:tc>
          <w:tcPr>
            <w:tcW w:w="1679" w:type="dxa"/>
            <w:tcMar>
              <w:top w:w="0" w:type="dxa"/>
              <w:left w:w="108" w:type="dxa"/>
              <w:bottom w:w="0" w:type="dxa"/>
              <w:right w:w="108" w:type="dxa"/>
            </w:tcMar>
            <w:vAlign w:val="center"/>
          </w:tcPr>
          <w:p>
            <w:pPr>
              <w:widowControl/>
              <w:spacing w:line="260" w:lineRule="exact"/>
              <w:jc w:val="center"/>
              <w:rPr>
                <w:rFonts w:asci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立项审批</w:t>
            </w:r>
          </w:p>
          <w:p>
            <w:pPr>
              <w:widowControl/>
              <w:spacing w:line="260" w:lineRule="exact"/>
              <w:jc w:val="center"/>
              <w:rPr>
                <w:rFonts w:asci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部门</w:t>
            </w:r>
          </w:p>
        </w:tc>
        <w:tc>
          <w:tcPr>
            <w:tcW w:w="2900" w:type="dxa"/>
            <w:gridSpan w:val="3"/>
            <w:tcMar>
              <w:top w:w="0" w:type="dxa"/>
              <w:left w:w="108" w:type="dxa"/>
              <w:bottom w:w="0" w:type="dxa"/>
              <w:right w:w="108" w:type="dxa"/>
            </w:tcMar>
            <w:vAlign w:val="center"/>
          </w:tcPr>
          <w:p>
            <w:pPr>
              <w:widowControl/>
              <w:spacing w:line="260" w:lineRule="exact"/>
              <w:jc w:val="center"/>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蓝田县发展和改革委员会</w:t>
            </w:r>
          </w:p>
        </w:tc>
        <w:tc>
          <w:tcPr>
            <w:tcW w:w="1240" w:type="dxa"/>
            <w:tcMar>
              <w:top w:w="0" w:type="dxa"/>
              <w:left w:w="108" w:type="dxa"/>
              <w:bottom w:w="0" w:type="dxa"/>
              <w:right w:w="108" w:type="dxa"/>
            </w:tcMar>
            <w:vAlign w:val="center"/>
          </w:tcPr>
          <w:p>
            <w:pPr>
              <w:spacing w:line="260" w:lineRule="exact"/>
              <w:jc w:val="center"/>
              <w:rPr>
                <w:rFonts w:asci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批准文号</w:t>
            </w:r>
          </w:p>
        </w:tc>
        <w:tc>
          <w:tcPr>
            <w:tcW w:w="3354" w:type="dxa"/>
            <w:gridSpan w:val="2"/>
            <w:tcMar>
              <w:top w:w="0" w:type="dxa"/>
              <w:left w:w="108" w:type="dxa"/>
              <w:bottom w:w="0" w:type="dxa"/>
              <w:right w:w="108" w:type="dxa"/>
            </w:tcMar>
            <w:vAlign w:val="center"/>
          </w:tcPr>
          <w:p>
            <w:pPr>
              <w:widowControl/>
              <w:spacing w:line="260" w:lineRule="exact"/>
              <w:jc w:val="center"/>
              <w:rPr>
                <w:rFonts w:ascii="宋体" w:cs="宋体"/>
                <w:color w:val="000000" w:themeColor="text1"/>
                <w:kern w:val="0"/>
                <w:sz w:val="24"/>
                <w14:textFill>
                  <w14:solidFill>
                    <w14:schemeClr w14:val="tx1"/>
                  </w14:solidFill>
                </w14:textFill>
              </w:rPr>
            </w:pPr>
            <w:r>
              <w:rPr>
                <w:rFonts w:ascii="宋体" w:hAnsi="宋体" w:cs="宋体"/>
                <w:color w:val="000000" w:themeColor="text1"/>
                <w:sz w:val="24"/>
                <w14:textFill>
                  <w14:solidFill>
                    <w14:schemeClr w14:val="tx1"/>
                  </w14:solidFill>
                </w14:textFill>
              </w:rPr>
              <w:t>2012-610122-04</w:t>
            </w:r>
            <w:r>
              <w:rPr>
                <w:rFonts w:ascii="宋体" w:cs="宋体"/>
                <w:color w:val="000000" w:themeColor="text1"/>
                <w:sz w:val="24"/>
                <w14:textFill>
                  <w14:solidFill>
                    <w14:schemeClr w14:val="tx1"/>
                  </w14:solidFill>
                </w14:textFill>
              </w:rPr>
              <w:t>-0</w:t>
            </w:r>
            <w:r>
              <w:rPr>
                <w:rFonts w:ascii="宋体" w:hAnsi="宋体" w:cs="宋体"/>
                <w:color w:val="000000" w:themeColor="text1"/>
                <w:sz w:val="24"/>
                <w14:textFill>
                  <w14:solidFill>
                    <w14:schemeClr w14:val="tx1"/>
                  </w14:solidFill>
                </w14:textFill>
              </w:rPr>
              <w:t>5</w:t>
            </w:r>
            <w:r>
              <w:rPr>
                <w:rFonts w:asci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362078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57" w:hRule="atLeast"/>
          <w:jc w:val="center"/>
        </w:trPr>
        <w:tc>
          <w:tcPr>
            <w:tcW w:w="1679" w:type="dxa"/>
            <w:tcMar>
              <w:top w:w="0" w:type="dxa"/>
              <w:left w:w="108" w:type="dxa"/>
              <w:bottom w:w="0" w:type="dxa"/>
              <w:right w:w="108" w:type="dxa"/>
            </w:tcMar>
            <w:vAlign w:val="center"/>
          </w:tcPr>
          <w:p>
            <w:pPr>
              <w:widowControl/>
              <w:spacing w:line="260" w:lineRule="exact"/>
              <w:jc w:val="center"/>
              <w:rPr>
                <w:rFonts w:asci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建设性质</w:t>
            </w:r>
          </w:p>
        </w:tc>
        <w:tc>
          <w:tcPr>
            <w:tcW w:w="2900" w:type="dxa"/>
            <w:gridSpan w:val="3"/>
            <w:tcMar>
              <w:top w:w="0" w:type="dxa"/>
              <w:left w:w="108" w:type="dxa"/>
              <w:bottom w:w="0" w:type="dxa"/>
              <w:right w:w="108" w:type="dxa"/>
            </w:tcMar>
            <w:vAlign w:val="center"/>
          </w:tcPr>
          <w:p>
            <w:pPr>
              <w:widowControl/>
              <w:spacing w:line="260" w:lineRule="exact"/>
              <w:jc w:val="center"/>
              <w:rPr>
                <w:rFonts w:ascii="宋体" w:cs="宋体"/>
                <w:color w:val="000000" w:themeColor="text1"/>
                <w:kern w:val="0"/>
                <w:sz w:val="24"/>
                <w14:textFill>
                  <w14:solidFill>
                    <w14:schemeClr w14:val="tx1"/>
                  </w14:solidFill>
                </w14:textFill>
              </w:rPr>
            </w:pPr>
            <w:r>
              <w:rPr>
                <w:rFonts w:hint="eastAsia" w:ascii="宋体" w:hAnsi="宋体"/>
                <w:color w:val="000000" w:themeColor="text1"/>
                <w:sz w:val="24"/>
                <w14:textFill>
                  <w14:solidFill>
                    <w14:schemeClr w14:val="tx1"/>
                  </w14:solidFill>
                </w14:textFill>
              </w:rPr>
              <w:t>新建</w:t>
            </w:r>
            <w:r>
              <w:rPr>
                <w:rFonts w:hint="eastAsia" w:ascii="宋体" w:hAnsi="宋体"/>
                <w:b/>
                <w:color w:val="000000" w:themeColor="text1"/>
                <w:sz w:val="24"/>
                <w14:textFill>
                  <w14:solidFill>
                    <w14:schemeClr w14:val="tx1"/>
                  </w14:solidFill>
                </w14:textFill>
              </w:rPr>
              <w:t>√</w:t>
            </w:r>
            <w:r>
              <w:rPr>
                <w:rFonts w:ascii="宋体" w:hAnsi="宋体"/>
                <w:b/>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改扩建□</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技改□</w:t>
            </w:r>
            <w:r>
              <w:rPr>
                <w:rFonts w:ascii="宋体" w:hAnsi="宋体"/>
                <w:b/>
                <w:color w:val="000000" w:themeColor="text1"/>
                <w:spacing w:val="-40"/>
                <w:sz w:val="24"/>
                <w14:textFill>
                  <w14:solidFill>
                    <w14:schemeClr w14:val="tx1"/>
                  </w14:solidFill>
                </w14:textFill>
              </w:rPr>
              <w:t xml:space="preserve"> </w:t>
            </w:r>
            <w:r>
              <w:rPr>
                <w:rFonts w:ascii="宋体" w:hAnsi="宋体"/>
                <w:color w:val="000000" w:themeColor="text1"/>
                <w:spacing w:val="-40"/>
                <w:sz w:val="24"/>
                <w14:textFill>
                  <w14:solidFill>
                    <w14:schemeClr w14:val="tx1"/>
                  </w14:solidFill>
                </w14:textFill>
              </w:rPr>
              <w:t xml:space="preserve"> </w:t>
            </w:r>
          </w:p>
        </w:tc>
        <w:tc>
          <w:tcPr>
            <w:tcW w:w="1240" w:type="dxa"/>
            <w:tcMar>
              <w:top w:w="0" w:type="dxa"/>
              <w:left w:w="108" w:type="dxa"/>
              <w:bottom w:w="0" w:type="dxa"/>
              <w:right w:w="108" w:type="dxa"/>
            </w:tcMar>
            <w:vAlign w:val="center"/>
          </w:tcPr>
          <w:p>
            <w:pPr>
              <w:widowControl/>
              <w:spacing w:line="260" w:lineRule="exact"/>
              <w:jc w:val="center"/>
              <w:rPr>
                <w:rFonts w:asci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行业类别</w:t>
            </w:r>
          </w:p>
          <w:p>
            <w:pPr>
              <w:widowControl/>
              <w:spacing w:line="260" w:lineRule="exact"/>
              <w:jc w:val="center"/>
              <w:rPr>
                <w:rFonts w:asci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及代码</w:t>
            </w:r>
          </w:p>
        </w:tc>
        <w:tc>
          <w:tcPr>
            <w:tcW w:w="3354" w:type="dxa"/>
            <w:gridSpan w:val="2"/>
            <w:tcMar>
              <w:top w:w="0" w:type="dxa"/>
              <w:left w:w="108" w:type="dxa"/>
              <w:bottom w:w="0" w:type="dxa"/>
              <w:right w:w="108" w:type="dxa"/>
            </w:tcMar>
            <w:vAlign w:val="center"/>
          </w:tcPr>
          <w:p>
            <w:pPr>
              <w:widowControl/>
              <w:spacing w:line="260" w:lineRule="exact"/>
              <w:jc w:val="center"/>
              <w:rPr>
                <w:color w:val="000000" w:themeColor="text1"/>
                <w14:textFill>
                  <w14:solidFill>
                    <w14:schemeClr w14:val="tx1"/>
                  </w14:solidFill>
                </w14:textFill>
              </w:rPr>
            </w:pPr>
            <w:r>
              <w:rPr>
                <w:rFonts w:ascii="宋体" w:hAnsi="宋体" w:cs="宋体"/>
                <w:color w:val="000000" w:themeColor="text1"/>
                <w:sz w:val="24"/>
                <w14:textFill>
                  <w14:solidFill>
                    <w14:schemeClr w14:val="tx1"/>
                  </w14:solidFill>
                </w14:textFill>
              </w:rPr>
              <w:t>C2190</w:t>
            </w:r>
            <w:r>
              <w:rPr>
                <w:rFonts w:hint="eastAsia" w:ascii="宋体" w:hAnsi="宋体" w:cs="宋体"/>
                <w:color w:val="000000" w:themeColor="text1"/>
                <w:sz w:val="24"/>
                <w14:textFill>
                  <w14:solidFill>
                    <w14:schemeClr w14:val="tx1"/>
                  </w14:solidFill>
                </w14:textFill>
              </w:rPr>
              <w:t>其他家具制造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11" w:hRule="atLeast"/>
          <w:jc w:val="center"/>
        </w:trPr>
        <w:tc>
          <w:tcPr>
            <w:tcW w:w="1679" w:type="dxa"/>
            <w:tcMar>
              <w:top w:w="0" w:type="dxa"/>
              <w:left w:w="108" w:type="dxa"/>
              <w:bottom w:w="0" w:type="dxa"/>
              <w:right w:w="108" w:type="dxa"/>
            </w:tcMar>
            <w:vAlign w:val="center"/>
          </w:tcPr>
          <w:p>
            <w:pPr>
              <w:widowControl/>
              <w:spacing w:line="260" w:lineRule="exact"/>
              <w:jc w:val="center"/>
              <w:rPr>
                <w:rFonts w:asci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占地面积</w:t>
            </w:r>
          </w:p>
          <w:p>
            <w:pPr>
              <w:widowControl/>
              <w:spacing w:line="260" w:lineRule="exact"/>
              <w:jc w:val="center"/>
              <w:rPr>
                <w:rFonts w:ascii="宋体" w:cs="宋体"/>
                <w:b/>
                <w:color w:val="000000" w:themeColor="text1"/>
                <w:kern w:val="0"/>
                <w:sz w:val="24"/>
                <w14:textFill>
                  <w14:solidFill>
                    <w14:schemeClr w14:val="tx1"/>
                  </w14:solidFill>
                </w14:textFill>
              </w:rPr>
            </w:pPr>
            <w:r>
              <w:rPr>
                <w:rFonts w:ascii="宋体" w:hAnsi="宋体" w:cs="宋体"/>
                <w:b/>
                <w:color w:val="000000" w:themeColor="text1"/>
                <w:kern w:val="0"/>
                <w:sz w:val="24"/>
                <w14:textFill>
                  <w14:solidFill>
                    <w14:schemeClr w14:val="tx1"/>
                  </w14:solidFill>
                </w14:textFill>
              </w:rPr>
              <w:t>(</w:t>
            </w:r>
            <w:r>
              <w:rPr>
                <w:rFonts w:hint="eastAsia" w:ascii="宋体" w:hAnsi="宋体" w:cs="宋体"/>
                <w:b/>
                <w:color w:val="000000" w:themeColor="text1"/>
                <w:kern w:val="0"/>
                <w:sz w:val="24"/>
                <w14:textFill>
                  <w14:solidFill>
                    <w14:schemeClr w14:val="tx1"/>
                  </w14:solidFill>
                </w14:textFill>
              </w:rPr>
              <w:t>平方米</w:t>
            </w:r>
            <w:r>
              <w:rPr>
                <w:rFonts w:ascii="宋体" w:hAnsi="宋体" w:cs="宋体"/>
                <w:b/>
                <w:color w:val="000000" w:themeColor="text1"/>
                <w:kern w:val="0"/>
                <w:sz w:val="24"/>
                <w14:textFill>
                  <w14:solidFill>
                    <w14:schemeClr w14:val="tx1"/>
                  </w14:solidFill>
                </w14:textFill>
              </w:rPr>
              <w:t>)</w:t>
            </w:r>
          </w:p>
        </w:tc>
        <w:tc>
          <w:tcPr>
            <w:tcW w:w="2900" w:type="dxa"/>
            <w:gridSpan w:val="3"/>
            <w:tcMar>
              <w:top w:w="0" w:type="dxa"/>
              <w:left w:w="108" w:type="dxa"/>
              <w:bottom w:w="0" w:type="dxa"/>
              <w:right w:w="108" w:type="dxa"/>
            </w:tcMar>
            <w:vAlign w:val="center"/>
          </w:tcPr>
          <w:p>
            <w:pPr>
              <w:widowControl/>
              <w:spacing w:line="240" w:lineRule="exact"/>
              <w:jc w:val="center"/>
              <w:rPr>
                <w:rFonts w:asci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2472.4</w:t>
            </w:r>
          </w:p>
        </w:tc>
        <w:tc>
          <w:tcPr>
            <w:tcW w:w="1240" w:type="dxa"/>
            <w:tcMar>
              <w:top w:w="0" w:type="dxa"/>
              <w:left w:w="108" w:type="dxa"/>
              <w:bottom w:w="0" w:type="dxa"/>
              <w:right w:w="108" w:type="dxa"/>
            </w:tcMar>
            <w:vAlign w:val="center"/>
          </w:tcPr>
          <w:p>
            <w:pPr>
              <w:widowControl/>
              <w:spacing w:line="260" w:lineRule="exact"/>
              <w:jc w:val="center"/>
              <w:rPr>
                <w:rFonts w:asci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绿化面积</w:t>
            </w:r>
          </w:p>
          <w:p>
            <w:pPr>
              <w:widowControl/>
              <w:spacing w:line="260" w:lineRule="exact"/>
              <w:jc w:val="center"/>
              <w:rPr>
                <w:rFonts w:ascii="宋体" w:cs="宋体"/>
                <w:b/>
                <w:color w:val="000000" w:themeColor="text1"/>
                <w:kern w:val="0"/>
                <w:sz w:val="24"/>
                <w14:textFill>
                  <w14:solidFill>
                    <w14:schemeClr w14:val="tx1"/>
                  </w14:solidFill>
                </w14:textFill>
              </w:rPr>
            </w:pPr>
            <w:r>
              <w:rPr>
                <w:rFonts w:ascii="宋体" w:hAnsi="宋体" w:cs="宋体"/>
                <w:b/>
                <w:color w:val="000000" w:themeColor="text1"/>
                <w:kern w:val="0"/>
                <w:sz w:val="24"/>
                <w14:textFill>
                  <w14:solidFill>
                    <w14:schemeClr w14:val="tx1"/>
                  </w14:solidFill>
                </w14:textFill>
              </w:rPr>
              <w:t>(</w:t>
            </w:r>
            <w:r>
              <w:rPr>
                <w:rFonts w:hint="eastAsia" w:ascii="宋体" w:hAnsi="宋体" w:cs="宋体"/>
                <w:b/>
                <w:color w:val="000000" w:themeColor="text1"/>
                <w:kern w:val="0"/>
                <w:sz w:val="24"/>
                <w14:textFill>
                  <w14:solidFill>
                    <w14:schemeClr w14:val="tx1"/>
                  </w14:solidFill>
                </w14:textFill>
              </w:rPr>
              <w:t>平方米</w:t>
            </w:r>
            <w:r>
              <w:rPr>
                <w:rFonts w:ascii="宋体" w:hAnsi="宋体" w:cs="宋体"/>
                <w:b/>
                <w:color w:val="000000" w:themeColor="text1"/>
                <w:kern w:val="0"/>
                <w:sz w:val="24"/>
                <w14:textFill>
                  <w14:solidFill>
                    <w14:schemeClr w14:val="tx1"/>
                  </w14:solidFill>
                </w14:textFill>
              </w:rPr>
              <w:t>)</w:t>
            </w:r>
          </w:p>
        </w:tc>
        <w:tc>
          <w:tcPr>
            <w:tcW w:w="3354" w:type="dxa"/>
            <w:gridSpan w:val="2"/>
            <w:tcMar>
              <w:top w:w="0" w:type="dxa"/>
              <w:left w:w="108" w:type="dxa"/>
              <w:bottom w:w="0" w:type="dxa"/>
              <w:right w:w="108" w:type="dxa"/>
            </w:tcMar>
            <w:vAlign w:val="center"/>
          </w:tcPr>
          <w:p>
            <w:pPr>
              <w:widowControl/>
              <w:spacing w:line="240" w:lineRule="exact"/>
              <w:jc w:val="center"/>
              <w:rPr>
                <w:rFonts w:asci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05" w:hRule="atLeast"/>
          <w:jc w:val="center"/>
        </w:trPr>
        <w:tc>
          <w:tcPr>
            <w:tcW w:w="1679" w:type="dxa"/>
            <w:tcMar>
              <w:top w:w="0" w:type="dxa"/>
              <w:left w:w="108" w:type="dxa"/>
              <w:bottom w:w="0" w:type="dxa"/>
              <w:right w:w="108" w:type="dxa"/>
            </w:tcMar>
            <w:vAlign w:val="center"/>
          </w:tcPr>
          <w:p>
            <w:pPr>
              <w:widowControl/>
              <w:spacing w:line="260" w:lineRule="exact"/>
              <w:jc w:val="center"/>
              <w:rPr>
                <w:rFonts w:asci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总投资</w:t>
            </w:r>
          </w:p>
          <w:p>
            <w:pPr>
              <w:widowControl/>
              <w:spacing w:line="260" w:lineRule="exact"/>
              <w:jc w:val="center"/>
              <w:rPr>
                <w:rFonts w:ascii="宋体" w:cs="宋体"/>
                <w:b/>
                <w:color w:val="000000" w:themeColor="text1"/>
                <w:kern w:val="0"/>
                <w:sz w:val="24"/>
                <w14:textFill>
                  <w14:solidFill>
                    <w14:schemeClr w14:val="tx1"/>
                  </w14:solidFill>
                </w14:textFill>
              </w:rPr>
            </w:pPr>
            <w:r>
              <w:rPr>
                <w:rFonts w:ascii="宋体" w:hAnsi="宋体" w:cs="宋体"/>
                <w:b/>
                <w:color w:val="000000" w:themeColor="text1"/>
                <w:kern w:val="0"/>
                <w:sz w:val="24"/>
                <w14:textFill>
                  <w14:solidFill>
                    <w14:schemeClr w14:val="tx1"/>
                  </w14:solidFill>
                </w14:textFill>
              </w:rPr>
              <w:t>(</w:t>
            </w:r>
            <w:r>
              <w:rPr>
                <w:rFonts w:hint="eastAsia" w:ascii="宋体" w:hAnsi="宋体" w:cs="宋体"/>
                <w:b/>
                <w:color w:val="000000" w:themeColor="text1"/>
                <w:kern w:val="0"/>
                <w:sz w:val="24"/>
                <w14:textFill>
                  <w14:solidFill>
                    <w14:schemeClr w14:val="tx1"/>
                  </w14:solidFill>
                </w14:textFill>
              </w:rPr>
              <w:t>万元</w:t>
            </w:r>
            <w:r>
              <w:rPr>
                <w:rFonts w:ascii="宋体" w:hAnsi="宋体" w:cs="宋体"/>
                <w:b/>
                <w:color w:val="000000" w:themeColor="text1"/>
                <w:kern w:val="0"/>
                <w:sz w:val="24"/>
                <w14:textFill>
                  <w14:solidFill>
                    <w14:schemeClr w14:val="tx1"/>
                  </w14:solidFill>
                </w14:textFill>
              </w:rPr>
              <w:t>)</w:t>
            </w:r>
          </w:p>
        </w:tc>
        <w:tc>
          <w:tcPr>
            <w:tcW w:w="1295" w:type="dxa"/>
            <w:tcMar>
              <w:top w:w="0" w:type="dxa"/>
              <w:left w:w="108" w:type="dxa"/>
              <w:bottom w:w="0" w:type="dxa"/>
              <w:right w:w="108" w:type="dxa"/>
            </w:tcMar>
            <w:vAlign w:val="center"/>
          </w:tcPr>
          <w:p>
            <w:pPr>
              <w:widowControl/>
              <w:spacing w:line="260" w:lineRule="exact"/>
              <w:jc w:val="center"/>
              <w:rPr>
                <w:rFonts w:ascii="宋体" w:cs="宋体"/>
                <w:color w:val="000000" w:themeColor="text1"/>
                <w:kern w:val="0"/>
                <w:sz w:val="24"/>
                <w14:textFill>
                  <w14:solidFill>
                    <w14:schemeClr w14:val="tx1"/>
                  </w14:solidFill>
                </w14:textFill>
              </w:rPr>
            </w:pPr>
            <w:r>
              <w:rPr>
                <w:rFonts w:ascii="宋体" w:hAnsi="宋体" w:cs="宋体"/>
                <w:color w:val="000000" w:themeColor="text1"/>
                <w:sz w:val="24"/>
                <w14:textFill>
                  <w14:solidFill>
                    <w14:schemeClr w14:val="tx1"/>
                  </w14:solidFill>
                </w14:textFill>
              </w:rPr>
              <w:t>380</w:t>
            </w:r>
          </w:p>
        </w:tc>
        <w:tc>
          <w:tcPr>
            <w:tcW w:w="1605" w:type="dxa"/>
            <w:gridSpan w:val="2"/>
            <w:tcMar>
              <w:top w:w="0" w:type="dxa"/>
              <w:left w:w="108" w:type="dxa"/>
              <w:bottom w:w="0" w:type="dxa"/>
              <w:right w:w="108" w:type="dxa"/>
            </w:tcMar>
            <w:vAlign w:val="center"/>
          </w:tcPr>
          <w:p>
            <w:pPr>
              <w:widowControl/>
              <w:spacing w:line="260" w:lineRule="exact"/>
              <w:jc w:val="center"/>
              <w:rPr>
                <w:rFonts w:asci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其中：环保投资</w:t>
            </w:r>
            <w:r>
              <w:rPr>
                <w:rFonts w:ascii="宋体" w:hAnsi="宋体" w:cs="宋体"/>
                <w:b/>
                <w:color w:val="000000" w:themeColor="text1"/>
                <w:kern w:val="0"/>
                <w:sz w:val="24"/>
                <w14:textFill>
                  <w14:solidFill>
                    <w14:schemeClr w14:val="tx1"/>
                  </w14:solidFill>
                </w14:textFill>
              </w:rPr>
              <w:t>(</w:t>
            </w:r>
            <w:r>
              <w:rPr>
                <w:rFonts w:hint="eastAsia" w:ascii="宋体" w:hAnsi="宋体" w:cs="宋体"/>
                <w:b/>
                <w:color w:val="000000" w:themeColor="text1"/>
                <w:kern w:val="0"/>
                <w:sz w:val="24"/>
                <w14:textFill>
                  <w14:solidFill>
                    <w14:schemeClr w14:val="tx1"/>
                  </w14:solidFill>
                </w14:textFill>
              </w:rPr>
              <w:t>万元</w:t>
            </w:r>
            <w:r>
              <w:rPr>
                <w:rFonts w:ascii="宋体" w:hAnsi="宋体" w:cs="宋体"/>
                <w:b/>
                <w:color w:val="000000" w:themeColor="text1"/>
                <w:kern w:val="0"/>
                <w:sz w:val="24"/>
                <w14:textFill>
                  <w14:solidFill>
                    <w14:schemeClr w14:val="tx1"/>
                  </w14:solidFill>
                </w14:textFill>
              </w:rPr>
              <w:t>)</w:t>
            </w:r>
          </w:p>
        </w:tc>
        <w:tc>
          <w:tcPr>
            <w:tcW w:w="1240" w:type="dxa"/>
            <w:tcMar>
              <w:top w:w="0" w:type="dxa"/>
              <w:left w:w="108" w:type="dxa"/>
              <w:bottom w:w="0" w:type="dxa"/>
              <w:right w:w="108" w:type="dxa"/>
            </w:tcMar>
            <w:vAlign w:val="center"/>
          </w:tcPr>
          <w:p>
            <w:pPr>
              <w:widowControl/>
              <w:spacing w:line="260" w:lineRule="exact"/>
              <w:jc w:val="center"/>
              <w:rPr>
                <w:rFonts w:asci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47.5</w:t>
            </w:r>
          </w:p>
        </w:tc>
        <w:tc>
          <w:tcPr>
            <w:tcW w:w="2119" w:type="dxa"/>
            <w:tcMar>
              <w:top w:w="0" w:type="dxa"/>
              <w:left w:w="108" w:type="dxa"/>
              <w:bottom w:w="0" w:type="dxa"/>
              <w:right w:w="108" w:type="dxa"/>
            </w:tcMar>
            <w:vAlign w:val="center"/>
          </w:tcPr>
          <w:p>
            <w:pPr>
              <w:widowControl/>
              <w:spacing w:line="260" w:lineRule="exact"/>
              <w:jc w:val="center"/>
              <w:rPr>
                <w:rFonts w:asci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环保投资占总投资比例</w:t>
            </w:r>
          </w:p>
        </w:tc>
        <w:tc>
          <w:tcPr>
            <w:tcW w:w="1235" w:type="dxa"/>
            <w:tcMar>
              <w:top w:w="0" w:type="dxa"/>
              <w:left w:w="108" w:type="dxa"/>
              <w:bottom w:w="0" w:type="dxa"/>
              <w:right w:w="108" w:type="dxa"/>
            </w:tcMar>
            <w:vAlign w:val="center"/>
          </w:tcPr>
          <w:p>
            <w:pPr>
              <w:widowControl/>
              <w:spacing w:line="260" w:lineRule="exact"/>
              <w:rPr>
                <w:rFonts w:asci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12.5%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13" w:hRule="atLeast"/>
          <w:jc w:val="center"/>
        </w:trPr>
        <w:tc>
          <w:tcPr>
            <w:tcW w:w="1679" w:type="dxa"/>
            <w:tcMar>
              <w:top w:w="0" w:type="dxa"/>
              <w:left w:w="108" w:type="dxa"/>
              <w:bottom w:w="0" w:type="dxa"/>
              <w:right w:w="108" w:type="dxa"/>
            </w:tcMar>
            <w:vAlign w:val="center"/>
          </w:tcPr>
          <w:p>
            <w:pPr>
              <w:widowControl/>
              <w:spacing w:line="260" w:lineRule="exact"/>
              <w:jc w:val="center"/>
              <w:rPr>
                <w:rFonts w:asci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评价经费</w:t>
            </w:r>
          </w:p>
          <w:p>
            <w:pPr>
              <w:widowControl/>
              <w:spacing w:line="260" w:lineRule="exact"/>
              <w:jc w:val="center"/>
              <w:rPr>
                <w:rFonts w:ascii="宋体" w:cs="宋体"/>
                <w:b/>
                <w:color w:val="000000" w:themeColor="text1"/>
                <w:kern w:val="0"/>
                <w:sz w:val="24"/>
                <w14:textFill>
                  <w14:solidFill>
                    <w14:schemeClr w14:val="tx1"/>
                  </w14:solidFill>
                </w14:textFill>
              </w:rPr>
            </w:pPr>
            <w:r>
              <w:rPr>
                <w:rFonts w:ascii="宋体" w:hAnsi="宋体" w:cs="宋体"/>
                <w:b/>
                <w:color w:val="000000" w:themeColor="text1"/>
                <w:kern w:val="0"/>
                <w:sz w:val="24"/>
                <w14:textFill>
                  <w14:solidFill>
                    <w14:schemeClr w14:val="tx1"/>
                  </w14:solidFill>
                </w14:textFill>
              </w:rPr>
              <w:t>(</w:t>
            </w:r>
            <w:r>
              <w:rPr>
                <w:rFonts w:hint="eastAsia" w:ascii="宋体" w:hAnsi="宋体" w:cs="宋体"/>
                <w:b/>
                <w:color w:val="000000" w:themeColor="text1"/>
                <w:kern w:val="0"/>
                <w:sz w:val="24"/>
                <w14:textFill>
                  <w14:solidFill>
                    <w14:schemeClr w14:val="tx1"/>
                  </w14:solidFill>
                </w14:textFill>
              </w:rPr>
              <w:t>万元</w:t>
            </w:r>
            <w:r>
              <w:rPr>
                <w:rFonts w:ascii="宋体" w:hAnsi="宋体" w:cs="宋体"/>
                <w:b/>
                <w:color w:val="000000" w:themeColor="text1"/>
                <w:kern w:val="0"/>
                <w:sz w:val="24"/>
                <w14:textFill>
                  <w14:solidFill>
                    <w14:schemeClr w14:val="tx1"/>
                  </w14:solidFill>
                </w14:textFill>
              </w:rPr>
              <w:t>)</w:t>
            </w:r>
          </w:p>
        </w:tc>
        <w:tc>
          <w:tcPr>
            <w:tcW w:w="1295" w:type="dxa"/>
            <w:tcMar>
              <w:top w:w="0" w:type="dxa"/>
              <w:left w:w="108" w:type="dxa"/>
              <w:bottom w:w="0" w:type="dxa"/>
              <w:right w:w="108" w:type="dxa"/>
            </w:tcMar>
            <w:vAlign w:val="center"/>
          </w:tcPr>
          <w:p>
            <w:pPr>
              <w:widowControl/>
              <w:spacing w:line="260" w:lineRule="exact"/>
              <w:jc w:val="center"/>
              <w:rPr>
                <w:rFonts w:ascii="宋体" w:cs="宋体"/>
                <w:color w:val="000000" w:themeColor="text1"/>
                <w:kern w:val="0"/>
                <w:sz w:val="24"/>
                <w14:textFill>
                  <w14:solidFill>
                    <w14:schemeClr w14:val="tx1"/>
                  </w14:solidFill>
                </w14:textFill>
              </w:rPr>
            </w:pPr>
            <w:r>
              <w:rPr>
                <w:rFonts w:ascii="宋体" w:cs="宋体"/>
                <w:color w:val="000000" w:themeColor="text1"/>
                <w:kern w:val="0"/>
                <w:sz w:val="24"/>
                <w14:textFill>
                  <w14:solidFill>
                    <w14:schemeClr w14:val="tx1"/>
                  </w14:solidFill>
                </w14:textFill>
              </w:rPr>
              <w:t> -</w:t>
            </w:r>
          </w:p>
        </w:tc>
        <w:tc>
          <w:tcPr>
            <w:tcW w:w="2845" w:type="dxa"/>
            <w:gridSpan w:val="3"/>
            <w:tcMar>
              <w:top w:w="0" w:type="dxa"/>
              <w:left w:w="108" w:type="dxa"/>
              <w:bottom w:w="0" w:type="dxa"/>
              <w:right w:w="108" w:type="dxa"/>
            </w:tcMar>
            <w:vAlign w:val="center"/>
          </w:tcPr>
          <w:p>
            <w:pPr>
              <w:widowControl/>
              <w:spacing w:line="260" w:lineRule="exact"/>
              <w:jc w:val="center"/>
              <w:rPr>
                <w:rFonts w:asci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预期投产日期</w:t>
            </w:r>
          </w:p>
        </w:tc>
        <w:tc>
          <w:tcPr>
            <w:tcW w:w="3354" w:type="dxa"/>
            <w:gridSpan w:val="2"/>
            <w:tcMar>
              <w:top w:w="0" w:type="dxa"/>
              <w:left w:w="108" w:type="dxa"/>
              <w:bottom w:w="0" w:type="dxa"/>
              <w:right w:w="108" w:type="dxa"/>
            </w:tcMar>
            <w:vAlign w:val="center"/>
          </w:tcPr>
          <w:p>
            <w:pPr>
              <w:widowControl/>
              <w:spacing w:line="260" w:lineRule="exact"/>
              <w:jc w:val="center"/>
              <w:rPr>
                <w:rFonts w:asci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2021</w:t>
            </w:r>
            <w:r>
              <w:rPr>
                <w:rFonts w:hint="eastAsia" w:ascii="宋体" w:hAnsi="宋体" w:cs="宋体"/>
                <w:color w:val="000000" w:themeColor="text1"/>
                <w:kern w:val="0"/>
                <w:sz w:val="24"/>
                <w14:textFill>
                  <w14:solidFill>
                    <w14:schemeClr w14:val="tx1"/>
                  </w14:solidFill>
                </w14:textFill>
              </w:rPr>
              <w:t>年</w:t>
            </w:r>
            <w:r>
              <w:rPr>
                <w:rFonts w:ascii="宋体" w:hAnsi="宋体" w:cs="宋体"/>
                <w:color w:val="000000" w:themeColor="text1"/>
                <w:kern w:val="0"/>
                <w:sz w:val="24"/>
                <w14:textFill>
                  <w14:solidFill>
                    <w14:schemeClr w14:val="tx1"/>
                  </w14:solidFill>
                </w14:textFill>
              </w:rPr>
              <w:t>3</w:t>
            </w:r>
            <w:r>
              <w:rPr>
                <w:rFonts w:hint="eastAsia" w:ascii="宋体" w:hAnsi="宋体" w:cs="宋体"/>
                <w:color w:val="000000" w:themeColor="text1"/>
                <w:kern w:val="0"/>
                <w:sz w:val="24"/>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9173" w:type="dxa"/>
            <w:gridSpan w:val="7"/>
            <w:tcBorders>
              <w:bottom w:val="single" w:color="auto" w:sz="4" w:space="0"/>
            </w:tcBorders>
            <w:tcMar>
              <w:top w:w="0" w:type="dxa"/>
              <w:left w:w="108" w:type="dxa"/>
              <w:bottom w:w="0" w:type="dxa"/>
              <w:right w:w="108" w:type="dxa"/>
            </w:tcMar>
            <w:vAlign w:val="center"/>
          </w:tcPr>
          <w:p>
            <w:pPr>
              <w:widowControl/>
              <w:adjustRightInd w:val="0"/>
              <w:snapToGrid w:val="0"/>
              <w:spacing w:line="360" w:lineRule="auto"/>
              <w:jc w:val="left"/>
              <w:rPr>
                <w:rFonts w:ascii="宋体"/>
                <w:b/>
                <w:color w:val="000000" w:themeColor="text1"/>
                <w:kern w:val="0"/>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工程内容及规模：</w:t>
            </w:r>
          </w:p>
          <w:p>
            <w:pPr>
              <w:widowControl/>
              <w:adjustRightInd w:val="0"/>
              <w:snapToGrid w:val="0"/>
              <w:spacing w:line="360" w:lineRule="auto"/>
              <w:jc w:val="left"/>
              <w:rPr>
                <w:rFonts w:ascii="宋体"/>
                <w:b/>
                <w:color w:val="000000" w:themeColor="text1"/>
                <w:kern w:val="0"/>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一、概述</w:t>
            </w:r>
          </w:p>
          <w:p>
            <w:pPr>
              <w:widowControl/>
              <w:adjustRightInd w:val="0"/>
              <w:snapToGrid w:val="0"/>
              <w:spacing w:line="360" w:lineRule="auto"/>
              <w:ind w:firstLine="482" w:firstLineChars="200"/>
              <w:jc w:val="left"/>
              <w:rPr>
                <w:rFonts w:ascii="宋体"/>
                <w:b/>
                <w:color w:val="000000" w:themeColor="text1"/>
                <w:kern w:val="0"/>
                <w:sz w:val="24"/>
                <w14:textFill>
                  <w14:solidFill>
                    <w14:schemeClr w14:val="tx1"/>
                  </w14:solidFill>
                </w14:textFill>
              </w:rPr>
            </w:pPr>
            <w:r>
              <w:rPr>
                <w:rFonts w:ascii="宋体" w:hAnsi="宋体"/>
                <w:b/>
                <w:color w:val="000000" w:themeColor="text1"/>
                <w:kern w:val="0"/>
                <w:sz w:val="24"/>
                <w14:textFill>
                  <w14:solidFill>
                    <w14:schemeClr w14:val="tx1"/>
                  </w14:solidFill>
                </w14:textFill>
              </w:rPr>
              <w:t>1</w:t>
            </w:r>
            <w:r>
              <w:rPr>
                <w:rFonts w:hint="eastAsia" w:ascii="宋体" w:hAnsi="宋体"/>
                <w:b/>
                <w:color w:val="000000" w:themeColor="text1"/>
                <w:kern w:val="0"/>
                <w:sz w:val="24"/>
                <w14:textFill>
                  <w14:solidFill>
                    <w14:schemeClr w14:val="tx1"/>
                  </w14:solidFill>
                </w14:textFill>
              </w:rPr>
              <w:t>、建设项目由来</w:t>
            </w:r>
          </w:p>
          <w:p>
            <w:pPr>
              <w:pStyle w:val="9"/>
              <w:spacing w:line="360" w:lineRule="auto"/>
              <w:ind w:firstLine="480"/>
              <w:rPr>
                <w:rFonts w:ascii="宋体" w:hAnsi="Times New Roman" w:cs="宋体"/>
                <w:color w:val="000000" w:themeColor="text1"/>
                <w:szCs w:val="24"/>
                <w14:textFill>
                  <w14:solidFill>
                    <w14:schemeClr w14:val="tx1"/>
                  </w14:solidFill>
                </w14:textFill>
              </w:rPr>
            </w:pPr>
            <w:r>
              <w:rPr>
                <w:rFonts w:hint="eastAsia" w:ascii="Times New Roman" w:hAnsi="Times New Roman"/>
                <w:color w:val="000000" w:themeColor="text1"/>
                <w:szCs w:val="24"/>
                <w14:textFill>
                  <w14:solidFill>
                    <w14:schemeClr w14:val="tx1"/>
                  </w14:solidFill>
                </w14:textFill>
              </w:rPr>
              <w:t>西北家具工业园位于西安市蓝田县华胥镇，是毗邻西安市东三环的黄金地段。是陕西省家具协会、西安新港实业有限责任公司联合打造集家具设计、制造、销售为一体的家具企业总部经济平台。目前入园家具生产企业有</w:t>
            </w:r>
            <w:r>
              <w:rPr>
                <w:rFonts w:ascii="Times New Roman" w:hAnsi="Times New Roman"/>
                <w:color w:val="000000" w:themeColor="text1"/>
                <w:szCs w:val="24"/>
                <w14:textFill>
                  <w14:solidFill>
                    <w14:schemeClr w14:val="tx1"/>
                  </w14:solidFill>
                </w14:textFill>
              </w:rPr>
              <w:t>160</w:t>
            </w:r>
            <w:r>
              <w:rPr>
                <w:rFonts w:hint="eastAsia" w:ascii="Times New Roman" w:hAnsi="Times New Roman"/>
                <w:color w:val="000000" w:themeColor="text1"/>
                <w:szCs w:val="24"/>
                <w14:textFill>
                  <w14:solidFill>
                    <w14:schemeClr w14:val="tx1"/>
                  </w14:solidFill>
                </w14:textFill>
              </w:rPr>
              <w:t>余家，是陕西省区位优势明显、配套完备、入园企业最多的一家现代化家具工业园区。</w:t>
            </w:r>
            <w:r>
              <w:rPr>
                <w:rFonts w:hint="eastAsia" w:ascii="宋体" w:hAnsi="宋体"/>
                <w:color w:val="000000" w:themeColor="text1"/>
                <w:szCs w:val="24"/>
                <w14:textFill>
                  <w14:solidFill>
                    <w14:schemeClr w14:val="tx1"/>
                  </w14:solidFill>
                </w14:textFill>
              </w:rPr>
              <w:t>西安山川服装展架有限公司</w:t>
            </w:r>
            <w:r>
              <w:rPr>
                <w:rFonts w:hint="eastAsia" w:ascii="Times New Roman" w:hAnsi="Times New Roman" w:cs="宋体"/>
                <w:color w:val="000000" w:themeColor="text1"/>
                <w:szCs w:val="24"/>
                <w14:textFill>
                  <w14:solidFill>
                    <w14:schemeClr w14:val="tx1"/>
                  </w14:solidFill>
                </w14:textFill>
              </w:rPr>
              <w:t>是一家</w:t>
            </w:r>
            <w:r>
              <w:rPr>
                <w:rFonts w:hint="eastAsia" w:ascii="Times New Roman" w:hAnsi="Times New Roman"/>
                <w:color w:val="000000" w:themeColor="text1"/>
                <w:szCs w:val="24"/>
                <w14:textFill>
                  <w14:solidFill>
                    <w14:schemeClr w14:val="tx1"/>
                  </w14:solidFill>
                </w14:textFill>
              </w:rPr>
              <w:t>主要专业从事服装展架展柜生产加工的企业，近年来由于行业需求量的增加，公司租赁位于西北家具工业园</w:t>
            </w:r>
            <w:r>
              <w:rPr>
                <w:rFonts w:hint="eastAsia" w:ascii="宋体" w:hAnsi="宋体"/>
                <w:color w:val="000000" w:themeColor="text1"/>
                <w:szCs w:val="19"/>
                <w14:textFill>
                  <w14:solidFill>
                    <w14:schemeClr w14:val="tx1"/>
                  </w14:solidFill>
                </w14:textFill>
              </w:rPr>
              <w:t>聚贤路</w:t>
            </w:r>
            <w:r>
              <w:rPr>
                <w:rFonts w:ascii="宋体" w:hAnsi="宋体"/>
                <w:color w:val="000000" w:themeColor="text1"/>
                <w:szCs w:val="19"/>
                <w14:textFill>
                  <w14:solidFill>
                    <w14:schemeClr w14:val="tx1"/>
                  </w14:solidFill>
                </w14:textFill>
              </w:rPr>
              <w:t>18</w:t>
            </w:r>
            <w:r>
              <w:rPr>
                <w:rFonts w:hint="eastAsia" w:ascii="宋体" w:hAnsi="宋体"/>
                <w:color w:val="000000" w:themeColor="text1"/>
                <w:szCs w:val="19"/>
                <w14:textFill>
                  <w14:solidFill>
                    <w14:schemeClr w14:val="tx1"/>
                  </w14:solidFill>
                </w14:textFill>
              </w:rPr>
              <w:t>号</w:t>
            </w:r>
            <w:r>
              <w:rPr>
                <w:rFonts w:hint="eastAsia" w:ascii="宋体" w:hAnsi="宋体" w:cs="宋体"/>
                <w:color w:val="000000" w:themeColor="text1"/>
                <w:szCs w:val="24"/>
                <w14:textFill>
                  <w14:solidFill>
                    <w14:schemeClr w14:val="tx1"/>
                  </w14:solidFill>
                </w14:textFill>
              </w:rPr>
              <w:t>西安富民无纺有限公司</w:t>
            </w:r>
            <w:r>
              <w:rPr>
                <w:rFonts w:ascii="宋体" w:hAnsi="宋体"/>
                <w:color w:val="000000" w:themeColor="text1"/>
                <w:szCs w:val="19"/>
                <w14:textFill>
                  <w14:solidFill>
                    <w14:schemeClr w14:val="tx1"/>
                  </w14:solidFill>
                </w14:textFill>
              </w:rPr>
              <w:t>3#</w:t>
            </w:r>
            <w:r>
              <w:rPr>
                <w:rFonts w:hint="eastAsia" w:ascii="宋体" w:hAnsi="宋体"/>
                <w:color w:val="000000" w:themeColor="text1"/>
                <w:szCs w:val="19"/>
                <w14:textFill>
                  <w14:solidFill>
                    <w14:schemeClr w14:val="tx1"/>
                  </w14:solidFill>
                </w14:textFill>
              </w:rPr>
              <w:t>生产车间</w:t>
            </w:r>
            <w:r>
              <w:rPr>
                <w:rFonts w:hint="eastAsia" w:ascii="Times New Roman" w:hAnsi="Times New Roman"/>
                <w:color w:val="000000" w:themeColor="text1"/>
                <w:szCs w:val="24"/>
                <w14:textFill>
                  <w14:solidFill>
                    <w14:schemeClr w14:val="tx1"/>
                  </w14:solidFill>
                </w14:textFill>
              </w:rPr>
              <w:t>用于</w:t>
            </w:r>
            <w:r>
              <w:rPr>
                <w:rFonts w:hint="eastAsia" w:ascii="宋体" w:hAnsi="宋体" w:cs="宋体"/>
                <w:color w:val="000000" w:themeColor="text1"/>
                <w:szCs w:val="24"/>
                <w14:textFill>
                  <w14:solidFill>
                    <w14:schemeClr w14:val="tx1"/>
                  </w14:solidFill>
                </w14:textFill>
              </w:rPr>
              <w:t>建设“服装展架及展柜生产项目”，该项目建成后可实现年生产服装展架</w:t>
            </w:r>
            <w:r>
              <w:rPr>
                <w:rFonts w:ascii="宋体" w:hAnsi="宋体" w:cs="宋体"/>
                <w:color w:val="000000" w:themeColor="text1"/>
                <w:szCs w:val="24"/>
                <w14:textFill>
                  <w14:solidFill>
                    <w14:schemeClr w14:val="tx1"/>
                  </w14:solidFill>
                </w14:textFill>
              </w:rPr>
              <w:t>4500</w:t>
            </w:r>
            <w:r>
              <w:rPr>
                <w:rFonts w:hint="eastAsia" w:ascii="宋体" w:hAnsi="宋体" w:cs="宋体"/>
                <w:color w:val="000000" w:themeColor="text1"/>
                <w:szCs w:val="24"/>
                <w14:textFill>
                  <w14:solidFill>
                    <w14:schemeClr w14:val="tx1"/>
                  </w14:solidFill>
                </w14:textFill>
              </w:rPr>
              <w:t>套、服装展柜</w:t>
            </w:r>
            <w:r>
              <w:rPr>
                <w:rFonts w:ascii="宋体" w:hAnsi="宋体" w:cs="宋体"/>
                <w:color w:val="000000" w:themeColor="text1"/>
                <w:szCs w:val="24"/>
                <w14:textFill>
                  <w14:solidFill>
                    <w14:schemeClr w14:val="tx1"/>
                  </w14:solidFill>
                </w14:textFill>
              </w:rPr>
              <w:t>1500</w:t>
            </w:r>
            <w:r>
              <w:rPr>
                <w:rFonts w:hint="eastAsia" w:ascii="宋体" w:hAnsi="宋体" w:cs="宋体"/>
                <w:color w:val="000000" w:themeColor="text1"/>
                <w:szCs w:val="24"/>
                <w14:textFill>
                  <w14:solidFill>
                    <w14:schemeClr w14:val="tx1"/>
                  </w14:solidFill>
                </w14:textFill>
              </w:rPr>
              <w:t>套。</w:t>
            </w:r>
          </w:p>
          <w:p>
            <w:pPr>
              <w:widowControl/>
              <w:adjustRightInd w:val="0"/>
              <w:snapToGrid w:val="0"/>
              <w:spacing w:line="360" w:lineRule="auto"/>
              <w:ind w:firstLine="482" w:firstLineChars="200"/>
              <w:jc w:val="left"/>
              <w:rPr>
                <w:rFonts w:ascii="宋体" w:cs="宋体"/>
                <w:color w:val="000000" w:themeColor="text1"/>
                <w:kern w:val="0"/>
                <w:sz w:val="24"/>
                <w14:textFill>
                  <w14:solidFill>
                    <w14:schemeClr w14:val="tx1"/>
                  </w14:solidFill>
                </w14:textFill>
              </w:rPr>
            </w:pPr>
            <w:r>
              <w:rPr>
                <w:rFonts w:ascii="宋体" w:hAnsi="宋体" w:cs="宋体"/>
                <w:b/>
                <w:color w:val="000000" w:themeColor="text1"/>
                <w:kern w:val="0"/>
                <w:sz w:val="24"/>
                <w14:textFill>
                  <w14:solidFill>
                    <w14:schemeClr w14:val="tx1"/>
                  </w14:solidFill>
                </w14:textFill>
              </w:rPr>
              <w:t>2</w:t>
            </w:r>
            <w:r>
              <w:rPr>
                <w:rFonts w:hint="eastAsia" w:ascii="宋体" w:hAnsi="宋体" w:cs="宋体"/>
                <w:b/>
                <w:color w:val="000000" w:themeColor="text1"/>
                <w:kern w:val="0"/>
                <w:sz w:val="24"/>
                <w14:textFill>
                  <w14:solidFill>
                    <w14:schemeClr w14:val="tx1"/>
                  </w14:solidFill>
                </w14:textFill>
              </w:rPr>
              <w:t>、环境影响评价过程</w:t>
            </w:r>
          </w:p>
          <w:p>
            <w:pPr>
              <w:widowControl/>
              <w:adjustRightInd w:val="0"/>
              <w:snapToGrid w:val="0"/>
              <w:spacing w:line="360" w:lineRule="auto"/>
              <w:ind w:firstLine="480" w:firstLineChars="200"/>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本项目根据《中华人民共和国环境保护法》、《中华人民共和国环境影响评价法》和《建设项目环境保护管理条例》的有关规定，项目属于《建设项目环境影响评价分类管理名录》（</w:t>
            </w:r>
            <w:r>
              <w:rPr>
                <w:rFonts w:ascii="宋体" w:hAnsi="宋体" w:cs="宋体"/>
                <w:color w:val="000000" w:themeColor="text1"/>
                <w:sz w:val="24"/>
                <w14:textFill>
                  <w14:solidFill>
                    <w14:schemeClr w14:val="tx1"/>
                  </w14:solidFill>
                </w14:textFill>
              </w:rPr>
              <w:t>2021</w:t>
            </w:r>
            <w:r>
              <w:rPr>
                <w:rFonts w:hint="eastAsia" w:ascii="宋体" w:hAnsi="宋体" w:cs="宋体"/>
                <w:color w:val="000000" w:themeColor="text1"/>
                <w:sz w:val="24"/>
                <w14:textFill>
                  <w14:solidFill>
                    <w14:schemeClr w14:val="tx1"/>
                  </w14:solidFill>
                </w14:textFill>
              </w:rPr>
              <w:t>年版）中十八、家具制造业，</w:t>
            </w:r>
            <w:r>
              <w:rPr>
                <w:rFonts w:ascii="宋体" w:hAnsi="宋体" w:cs="宋体"/>
                <w:color w:val="000000" w:themeColor="text1"/>
                <w:sz w:val="24"/>
                <w14:textFill>
                  <w14:solidFill>
                    <w14:schemeClr w14:val="tx1"/>
                  </w14:solidFill>
                </w14:textFill>
              </w:rPr>
              <w:t>36</w:t>
            </w:r>
            <w:r>
              <w:rPr>
                <w:rFonts w:hint="eastAsia" w:ascii="宋体" w:hAnsi="宋体" w:cs="宋体"/>
                <w:color w:val="000000" w:themeColor="text1"/>
                <w:sz w:val="24"/>
                <w14:textFill>
                  <w14:solidFill>
                    <w14:schemeClr w14:val="tx1"/>
                  </w14:solidFill>
                </w14:textFill>
              </w:rPr>
              <w:t>、其他</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仅分割、组装的除外；年用非溶剂型低VOCs含量涂料10吨以下的除外</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，需编制环境影响报告表。西安山川服装展架有限公司委托我公司承担该项目的环境影响评价工作（</w:t>
            </w:r>
            <w:r>
              <w:rPr>
                <w:rFonts w:hint="eastAsia" w:ascii="宋体" w:hAnsi="宋体" w:cs="宋体"/>
                <w:color w:val="000000" w:themeColor="text1"/>
                <w:kern w:val="0"/>
                <w:sz w:val="24"/>
                <w14:textFill>
                  <w14:solidFill>
                    <w14:schemeClr w14:val="tx1"/>
                  </w14:solidFill>
                </w14:textFill>
              </w:rPr>
              <w:t>见附件</w:t>
            </w:r>
            <w:r>
              <w:rPr>
                <w:rFonts w:ascii="宋体" w:hAnsi="宋体" w:cs="宋体"/>
                <w:color w:val="000000" w:themeColor="text1"/>
                <w:kern w:val="0"/>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接受委托后，我公司立即组织有关技术人员，到项目所在地进行了现场踏勘和收集资料，并结合本项目环境特点和工程特征，依据《环境影响评价技术导则》等有关规范、标准要求，编制完成了《西安山川服装展架有限公司服装展架及展柜生产项目环境影响报告表》。</w:t>
            </w:r>
          </w:p>
          <w:p>
            <w:pPr>
              <w:widowControl/>
              <w:adjustRightInd w:val="0"/>
              <w:snapToGrid w:val="0"/>
              <w:spacing w:line="360" w:lineRule="auto"/>
              <w:ind w:firstLine="482" w:firstLineChars="200"/>
              <w:jc w:val="left"/>
              <w:rPr>
                <w:rFonts w:ascii="宋体"/>
                <w:b/>
                <w:color w:val="000000" w:themeColor="text1"/>
                <w:kern w:val="0"/>
                <w:sz w:val="24"/>
                <w14:textFill>
                  <w14:solidFill>
                    <w14:schemeClr w14:val="tx1"/>
                  </w14:solidFill>
                </w14:textFill>
              </w:rPr>
            </w:pPr>
            <w:r>
              <w:rPr>
                <w:rFonts w:ascii="宋体" w:hAnsi="宋体"/>
                <w:b/>
                <w:color w:val="000000" w:themeColor="text1"/>
                <w:kern w:val="0"/>
                <w:sz w:val="24"/>
                <w14:textFill>
                  <w14:solidFill>
                    <w14:schemeClr w14:val="tx1"/>
                  </w14:solidFill>
                </w14:textFill>
              </w:rPr>
              <w:t>3</w:t>
            </w:r>
            <w:r>
              <w:rPr>
                <w:rFonts w:hint="eastAsia" w:ascii="宋体" w:hAnsi="宋体"/>
                <w:b/>
                <w:color w:val="000000" w:themeColor="text1"/>
                <w:kern w:val="0"/>
                <w:sz w:val="24"/>
                <w14:textFill>
                  <w14:solidFill>
                    <w14:schemeClr w14:val="tx1"/>
                  </w14:solidFill>
                </w14:textFill>
              </w:rPr>
              <w:t>、分析判定情况</w:t>
            </w:r>
          </w:p>
          <w:p>
            <w:pPr>
              <w:widowControl/>
              <w:adjustRightInd w:val="0"/>
              <w:snapToGrid w:val="0"/>
              <w:spacing w:line="360" w:lineRule="auto"/>
              <w:ind w:firstLine="480" w:firstLineChars="200"/>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）产业政策相符性分析</w:t>
            </w:r>
          </w:p>
          <w:p>
            <w:pPr>
              <w:widowControl/>
              <w:adjustRightInd w:val="0"/>
              <w:snapToGrid w:val="0"/>
              <w:spacing w:line="360" w:lineRule="auto"/>
              <w:ind w:firstLine="480" w:firstLineChars="200"/>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根据《产业结构调整指导目录（</w:t>
            </w:r>
            <w:r>
              <w:rPr>
                <w:rFonts w:ascii="宋体" w:hAnsi="宋体"/>
                <w:color w:val="000000" w:themeColor="text1"/>
                <w:sz w:val="24"/>
                <w14:textFill>
                  <w14:solidFill>
                    <w14:schemeClr w14:val="tx1"/>
                  </w14:solidFill>
                </w14:textFill>
              </w:rPr>
              <w:t>2019</w:t>
            </w:r>
            <w:r>
              <w:rPr>
                <w:rFonts w:hint="eastAsia" w:ascii="宋体" w:hAnsi="宋体"/>
                <w:color w:val="000000" w:themeColor="text1"/>
                <w:sz w:val="24"/>
                <w14:textFill>
                  <w14:solidFill>
                    <w14:schemeClr w14:val="tx1"/>
                  </w14:solidFill>
                </w14:textFill>
              </w:rPr>
              <w:t>年）》，本项目不属于限制类和淘汰类项目，视为允许类，符合国家现行的产业政策。同时，本项目于</w:t>
            </w:r>
            <w:r>
              <w:rPr>
                <w:rFonts w:ascii="宋体" w:hAnsi="宋体"/>
                <w:color w:val="000000" w:themeColor="text1"/>
                <w:sz w:val="24"/>
                <w14:textFill>
                  <w14:solidFill>
                    <w14:schemeClr w14:val="tx1"/>
                  </w14:solidFill>
                </w14:textFill>
              </w:rPr>
              <w:t>2020</w:t>
            </w:r>
            <w:r>
              <w:rPr>
                <w:rFonts w:hint="eastAsia" w:ascii="宋体" w:hAnsi="宋体"/>
                <w:color w:val="000000" w:themeColor="text1"/>
                <w:sz w:val="24"/>
                <w14:textFill>
                  <w14:solidFill>
                    <w14:schemeClr w14:val="tx1"/>
                  </w14:solidFill>
                </w14:textFill>
              </w:rPr>
              <w:t>年</w:t>
            </w:r>
            <w:r>
              <w:rPr>
                <w:rFonts w:ascii="宋体" w:hAnsi="宋体"/>
                <w:color w:val="000000" w:themeColor="text1"/>
                <w:sz w:val="24"/>
                <w14:textFill>
                  <w14:solidFill>
                    <w14:schemeClr w14:val="tx1"/>
                  </w14:solidFill>
                </w14:textFill>
              </w:rPr>
              <w:t>12</w:t>
            </w:r>
            <w:r>
              <w:rPr>
                <w:rFonts w:hint="eastAsia" w:ascii="宋体" w:hAnsi="宋体"/>
                <w:color w:val="000000" w:themeColor="text1"/>
                <w:sz w:val="24"/>
                <w14:textFill>
                  <w14:solidFill>
                    <w14:schemeClr w14:val="tx1"/>
                  </w14:solidFill>
                </w14:textFill>
              </w:rPr>
              <w:t>月</w:t>
            </w:r>
            <w:r>
              <w:rPr>
                <w:rFonts w:ascii="宋体" w:hAnsi="宋体"/>
                <w:color w:val="000000" w:themeColor="text1"/>
                <w:sz w:val="24"/>
                <w14:textFill>
                  <w14:solidFill>
                    <w14:schemeClr w14:val="tx1"/>
                  </w14:solidFill>
                </w14:textFill>
              </w:rPr>
              <w:t>14</w:t>
            </w:r>
            <w:r>
              <w:rPr>
                <w:rFonts w:hint="eastAsia" w:ascii="宋体" w:hAnsi="宋体"/>
                <w:color w:val="000000" w:themeColor="text1"/>
                <w:sz w:val="24"/>
                <w14:textFill>
                  <w14:solidFill>
                    <w14:schemeClr w14:val="tx1"/>
                  </w14:solidFill>
                </w14:textFill>
              </w:rPr>
              <w:t>日取得蓝田县发展和改革委员会关于印发《</w:t>
            </w:r>
            <w:r>
              <w:rPr>
                <w:rFonts w:hint="eastAsia" w:ascii="宋体" w:hAnsi="宋体"/>
                <w:color w:val="000000" w:themeColor="text1"/>
                <w:kern w:val="0"/>
                <w:sz w:val="24"/>
                <w14:textFill>
                  <w14:solidFill>
                    <w14:schemeClr w14:val="tx1"/>
                  </w14:solidFill>
                </w14:textFill>
              </w:rPr>
              <w:t>西安山川服装展架有限公司服装展架及展柜生产项目</w:t>
            </w:r>
            <w:r>
              <w:rPr>
                <w:rFonts w:hint="eastAsia" w:ascii="宋体" w:hAnsi="宋体"/>
                <w:color w:val="000000" w:themeColor="text1"/>
                <w:sz w:val="24"/>
                <w14:textFill>
                  <w14:solidFill>
                    <w14:schemeClr w14:val="tx1"/>
                  </w14:solidFill>
                </w14:textFill>
              </w:rPr>
              <w:t>》，</w:t>
            </w:r>
            <w:r>
              <w:rPr>
                <w:rFonts w:ascii="宋体" w:hAnsi="宋体"/>
                <w:color w:val="000000" w:themeColor="text1"/>
                <w:kern w:val="0"/>
                <w:sz w:val="24"/>
                <w14:textFill>
                  <w14:solidFill>
                    <w14:schemeClr w14:val="tx1"/>
                  </w14:solidFill>
                </w14:textFill>
              </w:rPr>
              <w:t>2012-610122-04</w:t>
            </w:r>
            <w:r>
              <w:rPr>
                <w:rFonts w:ascii="宋体"/>
                <w:color w:val="000000" w:themeColor="text1"/>
                <w:kern w:val="0"/>
                <w:sz w:val="24"/>
                <w14:textFill>
                  <w14:solidFill>
                    <w14:schemeClr w14:val="tx1"/>
                  </w14:solidFill>
                </w14:textFill>
              </w:rPr>
              <w:t>-0</w:t>
            </w:r>
            <w:r>
              <w:rPr>
                <w:rFonts w:ascii="宋体" w:hAnsi="宋体"/>
                <w:color w:val="000000" w:themeColor="text1"/>
                <w:kern w:val="0"/>
                <w:sz w:val="24"/>
                <w14:textFill>
                  <w14:solidFill>
                    <w14:schemeClr w14:val="tx1"/>
                  </w14:solidFill>
                </w14:textFill>
              </w:rPr>
              <w:t>5</w:t>
            </w:r>
            <w:r>
              <w:rPr>
                <w:rFonts w:ascii="宋体"/>
                <w:color w:val="000000" w:themeColor="text1"/>
                <w:kern w:val="0"/>
                <w:sz w:val="24"/>
                <w14:textFill>
                  <w14:solidFill>
                    <w14:schemeClr w14:val="tx1"/>
                  </w14:solidFill>
                </w14:textFill>
              </w:rPr>
              <w:t>-</w:t>
            </w:r>
            <w:r>
              <w:rPr>
                <w:rFonts w:ascii="宋体" w:hAnsi="宋体"/>
                <w:color w:val="000000" w:themeColor="text1"/>
                <w:kern w:val="0"/>
                <w:sz w:val="24"/>
                <w14:textFill>
                  <w14:solidFill>
                    <w14:schemeClr w14:val="tx1"/>
                  </w14:solidFill>
                </w14:textFill>
              </w:rPr>
              <w:t>362078</w:t>
            </w:r>
            <w:r>
              <w:rPr>
                <w:rFonts w:hint="eastAsia" w:ascii="宋体" w:hAnsi="宋体"/>
                <w:color w:val="000000" w:themeColor="text1"/>
                <w:kern w:val="0"/>
                <w:sz w:val="24"/>
                <w14:textFill>
                  <w14:solidFill>
                    <w14:schemeClr w14:val="tx1"/>
                  </w14:solidFill>
                </w14:textFill>
              </w:rPr>
              <w:t>（见附件</w:t>
            </w:r>
            <w:r>
              <w:rPr>
                <w:rFonts w:ascii="宋体" w:hAnsi="宋体"/>
                <w:color w:val="000000" w:themeColor="text1"/>
                <w:kern w:val="0"/>
                <w:sz w:val="24"/>
                <w14:textFill>
                  <w14:solidFill>
                    <w14:schemeClr w14:val="tx1"/>
                  </w14:solidFill>
                </w14:textFill>
              </w:rPr>
              <w:t>2</w:t>
            </w:r>
            <w:r>
              <w:rPr>
                <w:rFonts w:hint="eastAsia" w:ascii="宋体" w:hAnsi="宋体"/>
                <w:color w:val="000000" w:themeColor="text1"/>
                <w:kern w:val="0"/>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。因此，项目符合国家和地方相关产业政策。</w:t>
            </w:r>
          </w:p>
          <w:p>
            <w:pPr>
              <w:widowControl/>
              <w:adjustRightInd w:val="0"/>
              <w:snapToGrid w:val="0"/>
              <w:spacing w:line="360" w:lineRule="auto"/>
              <w:ind w:firstLine="480" w:firstLineChars="200"/>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）选址合理性和规划相符分析</w:t>
            </w:r>
          </w:p>
          <w:p>
            <w:pPr>
              <w:widowControl/>
              <w:adjustRightInd w:val="0"/>
              <w:snapToGrid w:val="0"/>
              <w:spacing w:line="360" w:lineRule="auto"/>
              <w:ind w:firstLine="480" w:firstLineChars="200"/>
              <w:jc w:val="left"/>
              <w:rPr>
                <w:rFonts w:cs="宋体"/>
                <w:b/>
                <w:bCs/>
                <w:color w:val="000000" w:themeColor="text1"/>
                <w:szCs w:val="21"/>
                <w14:textFill>
                  <w14:solidFill>
                    <w14:schemeClr w14:val="tx1"/>
                  </w14:solidFill>
                </w14:textFill>
              </w:rPr>
            </w:pPr>
            <w:r>
              <w:rPr>
                <w:rFonts w:hint="eastAsia" w:ascii="宋体" w:hAnsi="宋体"/>
                <w:color w:val="000000" w:themeColor="text1"/>
                <w:sz w:val="24"/>
                <w14:textFill>
                  <w14:solidFill>
                    <w14:schemeClr w14:val="tx1"/>
                  </w14:solidFill>
                </w14:textFill>
              </w:rPr>
              <w:t>本项目位于蓝田县西北家具工业园内，用地属于工业用地（见附图</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）。本项目与《陕西蓝田西北家具工业园区总体规划》相符性分析情况见下表。</w:t>
            </w:r>
          </w:p>
          <w:p>
            <w:pPr>
              <w:pStyle w:val="9"/>
              <w:widowControl/>
              <w:ind w:firstLine="0" w:firstLineChars="0"/>
              <w:jc w:val="center"/>
              <w:rPr>
                <w:rFonts w:ascii="宋体" w:hAnsi="Times New Roman"/>
                <w:b/>
                <w:bCs/>
                <w:color w:val="000000" w:themeColor="text1"/>
                <w:szCs w:val="24"/>
                <w14:textFill>
                  <w14:solidFill>
                    <w14:schemeClr w14:val="tx1"/>
                  </w14:solidFill>
                </w14:textFill>
              </w:rPr>
            </w:pPr>
            <w:r>
              <w:rPr>
                <w:rFonts w:hint="eastAsia" w:ascii="宋体" w:hAnsi="宋体"/>
                <w:b/>
                <w:bCs/>
                <w:color w:val="000000" w:themeColor="text1"/>
                <w:szCs w:val="24"/>
                <w14:textFill>
                  <w14:solidFill>
                    <w14:schemeClr w14:val="tx1"/>
                  </w14:solidFill>
                </w14:textFill>
              </w:rPr>
              <w:t>表</w:t>
            </w:r>
            <w:r>
              <w:rPr>
                <w:rFonts w:ascii="宋体" w:hAnsi="宋体"/>
                <w:b/>
                <w:bCs/>
                <w:color w:val="000000" w:themeColor="text1"/>
                <w:szCs w:val="24"/>
                <w14:textFill>
                  <w14:solidFill>
                    <w14:schemeClr w14:val="tx1"/>
                  </w14:solidFill>
                </w14:textFill>
              </w:rPr>
              <w:t xml:space="preserve">1-1  </w:t>
            </w:r>
            <w:r>
              <w:rPr>
                <w:rFonts w:hint="eastAsia" w:ascii="宋体" w:hAnsi="宋体"/>
                <w:b/>
                <w:bCs/>
                <w:color w:val="000000" w:themeColor="text1"/>
                <w:szCs w:val="24"/>
                <w14:textFill>
                  <w14:solidFill>
                    <w14:schemeClr w14:val="tx1"/>
                  </w14:solidFill>
                </w14:textFill>
              </w:rPr>
              <w:t>项目与《陕西蓝田西北家具工业园区总体规划》相符性分析</w:t>
            </w:r>
          </w:p>
          <w:tbl>
            <w:tblPr>
              <w:tblStyle w:val="43"/>
              <w:tblW w:w="8886" w:type="dxa"/>
              <w:tblInd w:w="1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
            <w:tblGrid>
              <w:gridCol w:w="1388"/>
              <w:gridCol w:w="3940"/>
              <w:gridCol w:w="2741"/>
              <w:gridCol w:w="8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tblHeader/>
              </w:trPr>
              <w:tc>
                <w:tcPr>
                  <w:tcW w:w="1388" w:type="dxa"/>
                  <w:tcBorders>
                    <w:top w:val="single" w:color="auto" w:sz="12" w:space="0"/>
                    <w:left w:val="single" w:color="auto" w:sz="12" w:space="0"/>
                    <w:bottom w:val="single" w:color="auto" w:sz="6" w:space="0"/>
                    <w:right w:val="single" w:color="auto" w:sz="6" w:space="0"/>
                  </w:tcBorders>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规划</w:t>
                  </w:r>
                </w:p>
              </w:tc>
              <w:tc>
                <w:tcPr>
                  <w:tcW w:w="3940" w:type="dxa"/>
                  <w:tcBorders>
                    <w:top w:val="single" w:color="auto" w:sz="12" w:space="0"/>
                    <w:left w:val="single" w:color="auto" w:sz="6" w:space="0"/>
                    <w:bottom w:val="single" w:color="auto" w:sz="6" w:space="0"/>
                    <w:right w:val="single" w:color="auto" w:sz="6" w:space="0"/>
                  </w:tcBorders>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规划要求</w:t>
                  </w:r>
                </w:p>
              </w:tc>
              <w:tc>
                <w:tcPr>
                  <w:tcW w:w="2741" w:type="dxa"/>
                  <w:tcBorders>
                    <w:top w:val="single" w:color="auto" w:sz="12" w:space="0"/>
                    <w:left w:val="single" w:color="auto" w:sz="6" w:space="0"/>
                    <w:bottom w:val="single" w:color="auto" w:sz="6" w:space="0"/>
                    <w:right w:val="single" w:color="auto" w:sz="6" w:space="0"/>
                  </w:tcBorders>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本项目情况</w:t>
                  </w:r>
                </w:p>
              </w:tc>
              <w:tc>
                <w:tcPr>
                  <w:tcW w:w="817" w:type="dxa"/>
                  <w:tcBorders>
                    <w:top w:val="single" w:color="auto" w:sz="12" w:space="0"/>
                    <w:left w:val="single" w:color="auto" w:sz="6" w:space="0"/>
                    <w:bottom w:val="single" w:color="auto" w:sz="6" w:space="0"/>
                    <w:right w:val="single" w:color="auto" w:sz="12" w:space="0"/>
                  </w:tcBorders>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符合性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c>
                <w:tcPr>
                  <w:tcW w:w="1388" w:type="dxa"/>
                  <w:vMerge w:val="restart"/>
                  <w:tcBorders>
                    <w:top w:val="single" w:color="auto" w:sz="6" w:space="0"/>
                    <w:left w:val="single" w:color="auto" w:sz="12" w:space="0"/>
                    <w:bottom w:val="single" w:color="auto" w:sz="6" w:space="0"/>
                    <w:right w:val="single" w:color="auto" w:sz="6" w:space="0"/>
                  </w:tcBorders>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《陕西蓝田西北家具工业园区总体规划》</w:t>
                  </w:r>
                </w:p>
              </w:tc>
              <w:tc>
                <w:tcPr>
                  <w:tcW w:w="3940" w:type="dxa"/>
                  <w:tcBorders>
                    <w:top w:val="single" w:color="auto" w:sz="6" w:space="0"/>
                    <w:left w:val="single" w:color="auto" w:sz="6" w:space="0"/>
                    <w:bottom w:val="single" w:color="auto" w:sz="6" w:space="0"/>
                    <w:right w:val="single" w:color="auto" w:sz="6" w:space="0"/>
                  </w:tcBorders>
                  <w:vAlign w:val="center"/>
                </w:tcPr>
                <w:p>
                  <w:pPr>
                    <w:rPr>
                      <w:color w:val="000000" w:themeColor="text1"/>
                      <w:spacing w:val="-4"/>
                      <w:szCs w:val="21"/>
                      <w14:textFill>
                        <w14:solidFill>
                          <w14:schemeClr w14:val="tx1"/>
                        </w14:solidFill>
                      </w14:textFill>
                    </w:rPr>
                  </w:pPr>
                  <w:r>
                    <w:rPr>
                      <w:color w:val="000000" w:themeColor="text1"/>
                      <w:spacing w:val="-4"/>
                      <w:szCs w:val="21"/>
                      <w14:textFill>
                        <w14:solidFill>
                          <w14:schemeClr w14:val="tx1"/>
                        </w14:solidFill>
                      </w14:textFill>
                    </w:rPr>
                    <w:t>1</w:t>
                  </w:r>
                  <w:r>
                    <w:rPr>
                      <w:rFonts w:hint="eastAsia" w:hAnsi="宋体"/>
                      <w:color w:val="000000" w:themeColor="text1"/>
                      <w:spacing w:val="-4"/>
                      <w:szCs w:val="21"/>
                      <w14:textFill>
                        <w14:solidFill>
                          <w14:schemeClr w14:val="tx1"/>
                        </w14:solidFill>
                      </w14:textFill>
                    </w:rPr>
                    <w:t>、蓝田西北家具工业园规划园区产业定位为集生产、销售、科研、服务、信息市场于一体的综合性家具工业园。园区以家具工业为核心，构建园区结构空间，形成一区，两轴，八大功能区的空间形态。</w:t>
                  </w:r>
                </w:p>
              </w:tc>
              <w:tc>
                <w:tcPr>
                  <w:tcW w:w="2741" w:type="dxa"/>
                  <w:tcBorders>
                    <w:top w:val="single" w:color="auto" w:sz="6" w:space="0"/>
                    <w:left w:val="single" w:color="auto" w:sz="6" w:space="0"/>
                    <w:bottom w:val="single" w:color="auto" w:sz="6" w:space="0"/>
                    <w:right w:val="single" w:color="auto" w:sz="6" w:space="0"/>
                  </w:tcBorders>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本项目为家具生产加工项目，项目所在位置为八大功能区中家具生产区。</w:t>
                  </w:r>
                </w:p>
              </w:tc>
              <w:tc>
                <w:tcPr>
                  <w:tcW w:w="817" w:type="dxa"/>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c>
                <w:tcPr>
                  <w:tcW w:w="1388" w:type="dxa"/>
                  <w:vMerge w:val="continue"/>
                  <w:tcBorders>
                    <w:top w:val="single" w:color="auto" w:sz="6" w:space="0"/>
                    <w:left w:val="single" w:color="auto" w:sz="12" w:space="0"/>
                    <w:bottom w:val="single" w:color="auto" w:sz="6" w:space="0"/>
                    <w:right w:val="single" w:color="auto" w:sz="6" w:space="0"/>
                  </w:tcBorders>
                  <w:vAlign w:val="center"/>
                </w:tcPr>
                <w:p>
                  <w:pPr>
                    <w:rPr>
                      <w:color w:val="000000" w:themeColor="text1"/>
                      <w:szCs w:val="21"/>
                      <w14:textFill>
                        <w14:solidFill>
                          <w14:schemeClr w14:val="tx1"/>
                        </w14:solidFill>
                      </w14:textFill>
                    </w:rPr>
                  </w:pPr>
                </w:p>
              </w:tc>
              <w:tc>
                <w:tcPr>
                  <w:tcW w:w="3940" w:type="dxa"/>
                  <w:tcBorders>
                    <w:top w:val="single" w:color="auto" w:sz="6" w:space="0"/>
                    <w:left w:val="single" w:color="auto" w:sz="6" w:space="0"/>
                    <w:bottom w:val="single" w:color="auto" w:sz="6" w:space="0"/>
                    <w:right w:val="single" w:color="auto" w:sz="6" w:space="0"/>
                  </w:tcBorders>
                  <w:vAlign w:val="center"/>
                </w:tcPr>
                <w:p>
                  <w:pPr>
                    <w:rPr>
                      <w:color w:val="000000" w:themeColor="text1"/>
                      <w:spacing w:val="-4"/>
                      <w:szCs w:val="21"/>
                      <w14:textFill>
                        <w14:solidFill>
                          <w14:schemeClr w14:val="tx1"/>
                        </w14:solidFill>
                      </w14:textFill>
                    </w:rPr>
                  </w:pPr>
                  <w:r>
                    <w:rPr>
                      <w:rFonts w:ascii="宋体" w:hAnsi="宋体"/>
                      <w:color w:val="000000" w:themeColor="text1"/>
                      <w:spacing w:val="-4"/>
                      <w:szCs w:val="21"/>
                      <w14:textFill>
                        <w14:solidFill>
                          <w14:schemeClr w14:val="tx1"/>
                        </w14:solidFill>
                      </w14:textFill>
                    </w:rPr>
                    <w:t>2</w:t>
                  </w:r>
                  <w:r>
                    <w:rPr>
                      <w:rFonts w:hint="eastAsia" w:ascii="宋体" w:hAnsi="宋体"/>
                      <w:color w:val="000000" w:themeColor="text1"/>
                      <w:spacing w:val="-4"/>
                      <w:szCs w:val="21"/>
                      <w14:textFill>
                        <w14:solidFill>
                          <w14:schemeClr w14:val="tx1"/>
                        </w14:solidFill>
                      </w14:textFill>
                    </w:rPr>
                    <w:t>、</w:t>
                  </w:r>
                  <w:r>
                    <w:rPr>
                      <w:rFonts w:hint="eastAsia"/>
                      <w:color w:val="000000" w:themeColor="text1"/>
                      <w:spacing w:val="-4"/>
                      <w:szCs w:val="21"/>
                      <w14:textFill>
                        <w14:solidFill>
                          <w14:schemeClr w14:val="tx1"/>
                        </w14:solidFill>
                      </w14:textFill>
                    </w:rPr>
                    <w:t>规划要求入园企业均为轻污染企业，部分企业有废气排放，控制污染源排放量，坚持污染物排放总量控制，污染集中控制的原则。</w:t>
                  </w:r>
                </w:p>
              </w:tc>
              <w:tc>
                <w:tcPr>
                  <w:tcW w:w="2741" w:type="dxa"/>
                  <w:tcBorders>
                    <w:top w:val="single" w:color="auto" w:sz="6" w:space="0"/>
                    <w:left w:val="single" w:color="auto" w:sz="6" w:space="0"/>
                    <w:bottom w:val="single" w:color="auto" w:sz="6" w:space="0"/>
                    <w:right w:val="single" w:color="auto" w:sz="6" w:space="0"/>
                  </w:tcBorders>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本项目为其他家具生产企业，油漆、塑粉使用量较少。</w:t>
                  </w:r>
                  <w:r>
                    <w:rPr>
                      <w:rFonts w:hint="eastAsia" w:ascii="宋体" w:hAnsi="宋体"/>
                      <w:color w:val="000000" w:themeColor="text1"/>
                      <w:szCs w:val="21"/>
                      <w14:textFill>
                        <w14:solidFill>
                          <w14:schemeClr w14:val="tx1"/>
                        </w14:solidFill>
                      </w14:textFill>
                    </w:rPr>
                    <w:t>喷漆废气</w:t>
                  </w:r>
                  <w:r>
                    <w:rPr>
                      <w:rFonts w:hint="eastAsia"/>
                      <w:color w:val="000000" w:themeColor="text1"/>
                      <w:szCs w:val="21"/>
                      <w14:textFill>
                        <w14:solidFill>
                          <w14:schemeClr w14:val="tx1"/>
                        </w14:solidFill>
                      </w14:textFill>
                    </w:rPr>
                    <w:t>采用</w:t>
                  </w:r>
                  <w:r>
                    <w:rPr>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干式过滤柜</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漆粘棉</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二级活性炭吸附装置”</w:t>
                  </w:r>
                  <w:r>
                    <w:rPr>
                      <w:rFonts w:hint="eastAsia"/>
                      <w:color w:val="000000" w:themeColor="text1"/>
                      <w:szCs w:val="21"/>
                      <w14:textFill>
                        <w14:solidFill>
                          <w14:schemeClr w14:val="tx1"/>
                        </w14:solidFill>
                      </w14:textFill>
                    </w:rPr>
                    <w:t>处理后达标排放；</w:t>
                  </w:r>
                  <w:r>
                    <w:rPr>
                      <w:rFonts w:hint="eastAsia" w:ascii="宋体" w:hAnsi="宋体"/>
                      <w:color w:val="000000" w:themeColor="text1"/>
                      <w:szCs w:val="21"/>
                      <w14:textFill>
                        <w14:solidFill>
                          <w14:schemeClr w14:val="tx1"/>
                        </w14:solidFill>
                      </w14:textFill>
                    </w:rPr>
                    <w:t>喷塑固化有机废气、封边和贴皮废气采用喷漆废气二级活性炭吸附装置</w:t>
                  </w:r>
                  <w:r>
                    <w:rPr>
                      <w:rFonts w:hint="eastAsia"/>
                      <w:color w:val="000000" w:themeColor="text1"/>
                      <w:szCs w:val="21"/>
                      <w14:textFill>
                        <w14:solidFill>
                          <w14:schemeClr w14:val="tx1"/>
                        </w14:solidFill>
                      </w14:textFill>
                    </w:rPr>
                    <w:t>处理后达标排放。</w:t>
                  </w:r>
                </w:p>
              </w:tc>
              <w:tc>
                <w:tcPr>
                  <w:tcW w:w="817" w:type="dxa"/>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trHeight w:val="1211" w:hRule="atLeast"/>
              </w:trPr>
              <w:tc>
                <w:tcPr>
                  <w:tcW w:w="1388" w:type="dxa"/>
                  <w:vMerge w:val="continue"/>
                  <w:tcBorders>
                    <w:top w:val="single" w:color="auto" w:sz="6" w:space="0"/>
                    <w:left w:val="single" w:color="auto" w:sz="12" w:space="0"/>
                    <w:bottom w:val="single" w:color="auto" w:sz="6" w:space="0"/>
                    <w:right w:val="single" w:color="auto" w:sz="6" w:space="0"/>
                  </w:tcBorders>
                  <w:vAlign w:val="center"/>
                </w:tcPr>
                <w:p>
                  <w:pPr>
                    <w:rPr>
                      <w:color w:val="000000" w:themeColor="text1"/>
                      <w:szCs w:val="21"/>
                      <w14:textFill>
                        <w14:solidFill>
                          <w14:schemeClr w14:val="tx1"/>
                        </w14:solidFill>
                      </w14:textFill>
                    </w:rPr>
                  </w:pPr>
                </w:p>
              </w:tc>
              <w:tc>
                <w:tcPr>
                  <w:tcW w:w="3940" w:type="dxa"/>
                  <w:tcBorders>
                    <w:top w:val="single" w:color="auto" w:sz="6" w:space="0"/>
                    <w:left w:val="single" w:color="auto" w:sz="6" w:space="0"/>
                    <w:bottom w:val="single" w:color="auto" w:sz="6" w:space="0"/>
                    <w:right w:val="single" w:color="auto" w:sz="6" w:space="0"/>
                  </w:tcBorders>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、①规划区的排水系统实行雨污分流制，符合给排水设计规范的要求。</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 2 \* GB3 \* MERGEFORMAT </w:instrText>
                  </w:r>
                  <w:r>
                    <w:rPr>
                      <w:color w:val="000000" w:themeColor="text1"/>
                      <w:szCs w:val="21"/>
                      <w14:textFill>
                        <w14:solidFill>
                          <w14:schemeClr w14:val="tx1"/>
                        </w14:solidFill>
                      </w14:textFill>
                    </w:rPr>
                    <w:fldChar w:fldCharType="separate"/>
                  </w:r>
                  <w:r>
                    <w:rPr>
                      <w:rFonts w:hint="eastAsia"/>
                      <w:color w:val="000000" w:themeColor="text1"/>
                      <w:szCs w:val="21"/>
                      <w14:textFill>
                        <w14:solidFill>
                          <w14:schemeClr w14:val="tx1"/>
                        </w14:solidFill>
                      </w14:textFill>
                    </w:rPr>
                    <w:t>②</w:t>
                  </w:r>
                  <w:r>
                    <w:rPr>
                      <w:color w:val="000000" w:themeColor="text1"/>
                      <w:szCs w:val="21"/>
                      <w14:textFill>
                        <w14:solidFill>
                          <w14:schemeClr w14:val="tx1"/>
                        </w14:solidFill>
                      </w14:textFill>
                    </w:rPr>
                    <w:fldChar w:fldCharType="end"/>
                  </w:r>
                  <w:r>
                    <w:rPr>
                      <w:rFonts w:hint="eastAsia"/>
                      <w:color w:val="000000" w:themeColor="text1"/>
                      <w:szCs w:val="21"/>
                      <w14:textFill>
                        <w14:solidFill>
                          <w14:schemeClr w14:val="tx1"/>
                        </w14:solidFill>
                      </w14:textFill>
                    </w:rPr>
                    <w:t>限制入区产业，不引进耗水量大和污水、废气排放量大的产业。</w:t>
                  </w:r>
                </w:p>
              </w:tc>
              <w:tc>
                <w:tcPr>
                  <w:tcW w:w="2741" w:type="dxa"/>
                  <w:tcBorders>
                    <w:top w:val="single" w:color="auto" w:sz="6" w:space="0"/>
                    <w:left w:val="single" w:color="auto" w:sz="6" w:space="0"/>
                    <w:bottom w:val="single" w:color="auto" w:sz="6" w:space="0"/>
                    <w:right w:val="single" w:color="auto" w:sz="6" w:space="0"/>
                  </w:tcBorders>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本项目废水排放量很少，主要为生活污水。本项目不属于耗水量大和污水、废气排放量大的产业。</w:t>
                  </w:r>
                </w:p>
              </w:tc>
              <w:tc>
                <w:tcPr>
                  <w:tcW w:w="817" w:type="dxa"/>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c>
                <w:tcPr>
                  <w:tcW w:w="1388" w:type="dxa"/>
                  <w:vMerge w:val="continue"/>
                  <w:tcBorders>
                    <w:top w:val="single" w:color="auto" w:sz="6" w:space="0"/>
                    <w:left w:val="single" w:color="auto" w:sz="12" w:space="0"/>
                    <w:bottom w:val="single" w:color="auto" w:sz="6" w:space="0"/>
                    <w:right w:val="single" w:color="auto" w:sz="6" w:space="0"/>
                  </w:tcBorders>
                  <w:vAlign w:val="center"/>
                </w:tcPr>
                <w:p>
                  <w:pPr>
                    <w:rPr>
                      <w:color w:val="000000" w:themeColor="text1"/>
                      <w:szCs w:val="21"/>
                      <w14:textFill>
                        <w14:solidFill>
                          <w14:schemeClr w14:val="tx1"/>
                        </w14:solidFill>
                      </w14:textFill>
                    </w:rPr>
                  </w:pPr>
                </w:p>
              </w:tc>
              <w:tc>
                <w:tcPr>
                  <w:tcW w:w="3940" w:type="dxa"/>
                  <w:tcBorders>
                    <w:top w:val="single" w:color="auto" w:sz="6" w:space="0"/>
                    <w:left w:val="single" w:color="auto" w:sz="6" w:space="0"/>
                    <w:bottom w:val="single" w:color="auto" w:sz="6" w:space="0"/>
                    <w:right w:val="single" w:color="auto" w:sz="6" w:space="0"/>
                  </w:tcBorders>
                </w:tcPr>
                <w:p>
                  <w:pPr>
                    <w:rPr>
                      <w:color w:val="000000" w:themeColor="text1"/>
                      <w:spacing w:val="-4"/>
                      <w:szCs w:val="21"/>
                      <w14:textFill>
                        <w14:solidFill>
                          <w14:schemeClr w14:val="tx1"/>
                        </w14:solidFill>
                      </w14:textFill>
                    </w:rPr>
                  </w:pPr>
                  <w:r>
                    <w:rPr>
                      <w:color w:val="000000" w:themeColor="text1"/>
                      <w:spacing w:val="-4"/>
                      <w:szCs w:val="21"/>
                      <w14:textFill>
                        <w14:solidFill>
                          <w14:schemeClr w14:val="tx1"/>
                        </w14:solidFill>
                      </w14:textFill>
                    </w:rPr>
                    <w:t>4</w:t>
                  </w:r>
                  <w:r>
                    <w:rPr>
                      <w:rFonts w:hint="eastAsia"/>
                      <w:color w:val="000000" w:themeColor="text1"/>
                      <w:spacing w:val="-4"/>
                      <w:szCs w:val="21"/>
                      <w14:textFill>
                        <w14:solidFill>
                          <w14:schemeClr w14:val="tx1"/>
                        </w14:solidFill>
                      </w14:textFill>
                    </w:rPr>
                    <w:t>、噪声防治措施</w:t>
                  </w:r>
                </w:p>
                <w:p>
                  <w:pPr>
                    <w:rPr>
                      <w:color w:val="000000" w:themeColor="text1"/>
                      <w:spacing w:val="-4"/>
                      <w:szCs w:val="21"/>
                      <w14:textFill>
                        <w14:solidFill>
                          <w14:schemeClr w14:val="tx1"/>
                        </w14:solidFill>
                      </w14:textFill>
                    </w:rPr>
                  </w:pPr>
                  <w:r>
                    <w:rPr>
                      <w:rFonts w:hint="eastAsia"/>
                      <w:color w:val="000000" w:themeColor="text1"/>
                      <w:spacing w:val="-4"/>
                      <w:szCs w:val="21"/>
                      <w14:textFill>
                        <w14:solidFill>
                          <w14:schemeClr w14:val="tx1"/>
                        </w14:solidFill>
                      </w14:textFill>
                    </w:rPr>
                    <w:t>噪声污染控制措施落实到企事业单位、居民小区，防止扰民。</w:t>
                  </w:r>
                </w:p>
              </w:tc>
              <w:tc>
                <w:tcPr>
                  <w:tcW w:w="2741" w:type="dxa"/>
                  <w:tcBorders>
                    <w:top w:val="single" w:color="auto" w:sz="6" w:space="0"/>
                    <w:left w:val="single" w:color="auto" w:sz="6" w:space="0"/>
                    <w:bottom w:val="single" w:color="auto" w:sz="6" w:space="0"/>
                    <w:right w:val="single" w:color="auto" w:sz="6" w:space="0"/>
                  </w:tcBorders>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本项目采取了基础减震、隔生等噪声污染防治措施，可做到达标排放。</w:t>
                  </w:r>
                </w:p>
              </w:tc>
              <w:tc>
                <w:tcPr>
                  <w:tcW w:w="817" w:type="dxa"/>
                  <w:tcBorders>
                    <w:top w:val="single" w:color="auto" w:sz="6" w:space="0"/>
                    <w:left w:val="single" w:color="auto" w:sz="6" w:space="0"/>
                    <w:bottom w:val="single" w:color="auto" w:sz="6" w:space="0"/>
                    <w:right w:val="single" w:color="auto" w:sz="12"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c>
                <w:tcPr>
                  <w:tcW w:w="1388" w:type="dxa"/>
                  <w:vMerge w:val="continue"/>
                  <w:tcBorders>
                    <w:top w:val="single" w:color="auto" w:sz="6" w:space="0"/>
                    <w:left w:val="single" w:color="auto" w:sz="12" w:space="0"/>
                    <w:bottom w:val="single" w:color="auto" w:sz="12" w:space="0"/>
                    <w:right w:val="single" w:color="auto" w:sz="6" w:space="0"/>
                  </w:tcBorders>
                  <w:vAlign w:val="center"/>
                </w:tcPr>
                <w:p>
                  <w:pPr>
                    <w:rPr>
                      <w:color w:val="000000" w:themeColor="text1"/>
                      <w:szCs w:val="21"/>
                      <w14:textFill>
                        <w14:solidFill>
                          <w14:schemeClr w14:val="tx1"/>
                        </w14:solidFill>
                      </w14:textFill>
                    </w:rPr>
                  </w:pPr>
                </w:p>
              </w:tc>
              <w:tc>
                <w:tcPr>
                  <w:tcW w:w="3940" w:type="dxa"/>
                  <w:tcBorders>
                    <w:top w:val="single" w:color="auto" w:sz="6" w:space="0"/>
                    <w:left w:val="single" w:color="auto" w:sz="6" w:space="0"/>
                    <w:bottom w:val="single" w:color="auto" w:sz="12" w:space="0"/>
                    <w:right w:val="single" w:color="auto" w:sz="6" w:space="0"/>
                  </w:tcBorders>
                  <w:vAlign w:val="center"/>
                </w:tcPr>
                <w:p>
                  <w:pPr>
                    <w:rPr>
                      <w:color w:val="000000" w:themeColor="text1"/>
                      <w:spacing w:val="-4"/>
                      <w:szCs w:val="21"/>
                      <w14:textFill>
                        <w14:solidFill>
                          <w14:schemeClr w14:val="tx1"/>
                        </w14:solidFill>
                      </w14:textFill>
                    </w:rPr>
                  </w:pPr>
                  <w:r>
                    <w:rPr>
                      <w:color w:val="000000" w:themeColor="text1"/>
                      <w:spacing w:val="-4"/>
                      <w:szCs w:val="21"/>
                      <w14:textFill>
                        <w14:solidFill>
                          <w14:schemeClr w14:val="tx1"/>
                        </w14:solidFill>
                      </w14:textFill>
                    </w:rPr>
                    <w:t>5</w:t>
                  </w:r>
                  <w:r>
                    <w:rPr>
                      <w:rFonts w:hint="eastAsia"/>
                      <w:color w:val="000000" w:themeColor="text1"/>
                      <w:spacing w:val="-4"/>
                      <w:szCs w:val="21"/>
                      <w14:textFill>
                        <w14:solidFill>
                          <w14:schemeClr w14:val="tx1"/>
                        </w14:solidFill>
                      </w14:textFill>
                    </w:rPr>
                    <w:t>、对有毒有害的固体废物单独收集，交给有资质的危废机构处置。</w:t>
                  </w:r>
                </w:p>
              </w:tc>
              <w:tc>
                <w:tcPr>
                  <w:tcW w:w="2741" w:type="dxa"/>
                  <w:tcBorders>
                    <w:top w:val="single" w:color="auto" w:sz="6" w:space="0"/>
                    <w:left w:val="single" w:color="auto" w:sz="6" w:space="0"/>
                    <w:bottom w:val="single" w:color="auto" w:sz="12" w:space="0"/>
                    <w:right w:val="single" w:color="auto" w:sz="6" w:space="0"/>
                  </w:tcBorders>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本项目建设符合要求的危废暂存间，产生的危险废物厂区暂存后，定期交由危废资质单位进行处置。</w:t>
                  </w:r>
                </w:p>
              </w:tc>
              <w:tc>
                <w:tcPr>
                  <w:tcW w:w="817" w:type="dxa"/>
                  <w:tcBorders>
                    <w:top w:val="single" w:color="auto" w:sz="6" w:space="0"/>
                    <w:left w:val="single" w:color="auto" w:sz="6" w:space="0"/>
                    <w:bottom w:val="single" w:color="auto" w:sz="12" w:space="0"/>
                    <w:right w:val="single" w:color="auto" w:sz="12"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w:t>
                  </w:r>
                </w:p>
              </w:tc>
            </w:tr>
          </w:tbl>
          <w:p>
            <w:pPr>
              <w:widowControl/>
              <w:adjustRightInd w:val="0"/>
              <w:snapToGrid w:val="0"/>
              <w:spacing w:line="360" w:lineRule="auto"/>
              <w:ind w:firstLine="480" w:firstLineChars="200"/>
              <w:jc w:val="left"/>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项目用地租用西安富民无纺有限公司</w:t>
            </w:r>
            <w:r>
              <w:rPr>
                <w:rFonts w:ascii="宋体" w:hAnsi="宋体"/>
                <w:color w:val="000000" w:themeColor="text1"/>
                <w:sz w:val="24"/>
                <w:szCs w:val="19"/>
                <w14:textFill>
                  <w14:solidFill>
                    <w14:schemeClr w14:val="tx1"/>
                  </w14:solidFill>
                </w14:textFill>
              </w:rPr>
              <w:t>3#</w:t>
            </w:r>
            <w:r>
              <w:rPr>
                <w:rFonts w:hint="eastAsia" w:ascii="宋体" w:hAnsi="宋体"/>
                <w:color w:val="000000" w:themeColor="text1"/>
                <w:sz w:val="24"/>
                <w:szCs w:val="19"/>
                <w14:textFill>
                  <w14:solidFill>
                    <w14:schemeClr w14:val="tx1"/>
                  </w14:solidFill>
                </w14:textFill>
              </w:rPr>
              <w:t>生产车间</w:t>
            </w:r>
            <w:r>
              <w:rPr>
                <w:rFonts w:hint="eastAsia" w:ascii="宋体" w:hAnsi="宋体"/>
                <w:color w:val="000000" w:themeColor="text1"/>
                <w:sz w:val="24"/>
                <w14:textFill>
                  <w14:solidFill>
                    <w14:schemeClr w14:val="tx1"/>
                  </w14:solidFill>
                </w14:textFill>
              </w:rPr>
              <w:t>、办公室及宿舍。</w:t>
            </w:r>
            <w:r>
              <w:rPr>
                <w:rFonts w:ascii="宋体" w:hAnsi="宋体"/>
                <w:color w:val="000000" w:themeColor="text1"/>
                <w:sz w:val="24"/>
                <w14:textFill>
                  <w14:solidFill>
                    <w14:schemeClr w14:val="tx1"/>
                  </w14:solidFill>
                </w14:textFill>
              </w:rPr>
              <w:t>2013</w:t>
            </w:r>
            <w:r>
              <w:rPr>
                <w:rFonts w:hint="eastAsia" w:ascii="宋体" w:hAnsi="宋体"/>
                <w:color w:val="000000" w:themeColor="text1"/>
                <w:sz w:val="24"/>
                <w14:textFill>
                  <w14:solidFill>
                    <w14:schemeClr w14:val="tx1"/>
                  </w14:solidFill>
                </w14:textFill>
              </w:rPr>
              <w:t>年</w:t>
            </w: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月</w:t>
            </w:r>
            <w:r>
              <w:rPr>
                <w:rFonts w:ascii="宋体" w:hAnsi="宋体"/>
                <w:color w:val="000000" w:themeColor="text1"/>
                <w:sz w:val="24"/>
                <w14:textFill>
                  <w14:solidFill>
                    <w14:schemeClr w14:val="tx1"/>
                  </w14:solidFill>
                </w14:textFill>
              </w:rPr>
              <w:t>27</w:t>
            </w:r>
            <w:r>
              <w:rPr>
                <w:rFonts w:hint="eastAsia" w:ascii="宋体" w:hAnsi="宋体"/>
                <w:color w:val="000000" w:themeColor="text1"/>
                <w:sz w:val="24"/>
                <w14:textFill>
                  <w14:solidFill>
                    <w14:schemeClr w14:val="tx1"/>
                  </w14:solidFill>
                </w14:textFill>
              </w:rPr>
              <w:t>日，西安富民无纺有限公司与蓝田县新港西北家具工业园建设开发有限公司签订入园协议。</w:t>
            </w:r>
            <w:r>
              <w:rPr>
                <w:rFonts w:ascii="宋体" w:hAnsi="宋体"/>
                <w:color w:val="000000" w:themeColor="text1"/>
                <w:sz w:val="24"/>
                <w14:textFill>
                  <w14:solidFill>
                    <w14:schemeClr w14:val="tx1"/>
                  </w14:solidFill>
                </w14:textFill>
              </w:rPr>
              <w:t>2020</w:t>
            </w:r>
            <w:r>
              <w:rPr>
                <w:rFonts w:hint="eastAsia" w:ascii="宋体" w:hAnsi="宋体"/>
                <w:color w:val="000000" w:themeColor="text1"/>
                <w:sz w:val="24"/>
                <w14:textFill>
                  <w14:solidFill>
                    <w14:schemeClr w14:val="tx1"/>
                  </w14:solidFill>
                </w14:textFill>
              </w:rPr>
              <w:t>年</w:t>
            </w:r>
            <w:r>
              <w:rPr>
                <w:rFonts w:ascii="宋体" w:hAnsi="宋体"/>
                <w:color w:val="000000" w:themeColor="text1"/>
                <w:sz w:val="24"/>
                <w14:textFill>
                  <w14:solidFill>
                    <w14:schemeClr w14:val="tx1"/>
                  </w14:solidFill>
                </w14:textFill>
              </w:rPr>
              <w:t>11</w:t>
            </w:r>
            <w:r>
              <w:rPr>
                <w:rFonts w:hint="eastAsia" w:ascii="宋体" w:hAnsi="宋体"/>
                <w:color w:val="000000" w:themeColor="text1"/>
                <w:sz w:val="24"/>
                <w14:textFill>
                  <w14:solidFill>
                    <w14:schemeClr w14:val="tx1"/>
                  </w14:solidFill>
                </w14:textFill>
              </w:rPr>
              <w:t>月</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日，西安山川服装展架有限公司与西安富民无纺有限公司制造分公司签订厂房、办公室租赁合同（见附件</w:t>
            </w: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），西安富民无纺有限公司制造分公司为西安富民无纺有限公司的下属子公司。</w:t>
            </w:r>
            <w:r>
              <w:rPr>
                <w:rFonts w:ascii="宋体" w:hAnsi="宋体"/>
                <w:color w:val="000000" w:themeColor="text1"/>
                <w:sz w:val="24"/>
                <w14:textFill>
                  <w14:solidFill>
                    <w14:schemeClr w14:val="tx1"/>
                  </w14:solidFill>
                </w14:textFill>
              </w:rPr>
              <w:t>2016</w:t>
            </w:r>
            <w:r>
              <w:rPr>
                <w:rFonts w:hint="eastAsia" w:ascii="宋体" w:hAnsi="宋体"/>
                <w:color w:val="000000" w:themeColor="text1"/>
                <w:sz w:val="24"/>
                <w14:textFill>
                  <w14:solidFill>
                    <w14:schemeClr w14:val="tx1"/>
                  </w14:solidFill>
                </w14:textFill>
              </w:rPr>
              <w:t>年</w:t>
            </w:r>
            <w:r>
              <w:rPr>
                <w:rFonts w:ascii="宋体" w:hAnsi="宋体"/>
                <w:color w:val="000000" w:themeColor="text1"/>
                <w:sz w:val="24"/>
                <w14:textFill>
                  <w14:solidFill>
                    <w14:schemeClr w14:val="tx1"/>
                  </w14:solidFill>
                </w14:textFill>
              </w:rPr>
              <w:t>11</w:t>
            </w:r>
            <w:r>
              <w:rPr>
                <w:rFonts w:hint="eastAsia" w:ascii="宋体" w:hAnsi="宋体"/>
                <w:color w:val="000000" w:themeColor="text1"/>
                <w:sz w:val="24"/>
                <w14:textFill>
                  <w14:solidFill>
                    <w14:schemeClr w14:val="tx1"/>
                  </w14:solidFill>
                </w14:textFill>
              </w:rPr>
              <w:t>月</w:t>
            </w:r>
            <w:r>
              <w:rPr>
                <w:rFonts w:ascii="宋体" w:hAnsi="宋体"/>
                <w:color w:val="000000" w:themeColor="text1"/>
                <w:sz w:val="24"/>
                <w14:textFill>
                  <w14:solidFill>
                    <w14:schemeClr w14:val="tx1"/>
                  </w14:solidFill>
                </w14:textFill>
              </w:rPr>
              <w:t>21</w:t>
            </w:r>
            <w:r>
              <w:rPr>
                <w:rFonts w:hint="eastAsia" w:ascii="宋体" w:hAnsi="宋体"/>
                <w:color w:val="000000" w:themeColor="text1"/>
                <w:sz w:val="24"/>
                <w14:textFill>
                  <w14:solidFill>
                    <w14:schemeClr w14:val="tx1"/>
                  </w14:solidFill>
                </w14:textFill>
              </w:rPr>
              <w:t>日，西安富民无纺有限公司无纺制品生产厂房建设项目环境影响报告表取得蓝环批复</w:t>
            </w:r>
            <w:r>
              <w:rPr>
                <w:rFonts w:ascii="宋体" w:hAnsi="宋体"/>
                <w:color w:val="000000" w:themeColor="text1"/>
                <w:sz w:val="24"/>
                <w14:textFill>
                  <w14:solidFill>
                    <w14:schemeClr w14:val="tx1"/>
                  </w14:solidFill>
                </w14:textFill>
              </w:rPr>
              <w:t>[2016]43</w:t>
            </w:r>
            <w:r>
              <w:rPr>
                <w:rFonts w:hint="eastAsia" w:ascii="宋体" w:hAnsi="宋体"/>
                <w:color w:val="000000" w:themeColor="text1"/>
                <w:sz w:val="24"/>
                <w14:textFill>
                  <w14:solidFill>
                    <w14:schemeClr w14:val="tx1"/>
                  </w14:solidFill>
                </w14:textFill>
              </w:rPr>
              <w:t>号环评批复。该项目</w:t>
            </w:r>
            <w:r>
              <w:rPr>
                <w:rFonts w:ascii="宋体" w:hAnsi="宋体"/>
                <w:color w:val="000000" w:themeColor="text1"/>
                <w:sz w:val="24"/>
                <w14:textFill>
                  <w14:solidFill>
                    <w14:schemeClr w14:val="tx1"/>
                  </w14:solidFill>
                </w14:textFill>
              </w:rPr>
              <w:t>2018</w:t>
            </w:r>
            <w:r>
              <w:rPr>
                <w:rFonts w:hint="eastAsia" w:ascii="宋体" w:hAnsi="宋体"/>
                <w:color w:val="000000" w:themeColor="text1"/>
                <w:sz w:val="24"/>
                <w14:textFill>
                  <w14:solidFill>
                    <w14:schemeClr w14:val="tx1"/>
                  </w14:solidFill>
                </w14:textFill>
              </w:rPr>
              <w:t>年</w:t>
            </w:r>
            <w:r>
              <w:rPr>
                <w:rFonts w:ascii="宋体" w:hAnsi="宋体"/>
                <w:color w:val="000000" w:themeColor="text1"/>
                <w:sz w:val="24"/>
                <w14:textFill>
                  <w14:solidFill>
                    <w14:schemeClr w14:val="tx1"/>
                  </w14:solidFill>
                </w14:textFill>
              </w:rPr>
              <w:t>8</w:t>
            </w:r>
            <w:r>
              <w:rPr>
                <w:rFonts w:hint="eastAsia" w:ascii="宋体" w:hAnsi="宋体"/>
                <w:color w:val="000000" w:themeColor="text1"/>
                <w:sz w:val="24"/>
                <w14:textFill>
                  <w14:solidFill>
                    <w14:schemeClr w14:val="tx1"/>
                  </w14:solidFill>
                </w14:textFill>
              </w:rPr>
              <w:t>月</w:t>
            </w:r>
            <w:r>
              <w:rPr>
                <w:rFonts w:ascii="宋体" w:hAnsi="宋体"/>
                <w:color w:val="000000" w:themeColor="text1"/>
                <w:sz w:val="24"/>
                <w14:textFill>
                  <w14:solidFill>
                    <w14:schemeClr w14:val="tx1"/>
                  </w14:solidFill>
                </w14:textFill>
              </w:rPr>
              <w:t>14</w:t>
            </w:r>
            <w:r>
              <w:rPr>
                <w:rFonts w:hint="eastAsia" w:ascii="宋体" w:hAnsi="宋体"/>
                <w:color w:val="000000" w:themeColor="text1"/>
                <w:sz w:val="24"/>
                <w14:textFill>
                  <w14:solidFill>
                    <w14:schemeClr w14:val="tx1"/>
                  </w14:solidFill>
                </w14:textFill>
              </w:rPr>
              <w:t>日进行了环保“三同时”验收，并于</w:t>
            </w:r>
            <w:r>
              <w:rPr>
                <w:rFonts w:ascii="宋体" w:hAnsi="宋体"/>
                <w:color w:val="000000" w:themeColor="text1"/>
                <w:sz w:val="24"/>
                <w14:textFill>
                  <w14:solidFill>
                    <w14:schemeClr w14:val="tx1"/>
                  </w14:solidFill>
                </w14:textFill>
              </w:rPr>
              <w:t>2018</w:t>
            </w:r>
            <w:r>
              <w:rPr>
                <w:rFonts w:hint="eastAsia" w:ascii="宋体" w:hAnsi="宋体"/>
                <w:color w:val="000000" w:themeColor="text1"/>
                <w:sz w:val="24"/>
                <w14:textFill>
                  <w14:solidFill>
                    <w14:schemeClr w14:val="tx1"/>
                  </w14:solidFill>
                </w14:textFill>
              </w:rPr>
              <w:t>年</w:t>
            </w:r>
            <w:r>
              <w:rPr>
                <w:rFonts w:ascii="宋体" w:hAnsi="宋体"/>
                <w:color w:val="000000" w:themeColor="text1"/>
                <w:sz w:val="24"/>
                <w14:textFill>
                  <w14:solidFill>
                    <w14:schemeClr w14:val="tx1"/>
                  </w14:solidFill>
                </w14:textFill>
              </w:rPr>
              <w:t>8</w:t>
            </w:r>
            <w:r>
              <w:rPr>
                <w:rFonts w:hint="eastAsia" w:ascii="宋体" w:hAnsi="宋体"/>
                <w:color w:val="000000" w:themeColor="text1"/>
                <w:sz w:val="24"/>
                <w14:textFill>
                  <w14:solidFill>
                    <w14:schemeClr w14:val="tx1"/>
                  </w14:solidFill>
                </w14:textFill>
              </w:rPr>
              <w:t>月</w:t>
            </w:r>
            <w:r>
              <w:rPr>
                <w:rFonts w:ascii="宋体" w:hAnsi="宋体"/>
                <w:color w:val="000000" w:themeColor="text1"/>
                <w:sz w:val="24"/>
                <w14:textFill>
                  <w14:solidFill>
                    <w14:schemeClr w14:val="tx1"/>
                  </w14:solidFill>
                </w14:textFill>
              </w:rPr>
              <w:t>17</w:t>
            </w:r>
            <w:r>
              <w:rPr>
                <w:rFonts w:hint="eastAsia" w:ascii="宋体" w:hAnsi="宋体"/>
                <w:color w:val="000000" w:themeColor="text1"/>
                <w:sz w:val="24"/>
                <w14:textFill>
                  <w14:solidFill>
                    <w14:schemeClr w14:val="tx1"/>
                  </w14:solidFill>
                </w14:textFill>
              </w:rPr>
              <w:t>日取得蓝环验字</w:t>
            </w:r>
            <w:r>
              <w:rPr>
                <w:rFonts w:ascii="宋体" w:hAnsi="宋体"/>
                <w:color w:val="000000" w:themeColor="text1"/>
                <w:sz w:val="24"/>
                <w14:textFill>
                  <w14:solidFill>
                    <w14:schemeClr w14:val="tx1"/>
                  </w14:solidFill>
                </w14:textFill>
              </w:rPr>
              <w:t>[2018]020</w:t>
            </w:r>
            <w:r>
              <w:rPr>
                <w:rFonts w:hint="eastAsia" w:ascii="宋体" w:hAnsi="宋体"/>
                <w:color w:val="000000" w:themeColor="text1"/>
                <w:sz w:val="24"/>
                <w14:textFill>
                  <w14:solidFill>
                    <w14:schemeClr w14:val="tx1"/>
                  </w14:solidFill>
                </w14:textFill>
              </w:rPr>
              <w:t>号建设项目竣工环保验收批复（见附件</w:t>
            </w: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w:t>
            </w:r>
          </w:p>
          <w:p>
            <w:pPr>
              <w:widowControl/>
              <w:adjustRightInd w:val="0"/>
              <w:snapToGrid w:val="0"/>
              <w:spacing w:line="360" w:lineRule="auto"/>
              <w:ind w:firstLine="480" w:firstLineChars="200"/>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西北家具工业园是陕西省家具协会、蓝田县政府、西安新港实业有限责任公司联合打造的全功能高端家具工业园。蓝田县新港西北家具工业园建设开发有限公司委托信息产业部电子综合勘查研究院编制了《陕西蓝田西北家具工业园区总体规划环境影响报告书》，并于</w:t>
            </w:r>
            <w:r>
              <w:rPr>
                <w:rFonts w:ascii="宋体" w:hAnsi="宋体"/>
                <w:color w:val="000000" w:themeColor="text1"/>
                <w:sz w:val="24"/>
                <w14:textFill>
                  <w14:solidFill>
                    <w14:schemeClr w14:val="tx1"/>
                  </w14:solidFill>
                </w14:textFill>
              </w:rPr>
              <w:t>2015</w:t>
            </w:r>
            <w:r>
              <w:rPr>
                <w:rFonts w:hint="eastAsia" w:ascii="宋体" w:hAnsi="宋体"/>
                <w:color w:val="000000" w:themeColor="text1"/>
                <w:sz w:val="24"/>
                <w14:textFill>
                  <w14:solidFill>
                    <w14:schemeClr w14:val="tx1"/>
                  </w14:solidFill>
                </w14:textFill>
              </w:rPr>
              <w:t>年</w:t>
            </w:r>
            <w:r>
              <w:rPr>
                <w:rFonts w:ascii="宋体" w:hAnsi="宋体"/>
                <w:color w:val="000000" w:themeColor="text1"/>
                <w:sz w:val="24"/>
                <w14:textFill>
                  <w14:solidFill>
                    <w14:schemeClr w14:val="tx1"/>
                  </w14:solidFill>
                </w14:textFill>
              </w:rPr>
              <w:t>9</w:t>
            </w:r>
            <w:r>
              <w:rPr>
                <w:rFonts w:hint="eastAsia" w:ascii="宋体" w:hAnsi="宋体"/>
                <w:color w:val="000000" w:themeColor="text1"/>
                <w:sz w:val="24"/>
                <w14:textFill>
                  <w14:solidFill>
                    <w14:schemeClr w14:val="tx1"/>
                  </w14:solidFill>
                </w14:textFill>
              </w:rPr>
              <w:t>月</w:t>
            </w:r>
            <w:r>
              <w:rPr>
                <w:rFonts w:ascii="宋体" w:hAnsi="宋体"/>
                <w:color w:val="000000" w:themeColor="text1"/>
                <w:sz w:val="24"/>
                <w14:textFill>
                  <w14:solidFill>
                    <w14:schemeClr w14:val="tx1"/>
                  </w14:solidFill>
                </w14:textFill>
              </w:rPr>
              <w:t>30</w:t>
            </w:r>
            <w:r>
              <w:rPr>
                <w:rFonts w:hint="eastAsia" w:ascii="宋体" w:hAnsi="宋体"/>
                <w:color w:val="000000" w:themeColor="text1"/>
                <w:sz w:val="24"/>
                <w14:textFill>
                  <w14:solidFill>
                    <w14:schemeClr w14:val="tx1"/>
                  </w14:solidFill>
                </w14:textFill>
              </w:rPr>
              <w:t>日取得了西安市环境保护局《陕西蓝田西北家具工业园区总体规划环境影响报告书的审查意见》（文号：市环评函</w:t>
            </w:r>
            <w:r>
              <w:rPr>
                <w:rFonts w:ascii="宋体" w:hAnsi="宋体"/>
                <w:color w:val="000000" w:themeColor="text1"/>
                <w:sz w:val="24"/>
                <w14:textFill>
                  <w14:solidFill>
                    <w14:schemeClr w14:val="tx1"/>
                  </w14:solidFill>
                </w14:textFill>
              </w:rPr>
              <w:t>[2015]53</w:t>
            </w:r>
            <w:r>
              <w:rPr>
                <w:rFonts w:hint="eastAsia" w:ascii="宋体" w:hAnsi="宋体"/>
                <w:color w:val="000000" w:themeColor="text1"/>
                <w:sz w:val="24"/>
                <w14:textFill>
                  <w14:solidFill>
                    <w14:schemeClr w14:val="tx1"/>
                  </w14:solidFill>
                </w14:textFill>
              </w:rPr>
              <w:t>号）（见附件</w:t>
            </w: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）。项目与西北家具工业园规划环评及审查意见相符性见下表。</w:t>
            </w:r>
          </w:p>
          <w:p>
            <w:pPr>
              <w:pStyle w:val="9"/>
              <w:widowControl/>
              <w:ind w:firstLine="0" w:firstLineChars="0"/>
              <w:jc w:val="center"/>
              <w:rPr>
                <w:rFonts w:ascii="宋体" w:hAnsi="Times New Roman"/>
                <w:b/>
                <w:bCs/>
                <w:color w:val="000000" w:themeColor="text1"/>
                <w:szCs w:val="24"/>
                <w14:textFill>
                  <w14:solidFill>
                    <w14:schemeClr w14:val="tx1"/>
                  </w14:solidFill>
                </w14:textFill>
              </w:rPr>
            </w:pPr>
            <w:r>
              <w:rPr>
                <w:rFonts w:hint="eastAsia" w:ascii="宋体" w:hAnsi="宋体"/>
                <w:b/>
                <w:bCs/>
                <w:color w:val="000000" w:themeColor="text1"/>
                <w:szCs w:val="24"/>
                <w14:textFill>
                  <w14:solidFill>
                    <w14:schemeClr w14:val="tx1"/>
                  </w14:solidFill>
                </w14:textFill>
              </w:rPr>
              <w:t>表</w:t>
            </w:r>
            <w:r>
              <w:rPr>
                <w:rFonts w:ascii="宋体" w:hAnsi="宋体"/>
                <w:b/>
                <w:bCs/>
                <w:color w:val="000000" w:themeColor="text1"/>
                <w:szCs w:val="24"/>
                <w14:textFill>
                  <w14:solidFill>
                    <w14:schemeClr w14:val="tx1"/>
                  </w14:solidFill>
                </w14:textFill>
              </w:rPr>
              <w:t xml:space="preserve">1-2   </w:t>
            </w:r>
            <w:r>
              <w:rPr>
                <w:rFonts w:hint="eastAsia" w:ascii="宋体" w:hAnsi="宋体"/>
                <w:b/>
                <w:bCs/>
                <w:color w:val="000000" w:themeColor="text1"/>
                <w:szCs w:val="24"/>
                <w14:textFill>
                  <w14:solidFill>
                    <w14:schemeClr w14:val="tx1"/>
                  </w14:solidFill>
                </w14:textFill>
              </w:rPr>
              <w:t>项目与西北家具工业园规划环评及审查意见相符性分析</w:t>
            </w:r>
          </w:p>
          <w:tbl>
            <w:tblPr>
              <w:tblStyle w:val="43"/>
              <w:tblW w:w="87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07"/>
              <w:gridCol w:w="3148"/>
              <w:gridCol w:w="3419"/>
              <w:gridCol w:w="10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207" w:type="dxa"/>
                  <w:tcBorders>
                    <w:top w:val="single" w:color="auto" w:sz="12" w:space="0"/>
                    <w:left w:val="single" w:color="auto" w:sz="12" w:space="0"/>
                    <w:bottom w:val="single" w:color="auto" w:sz="6" w:space="0"/>
                    <w:right w:val="single" w:color="auto" w:sz="6" w:space="0"/>
                  </w:tcBorders>
                  <w:vAlign w:val="center"/>
                </w:tcPr>
                <w:p>
                  <w:pPr>
                    <w:pStyle w:val="9"/>
                    <w:widowControl/>
                    <w:ind w:firstLine="0" w:firstLineChars="0"/>
                    <w:jc w:val="center"/>
                    <w:rPr>
                      <w:rFonts w:ascii="宋体" w:hAnsi="Times New Roman"/>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规划内容</w:t>
                  </w:r>
                </w:p>
              </w:tc>
              <w:tc>
                <w:tcPr>
                  <w:tcW w:w="3148" w:type="dxa"/>
                  <w:tcBorders>
                    <w:top w:val="single" w:color="auto" w:sz="12" w:space="0"/>
                    <w:left w:val="single" w:color="auto" w:sz="6" w:space="0"/>
                    <w:bottom w:val="single" w:color="auto" w:sz="6" w:space="0"/>
                    <w:right w:val="single" w:color="auto" w:sz="6" w:space="0"/>
                  </w:tcBorders>
                  <w:vAlign w:val="center"/>
                </w:tcPr>
                <w:p>
                  <w:pPr>
                    <w:pStyle w:val="9"/>
                    <w:widowControl/>
                    <w:ind w:firstLine="0" w:firstLineChars="0"/>
                    <w:jc w:val="center"/>
                    <w:rPr>
                      <w:rFonts w:ascii="宋体" w:hAnsi="Times New Roman"/>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规划要求</w:t>
                  </w:r>
                </w:p>
              </w:tc>
              <w:tc>
                <w:tcPr>
                  <w:tcW w:w="3419" w:type="dxa"/>
                  <w:tcBorders>
                    <w:top w:val="single" w:color="auto" w:sz="12" w:space="0"/>
                    <w:left w:val="single" w:color="auto" w:sz="6" w:space="0"/>
                    <w:bottom w:val="single" w:color="auto" w:sz="6" w:space="0"/>
                    <w:right w:val="single" w:color="auto" w:sz="6" w:space="0"/>
                  </w:tcBorders>
                  <w:vAlign w:val="center"/>
                </w:tcPr>
                <w:p>
                  <w:pPr>
                    <w:pStyle w:val="9"/>
                    <w:widowControl/>
                    <w:ind w:firstLine="0" w:firstLineChars="0"/>
                    <w:jc w:val="center"/>
                    <w:rPr>
                      <w:rFonts w:ascii="宋体" w:hAnsi="Times New Roman"/>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本项目情况</w:t>
                  </w:r>
                </w:p>
              </w:tc>
              <w:tc>
                <w:tcPr>
                  <w:tcW w:w="1013" w:type="dxa"/>
                  <w:tcBorders>
                    <w:top w:val="single" w:color="auto" w:sz="12" w:space="0"/>
                    <w:left w:val="single" w:color="auto" w:sz="6" w:space="0"/>
                    <w:bottom w:val="single" w:color="auto" w:sz="6" w:space="0"/>
                    <w:right w:val="single" w:color="auto" w:sz="12" w:space="0"/>
                  </w:tcBorders>
                  <w:vAlign w:val="center"/>
                </w:tcPr>
                <w:p>
                  <w:pPr>
                    <w:pStyle w:val="9"/>
                    <w:widowControl/>
                    <w:ind w:firstLine="0" w:firstLineChars="0"/>
                    <w:jc w:val="center"/>
                    <w:rPr>
                      <w:rFonts w:ascii="宋体" w:hAnsi="Times New Roman"/>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相符性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207" w:type="dxa"/>
                  <w:tcBorders>
                    <w:top w:val="single" w:color="auto" w:sz="6" w:space="0"/>
                    <w:left w:val="single" w:color="auto" w:sz="12" w:space="0"/>
                    <w:bottom w:val="single" w:color="auto" w:sz="6" w:space="0"/>
                    <w:right w:val="single" w:color="auto" w:sz="6" w:space="0"/>
                  </w:tcBorders>
                  <w:vAlign w:val="center"/>
                </w:tcPr>
                <w:p>
                  <w:pPr>
                    <w:pStyle w:val="9"/>
                    <w:widowControl/>
                    <w:ind w:firstLine="0" w:firstLineChars="0"/>
                    <w:jc w:val="center"/>
                    <w:rPr>
                      <w:rFonts w:ascii="宋体" w:hAnsi="Times New Roman"/>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产业定位</w:t>
                  </w:r>
                </w:p>
              </w:tc>
              <w:tc>
                <w:tcPr>
                  <w:tcW w:w="3148" w:type="dxa"/>
                  <w:tcBorders>
                    <w:top w:val="single" w:color="auto" w:sz="6" w:space="0"/>
                    <w:left w:val="single" w:color="auto" w:sz="6" w:space="0"/>
                    <w:bottom w:val="single" w:color="auto" w:sz="6" w:space="0"/>
                    <w:right w:val="single" w:color="auto" w:sz="6" w:space="0"/>
                  </w:tcBorders>
                  <w:vAlign w:val="center"/>
                </w:tcPr>
                <w:p>
                  <w:pPr>
                    <w:pStyle w:val="9"/>
                    <w:widowControl/>
                    <w:ind w:firstLine="0" w:firstLineChars="0"/>
                    <w:jc w:val="center"/>
                    <w:rPr>
                      <w:rFonts w:ascii="宋体" w:hAnsi="Times New Roman"/>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集生产、销售、科研、服务、信息市场于一体的综合性家具工业园区。</w:t>
                  </w:r>
                </w:p>
              </w:tc>
              <w:tc>
                <w:tcPr>
                  <w:tcW w:w="3419" w:type="dxa"/>
                  <w:tcBorders>
                    <w:top w:val="single" w:color="auto" w:sz="6" w:space="0"/>
                    <w:left w:val="single" w:color="auto" w:sz="6" w:space="0"/>
                    <w:bottom w:val="single" w:color="auto" w:sz="6" w:space="0"/>
                    <w:right w:val="single" w:color="auto" w:sz="6" w:space="0"/>
                  </w:tcBorders>
                  <w:vAlign w:val="center"/>
                </w:tcPr>
                <w:p>
                  <w:pPr>
                    <w:pStyle w:val="9"/>
                    <w:widowControl/>
                    <w:ind w:firstLine="0" w:firstLineChars="0"/>
                    <w:jc w:val="center"/>
                    <w:rPr>
                      <w:rFonts w:ascii="宋体" w:hAnsi="Times New Roman"/>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本项目属于其他家具生产和销售企业。</w:t>
                  </w:r>
                </w:p>
              </w:tc>
              <w:tc>
                <w:tcPr>
                  <w:tcW w:w="1013" w:type="dxa"/>
                  <w:tcBorders>
                    <w:top w:val="single" w:color="auto" w:sz="6" w:space="0"/>
                    <w:left w:val="single" w:color="auto" w:sz="6" w:space="0"/>
                    <w:bottom w:val="single" w:color="auto" w:sz="6" w:space="0"/>
                    <w:right w:val="single" w:color="auto" w:sz="12" w:space="0"/>
                  </w:tcBorders>
                  <w:vAlign w:val="center"/>
                </w:tcPr>
                <w:p>
                  <w:pPr>
                    <w:pStyle w:val="9"/>
                    <w:widowControl/>
                    <w:ind w:firstLine="0" w:firstLineChars="0"/>
                    <w:jc w:val="center"/>
                    <w:rPr>
                      <w:rFonts w:ascii="宋体" w:hAnsi="Times New Roman"/>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207" w:type="dxa"/>
                  <w:tcBorders>
                    <w:top w:val="single" w:color="auto" w:sz="6" w:space="0"/>
                    <w:left w:val="single" w:color="auto" w:sz="12" w:space="0"/>
                    <w:bottom w:val="single" w:color="auto" w:sz="6" w:space="0"/>
                    <w:right w:val="single" w:color="auto" w:sz="6" w:space="0"/>
                  </w:tcBorders>
                  <w:vAlign w:val="center"/>
                </w:tcPr>
                <w:p>
                  <w:pPr>
                    <w:pStyle w:val="9"/>
                    <w:widowControl/>
                    <w:ind w:firstLine="0" w:firstLineChars="0"/>
                    <w:jc w:val="center"/>
                    <w:rPr>
                      <w:rFonts w:ascii="宋体" w:hAnsi="Times New Roman"/>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空间结构</w:t>
                  </w:r>
                </w:p>
              </w:tc>
              <w:tc>
                <w:tcPr>
                  <w:tcW w:w="3148" w:type="dxa"/>
                  <w:tcBorders>
                    <w:top w:val="single" w:color="auto" w:sz="6" w:space="0"/>
                    <w:left w:val="single" w:color="auto" w:sz="6" w:space="0"/>
                    <w:bottom w:val="single" w:color="auto" w:sz="6" w:space="0"/>
                    <w:right w:val="single" w:color="auto" w:sz="6" w:space="0"/>
                  </w:tcBorders>
                  <w:vAlign w:val="center"/>
                </w:tcPr>
                <w:p>
                  <w:pPr>
                    <w:pStyle w:val="9"/>
                    <w:widowControl/>
                    <w:ind w:firstLine="0" w:firstLineChars="0"/>
                    <w:jc w:val="center"/>
                    <w:rPr>
                      <w:rFonts w:ascii="宋体" w:hAnsi="Times New Roman"/>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八大功能区：分别为家具生产区、居住区、公共管理服务中心、技术服务中心、培训会展中心、批发市场、配套生产区、物流中心。</w:t>
                  </w:r>
                </w:p>
              </w:tc>
              <w:tc>
                <w:tcPr>
                  <w:tcW w:w="3419" w:type="dxa"/>
                  <w:tcBorders>
                    <w:top w:val="single" w:color="auto" w:sz="6" w:space="0"/>
                    <w:left w:val="single" w:color="auto" w:sz="6" w:space="0"/>
                    <w:bottom w:val="single" w:color="auto" w:sz="6" w:space="0"/>
                    <w:right w:val="single" w:color="auto" w:sz="6" w:space="0"/>
                  </w:tcBorders>
                  <w:vAlign w:val="center"/>
                </w:tcPr>
                <w:p>
                  <w:pPr>
                    <w:pStyle w:val="9"/>
                    <w:widowControl/>
                    <w:ind w:firstLine="0" w:firstLineChars="0"/>
                    <w:jc w:val="center"/>
                    <w:rPr>
                      <w:rFonts w:ascii="宋体" w:hAnsi="Times New Roman"/>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根据陕西蓝田西北家具工业园区规划图（见附图</w:t>
                  </w:r>
                  <w:r>
                    <w:rPr>
                      <w:rFonts w:ascii="宋体" w:hAnsi="宋体"/>
                      <w:color w:val="000000" w:themeColor="text1"/>
                      <w:sz w:val="21"/>
                      <w:szCs w:val="21"/>
                      <w14:textFill>
                        <w14:solidFill>
                          <w14:schemeClr w14:val="tx1"/>
                        </w14:solidFill>
                      </w14:textFill>
                    </w:rPr>
                    <w:t>1</w:t>
                  </w:r>
                  <w:r>
                    <w:rPr>
                      <w:rFonts w:hint="eastAsia" w:ascii="宋体" w:hAnsi="宋体"/>
                      <w:color w:val="000000" w:themeColor="text1"/>
                      <w:sz w:val="21"/>
                      <w:szCs w:val="21"/>
                      <w14:textFill>
                        <w14:solidFill>
                          <w14:schemeClr w14:val="tx1"/>
                        </w14:solidFill>
                      </w14:textFill>
                    </w:rPr>
                    <w:t>），本项目位于家具生产区。</w:t>
                  </w:r>
                </w:p>
              </w:tc>
              <w:tc>
                <w:tcPr>
                  <w:tcW w:w="1013" w:type="dxa"/>
                  <w:tcBorders>
                    <w:top w:val="single" w:color="auto" w:sz="6" w:space="0"/>
                    <w:left w:val="single" w:color="auto" w:sz="6" w:space="0"/>
                    <w:bottom w:val="single" w:color="auto" w:sz="6" w:space="0"/>
                    <w:right w:val="single" w:color="auto" w:sz="12" w:space="0"/>
                  </w:tcBorders>
                  <w:vAlign w:val="center"/>
                </w:tcPr>
                <w:p>
                  <w:pPr>
                    <w:pStyle w:val="9"/>
                    <w:widowControl/>
                    <w:ind w:firstLine="0" w:firstLineChars="0"/>
                    <w:jc w:val="center"/>
                    <w:rPr>
                      <w:rFonts w:ascii="宋体" w:hAnsi="Times New Roman"/>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207" w:type="dxa"/>
                  <w:tcBorders>
                    <w:top w:val="single" w:color="auto" w:sz="6" w:space="0"/>
                    <w:left w:val="single" w:color="auto" w:sz="12" w:space="0"/>
                    <w:bottom w:val="single" w:color="auto" w:sz="6" w:space="0"/>
                    <w:right w:val="single" w:color="auto" w:sz="6" w:space="0"/>
                  </w:tcBorders>
                  <w:vAlign w:val="center"/>
                </w:tcPr>
                <w:p>
                  <w:pPr>
                    <w:pStyle w:val="9"/>
                    <w:widowControl/>
                    <w:ind w:firstLine="0" w:firstLineChars="0"/>
                    <w:jc w:val="center"/>
                    <w:rPr>
                      <w:rFonts w:ascii="宋体" w:hAnsi="Times New Roman"/>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声环境控制措施</w:t>
                  </w:r>
                </w:p>
              </w:tc>
              <w:tc>
                <w:tcPr>
                  <w:tcW w:w="3148" w:type="dxa"/>
                  <w:tcBorders>
                    <w:top w:val="single" w:color="auto" w:sz="6" w:space="0"/>
                    <w:left w:val="single" w:color="auto" w:sz="6" w:space="0"/>
                    <w:bottom w:val="single" w:color="auto" w:sz="6" w:space="0"/>
                    <w:right w:val="single" w:color="auto" w:sz="6" w:space="0"/>
                  </w:tcBorders>
                  <w:vAlign w:val="center"/>
                </w:tcPr>
                <w:p>
                  <w:pPr>
                    <w:pStyle w:val="9"/>
                    <w:widowControl/>
                    <w:ind w:firstLine="0" w:firstLineChars="0"/>
                    <w:jc w:val="center"/>
                    <w:rPr>
                      <w:rFonts w:ascii="宋体" w:hAnsi="Times New Roman"/>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进驻项目必须确保厂界噪声达标。对各种工业噪声源分别采用隔声、吸声和消声等措施，增加隔声罩、隔声屏障等措施，降低噪声源强，减少对周围环境的影响。</w:t>
                  </w:r>
                </w:p>
              </w:tc>
              <w:tc>
                <w:tcPr>
                  <w:tcW w:w="3419" w:type="dxa"/>
                  <w:tcBorders>
                    <w:top w:val="single" w:color="auto" w:sz="6" w:space="0"/>
                    <w:left w:val="single" w:color="auto" w:sz="6" w:space="0"/>
                    <w:bottom w:val="single" w:color="auto" w:sz="6" w:space="0"/>
                    <w:right w:val="single" w:color="auto" w:sz="6" w:space="0"/>
                  </w:tcBorders>
                  <w:vAlign w:val="center"/>
                </w:tcPr>
                <w:p>
                  <w:pPr>
                    <w:pStyle w:val="9"/>
                    <w:widowControl/>
                    <w:ind w:firstLine="0" w:firstLineChars="0"/>
                    <w:jc w:val="center"/>
                    <w:rPr>
                      <w:rFonts w:ascii="宋体" w:hAnsi="Times New Roman"/>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本项目选用先进设备，基础减振、合理布置、厂房隔声、室外风机加装隔声罩，经预测厂界噪声达标。</w:t>
                  </w:r>
                </w:p>
              </w:tc>
              <w:tc>
                <w:tcPr>
                  <w:tcW w:w="1013" w:type="dxa"/>
                  <w:tcBorders>
                    <w:top w:val="single" w:color="auto" w:sz="6" w:space="0"/>
                    <w:left w:val="single" w:color="auto" w:sz="6" w:space="0"/>
                    <w:bottom w:val="single" w:color="auto" w:sz="6" w:space="0"/>
                    <w:right w:val="single" w:color="auto" w:sz="12" w:space="0"/>
                  </w:tcBorders>
                  <w:vAlign w:val="center"/>
                </w:tcPr>
                <w:p>
                  <w:pPr>
                    <w:pStyle w:val="9"/>
                    <w:widowControl/>
                    <w:ind w:firstLine="0" w:firstLineChars="0"/>
                    <w:jc w:val="center"/>
                    <w:rPr>
                      <w:rFonts w:ascii="宋体" w:hAnsi="Times New Roman"/>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207" w:type="dxa"/>
                  <w:tcBorders>
                    <w:top w:val="single" w:color="auto" w:sz="6" w:space="0"/>
                    <w:left w:val="single" w:color="auto" w:sz="12" w:space="0"/>
                    <w:bottom w:val="single" w:color="auto" w:sz="6" w:space="0"/>
                    <w:right w:val="single" w:color="auto" w:sz="6" w:space="0"/>
                  </w:tcBorders>
                  <w:vAlign w:val="center"/>
                </w:tcPr>
                <w:p>
                  <w:pPr>
                    <w:pStyle w:val="9"/>
                    <w:widowControl/>
                    <w:ind w:firstLine="0" w:firstLineChars="0"/>
                    <w:jc w:val="center"/>
                    <w:rPr>
                      <w:rFonts w:ascii="宋体" w:hAnsi="Times New Roman"/>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水环境保护对策及措施</w:t>
                  </w:r>
                </w:p>
              </w:tc>
              <w:tc>
                <w:tcPr>
                  <w:tcW w:w="3148" w:type="dxa"/>
                  <w:tcBorders>
                    <w:top w:val="single" w:color="auto" w:sz="6" w:space="0"/>
                    <w:left w:val="single" w:color="auto" w:sz="6" w:space="0"/>
                    <w:bottom w:val="single" w:color="auto" w:sz="6" w:space="0"/>
                    <w:right w:val="single" w:color="auto" w:sz="6" w:space="0"/>
                  </w:tcBorders>
                  <w:vAlign w:val="center"/>
                </w:tcPr>
                <w:p>
                  <w:pPr>
                    <w:pStyle w:val="9"/>
                    <w:widowControl/>
                    <w:ind w:firstLine="0" w:firstLineChars="0"/>
                    <w:jc w:val="center"/>
                    <w:rPr>
                      <w:rFonts w:ascii="宋体" w:hAnsi="Times New Roman"/>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园区污水达到《污水综合排放标准》（</w:t>
                  </w:r>
                  <w:r>
                    <w:rPr>
                      <w:rFonts w:ascii="宋体" w:hAnsi="宋体"/>
                      <w:color w:val="000000" w:themeColor="text1"/>
                      <w:sz w:val="21"/>
                      <w:szCs w:val="21"/>
                      <w14:textFill>
                        <w14:solidFill>
                          <w14:schemeClr w14:val="tx1"/>
                        </w14:solidFill>
                      </w14:textFill>
                    </w:rPr>
                    <w:t>GB8978-1996</w:t>
                  </w:r>
                  <w:r>
                    <w:rPr>
                      <w:rFonts w:hint="eastAsia" w:ascii="宋体" w:hAnsi="宋体"/>
                      <w:color w:val="000000" w:themeColor="text1"/>
                      <w:sz w:val="21"/>
                      <w:szCs w:val="21"/>
                      <w14:textFill>
                        <w14:solidFill>
                          <w14:schemeClr w14:val="tx1"/>
                        </w14:solidFill>
                      </w14:textFill>
                    </w:rPr>
                    <w:t>）中三级标准后排入污水管网。园区内各企业不设单独的排污口。</w:t>
                  </w:r>
                </w:p>
              </w:tc>
              <w:tc>
                <w:tcPr>
                  <w:tcW w:w="3419" w:type="dxa"/>
                  <w:tcBorders>
                    <w:top w:val="single" w:color="auto" w:sz="6" w:space="0"/>
                    <w:left w:val="single" w:color="auto" w:sz="6" w:space="0"/>
                    <w:bottom w:val="single" w:color="auto" w:sz="6" w:space="0"/>
                    <w:right w:val="single" w:color="auto" w:sz="6" w:space="0"/>
                  </w:tcBorders>
                  <w:vAlign w:val="center"/>
                </w:tcPr>
                <w:p>
                  <w:pPr>
                    <w:pStyle w:val="9"/>
                    <w:widowControl/>
                    <w:ind w:firstLine="0" w:firstLineChars="0"/>
                    <w:jc w:val="center"/>
                    <w:rPr>
                      <w:rFonts w:ascii="宋体" w:hAnsi="Times New Roman"/>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本项目餐饮废水经油水分离器预处理后同生活污水依托富民无纺公司化粪池处理满足《污水综合排放标准》（</w:t>
                  </w:r>
                  <w:r>
                    <w:rPr>
                      <w:rFonts w:ascii="宋体" w:hAnsi="宋体"/>
                      <w:color w:val="000000" w:themeColor="text1"/>
                      <w:sz w:val="21"/>
                      <w:szCs w:val="21"/>
                      <w14:textFill>
                        <w14:solidFill>
                          <w14:schemeClr w14:val="tx1"/>
                        </w14:solidFill>
                      </w14:textFill>
                    </w:rPr>
                    <w:t>GB 8978-1996</w:t>
                  </w:r>
                  <w:r>
                    <w:rPr>
                      <w:rFonts w:hint="eastAsia" w:ascii="宋体" w:hAnsi="宋体"/>
                      <w:color w:val="000000" w:themeColor="text1"/>
                      <w:sz w:val="21"/>
                      <w:szCs w:val="21"/>
                      <w14:textFill>
                        <w14:solidFill>
                          <w14:schemeClr w14:val="tx1"/>
                        </w14:solidFill>
                      </w14:textFill>
                    </w:rPr>
                    <w:t>）三级标准、《污水排入城镇下水道水质标准》（</w:t>
                  </w:r>
                  <w:r>
                    <w:rPr>
                      <w:rFonts w:ascii="宋体" w:hAnsi="宋体"/>
                      <w:color w:val="000000" w:themeColor="text1"/>
                      <w:sz w:val="21"/>
                      <w:szCs w:val="21"/>
                      <w14:textFill>
                        <w14:solidFill>
                          <w14:schemeClr w14:val="tx1"/>
                        </w14:solidFill>
                      </w14:textFill>
                    </w:rPr>
                    <w:t>GB/T 31962-2015</w:t>
                  </w:r>
                  <w:r>
                    <w:rPr>
                      <w:rFonts w:hint="eastAsia" w:ascii="宋体" w:hAnsi="宋体"/>
                      <w:color w:val="000000" w:themeColor="text1"/>
                      <w:sz w:val="21"/>
                      <w:szCs w:val="21"/>
                      <w14:textFill>
                        <w14:solidFill>
                          <w14:schemeClr w14:val="tx1"/>
                        </w14:solidFill>
                      </w14:textFill>
                    </w:rPr>
                    <w:t>）</w:t>
                  </w:r>
                  <w:r>
                    <w:rPr>
                      <w:rFonts w:ascii="宋体" w:hAnsi="宋体"/>
                      <w:color w:val="000000" w:themeColor="text1"/>
                      <w:sz w:val="21"/>
                      <w:szCs w:val="21"/>
                      <w14:textFill>
                        <w14:solidFill>
                          <w14:schemeClr w14:val="tx1"/>
                        </w14:solidFill>
                      </w14:textFill>
                    </w:rPr>
                    <w:t>B</w:t>
                  </w:r>
                  <w:r>
                    <w:rPr>
                      <w:rFonts w:hint="eastAsia" w:ascii="宋体" w:hAnsi="宋体"/>
                      <w:color w:val="000000" w:themeColor="text1"/>
                      <w:sz w:val="21"/>
                      <w:szCs w:val="21"/>
                      <w14:textFill>
                        <w14:solidFill>
                          <w14:schemeClr w14:val="tx1"/>
                        </w14:solidFill>
                      </w14:textFill>
                    </w:rPr>
                    <w:t>等级标准，然后排入园区市政污水管网。</w:t>
                  </w:r>
                </w:p>
              </w:tc>
              <w:tc>
                <w:tcPr>
                  <w:tcW w:w="1013" w:type="dxa"/>
                  <w:tcBorders>
                    <w:top w:val="single" w:color="auto" w:sz="6" w:space="0"/>
                    <w:left w:val="single" w:color="auto" w:sz="6" w:space="0"/>
                    <w:bottom w:val="single" w:color="auto" w:sz="6" w:space="0"/>
                    <w:right w:val="single" w:color="auto" w:sz="12" w:space="0"/>
                  </w:tcBorders>
                  <w:vAlign w:val="center"/>
                </w:tcPr>
                <w:p>
                  <w:pPr>
                    <w:pStyle w:val="9"/>
                    <w:widowControl/>
                    <w:ind w:firstLine="0" w:firstLineChars="0"/>
                    <w:jc w:val="center"/>
                    <w:rPr>
                      <w:rFonts w:ascii="宋体" w:hAnsi="Times New Roman"/>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207" w:type="dxa"/>
                  <w:vMerge w:val="restart"/>
                  <w:tcBorders>
                    <w:top w:val="single" w:color="auto" w:sz="6" w:space="0"/>
                    <w:left w:val="single" w:color="auto" w:sz="12" w:space="0"/>
                    <w:bottom w:val="single" w:color="auto" w:sz="6" w:space="0"/>
                    <w:right w:val="single" w:color="auto" w:sz="6" w:space="0"/>
                  </w:tcBorders>
                  <w:vAlign w:val="center"/>
                </w:tcPr>
                <w:p>
                  <w:pPr>
                    <w:pStyle w:val="9"/>
                    <w:widowControl/>
                    <w:ind w:firstLine="0" w:firstLineChars="0"/>
                    <w:jc w:val="center"/>
                    <w:rPr>
                      <w:rFonts w:ascii="宋体" w:hAnsi="Times New Roman"/>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大气环境保护对策及措施</w:t>
                  </w:r>
                </w:p>
              </w:tc>
              <w:tc>
                <w:tcPr>
                  <w:tcW w:w="3148" w:type="dxa"/>
                  <w:tcBorders>
                    <w:top w:val="single" w:color="auto" w:sz="6" w:space="0"/>
                    <w:left w:val="single" w:color="auto" w:sz="6" w:space="0"/>
                    <w:bottom w:val="single" w:color="auto" w:sz="6" w:space="0"/>
                    <w:right w:val="single" w:color="auto" w:sz="6" w:space="0"/>
                  </w:tcBorders>
                  <w:vAlign w:val="center"/>
                </w:tcPr>
                <w:p>
                  <w:pPr>
                    <w:pStyle w:val="9"/>
                    <w:widowControl/>
                    <w:ind w:firstLine="0" w:firstLineChars="0"/>
                    <w:jc w:val="center"/>
                    <w:rPr>
                      <w:rFonts w:ascii="宋体" w:hAnsi="Times New Roman"/>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排放废气的企业应采取先进的、密闭性好的生产设备、化工物流储存容器，最大限度减少无组织废气排放；采用先进的治理或回收措施，严格按照我国有关规定实现稳定达标排放，不产生二次污染。</w:t>
                  </w:r>
                </w:p>
              </w:tc>
              <w:tc>
                <w:tcPr>
                  <w:tcW w:w="3419" w:type="dxa"/>
                  <w:vMerge w:val="restart"/>
                  <w:tcBorders>
                    <w:top w:val="single" w:color="auto" w:sz="6" w:space="0"/>
                    <w:left w:val="single" w:color="auto" w:sz="6" w:space="0"/>
                    <w:bottom w:val="single" w:color="auto" w:sz="6" w:space="0"/>
                    <w:right w:val="single" w:color="auto" w:sz="6" w:space="0"/>
                  </w:tcBorders>
                  <w:vAlign w:val="center"/>
                </w:tcPr>
                <w:p>
                  <w:pPr>
                    <w:jc w:val="left"/>
                    <w:rPr>
                      <w:rFonts w:ascii="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①</w:t>
                  </w:r>
                  <w:r>
                    <w:rPr>
                      <w:rFonts w:hint="eastAsia" w:ascii="宋体" w:hAnsi="宋体"/>
                      <w:color w:val="000000" w:themeColor="text1"/>
                      <w:szCs w:val="21"/>
                      <w14:textFill>
                        <w14:solidFill>
                          <w14:schemeClr w14:val="tx1"/>
                        </w14:solidFill>
                      </w14:textFill>
                    </w:rPr>
                    <w:t>激光切割烟尘、打磨抛光金属粉尘</w:t>
                  </w:r>
                  <w:r>
                    <w:rPr>
                      <w:rFonts w:hint="eastAsia" w:ascii="宋体" w:hAnsi="宋体"/>
                      <w:color w:val="000000" w:themeColor="text1"/>
                      <w14:textFill>
                        <w14:solidFill>
                          <w14:schemeClr w14:val="tx1"/>
                        </w14:solidFill>
                      </w14:textFill>
                    </w:rPr>
                    <w:t>采用</w:t>
                  </w:r>
                  <w:r>
                    <w:rPr>
                      <w:rFonts w:hint="eastAsia" w:ascii="宋体" w:hAnsi="宋体"/>
                      <w:color w:val="000000" w:themeColor="text1"/>
                      <w:szCs w:val="21"/>
                      <w14:textFill>
                        <w14:solidFill>
                          <w14:schemeClr w14:val="tx1"/>
                        </w14:solidFill>
                      </w14:textFill>
                    </w:rPr>
                    <w:t>布袋除尘器处理后</w:t>
                  </w:r>
                  <w:r>
                    <w:rPr>
                      <w:rFonts w:hint="eastAsia" w:ascii="宋体" w:hAnsi="宋体"/>
                      <w:color w:val="000000" w:themeColor="text1"/>
                      <w14:textFill>
                        <w14:solidFill>
                          <w14:schemeClr w14:val="tx1"/>
                        </w14:solidFill>
                      </w14:textFill>
                    </w:rPr>
                    <w:t>，通过</w:t>
                  </w:r>
                  <w:r>
                    <w:rPr>
                      <w:rFonts w:ascii="宋体" w:hAnsi="宋体"/>
                      <w:color w:val="000000" w:themeColor="text1"/>
                      <w:szCs w:val="21"/>
                      <w14:textFill>
                        <w14:solidFill>
                          <w14:schemeClr w14:val="tx1"/>
                        </w14:solidFill>
                      </w14:textFill>
                    </w:rPr>
                    <w:t>15m</w:t>
                  </w:r>
                  <w:r>
                    <w:rPr>
                      <w:rFonts w:hint="eastAsia" w:ascii="宋体" w:hAnsi="宋体"/>
                      <w:color w:val="000000" w:themeColor="text1"/>
                      <w:szCs w:val="21"/>
                      <w14:textFill>
                        <w14:solidFill>
                          <w14:schemeClr w14:val="tx1"/>
                        </w14:solidFill>
                      </w14:textFill>
                    </w:rPr>
                    <w:t>排气筒</w:t>
                  </w:r>
                  <w:r>
                    <w:rPr>
                      <w:rFonts w:ascii="宋体" w:hAnsi="宋体"/>
                      <w:color w:val="000000" w:themeColor="text1"/>
                      <w:szCs w:val="21"/>
                      <w14:textFill>
                        <w14:solidFill>
                          <w14:schemeClr w14:val="tx1"/>
                        </w14:solidFill>
                      </w14:textFill>
                    </w:rPr>
                    <w:t>P1</w:t>
                  </w:r>
                  <w:r>
                    <w:rPr>
                      <w:rFonts w:hint="eastAsia" w:ascii="宋体" w:hAnsi="宋体"/>
                      <w:color w:val="000000" w:themeColor="text1"/>
                      <w14:textFill>
                        <w14:solidFill>
                          <w14:schemeClr w14:val="tx1"/>
                        </w14:solidFill>
                      </w14:textFill>
                    </w:rPr>
                    <w:t>达标排放。</w:t>
                  </w:r>
                </w:p>
                <w:p>
                  <w:pPr>
                    <w:jc w:val="left"/>
                    <w:rPr>
                      <w:rFonts w:ascii="宋体"/>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②</w:t>
                  </w:r>
                  <w:r>
                    <w:rPr>
                      <w:rFonts w:hint="eastAsia" w:ascii="宋体" w:hAnsi="宋体"/>
                      <w:color w:val="000000" w:themeColor="text1"/>
                      <w:szCs w:val="21"/>
                      <w14:textFill>
                        <w14:solidFill>
                          <w14:schemeClr w14:val="tx1"/>
                        </w14:solidFill>
                      </w14:textFill>
                    </w:rPr>
                    <w:t>喷塑粉尘采用滤芯过滤</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袋式除尘器处理后</w:t>
                  </w:r>
                  <w:r>
                    <w:rPr>
                      <w:rFonts w:hint="eastAsia" w:ascii="宋体" w:hAnsi="宋体"/>
                      <w:color w:val="000000" w:themeColor="text1"/>
                      <w14:textFill>
                        <w14:solidFill>
                          <w14:schemeClr w14:val="tx1"/>
                        </w14:solidFill>
                      </w14:textFill>
                    </w:rPr>
                    <w:t>，通过</w:t>
                  </w:r>
                  <w:r>
                    <w:rPr>
                      <w:rFonts w:ascii="宋体" w:hAnsi="宋体"/>
                      <w:color w:val="000000" w:themeColor="text1"/>
                      <w:szCs w:val="21"/>
                      <w14:textFill>
                        <w14:solidFill>
                          <w14:schemeClr w14:val="tx1"/>
                        </w14:solidFill>
                      </w14:textFill>
                    </w:rPr>
                    <w:t>15m</w:t>
                  </w:r>
                  <w:r>
                    <w:rPr>
                      <w:rFonts w:hint="eastAsia" w:ascii="宋体" w:hAnsi="宋体"/>
                      <w:color w:val="000000" w:themeColor="text1"/>
                      <w:szCs w:val="21"/>
                      <w14:textFill>
                        <w14:solidFill>
                          <w14:schemeClr w14:val="tx1"/>
                        </w14:solidFill>
                      </w14:textFill>
                    </w:rPr>
                    <w:t>排气筒</w:t>
                  </w:r>
                  <w:r>
                    <w:rPr>
                      <w:rFonts w:ascii="宋体" w:hAnsi="宋体"/>
                      <w:color w:val="000000" w:themeColor="text1"/>
                      <w:szCs w:val="21"/>
                      <w14:textFill>
                        <w14:solidFill>
                          <w14:schemeClr w14:val="tx1"/>
                        </w14:solidFill>
                      </w14:textFill>
                    </w:rPr>
                    <w:t>P1</w:t>
                  </w:r>
                  <w:r>
                    <w:rPr>
                      <w:rFonts w:hint="eastAsia" w:ascii="宋体" w:hAnsi="宋体"/>
                      <w:color w:val="000000" w:themeColor="text1"/>
                      <w14:textFill>
                        <w14:solidFill>
                          <w14:schemeClr w14:val="tx1"/>
                        </w14:solidFill>
                      </w14:textFill>
                    </w:rPr>
                    <w:t>达标排放。</w:t>
                  </w:r>
                </w:p>
                <w:p>
                  <w:pPr>
                    <w:jc w:val="left"/>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③</w:t>
                  </w:r>
                  <w:r>
                    <w:rPr>
                      <w:rFonts w:hint="eastAsia" w:ascii="宋体" w:hAnsi="宋体"/>
                      <w:color w:val="000000" w:themeColor="text1"/>
                      <w:szCs w:val="21"/>
                      <w14:textFill>
                        <w14:solidFill>
                          <w14:schemeClr w14:val="tx1"/>
                        </w14:solidFill>
                      </w14:textFill>
                    </w:rPr>
                    <w:t>木料加工、腻子打磨粉尘采用集气罩</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布袋除尘器处理后</w:t>
                  </w:r>
                  <w:r>
                    <w:rPr>
                      <w:rFonts w:hint="eastAsia" w:ascii="宋体" w:hAnsi="宋体"/>
                      <w:color w:val="000000" w:themeColor="text1"/>
                      <w14:textFill>
                        <w14:solidFill>
                          <w14:schemeClr w14:val="tx1"/>
                        </w14:solidFill>
                      </w14:textFill>
                    </w:rPr>
                    <w:t>，通过</w:t>
                  </w:r>
                  <w:r>
                    <w:rPr>
                      <w:rFonts w:ascii="宋体" w:hAnsi="宋体"/>
                      <w:color w:val="000000" w:themeColor="text1"/>
                      <w:szCs w:val="21"/>
                      <w14:textFill>
                        <w14:solidFill>
                          <w14:schemeClr w14:val="tx1"/>
                        </w14:solidFill>
                      </w14:textFill>
                    </w:rPr>
                    <w:t>15m</w:t>
                  </w:r>
                  <w:r>
                    <w:rPr>
                      <w:rFonts w:hint="eastAsia" w:ascii="宋体" w:hAnsi="宋体"/>
                      <w:color w:val="000000" w:themeColor="text1"/>
                      <w:szCs w:val="21"/>
                      <w14:textFill>
                        <w14:solidFill>
                          <w14:schemeClr w14:val="tx1"/>
                        </w14:solidFill>
                      </w14:textFill>
                    </w:rPr>
                    <w:t>排气筒</w:t>
                  </w:r>
                  <w:r>
                    <w:rPr>
                      <w:rFonts w:ascii="宋体" w:hAnsi="宋体"/>
                      <w:color w:val="000000" w:themeColor="text1"/>
                      <w:szCs w:val="21"/>
                      <w14:textFill>
                        <w14:solidFill>
                          <w14:schemeClr w14:val="tx1"/>
                        </w14:solidFill>
                      </w14:textFill>
                    </w:rPr>
                    <w:t>P1</w:t>
                  </w:r>
                  <w:r>
                    <w:rPr>
                      <w:rFonts w:hint="eastAsia" w:ascii="宋体" w:hAnsi="宋体"/>
                      <w:color w:val="000000" w:themeColor="text1"/>
                      <w14:textFill>
                        <w14:solidFill>
                          <w14:schemeClr w14:val="tx1"/>
                        </w14:solidFill>
                      </w14:textFill>
                    </w:rPr>
                    <w:t>达标排放。</w:t>
                  </w:r>
                </w:p>
                <w:p>
                  <w:pPr>
                    <w:pStyle w:val="9"/>
                    <w:widowControl/>
                    <w:ind w:firstLine="0" w:firstLineChars="0"/>
                    <w:jc w:val="left"/>
                    <w:rPr>
                      <w:rFonts w:ascii="宋体" w:hAnsi="Times New Roman"/>
                      <w:color w:val="000000" w:themeColor="text1"/>
                      <w:sz w:val="21"/>
                      <w:szCs w:val="24"/>
                      <w14:textFill>
                        <w14:solidFill>
                          <w14:schemeClr w14:val="tx1"/>
                        </w14:solidFill>
                      </w14:textFill>
                    </w:rPr>
                  </w:pPr>
                  <w:r>
                    <w:rPr>
                      <w:rFonts w:hint="eastAsia" w:ascii="宋体" w:hAnsi="宋体" w:cs="宋体"/>
                      <w:color w:val="000000" w:themeColor="text1"/>
                      <w:sz w:val="21"/>
                      <w:szCs w:val="24"/>
                      <w14:textFill>
                        <w14:solidFill>
                          <w14:schemeClr w14:val="tx1"/>
                        </w14:solidFill>
                      </w14:textFill>
                    </w:rPr>
                    <w:t>④</w:t>
                  </w:r>
                  <w:r>
                    <w:rPr>
                      <w:rFonts w:hint="eastAsia" w:ascii="宋体" w:hAnsi="宋体"/>
                      <w:color w:val="000000" w:themeColor="text1"/>
                      <w:sz w:val="21"/>
                      <w:szCs w:val="21"/>
                      <w14:textFill>
                        <w14:solidFill>
                          <w14:schemeClr w14:val="tx1"/>
                        </w14:solidFill>
                      </w14:textFill>
                    </w:rPr>
                    <w:t>焊接烟尘采用移动式焊烟净化器处理后</w:t>
                  </w:r>
                  <w:r>
                    <w:rPr>
                      <w:rFonts w:hint="eastAsia" w:ascii="宋体" w:hAnsi="宋体"/>
                      <w:color w:val="000000" w:themeColor="text1"/>
                      <w:sz w:val="21"/>
                      <w:szCs w:val="24"/>
                      <w14:textFill>
                        <w14:solidFill>
                          <w14:schemeClr w14:val="tx1"/>
                        </w14:solidFill>
                      </w14:textFill>
                    </w:rPr>
                    <w:t>达标排放。</w:t>
                  </w:r>
                </w:p>
                <w:p>
                  <w:pPr>
                    <w:pStyle w:val="9"/>
                    <w:widowControl/>
                    <w:ind w:firstLine="0" w:firstLineChars="0"/>
                    <w:jc w:val="left"/>
                    <w:rPr>
                      <w:rFonts w:ascii="宋体" w:hAnsi="Times New Roman"/>
                      <w:color w:val="000000" w:themeColor="text1"/>
                      <w:sz w:val="21"/>
                      <w:szCs w:val="24"/>
                      <w14:textFill>
                        <w14:solidFill>
                          <w14:schemeClr w14:val="tx1"/>
                        </w14:solidFill>
                      </w14:textFill>
                    </w:rPr>
                  </w:pPr>
                  <w:r>
                    <w:rPr>
                      <w:rFonts w:hint="eastAsia" w:ascii="宋体" w:hAnsi="宋体" w:cs="宋体"/>
                      <w:color w:val="000000" w:themeColor="text1"/>
                      <w:sz w:val="21"/>
                      <w:szCs w:val="24"/>
                      <w14:textFill>
                        <w14:solidFill>
                          <w14:schemeClr w14:val="tx1"/>
                        </w14:solidFill>
                      </w14:textFill>
                    </w:rPr>
                    <w:t>⑤</w:t>
                  </w:r>
                  <w:r>
                    <w:rPr>
                      <w:rFonts w:hint="eastAsia" w:ascii="宋体" w:hAnsi="宋体"/>
                      <w:color w:val="000000" w:themeColor="text1"/>
                      <w:sz w:val="21"/>
                      <w:szCs w:val="21"/>
                      <w14:textFill>
                        <w14:solidFill>
                          <w14:schemeClr w14:val="tx1"/>
                        </w14:solidFill>
                      </w14:textFill>
                    </w:rPr>
                    <w:t>底漆打磨粉尘采用滤芯除尘处理后</w:t>
                  </w:r>
                  <w:r>
                    <w:rPr>
                      <w:rFonts w:hint="eastAsia" w:ascii="宋体" w:hAnsi="宋体"/>
                      <w:color w:val="000000" w:themeColor="text1"/>
                      <w:sz w:val="21"/>
                      <w:szCs w:val="24"/>
                      <w14:textFill>
                        <w14:solidFill>
                          <w14:schemeClr w14:val="tx1"/>
                        </w14:solidFill>
                      </w14:textFill>
                    </w:rPr>
                    <w:t>达标排放。</w:t>
                  </w:r>
                </w:p>
                <w:p>
                  <w:pPr>
                    <w:pStyle w:val="9"/>
                    <w:widowControl/>
                    <w:ind w:firstLine="0" w:firstLineChars="0"/>
                    <w:jc w:val="left"/>
                    <w:rPr>
                      <w:rFonts w:ascii="宋体" w:hAnsi="Times New Roman"/>
                      <w:color w:val="000000" w:themeColor="text1"/>
                      <w:sz w:val="21"/>
                      <w:szCs w:val="24"/>
                      <w14:textFill>
                        <w14:solidFill>
                          <w14:schemeClr w14:val="tx1"/>
                        </w14:solidFill>
                      </w14:textFill>
                    </w:rPr>
                  </w:pPr>
                  <w:r>
                    <w:rPr>
                      <w:rFonts w:hint="eastAsia" w:ascii="宋体" w:hAnsi="宋体" w:cs="宋体"/>
                      <w:color w:val="000000" w:themeColor="text1"/>
                      <w:sz w:val="21"/>
                      <w:szCs w:val="24"/>
                      <w14:textFill>
                        <w14:solidFill>
                          <w14:schemeClr w14:val="tx1"/>
                        </w14:solidFill>
                      </w14:textFill>
                    </w:rPr>
                    <w:t>⑥</w:t>
                  </w:r>
                  <w:r>
                    <w:rPr>
                      <w:rFonts w:hint="eastAsia" w:ascii="宋体" w:hAnsi="宋体"/>
                      <w:color w:val="000000" w:themeColor="text1"/>
                      <w:sz w:val="21"/>
                      <w:szCs w:val="21"/>
                      <w14:textFill>
                        <w14:solidFill>
                          <w14:schemeClr w14:val="tx1"/>
                        </w14:solidFill>
                      </w14:textFill>
                    </w:rPr>
                    <w:t>喷漆废气采用干式过滤柜</w:t>
                  </w:r>
                  <w:r>
                    <w:rPr>
                      <w:rFonts w:ascii="宋体" w:hAnsi="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漆粘棉</w:t>
                  </w:r>
                  <w:r>
                    <w:rPr>
                      <w:rFonts w:ascii="宋体" w:hAnsi="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二级活性炭吸附装置处理后</w:t>
                  </w:r>
                  <w:r>
                    <w:rPr>
                      <w:rFonts w:hint="eastAsia" w:ascii="宋体" w:hAnsi="宋体"/>
                      <w:color w:val="000000" w:themeColor="text1"/>
                      <w:sz w:val="21"/>
                      <w:szCs w:val="24"/>
                      <w14:textFill>
                        <w14:solidFill>
                          <w14:schemeClr w14:val="tx1"/>
                        </w14:solidFill>
                      </w14:textFill>
                    </w:rPr>
                    <w:t>，通过</w:t>
                  </w:r>
                  <w:r>
                    <w:rPr>
                      <w:rFonts w:ascii="宋体" w:hAnsi="宋体"/>
                      <w:color w:val="000000" w:themeColor="text1"/>
                      <w:sz w:val="21"/>
                      <w:szCs w:val="21"/>
                      <w14:textFill>
                        <w14:solidFill>
                          <w14:schemeClr w14:val="tx1"/>
                        </w14:solidFill>
                      </w14:textFill>
                    </w:rPr>
                    <w:t>15m</w:t>
                  </w:r>
                  <w:r>
                    <w:rPr>
                      <w:rFonts w:hint="eastAsia" w:ascii="宋体" w:hAnsi="宋体"/>
                      <w:color w:val="000000" w:themeColor="text1"/>
                      <w:sz w:val="21"/>
                      <w:szCs w:val="21"/>
                      <w14:textFill>
                        <w14:solidFill>
                          <w14:schemeClr w14:val="tx1"/>
                        </w14:solidFill>
                      </w14:textFill>
                    </w:rPr>
                    <w:t>排气筒</w:t>
                  </w:r>
                  <w:r>
                    <w:rPr>
                      <w:rFonts w:ascii="宋体" w:hAnsi="宋体"/>
                      <w:color w:val="000000" w:themeColor="text1"/>
                      <w:sz w:val="21"/>
                      <w:szCs w:val="21"/>
                      <w14:textFill>
                        <w14:solidFill>
                          <w14:schemeClr w14:val="tx1"/>
                        </w14:solidFill>
                      </w14:textFill>
                    </w:rPr>
                    <w:t>P2</w:t>
                  </w:r>
                  <w:r>
                    <w:rPr>
                      <w:rFonts w:hint="eastAsia" w:ascii="宋体" w:hAnsi="宋体"/>
                      <w:color w:val="000000" w:themeColor="text1"/>
                      <w:sz w:val="21"/>
                      <w:szCs w:val="24"/>
                      <w14:textFill>
                        <w14:solidFill>
                          <w14:schemeClr w14:val="tx1"/>
                        </w14:solidFill>
                      </w14:textFill>
                    </w:rPr>
                    <w:t>达标排放。</w:t>
                  </w:r>
                </w:p>
                <w:p>
                  <w:pPr>
                    <w:pStyle w:val="9"/>
                    <w:widowControl/>
                    <w:ind w:firstLine="0" w:firstLineChars="0"/>
                    <w:jc w:val="left"/>
                    <w:rPr>
                      <w:rFonts w:ascii="宋体" w:hAnsi="Times New Roman" w:cs="宋体"/>
                      <w:color w:val="000000" w:themeColor="text1"/>
                      <w:sz w:val="21"/>
                      <w:szCs w:val="21"/>
                      <w14:textFill>
                        <w14:solidFill>
                          <w14:schemeClr w14:val="tx1"/>
                        </w14:solidFill>
                      </w14:textFill>
                    </w:rPr>
                  </w:pPr>
                  <w:r>
                    <w:rPr>
                      <w:rFonts w:hint="eastAsia" w:ascii="宋体" w:hAnsi="宋体" w:cs="宋体"/>
                      <w:color w:val="000000" w:themeColor="text1"/>
                      <w:sz w:val="21"/>
                      <w:szCs w:val="24"/>
                      <w14:textFill>
                        <w14:solidFill>
                          <w14:schemeClr w14:val="tx1"/>
                        </w14:solidFill>
                      </w14:textFill>
                    </w:rPr>
                    <w:t>⑦</w:t>
                  </w:r>
                  <w:r>
                    <w:rPr>
                      <w:rFonts w:hint="eastAsia" w:ascii="宋体" w:hAnsi="宋体"/>
                      <w:color w:val="000000" w:themeColor="text1"/>
                      <w:sz w:val="21"/>
                      <w:szCs w:val="21"/>
                      <w14:textFill>
                        <w14:solidFill>
                          <w14:schemeClr w14:val="tx1"/>
                        </w14:solidFill>
                      </w14:textFill>
                    </w:rPr>
                    <w:t>喷塑固化有机废气、封边和贴皮废气采用喷漆废气二级活性炭吸附装置处理后</w:t>
                  </w:r>
                  <w:r>
                    <w:rPr>
                      <w:rFonts w:hint="eastAsia" w:ascii="宋体" w:hAnsi="宋体"/>
                      <w:color w:val="000000" w:themeColor="text1"/>
                      <w:sz w:val="21"/>
                      <w:szCs w:val="24"/>
                      <w14:textFill>
                        <w14:solidFill>
                          <w14:schemeClr w14:val="tx1"/>
                        </w14:solidFill>
                      </w14:textFill>
                    </w:rPr>
                    <w:t>，通过</w:t>
                  </w:r>
                  <w:r>
                    <w:rPr>
                      <w:rFonts w:ascii="宋体" w:hAnsi="宋体"/>
                      <w:color w:val="000000" w:themeColor="text1"/>
                      <w:sz w:val="21"/>
                      <w:szCs w:val="21"/>
                      <w14:textFill>
                        <w14:solidFill>
                          <w14:schemeClr w14:val="tx1"/>
                        </w14:solidFill>
                      </w14:textFill>
                    </w:rPr>
                    <w:t>15m</w:t>
                  </w:r>
                  <w:r>
                    <w:rPr>
                      <w:rFonts w:hint="eastAsia" w:ascii="宋体" w:hAnsi="宋体"/>
                      <w:color w:val="000000" w:themeColor="text1"/>
                      <w:sz w:val="21"/>
                      <w:szCs w:val="21"/>
                      <w14:textFill>
                        <w14:solidFill>
                          <w14:schemeClr w14:val="tx1"/>
                        </w14:solidFill>
                      </w14:textFill>
                    </w:rPr>
                    <w:t>排气筒</w:t>
                  </w:r>
                  <w:r>
                    <w:rPr>
                      <w:rFonts w:ascii="宋体" w:hAnsi="宋体"/>
                      <w:color w:val="000000" w:themeColor="text1"/>
                      <w:sz w:val="21"/>
                      <w:szCs w:val="21"/>
                      <w14:textFill>
                        <w14:solidFill>
                          <w14:schemeClr w14:val="tx1"/>
                        </w14:solidFill>
                      </w14:textFill>
                    </w:rPr>
                    <w:t>P2</w:t>
                  </w:r>
                  <w:r>
                    <w:rPr>
                      <w:rFonts w:hint="eastAsia" w:ascii="宋体" w:hAnsi="宋体"/>
                      <w:color w:val="000000" w:themeColor="text1"/>
                      <w:sz w:val="21"/>
                      <w:szCs w:val="24"/>
                      <w14:textFill>
                        <w14:solidFill>
                          <w14:schemeClr w14:val="tx1"/>
                        </w14:solidFill>
                      </w14:textFill>
                    </w:rPr>
                    <w:t>达标排放。</w:t>
                  </w:r>
                </w:p>
              </w:tc>
              <w:tc>
                <w:tcPr>
                  <w:tcW w:w="1013" w:type="dxa"/>
                  <w:tcBorders>
                    <w:top w:val="single" w:color="auto" w:sz="6" w:space="0"/>
                    <w:left w:val="single" w:color="auto" w:sz="6" w:space="0"/>
                    <w:bottom w:val="single" w:color="auto" w:sz="6" w:space="0"/>
                    <w:right w:val="single" w:color="auto" w:sz="12" w:space="0"/>
                  </w:tcBorders>
                  <w:vAlign w:val="center"/>
                </w:tcPr>
                <w:p>
                  <w:pPr>
                    <w:pStyle w:val="9"/>
                    <w:widowControl/>
                    <w:ind w:firstLine="0" w:firstLineChars="0"/>
                    <w:jc w:val="center"/>
                    <w:rPr>
                      <w:rFonts w:ascii="宋体" w:hAnsi="Times New Roman"/>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207" w:type="dxa"/>
                  <w:vMerge w:val="continue"/>
                  <w:tcBorders>
                    <w:top w:val="single" w:color="auto" w:sz="6" w:space="0"/>
                    <w:left w:val="single" w:color="auto" w:sz="12" w:space="0"/>
                    <w:bottom w:val="single" w:color="auto" w:sz="6" w:space="0"/>
                    <w:right w:val="single" w:color="auto" w:sz="6" w:space="0"/>
                  </w:tcBorders>
                  <w:vAlign w:val="center"/>
                </w:tcPr>
                <w:p>
                  <w:pPr>
                    <w:pStyle w:val="9"/>
                    <w:widowControl/>
                    <w:ind w:firstLine="0" w:firstLineChars="0"/>
                    <w:jc w:val="center"/>
                    <w:rPr>
                      <w:rFonts w:ascii="宋体" w:hAnsi="Times New Roman"/>
                      <w:color w:val="000000" w:themeColor="text1"/>
                      <w:sz w:val="21"/>
                      <w:szCs w:val="21"/>
                      <w14:textFill>
                        <w14:solidFill>
                          <w14:schemeClr w14:val="tx1"/>
                        </w14:solidFill>
                      </w14:textFill>
                    </w:rPr>
                  </w:pPr>
                </w:p>
              </w:tc>
              <w:tc>
                <w:tcPr>
                  <w:tcW w:w="3148" w:type="dxa"/>
                  <w:tcBorders>
                    <w:top w:val="single" w:color="auto" w:sz="6" w:space="0"/>
                    <w:left w:val="single" w:color="auto" w:sz="6" w:space="0"/>
                    <w:bottom w:val="single" w:color="auto" w:sz="6" w:space="0"/>
                    <w:right w:val="single" w:color="auto" w:sz="6" w:space="0"/>
                  </w:tcBorders>
                  <w:vAlign w:val="center"/>
                </w:tcPr>
                <w:p>
                  <w:pPr>
                    <w:pStyle w:val="9"/>
                    <w:widowControl/>
                    <w:ind w:firstLine="0" w:firstLineChars="0"/>
                    <w:jc w:val="center"/>
                    <w:rPr>
                      <w:rFonts w:ascii="宋体" w:hAnsi="Times New Roman"/>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入区企业排放的大气污染物，必须实现达标排放，必要时应采取治理措施，避免无组织排放，排气筒高度需满足相应标准要求。</w:t>
                  </w:r>
                </w:p>
              </w:tc>
              <w:tc>
                <w:tcPr>
                  <w:tcW w:w="3419" w:type="dxa"/>
                  <w:vMerge w:val="continue"/>
                  <w:tcBorders>
                    <w:top w:val="single" w:color="auto" w:sz="6" w:space="0"/>
                    <w:left w:val="single" w:color="auto" w:sz="6" w:space="0"/>
                    <w:bottom w:val="single" w:color="auto" w:sz="6" w:space="0"/>
                    <w:right w:val="single" w:color="auto" w:sz="6" w:space="0"/>
                  </w:tcBorders>
                  <w:vAlign w:val="center"/>
                </w:tcPr>
                <w:p>
                  <w:pPr>
                    <w:pStyle w:val="9"/>
                    <w:widowControl/>
                    <w:ind w:firstLine="0" w:firstLineChars="0"/>
                    <w:jc w:val="center"/>
                    <w:rPr>
                      <w:rFonts w:ascii="宋体" w:hAnsi="Times New Roman"/>
                      <w:color w:val="000000" w:themeColor="text1"/>
                      <w:sz w:val="21"/>
                      <w:szCs w:val="21"/>
                      <w14:textFill>
                        <w14:solidFill>
                          <w14:schemeClr w14:val="tx1"/>
                        </w14:solidFill>
                      </w14:textFill>
                    </w:rPr>
                  </w:pPr>
                </w:p>
              </w:tc>
              <w:tc>
                <w:tcPr>
                  <w:tcW w:w="1013" w:type="dxa"/>
                  <w:tcBorders>
                    <w:top w:val="single" w:color="auto" w:sz="6" w:space="0"/>
                    <w:left w:val="single" w:color="auto" w:sz="6" w:space="0"/>
                    <w:bottom w:val="single" w:color="auto" w:sz="6" w:space="0"/>
                    <w:right w:val="single" w:color="auto" w:sz="12" w:space="0"/>
                  </w:tcBorders>
                  <w:vAlign w:val="center"/>
                </w:tcPr>
                <w:p>
                  <w:pPr>
                    <w:pStyle w:val="9"/>
                    <w:widowControl/>
                    <w:ind w:firstLine="0" w:firstLineChars="0"/>
                    <w:jc w:val="center"/>
                    <w:rPr>
                      <w:rFonts w:ascii="宋体" w:hAnsi="Times New Roman"/>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207" w:type="dxa"/>
                  <w:vMerge w:val="restart"/>
                  <w:tcBorders>
                    <w:top w:val="single" w:color="auto" w:sz="6" w:space="0"/>
                    <w:left w:val="single" w:color="auto" w:sz="12" w:space="0"/>
                    <w:bottom w:val="single" w:color="auto" w:sz="6" w:space="0"/>
                    <w:right w:val="single" w:color="auto" w:sz="6" w:space="0"/>
                  </w:tcBorders>
                  <w:vAlign w:val="center"/>
                </w:tcPr>
                <w:p>
                  <w:pPr>
                    <w:pStyle w:val="9"/>
                    <w:widowControl/>
                    <w:ind w:firstLine="0" w:firstLineChars="0"/>
                    <w:jc w:val="center"/>
                    <w:rPr>
                      <w:rFonts w:ascii="宋体" w:hAnsi="Times New Roman"/>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固废</w:t>
                  </w:r>
                </w:p>
              </w:tc>
              <w:tc>
                <w:tcPr>
                  <w:tcW w:w="3148" w:type="dxa"/>
                  <w:tcBorders>
                    <w:top w:val="single" w:color="auto" w:sz="6" w:space="0"/>
                    <w:left w:val="single" w:color="auto" w:sz="6" w:space="0"/>
                    <w:bottom w:val="single" w:color="auto" w:sz="6" w:space="0"/>
                    <w:right w:val="single" w:color="auto" w:sz="6" w:space="0"/>
                  </w:tcBorders>
                  <w:vAlign w:val="center"/>
                </w:tcPr>
                <w:p>
                  <w:pPr>
                    <w:pStyle w:val="9"/>
                    <w:widowControl/>
                    <w:ind w:firstLine="0" w:firstLineChars="0"/>
                    <w:jc w:val="center"/>
                    <w:rPr>
                      <w:rFonts w:ascii="宋体" w:hAnsi="Times New Roman"/>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园区内产生的生活垃圾，可由园区内环卫部门负责收集处理，对生活垃圾做到分类收集处理，尽量实现生活垃圾无害化和资源化处理，定期送往垃圾卫生填埋场进行卫生填埋，避免二次污染。</w:t>
                  </w:r>
                </w:p>
              </w:tc>
              <w:tc>
                <w:tcPr>
                  <w:tcW w:w="3419" w:type="dxa"/>
                  <w:tcBorders>
                    <w:top w:val="single" w:color="auto" w:sz="6" w:space="0"/>
                    <w:left w:val="single" w:color="auto" w:sz="6" w:space="0"/>
                    <w:bottom w:val="single" w:color="auto" w:sz="6" w:space="0"/>
                    <w:right w:val="single" w:color="auto" w:sz="6" w:space="0"/>
                  </w:tcBorders>
                  <w:vAlign w:val="center"/>
                </w:tcPr>
                <w:p>
                  <w:pPr>
                    <w:pStyle w:val="9"/>
                    <w:widowControl/>
                    <w:ind w:firstLine="0" w:firstLineChars="0"/>
                    <w:jc w:val="center"/>
                    <w:rPr>
                      <w:rFonts w:ascii="宋体" w:hAnsi="Times New Roman"/>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本项目生活垃圾采用垃圾桶分类收集后由环卫部门定期清运。</w:t>
                  </w:r>
                </w:p>
              </w:tc>
              <w:tc>
                <w:tcPr>
                  <w:tcW w:w="1013" w:type="dxa"/>
                  <w:tcBorders>
                    <w:top w:val="single" w:color="auto" w:sz="6" w:space="0"/>
                    <w:left w:val="single" w:color="auto" w:sz="6" w:space="0"/>
                    <w:bottom w:val="single" w:color="auto" w:sz="6" w:space="0"/>
                    <w:right w:val="single" w:color="auto" w:sz="12" w:space="0"/>
                  </w:tcBorders>
                  <w:vAlign w:val="center"/>
                </w:tcPr>
                <w:p>
                  <w:pPr>
                    <w:pStyle w:val="9"/>
                    <w:widowControl/>
                    <w:ind w:firstLine="0" w:firstLineChars="0"/>
                    <w:jc w:val="center"/>
                    <w:rPr>
                      <w:rFonts w:ascii="宋体" w:hAnsi="Times New Roman"/>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207" w:type="dxa"/>
                  <w:vMerge w:val="continue"/>
                  <w:tcBorders>
                    <w:top w:val="single" w:color="auto" w:sz="6" w:space="0"/>
                    <w:left w:val="single" w:color="auto" w:sz="12" w:space="0"/>
                    <w:bottom w:val="single" w:color="auto" w:sz="6" w:space="0"/>
                    <w:right w:val="single" w:color="auto" w:sz="6" w:space="0"/>
                  </w:tcBorders>
                  <w:vAlign w:val="center"/>
                </w:tcPr>
                <w:p>
                  <w:pPr>
                    <w:pStyle w:val="9"/>
                    <w:widowControl/>
                    <w:ind w:firstLine="0" w:firstLineChars="0"/>
                    <w:jc w:val="center"/>
                    <w:rPr>
                      <w:rFonts w:ascii="宋体" w:hAnsi="Times New Roman"/>
                      <w:color w:val="000000" w:themeColor="text1"/>
                      <w:sz w:val="21"/>
                      <w:szCs w:val="21"/>
                      <w14:textFill>
                        <w14:solidFill>
                          <w14:schemeClr w14:val="tx1"/>
                        </w14:solidFill>
                      </w14:textFill>
                    </w:rPr>
                  </w:pPr>
                </w:p>
              </w:tc>
              <w:tc>
                <w:tcPr>
                  <w:tcW w:w="3148" w:type="dxa"/>
                  <w:tcBorders>
                    <w:top w:val="single" w:color="auto" w:sz="6" w:space="0"/>
                    <w:left w:val="single" w:color="auto" w:sz="6" w:space="0"/>
                    <w:bottom w:val="single" w:color="auto" w:sz="6" w:space="0"/>
                    <w:right w:val="single" w:color="auto" w:sz="6" w:space="0"/>
                  </w:tcBorders>
                  <w:vAlign w:val="top"/>
                </w:tcPr>
                <w:p>
                  <w:pPr>
                    <w:pStyle w:val="9"/>
                    <w:widowControl/>
                    <w:ind w:firstLine="0" w:firstLineChars="0"/>
                    <w:jc w:val="center"/>
                    <w:rPr>
                      <w:rFonts w:ascii="宋体" w:hAnsi="Times New Roman"/>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园区内各工业企业生产过程中产生的一般工业固废应分类堆存，对于生产边角料等废物应尽可能在园区内回收利用，不能回收利用的应定期送往垃圾卫生填埋场进行卫生填埋。</w:t>
                  </w:r>
                </w:p>
              </w:tc>
              <w:tc>
                <w:tcPr>
                  <w:tcW w:w="3419" w:type="dxa"/>
                  <w:tcBorders>
                    <w:top w:val="single" w:color="auto" w:sz="6" w:space="0"/>
                    <w:left w:val="single" w:color="auto" w:sz="6" w:space="0"/>
                    <w:bottom w:val="single" w:color="auto" w:sz="6" w:space="0"/>
                    <w:right w:val="single" w:color="auto" w:sz="6" w:space="0"/>
                  </w:tcBorders>
                  <w:vAlign w:val="top"/>
                </w:tcPr>
                <w:p>
                  <w:pPr>
                    <w:pStyle w:val="2"/>
                    <w:ind w:firstLine="0" w:firstLineChars="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本项目生产过程中产生的木材边角料、木工粉尘、腻子打磨粉尘、金属边角料碎屑、打磨抛光金属粉尘、废砂纸、废包装物分类收集，全部外售处理。</w:t>
                  </w:r>
                </w:p>
              </w:tc>
              <w:tc>
                <w:tcPr>
                  <w:tcW w:w="1013" w:type="dxa"/>
                  <w:tcBorders>
                    <w:top w:val="single" w:color="auto" w:sz="6" w:space="0"/>
                    <w:left w:val="single" w:color="auto" w:sz="6" w:space="0"/>
                    <w:bottom w:val="single" w:color="auto" w:sz="6" w:space="0"/>
                    <w:right w:val="single" w:color="auto" w:sz="12" w:space="0"/>
                  </w:tcBorders>
                  <w:vAlign w:val="top"/>
                </w:tcPr>
                <w:p>
                  <w:pPr>
                    <w:pStyle w:val="9"/>
                    <w:widowControl/>
                    <w:ind w:firstLine="0" w:firstLineChars="0"/>
                    <w:jc w:val="center"/>
                    <w:rPr>
                      <w:rFonts w:ascii="宋体"/>
                      <w:color w:val="000000" w:themeColor="text1"/>
                      <w:sz w:val="21"/>
                      <w:szCs w:val="21"/>
                      <w14:textFill>
                        <w14:solidFill>
                          <w14:schemeClr w14:val="tx1"/>
                        </w14:solidFill>
                      </w14:textFill>
                    </w:rPr>
                  </w:pPr>
                </w:p>
                <w:p>
                  <w:pPr>
                    <w:pStyle w:val="9"/>
                    <w:widowControl/>
                    <w:ind w:firstLine="0" w:firstLineChars="0"/>
                    <w:jc w:val="center"/>
                    <w:rPr>
                      <w:rFonts w:ascii="宋体" w:hAnsi="Times New Roman"/>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207" w:type="dxa"/>
                  <w:vMerge w:val="continue"/>
                  <w:tcBorders>
                    <w:top w:val="single" w:color="auto" w:sz="6" w:space="0"/>
                    <w:left w:val="single" w:color="auto" w:sz="12" w:space="0"/>
                    <w:bottom w:val="single" w:color="auto" w:sz="12" w:space="0"/>
                    <w:right w:val="single" w:color="auto" w:sz="6" w:space="0"/>
                  </w:tcBorders>
                  <w:vAlign w:val="center"/>
                </w:tcPr>
                <w:p>
                  <w:pPr>
                    <w:pStyle w:val="9"/>
                    <w:widowControl/>
                    <w:ind w:firstLine="0" w:firstLineChars="0"/>
                    <w:jc w:val="center"/>
                    <w:rPr>
                      <w:rFonts w:ascii="宋体" w:hAnsi="Times New Roman"/>
                      <w:color w:val="000000" w:themeColor="text1"/>
                      <w:sz w:val="21"/>
                      <w:szCs w:val="21"/>
                      <w14:textFill>
                        <w14:solidFill>
                          <w14:schemeClr w14:val="tx1"/>
                        </w14:solidFill>
                      </w14:textFill>
                    </w:rPr>
                  </w:pPr>
                </w:p>
              </w:tc>
              <w:tc>
                <w:tcPr>
                  <w:tcW w:w="3148" w:type="dxa"/>
                  <w:tcBorders>
                    <w:top w:val="single" w:color="auto" w:sz="6" w:space="0"/>
                    <w:left w:val="single" w:color="auto" w:sz="6" w:space="0"/>
                    <w:bottom w:val="single" w:color="auto" w:sz="12" w:space="0"/>
                    <w:right w:val="single" w:color="auto" w:sz="6" w:space="0"/>
                  </w:tcBorders>
                  <w:vAlign w:val="center"/>
                </w:tcPr>
                <w:p>
                  <w:pPr>
                    <w:pStyle w:val="9"/>
                    <w:widowControl/>
                    <w:ind w:firstLine="0" w:firstLineChars="0"/>
                    <w:jc w:val="center"/>
                    <w:rPr>
                      <w:rFonts w:ascii="宋体" w:hAnsi="Times New Roman"/>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暂时无法利用、处置的危险废物，应送到有资质的危险废物处置单位进行妥善处置，区内不另设处置中心。</w:t>
                  </w:r>
                </w:p>
              </w:tc>
              <w:tc>
                <w:tcPr>
                  <w:tcW w:w="3419" w:type="dxa"/>
                  <w:tcBorders>
                    <w:top w:val="single" w:color="auto" w:sz="6" w:space="0"/>
                    <w:left w:val="single" w:color="auto" w:sz="6" w:space="0"/>
                    <w:bottom w:val="single" w:color="auto" w:sz="12" w:space="0"/>
                    <w:right w:val="single" w:color="auto" w:sz="6" w:space="0"/>
                  </w:tcBorders>
                  <w:vAlign w:val="center"/>
                </w:tcPr>
                <w:p>
                  <w:pPr>
                    <w:pStyle w:val="9"/>
                    <w:widowControl/>
                    <w:ind w:firstLine="0" w:firstLineChars="0"/>
                    <w:jc w:val="center"/>
                    <w:rPr>
                      <w:rFonts w:ascii="宋体" w:hAnsi="Times New Roman"/>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本项目危险废物采用专用容器收集后暂存于危废暂存间，定期交有资质单位处置。</w:t>
                  </w:r>
                </w:p>
              </w:tc>
              <w:tc>
                <w:tcPr>
                  <w:tcW w:w="1013" w:type="dxa"/>
                  <w:tcBorders>
                    <w:top w:val="single" w:color="auto" w:sz="6" w:space="0"/>
                    <w:left w:val="single" w:color="auto" w:sz="6" w:space="0"/>
                    <w:bottom w:val="single" w:color="auto" w:sz="12" w:space="0"/>
                    <w:right w:val="single" w:color="auto" w:sz="12" w:space="0"/>
                  </w:tcBorders>
                  <w:vAlign w:val="center"/>
                </w:tcPr>
                <w:p>
                  <w:pPr>
                    <w:pStyle w:val="9"/>
                    <w:widowControl/>
                    <w:ind w:firstLine="0" w:firstLineChars="0"/>
                    <w:jc w:val="center"/>
                    <w:rPr>
                      <w:rFonts w:ascii="宋体" w:hAnsi="Times New Roman"/>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符合</w:t>
                  </w:r>
                </w:p>
              </w:tc>
            </w:tr>
          </w:tbl>
          <w:p>
            <w:pPr>
              <w:pStyle w:val="190"/>
              <w:adjustRightInd w:val="0"/>
              <w:snapToGrid w:val="0"/>
              <w:spacing w:line="360" w:lineRule="auto"/>
              <w:ind w:firstLine="480" w:firstLineChars="200"/>
              <w:jc w:val="both"/>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综上所述，本项目的选址和规划均符合当地要求，选址合理。</w:t>
            </w:r>
          </w:p>
          <w:p>
            <w:pPr>
              <w:autoSpaceDE w:val="0"/>
              <w:autoSpaceDN w:val="0"/>
              <w:adjustRightInd w:val="0"/>
              <w:spacing w:line="360" w:lineRule="auto"/>
              <w:ind w:firstLine="480" w:firstLineChars="200"/>
              <w:jc w:val="left"/>
              <w:rPr>
                <w:rFonts w:asci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w:t>
            </w:r>
            <w:r>
              <w:rPr>
                <w:rFonts w:ascii="宋体" w:hAnsi="宋体"/>
                <w:color w:val="000000" w:themeColor="text1"/>
                <w:kern w:val="0"/>
                <w:sz w:val="24"/>
                <w14:textFill>
                  <w14:solidFill>
                    <w14:schemeClr w14:val="tx1"/>
                  </w14:solidFill>
                </w14:textFill>
              </w:rPr>
              <w:t>3</w:t>
            </w:r>
            <w:r>
              <w:rPr>
                <w:rFonts w:hint="eastAsia" w:ascii="宋体" w:hAnsi="宋体"/>
                <w:color w:val="000000" w:themeColor="text1"/>
                <w:kern w:val="0"/>
                <w:sz w:val="24"/>
                <w14:textFill>
                  <w14:solidFill>
                    <w14:schemeClr w14:val="tx1"/>
                  </w14:solidFill>
                </w14:textFill>
              </w:rPr>
              <w:t>）环境管理政策相符性分析</w:t>
            </w:r>
          </w:p>
          <w:p>
            <w:pPr>
              <w:widowControl/>
              <w:tabs>
                <w:tab w:val="left" w:pos="1223"/>
              </w:tabs>
              <w:spacing w:line="360" w:lineRule="auto"/>
              <w:ind w:firstLine="480" w:firstLineChars="200"/>
              <w:rPr>
                <w:rFonts w:asci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本项目与环境管理政策相符性分析见下表。</w:t>
            </w:r>
          </w:p>
          <w:p>
            <w:pPr>
              <w:pStyle w:val="9"/>
              <w:widowControl/>
              <w:ind w:firstLine="0" w:firstLineChars="0"/>
              <w:jc w:val="center"/>
              <w:rPr>
                <w:rFonts w:ascii="宋体" w:hAnsi="Times New Roman"/>
                <w:b/>
                <w:bCs/>
                <w:color w:val="000000" w:themeColor="text1"/>
                <w:szCs w:val="24"/>
                <w14:textFill>
                  <w14:solidFill>
                    <w14:schemeClr w14:val="tx1"/>
                  </w14:solidFill>
                </w14:textFill>
              </w:rPr>
            </w:pPr>
            <w:r>
              <w:rPr>
                <w:rFonts w:hint="eastAsia" w:ascii="宋体" w:hAnsi="宋体"/>
                <w:b/>
                <w:bCs/>
                <w:color w:val="000000" w:themeColor="text1"/>
                <w:szCs w:val="24"/>
                <w14:textFill>
                  <w14:solidFill>
                    <w14:schemeClr w14:val="tx1"/>
                  </w14:solidFill>
                </w14:textFill>
              </w:rPr>
              <w:t>表</w:t>
            </w:r>
            <w:r>
              <w:rPr>
                <w:rFonts w:ascii="宋体" w:hAnsi="宋体"/>
                <w:b/>
                <w:bCs/>
                <w:color w:val="000000" w:themeColor="text1"/>
                <w:szCs w:val="24"/>
                <w14:textFill>
                  <w14:solidFill>
                    <w14:schemeClr w14:val="tx1"/>
                  </w14:solidFill>
                </w14:textFill>
              </w:rPr>
              <w:t>1-</w:t>
            </w:r>
            <w:r>
              <w:rPr>
                <w:rFonts w:hint="eastAsia" w:ascii="宋体" w:hAnsi="宋体"/>
                <w:b/>
                <w:bCs/>
                <w:color w:val="000000" w:themeColor="text1"/>
                <w:szCs w:val="24"/>
                <w:lang w:val="en-US" w:eastAsia="zh-CN"/>
                <w14:textFill>
                  <w14:solidFill>
                    <w14:schemeClr w14:val="tx1"/>
                  </w14:solidFill>
                </w14:textFill>
              </w:rPr>
              <w:t>3</w:t>
            </w:r>
            <w:r>
              <w:rPr>
                <w:rFonts w:ascii="宋体" w:hAnsi="宋体"/>
                <w:b/>
                <w:bCs/>
                <w:color w:val="000000" w:themeColor="text1"/>
                <w:szCs w:val="24"/>
                <w14:textFill>
                  <w14:solidFill>
                    <w14:schemeClr w14:val="tx1"/>
                  </w14:solidFill>
                </w14:textFill>
              </w:rPr>
              <w:t xml:space="preserve">    </w:t>
            </w:r>
            <w:r>
              <w:rPr>
                <w:rFonts w:hint="eastAsia" w:ascii="宋体" w:hAnsi="宋体"/>
                <w:b/>
                <w:bCs/>
                <w:color w:val="000000" w:themeColor="text1"/>
                <w:szCs w:val="24"/>
                <w14:textFill>
                  <w14:solidFill>
                    <w14:schemeClr w14:val="tx1"/>
                  </w14:solidFill>
                </w14:textFill>
              </w:rPr>
              <w:t>环境管理政策相符性分析</w:t>
            </w:r>
          </w:p>
          <w:tbl>
            <w:tblPr>
              <w:tblStyle w:val="43"/>
              <w:tblW w:w="89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85"/>
              <w:gridCol w:w="3394"/>
              <w:gridCol w:w="2650"/>
              <w:gridCol w:w="8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985" w:type="dxa"/>
                  <w:tcBorders>
                    <w:top w:val="single" w:color="auto" w:sz="12" w:space="0"/>
                    <w:left w:val="single" w:color="auto" w:sz="12" w:space="0"/>
                    <w:bottom w:val="single" w:color="auto" w:sz="6" w:space="0"/>
                    <w:right w:val="single" w:color="auto" w:sz="6" w:space="0"/>
                  </w:tcBorders>
                  <w:vAlign w:val="center"/>
                </w:tcPr>
                <w:p>
                  <w:pPr>
                    <w:widowControl/>
                    <w:jc w:val="center"/>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文件</w:t>
                  </w:r>
                </w:p>
              </w:tc>
              <w:tc>
                <w:tcPr>
                  <w:tcW w:w="3394"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政策要求</w:t>
                  </w:r>
                </w:p>
              </w:tc>
              <w:tc>
                <w:tcPr>
                  <w:tcW w:w="2650"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本项目情况</w:t>
                  </w:r>
                </w:p>
              </w:tc>
              <w:tc>
                <w:tcPr>
                  <w:tcW w:w="886" w:type="dxa"/>
                  <w:tcBorders>
                    <w:top w:val="single" w:color="auto" w:sz="12" w:space="0"/>
                    <w:left w:val="single" w:color="auto" w:sz="6" w:space="0"/>
                    <w:bottom w:val="single" w:color="auto" w:sz="6" w:space="0"/>
                    <w:right w:val="single" w:color="auto" w:sz="12" w:space="0"/>
                  </w:tcBorders>
                  <w:vAlign w:val="center"/>
                </w:tcPr>
                <w:p>
                  <w:pPr>
                    <w:widowControl/>
                    <w:jc w:val="center"/>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相符性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985" w:type="dxa"/>
                  <w:tcBorders>
                    <w:top w:val="single" w:color="auto" w:sz="6" w:space="0"/>
                    <w:left w:val="single" w:color="auto" w:sz="12" w:space="0"/>
                    <w:bottom w:val="single" w:color="auto" w:sz="6" w:space="0"/>
                    <w:right w:val="single" w:color="auto" w:sz="6" w:space="0"/>
                  </w:tcBorders>
                  <w:vAlign w:val="center"/>
                </w:tcPr>
                <w:p>
                  <w:pPr>
                    <w:pStyle w:val="9"/>
                    <w:ind w:firstLine="0" w:firstLineChars="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中华人民共和国大气污染防治法（</w:t>
                  </w:r>
                  <w:r>
                    <w:rPr>
                      <w:rFonts w:ascii="Times New Roman" w:hAnsi="Times New Roman"/>
                      <w:color w:val="000000" w:themeColor="text1"/>
                      <w:sz w:val="21"/>
                      <w:szCs w:val="21"/>
                      <w14:textFill>
                        <w14:solidFill>
                          <w14:schemeClr w14:val="tx1"/>
                        </w14:solidFill>
                      </w14:textFill>
                    </w:rPr>
                    <w:t>2015</w:t>
                  </w:r>
                  <w:r>
                    <w:rPr>
                      <w:rFonts w:hint="eastAsia" w:ascii="Times New Roman" w:hAnsi="Times New Roman"/>
                      <w:color w:val="000000" w:themeColor="text1"/>
                      <w:sz w:val="21"/>
                      <w:szCs w:val="21"/>
                      <w14:textFill>
                        <w14:solidFill>
                          <w14:schemeClr w14:val="tx1"/>
                        </w14:solidFill>
                      </w14:textFill>
                    </w:rPr>
                    <w:t>年</w:t>
                  </w:r>
                  <w:r>
                    <w:rPr>
                      <w:rFonts w:ascii="Times New Roman" w:hAnsi="Times New Roman"/>
                      <w:color w:val="000000" w:themeColor="text1"/>
                      <w:sz w:val="21"/>
                      <w:szCs w:val="21"/>
                      <w14:textFill>
                        <w14:solidFill>
                          <w14:schemeClr w14:val="tx1"/>
                        </w14:solidFill>
                      </w14:textFill>
                    </w:rPr>
                    <w:t>8</w:t>
                  </w:r>
                  <w:r>
                    <w:rPr>
                      <w:rFonts w:hint="eastAsia" w:ascii="Times New Roman" w:hAnsi="Times New Roman"/>
                      <w:color w:val="000000" w:themeColor="text1"/>
                      <w:sz w:val="21"/>
                      <w:szCs w:val="21"/>
                      <w14:textFill>
                        <w14:solidFill>
                          <w14:schemeClr w14:val="tx1"/>
                        </w14:solidFill>
                      </w14:textFill>
                    </w:rPr>
                    <w:t>月</w:t>
                  </w:r>
                  <w:r>
                    <w:rPr>
                      <w:rFonts w:ascii="Times New Roman" w:hAnsi="Times New Roman"/>
                      <w:color w:val="000000" w:themeColor="text1"/>
                      <w:sz w:val="21"/>
                      <w:szCs w:val="21"/>
                      <w14:textFill>
                        <w14:solidFill>
                          <w14:schemeClr w14:val="tx1"/>
                        </w14:solidFill>
                      </w14:textFill>
                    </w:rPr>
                    <w:t>29</w:t>
                  </w:r>
                  <w:r>
                    <w:rPr>
                      <w:rFonts w:hint="eastAsia" w:ascii="Times New Roman" w:hAnsi="Times New Roman"/>
                      <w:color w:val="000000" w:themeColor="text1"/>
                      <w:sz w:val="21"/>
                      <w:szCs w:val="21"/>
                      <w14:textFill>
                        <w14:solidFill>
                          <w14:schemeClr w14:val="tx1"/>
                        </w14:solidFill>
                      </w14:textFill>
                    </w:rPr>
                    <w:t>日修订）</w:t>
                  </w:r>
                </w:p>
              </w:tc>
              <w:tc>
                <w:tcPr>
                  <w:tcW w:w="3394" w:type="dxa"/>
                  <w:tcBorders>
                    <w:top w:val="single" w:color="auto" w:sz="6" w:space="0"/>
                    <w:left w:val="single" w:color="auto" w:sz="6" w:space="0"/>
                    <w:bottom w:val="single" w:color="auto" w:sz="6" w:space="0"/>
                    <w:right w:val="single" w:color="auto" w:sz="6" w:space="0"/>
                  </w:tcBorders>
                  <w:vAlign w:val="center"/>
                </w:tcPr>
                <w:p>
                  <w:pPr>
                    <w:pStyle w:val="9"/>
                    <w:ind w:firstLine="0" w:firstLineChars="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第四十五条规定：产生含挥发性有机废气的生产和服务活动，应当在密闭空间或者设备中进行，并按照规定安装、使用污染防治设施；无法密闭的，应当采取措施减少废气排放</w:t>
                  </w:r>
                </w:p>
              </w:tc>
              <w:tc>
                <w:tcPr>
                  <w:tcW w:w="2650" w:type="dxa"/>
                  <w:tcBorders>
                    <w:top w:val="single" w:color="auto" w:sz="6" w:space="0"/>
                    <w:left w:val="single" w:color="auto" w:sz="6" w:space="0"/>
                    <w:bottom w:val="single" w:color="auto" w:sz="6" w:space="0"/>
                    <w:right w:val="single" w:color="auto" w:sz="6" w:space="0"/>
                  </w:tcBorders>
                  <w:vAlign w:val="center"/>
                </w:tcPr>
                <w:p>
                  <w:pPr>
                    <w:pStyle w:val="9"/>
                    <w:widowControl/>
                    <w:ind w:firstLine="0" w:firstLineChars="0"/>
                    <w:jc w:val="left"/>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本项目喷塑和固化、喷漆和晾干等工序均在密闭车间内，无露天喷涂作业；</w:t>
                  </w:r>
                  <w:r>
                    <w:rPr>
                      <w:rFonts w:hint="eastAsia" w:ascii="宋体" w:hAnsi="宋体"/>
                      <w:color w:val="000000" w:themeColor="text1"/>
                      <w:sz w:val="21"/>
                      <w:szCs w:val="21"/>
                      <w14:textFill>
                        <w14:solidFill>
                          <w14:schemeClr w14:val="tx1"/>
                        </w14:solidFill>
                      </w14:textFill>
                    </w:rPr>
                    <w:t>喷漆废气采用干式过滤柜</w:t>
                  </w:r>
                  <w:r>
                    <w:rPr>
                      <w:rFonts w:ascii="宋体" w:hAnsi="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漆粘棉</w:t>
                  </w:r>
                  <w:r>
                    <w:rPr>
                      <w:rFonts w:ascii="宋体" w:hAnsi="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二级活性炭吸附装置处理后</w:t>
                  </w:r>
                  <w:r>
                    <w:rPr>
                      <w:rFonts w:hint="eastAsia" w:ascii="宋体" w:hAnsi="宋体"/>
                      <w:color w:val="000000" w:themeColor="text1"/>
                      <w:sz w:val="21"/>
                      <w:szCs w:val="24"/>
                      <w14:textFill>
                        <w14:solidFill>
                          <w14:schemeClr w14:val="tx1"/>
                        </w14:solidFill>
                      </w14:textFill>
                    </w:rPr>
                    <w:t>，通过</w:t>
                  </w:r>
                  <w:r>
                    <w:rPr>
                      <w:rFonts w:ascii="宋体" w:hAnsi="宋体"/>
                      <w:color w:val="000000" w:themeColor="text1"/>
                      <w:sz w:val="21"/>
                      <w:szCs w:val="21"/>
                      <w14:textFill>
                        <w14:solidFill>
                          <w14:schemeClr w14:val="tx1"/>
                        </w14:solidFill>
                      </w14:textFill>
                    </w:rPr>
                    <w:t>15m</w:t>
                  </w:r>
                  <w:r>
                    <w:rPr>
                      <w:rFonts w:hint="eastAsia" w:ascii="宋体" w:hAnsi="宋体"/>
                      <w:color w:val="000000" w:themeColor="text1"/>
                      <w:sz w:val="21"/>
                      <w:szCs w:val="21"/>
                      <w14:textFill>
                        <w14:solidFill>
                          <w14:schemeClr w14:val="tx1"/>
                        </w14:solidFill>
                      </w14:textFill>
                    </w:rPr>
                    <w:t>排气筒</w:t>
                  </w:r>
                  <w:r>
                    <w:rPr>
                      <w:rFonts w:ascii="宋体" w:hAnsi="宋体"/>
                      <w:color w:val="000000" w:themeColor="text1"/>
                      <w:sz w:val="21"/>
                      <w:szCs w:val="21"/>
                      <w14:textFill>
                        <w14:solidFill>
                          <w14:schemeClr w14:val="tx1"/>
                        </w14:solidFill>
                      </w14:textFill>
                    </w:rPr>
                    <w:t>P2</w:t>
                  </w:r>
                  <w:r>
                    <w:rPr>
                      <w:rFonts w:hint="eastAsia" w:ascii="宋体" w:hAnsi="宋体"/>
                      <w:color w:val="000000" w:themeColor="text1"/>
                      <w:sz w:val="21"/>
                      <w:szCs w:val="24"/>
                      <w14:textFill>
                        <w14:solidFill>
                          <w14:schemeClr w14:val="tx1"/>
                        </w14:solidFill>
                      </w14:textFill>
                    </w:rPr>
                    <w:t>达标排放；</w:t>
                  </w:r>
                  <w:r>
                    <w:rPr>
                      <w:rFonts w:hint="eastAsia" w:ascii="宋体" w:hAnsi="宋体"/>
                      <w:color w:val="000000" w:themeColor="text1"/>
                      <w:sz w:val="21"/>
                      <w:szCs w:val="21"/>
                      <w14:textFill>
                        <w14:solidFill>
                          <w14:schemeClr w14:val="tx1"/>
                        </w14:solidFill>
                      </w14:textFill>
                    </w:rPr>
                    <w:t>喷塑固化有机废气采用喷漆废气二级活性炭吸附装置处理后</w:t>
                  </w:r>
                  <w:r>
                    <w:rPr>
                      <w:rFonts w:hint="eastAsia" w:ascii="宋体" w:hAnsi="宋体"/>
                      <w:color w:val="000000" w:themeColor="text1"/>
                      <w:sz w:val="21"/>
                      <w:szCs w:val="24"/>
                      <w14:textFill>
                        <w14:solidFill>
                          <w14:schemeClr w14:val="tx1"/>
                        </w14:solidFill>
                      </w14:textFill>
                    </w:rPr>
                    <w:t>，通过</w:t>
                  </w:r>
                  <w:r>
                    <w:rPr>
                      <w:rFonts w:ascii="宋体" w:hAnsi="宋体"/>
                      <w:color w:val="000000" w:themeColor="text1"/>
                      <w:sz w:val="21"/>
                      <w:szCs w:val="21"/>
                      <w14:textFill>
                        <w14:solidFill>
                          <w14:schemeClr w14:val="tx1"/>
                        </w14:solidFill>
                      </w14:textFill>
                    </w:rPr>
                    <w:t>15m</w:t>
                  </w:r>
                  <w:r>
                    <w:rPr>
                      <w:rFonts w:hint="eastAsia" w:ascii="宋体" w:hAnsi="宋体"/>
                      <w:color w:val="000000" w:themeColor="text1"/>
                      <w:sz w:val="21"/>
                      <w:szCs w:val="21"/>
                      <w14:textFill>
                        <w14:solidFill>
                          <w14:schemeClr w14:val="tx1"/>
                        </w14:solidFill>
                      </w14:textFill>
                    </w:rPr>
                    <w:t>排气筒</w:t>
                  </w:r>
                  <w:r>
                    <w:rPr>
                      <w:rFonts w:ascii="宋体" w:hAnsi="宋体"/>
                      <w:color w:val="000000" w:themeColor="text1"/>
                      <w:sz w:val="21"/>
                      <w:szCs w:val="21"/>
                      <w14:textFill>
                        <w14:solidFill>
                          <w14:schemeClr w14:val="tx1"/>
                        </w14:solidFill>
                      </w14:textFill>
                    </w:rPr>
                    <w:t>P2</w:t>
                  </w:r>
                  <w:r>
                    <w:rPr>
                      <w:rFonts w:hint="eastAsia" w:ascii="宋体" w:hAnsi="宋体"/>
                      <w:color w:val="000000" w:themeColor="text1"/>
                      <w:sz w:val="21"/>
                      <w:szCs w:val="24"/>
                      <w14:textFill>
                        <w14:solidFill>
                          <w14:schemeClr w14:val="tx1"/>
                        </w14:solidFill>
                      </w14:textFill>
                    </w:rPr>
                    <w:t>达标排放。</w:t>
                  </w:r>
                </w:p>
              </w:tc>
              <w:tc>
                <w:tcPr>
                  <w:tcW w:w="886" w:type="dxa"/>
                  <w:tcBorders>
                    <w:top w:val="single" w:color="auto" w:sz="6" w:space="0"/>
                    <w:left w:val="single" w:color="auto" w:sz="6" w:space="0"/>
                    <w:bottom w:val="single" w:color="auto" w:sz="6" w:space="0"/>
                    <w:right w:val="single" w:color="auto" w:sz="12" w:space="0"/>
                  </w:tcBorders>
                  <w:vAlign w:val="center"/>
                </w:tcPr>
                <w:p>
                  <w:pPr>
                    <w:pStyle w:val="9"/>
                    <w:ind w:firstLine="0" w:firstLineChars="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985" w:type="dxa"/>
                  <w:vMerge w:val="restart"/>
                  <w:tcBorders>
                    <w:top w:val="single" w:color="auto" w:sz="6" w:space="0"/>
                    <w:left w:val="single" w:color="auto" w:sz="12" w:space="0"/>
                    <w:bottom w:val="single" w:color="auto" w:sz="6" w:space="0"/>
                    <w:right w:val="single" w:color="auto" w:sz="6" w:space="0"/>
                  </w:tcBorders>
                  <w:vAlign w:val="center"/>
                </w:tcPr>
                <w:p>
                  <w:pPr>
                    <w:widowControl/>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十三五</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挥发性有机物污染工作防治方案》</w:t>
                  </w:r>
                </w:p>
              </w:tc>
              <w:tc>
                <w:tcPr>
                  <w:tcW w:w="3394" w:type="dxa"/>
                  <w:tcBorders>
                    <w:top w:val="single" w:color="auto" w:sz="6" w:space="0"/>
                    <w:left w:val="single" w:color="auto" w:sz="6" w:space="0"/>
                    <w:bottom w:val="single" w:color="auto" w:sz="6" w:space="0"/>
                    <w:right w:val="single" w:color="auto" w:sz="6" w:space="0"/>
                  </w:tcBorders>
                  <w:vAlign w:val="center"/>
                </w:tcPr>
                <w:p>
                  <w:pPr>
                    <w:pStyle w:val="38"/>
                    <w:spacing w:before="0" w:beforeAutospacing="0" w:after="0" w:afterAutospacing="0"/>
                    <w:jc w:val="center"/>
                    <w:rPr>
                      <w:rFonts w:hAnsi="宋体" w:cs="宋体"/>
                      <w:color w:val="000000" w:themeColor="text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严格建设项目环境准入：提</w:t>
                  </w:r>
                  <w:r>
                    <w:rPr>
                      <w:rFonts w:hAnsi="宋体" w:cs="宋体"/>
                      <w:color w:val="000000" w:themeColor="text1"/>
                      <w:sz w:val="21"/>
                      <w:szCs w:val="21"/>
                      <w14:textFill>
                        <w14:solidFill>
                          <w14:schemeClr w14:val="tx1"/>
                        </w14:solidFill>
                      </w14:textFill>
                    </w:rPr>
                    <w:t>VOCs</w:t>
                  </w:r>
                  <w:r>
                    <w:rPr>
                      <w:rFonts w:hint="eastAsia" w:hAnsi="宋体" w:cs="宋体"/>
                      <w:color w:val="000000" w:themeColor="text1"/>
                      <w:sz w:val="21"/>
                      <w:szCs w:val="21"/>
                      <w14:textFill>
                        <w14:solidFill>
                          <w14:schemeClr w14:val="tx1"/>
                        </w14:solidFill>
                      </w14:textFill>
                    </w:rPr>
                    <w:t>排放重点行业环保准入门槛，严格控制新增污染物排放量。新建涉</w:t>
                  </w:r>
                  <w:r>
                    <w:rPr>
                      <w:rFonts w:hAnsi="宋体" w:cs="宋体"/>
                      <w:color w:val="000000" w:themeColor="text1"/>
                      <w:sz w:val="21"/>
                      <w:szCs w:val="21"/>
                      <w14:textFill>
                        <w14:solidFill>
                          <w14:schemeClr w14:val="tx1"/>
                        </w14:solidFill>
                      </w14:textFill>
                    </w:rPr>
                    <w:t>VOCs</w:t>
                  </w:r>
                  <w:r>
                    <w:rPr>
                      <w:rFonts w:hint="eastAsia" w:hAnsi="宋体" w:cs="宋体"/>
                      <w:color w:val="000000" w:themeColor="text1"/>
                      <w:sz w:val="21"/>
                      <w:szCs w:val="21"/>
                      <w14:textFill>
                        <w14:solidFill>
                          <w14:schemeClr w14:val="tx1"/>
                        </w14:solidFill>
                      </w14:textFill>
                    </w:rPr>
                    <w:t>排放的工业企业要入园区。</w:t>
                  </w:r>
                </w:p>
              </w:tc>
              <w:tc>
                <w:tcPr>
                  <w:tcW w:w="2650" w:type="dxa"/>
                  <w:tcBorders>
                    <w:top w:val="single" w:color="auto" w:sz="6" w:space="0"/>
                    <w:left w:val="single" w:color="auto" w:sz="6" w:space="0"/>
                    <w:bottom w:val="single" w:color="auto" w:sz="6" w:space="0"/>
                    <w:right w:val="single" w:color="auto" w:sz="6" w:space="0"/>
                  </w:tcBorders>
                  <w:vAlign w:val="center"/>
                </w:tcPr>
                <w:p>
                  <w:pPr>
                    <w:pStyle w:val="12"/>
                    <w:rPr>
                      <w:rFonts w:asci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本项目</w:t>
                  </w:r>
                  <w:r>
                    <w:rPr>
                      <w:rFonts w:hint="eastAsia"/>
                      <w:color w:val="000000" w:themeColor="text1"/>
                      <w:szCs w:val="21"/>
                      <w14:textFill>
                        <w14:solidFill>
                          <w14:schemeClr w14:val="tx1"/>
                        </w14:solidFill>
                      </w14:textFill>
                    </w:rPr>
                    <w:t>属于新建涉</w:t>
                  </w:r>
                  <w:r>
                    <w:rPr>
                      <w:color w:val="000000" w:themeColor="text1"/>
                      <w:szCs w:val="21"/>
                      <w14:textFill>
                        <w14:solidFill>
                          <w14:schemeClr w14:val="tx1"/>
                        </w14:solidFill>
                      </w14:textFill>
                    </w:rPr>
                    <w:t>VOCs</w:t>
                  </w:r>
                  <w:r>
                    <w:rPr>
                      <w:rFonts w:hint="eastAsia"/>
                      <w:color w:val="000000" w:themeColor="text1"/>
                      <w:szCs w:val="21"/>
                      <w14:textFill>
                        <w14:solidFill>
                          <w14:schemeClr w14:val="tx1"/>
                        </w14:solidFill>
                      </w14:textFill>
                    </w:rPr>
                    <w:t>排放的企业</w:t>
                  </w:r>
                  <w:r>
                    <w:rPr>
                      <w:rFonts w:hint="eastAsia" w:ascii="宋体" w:hAnsi="宋体" w:cs="宋体"/>
                      <w:color w:val="000000" w:themeColor="text1"/>
                      <w:kern w:val="0"/>
                      <w:szCs w:val="21"/>
                      <w14:textFill>
                        <w14:solidFill>
                          <w14:schemeClr w14:val="tx1"/>
                        </w14:solidFill>
                      </w14:textFill>
                    </w:rPr>
                    <w:t>，且项目位于蓝田西北家具工业园内。</w:t>
                  </w:r>
                </w:p>
              </w:tc>
              <w:tc>
                <w:tcPr>
                  <w:tcW w:w="88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985" w:type="dxa"/>
                  <w:vMerge w:val="continue"/>
                  <w:tcBorders>
                    <w:top w:val="single" w:color="auto" w:sz="6" w:space="0"/>
                    <w:left w:val="single" w:color="auto" w:sz="12" w:space="0"/>
                    <w:bottom w:val="single" w:color="auto" w:sz="6" w:space="0"/>
                    <w:right w:val="single" w:color="auto" w:sz="6" w:space="0"/>
                  </w:tcBorders>
                  <w:vAlign w:val="center"/>
                </w:tcPr>
                <w:p>
                  <w:pPr>
                    <w:widowControl/>
                    <w:rPr>
                      <w:rFonts w:ascii="宋体"/>
                      <w:color w:val="000000" w:themeColor="text1"/>
                      <w:szCs w:val="21"/>
                      <w14:textFill>
                        <w14:solidFill>
                          <w14:schemeClr w14:val="tx1"/>
                        </w14:solidFill>
                      </w14:textFill>
                    </w:rPr>
                  </w:pPr>
                </w:p>
              </w:tc>
              <w:tc>
                <w:tcPr>
                  <w:tcW w:w="3394" w:type="dxa"/>
                  <w:tcBorders>
                    <w:top w:val="single" w:color="auto" w:sz="6" w:space="0"/>
                    <w:left w:val="single" w:color="auto" w:sz="6" w:space="0"/>
                    <w:bottom w:val="single" w:color="auto" w:sz="6" w:space="0"/>
                    <w:right w:val="single" w:color="auto" w:sz="6" w:space="0"/>
                  </w:tcBorders>
                </w:tcPr>
                <w:p>
                  <w:pPr>
                    <w:pStyle w:val="38"/>
                    <w:spacing w:before="0" w:beforeAutospacing="0" w:after="0" w:afterAutospacing="0"/>
                    <w:jc w:val="center"/>
                    <w:rPr>
                      <w:rFonts w:hAnsi="宋体" w:cs="宋体"/>
                      <w:color w:val="000000" w:themeColor="text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加大工业涂装</w:t>
                  </w:r>
                  <w:r>
                    <w:rPr>
                      <w:rFonts w:hAnsi="宋体" w:cs="宋体"/>
                      <w:color w:val="000000" w:themeColor="text1"/>
                      <w:sz w:val="21"/>
                      <w:szCs w:val="21"/>
                      <w14:textFill>
                        <w14:solidFill>
                          <w14:schemeClr w14:val="tx1"/>
                        </w14:solidFill>
                      </w14:textFill>
                    </w:rPr>
                    <w:t>VOCs</w:t>
                  </w:r>
                  <w:r>
                    <w:rPr>
                      <w:rFonts w:hint="eastAsia" w:hAnsi="宋体" w:cs="宋体"/>
                      <w:color w:val="000000" w:themeColor="text1"/>
                      <w:sz w:val="21"/>
                      <w:szCs w:val="21"/>
                      <w14:textFill>
                        <w14:solidFill>
                          <w14:schemeClr w14:val="tx1"/>
                        </w14:solidFill>
                      </w14:textFill>
                    </w:rPr>
                    <w:t>治理力度。木质家具制造行业：大力推广使用水性、紫外光固化涂料，到</w:t>
                  </w:r>
                  <w:r>
                    <w:rPr>
                      <w:rFonts w:hAnsi="宋体" w:cs="宋体"/>
                      <w:color w:val="000000" w:themeColor="text1"/>
                      <w:sz w:val="21"/>
                      <w:szCs w:val="21"/>
                      <w14:textFill>
                        <w14:solidFill>
                          <w14:schemeClr w14:val="tx1"/>
                        </w14:solidFill>
                      </w14:textFill>
                    </w:rPr>
                    <w:t>2020</w:t>
                  </w:r>
                  <w:r>
                    <w:rPr>
                      <w:rFonts w:hint="eastAsia" w:hAnsi="宋体" w:cs="宋体"/>
                      <w:color w:val="000000" w:themeColor="text1"/>
                      <w:sz w:val="21"/>
                      <w:szCs w:val="21"/>
                      <w14:textFill>
                        <w14:solidFill>
                          <w14:schemeClr w14:val="tx1"/>
                        </w14:solidFill>
                      </w14:textFill>
                    </w:rPr>
                    <w:t>年底前，替代比例达到</w:t>
                  </w:r>
                  <w:r>
                    <w:rPr>
                      <w:rFonts w:hAnsi="宋体" w:cs="宋体"/>
                      <w:color w:val="000000" w:themeColor="text1"/>
                      <w:sz w:val="21"/>
                      <w:szCs w:val="21"/>
                      <w14:textFill>
                        <w14:solidFill>
                          <w14:schemeClr w14:val="tx1"/>
                        </w14:solidFill>
                      </w14:textFill>
                    </w:rPr>
                    <w:t>60%</w:t>
                  </w:r>
                  <w:r>
                    <w:rPr>
                      <w:rFonts w:hint="eastAsia" w:hAnsi="宋体" w:cs="宋体"/>
                      <w:color w:val="000000" w:themeColor="text1"/>
                      <w:sz w:val="21"/>
                      <w:szCs w:val="21"/>
                      <w14:textFill>
                        <w14:solidFill>
                          <w14:schemeClr w14:val="tx1"/>
                        </w14:solidFill>
                      </w14:textFill>
                    </w:rPr>
                    <w:t>以上</w:t>
                  </w:r>
                </w:p>
              </w:tc>
              <w:tc>
                <w:tcPr>
                  <w:tcW w:w="2650" w:type="dxa"/>
                  <w:tcBorders>
                    <w:top w:val="single" w:color="auto" w:sz="6" w:space="0"/>
                    <w:left w:val="single" w:color="auto" w:sz="6" w:space="0"/>
                    <w:bottom w:val="single" w:color="auto" w:sz="6" w:space="0"/>
                    <w:right w:val="single" w:color="auto" w:sz="6" w:space="0"/>
                  </w:tcBorders>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本项目喷漆工序水性漆用量为</w:t>
                  </w:r>
                  <w:r>
                    <w:rPr>
                      <w:rFonts w:ascii="宋体" w:hAnsi="宋体"/>
                      <w:color w:val="000000" w:themeColor="text1"/>
                      <w:szCs w:val="21"/>
                      <w14:textFill>
                        <w14:solidFill>
                          <w14:schemeClr w14:val="tx1"/>
                        </w14:solidFill>
                      </w14:textFill>
                    </w:rPr>
                    <w:t>60%</w:t>
                  </w:r>
                  <w:r>
                    <w:rPr>
                      <w:rFonts w:hint="eastAsia" w:ascii="宋体" w:hAnsi="宋体"/>
                      <w:color w:val="000000" w:themeColor="text1"/>
                      <w:szCs w:val="21"/>
                      <w14:textFill>
                        <w14:solidFill>
                          <w14:schemeClr w14:val="tx1"/>
                        </w14:solidFill>
                      </w14:textFill>
                    </w:rPr>
                    <w:t>以上，使用的油漆为低</w:t>
                  </w:r>
                  <w:r>
                    <w:rPr>
                      <w:rFonts w:ascii="宋体" w:hAnsi="宋体"/>
                      <w:color w:val="000000" w:themeColor="text1"/>
                      <w:szCs w:val="21"/>
                      <w14:textFill>
                        <w14:solidFill>
                          <w14:schemeClr w14:val="tx1"/>
                        </w14:solidFill>
                      </w14:textFill>
                    </w:rPr>
                    <w:t>VOCs</w:t>
                  </w:r>
                  <w:r>
                    <w:rPr>
                      <w:rFonts w:hint="eastAsia" w:ascii="宋体" w:hAnsi="宋体"/>
                      <w:color w:val="000000" w:themeColor="text1"/>
                      <w:szCs w:val="21"/>
                      <w14:textFill>
                        <w14:solidFill>
                          <w14:schemeClr w14:val="tx1"/>
                        </w14:solidFill>
                      </w14:textFill>
                    </w:rPr>
                    <w:t>含量油漆。</w:t>
                  </w:r>
                </w:p>
              </w:tc>
              <w:tc>
                <w:tcPr>
                  <w:tcW w:w="88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985" w:type="dxa"/>
                  <w:vMerge w:val="continue"/>
                  <w:tcBorders>
                    <w:top w:val="single" w:color="auto" w:sz="6" w:space="0"/>
                    <w:left w:val="single" w:color="auto" w:sz="12" w:space="0"/>
                    <w:bottom w:val="single" w:color="auto" w:sz="6" w:space="0"/>
                    <w:right w:val="single" w:color="auto" w:sz="6" w:space="0"/>
                  </w:tcBorders>
                  <w:vAlign w:val="center"/>
                </w:tcPr>
                <w:p>
                  <w:pPr>
                    <w:widowControl/>
                    <w:rPr>
                      <w:rFonts w:ascii="宋体"/>
                      <w:color w:val="000000" w:themeColor="text1"/>
                      <w:szCs w:val="21"/>
                      <w14:textFill>
                        <w14:solidFill>
                          <w14:schemeClr w14:val="tx1"/>
                        </w14:solidFill>
                      </w14:textFill>
                    </w:rPr>
                  </w:pPr>
                </w:p>
              </w:tc>
              <w:tc>
                <w:tcPr>
                  <w:tcW w:w="3394" w:type="dxa"/>
                  <w:tcBorders>
                    <w:top w:val="single" w:color="auto" w:sz="6" w:space="0"/>
                    <w:left w:val="single" w:color="auto" w:sz="6" w:space="0"/>
                    <w:bottom w:val="single" w:color="auto" w:sz="6" w:space="0"/>
                    <w:right w:val="single" w:color="auto" w:sz="6" w:space="0"/>
                  </w:tcBorders>
                  <w:vAlign w:val="center"/>
                </w:tcPr>
                <w:p>
                  <w:pPr>
                    <w:pStyle w:val="38"/>
                    <w:spacing w:before="0" w:beforeAutospacing="0" w:after="0" w:afterAutospacing="0"/>
                    <w:jc w:val="center"/>
                    <w:rPr>
                      <w:rFonts w:hAnsi="宋体" w:cs="宋体"/>
                      <w:color w:val="000000" w:themeColor="text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加强废气收集与处理，有机废气收集效率不低于</w:t>
                  </w:r>
                  <w:r>
                    <w:rPr>
                      <w:rFonts w:hAnsi="宋体" w:cs="宋体"/>
                      <w:color w:val="000000" w:themeColor="text1"/>
                      <w:sz w:val="21"/>
                      <w:szCs w:val="21"/>
                      <w14:textFill>
                        <w14:solidFill>
                          <w14:schemeClr w14:val="tx1"/>
                        </w14:solidFill>
                      </w14:textFill>
                    </w:rPr>
                    <w:t>80%</w:t>
                  </w:r>
                  <w:r>
                    <w:rPr>
                      <w:rFonts w:hint="eastAsia" w:hAnsi="宋体" w:cs="宋体"/>
                      <w:color w:val="000000" w:themeColor="text1"/>
                      <w:sz w:val="21"/>
                      <w:szCs w:val="21"/>
                      <w14:textFill>
                        <w14:solidFill>
                          <w14:schemeClr w14:val="tx1"/>
                        </w14:solidFill>
                      </w14:textFill>
                    </w:rPr>
                    <w:t>；建设吸附燃烧等高效治理措施，实现达标排放</w:t>
                  </w:r>
                </w:p>
              </w:tc>
              <w:tc>
                <w:tcPr>
                  <w:tcW w:w="2650"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有机废气经各自收集系统收集后，喷漆废气采用干式过滤柜</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漆粘棉</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二级活性炭吸附装置处理后</w:t>
                  </w:r>
                  <w:r>
                    <w:rPr>
                      <w:rFonts w:hint="eastAsia" w:ascii="宋体" w:hAnsi="宋体"/>
                      <w:color w:val="000000" w:themeColor="text1"/>
                      <w14:textFill>
                        <w14:solidFill>
                          <w14:schemeClr w14:val="tx1"/>
                        </w14:solidFill>
                      </w14:textFill>
                    </w:rPr>
                    <w:t>，通过</w:t>
                  </w:r>
                  <w:r>
                    <w:rPr>
                      <w:rFonts w:ascii="宋体" w:hAnsi="宋体"/>
                      <w:color w:val="000000" w:themeColor="text1"/>
                      <w:szCs w:val="21"/>
                      <w14:textFill>
                        <w14:solidFill>
                          <w14:schemeClr w14:val="tx1"/>
                        </w14:solidFill>
                      </w14:textFill>
                    </w:rPr>
                    <w:t>15m</w:t>
                  </w:r>
                  <w:r>
                    <w:rPr>
                      <w:rFonts w:hint="eastAsia" w:ascii="宋体" w:hAnsi="宋体"/>
                      <w:color w:val="000000" w:themeColor="text1"/>
                      <w:szCs w:val="21"/>
                      <w14:textFill>
                        <w14:solidFill>
                          <w14:schemeClr w14:val="tx1"/>
                        </w14:solidFill>
                      </w14:textFill>
                    </w:rPr>
                    <w:t>排气筒</w:t>
                  </w:r>
                  <w:r>
                    <w:rPr>
                      <w:rFonts w:ascii="宋体" w:hAnsi="宋体"/>
                      <w:color w:val="000000" w:themeColor="text1"/>
                      <w:szCs w:val="21"/>
                      <w14:textFill>
                        <w14:solidFill>
                          <w14:schemeClr w14:val="tx1"/>
                        </w14:solidFill>
                      </w14:textFill>
                    </w:rPr>
                    <w:t>P2</w:t>
                  </w:r>
                  <w:r>
                    <w:rPr>
                      <w:rFonts w:hint="eastAsia" w:ascii="宋体" w:hAnsi="宋体"/>
                      <w:color w:val="000000" w:themeColor="text1"/>
                      <w14:textFill>
                        <w14:solidFill>
                          <w14:schemeClr w14:val="tx1"/>
                        </w14:solidFill>
                      </w14:textFill>
                    </w:rPr>
                    <w:t>达标排放；</w:t>
                  </w:r>
                  <w:r>
                    <w:rPr>
                      <w:rFonts w:hint="eastAsia" w:ascii="宋体" w:hAnsi="宋体"/>
                      <w:color w:val="000000" w:themeColor="text1"/>
                      <w:szCs w:val="21"/>
                      <w14:textFill>
                        <w14:solidFill>
                          <w14:schemeClr w14:val="tx1"/>
                        </w14:solidFill>
                      </w14:textFill>
                    </w:rPr>
                    <w:t>喷塑固化有机废气采用喷漆废气二级活性炭吸附装置处理后</w:t>
                  </w:r>
                  <w:r>
                    <w:rPr>
                      <w:rFonts w:hint="eastAsia" w:ascii="宋体" w:hAnsi="宋体"/>
                      <w:color w:val="000000" w:themeColor="text1"/>
                      <w14:textFill>
                        <w14:solidFill>
                          <w14:schemeClr w14:val="tx1"/>
                        </w14:solidFill>
                      </w14:textFill>
                    </w:rPr>
                    <w:t>，通过</w:t>
                  </w:r>
                  <w:r>
                    <w:rPr>
                      <w:rFonts w:ascii="宋体" w:hAnsi="宋体"/>
                      <w:color w:val="000000" w:themeColor="text1"/>
                      <w:szCs w:val="21"/>
                      <w14:textFill>
                        <w14:solidFill>
                          <w14:schemeClr w14:val="tx1"/>
                        </w14:solidFill>
                      </w14:textFill>
                    </w:rPr>
                    <w:t>15m</w:t>
                  </w:r>
                  <w:r>
                    <w:rPr>
                      <w:rFonts w:hint="eastAsia" w:ascii="宋体" w:hAnsi="宋体"/>
                      <w:color w:val="000000" w:themeColor="text1"/>
                      <w:szCs w:val="21"/>
                      <w14:textFill>
                        <w14:solidFill>
                          <w14:schemeClr w14:val="tx1"/>
                        </w14:solidFill>
                      </w14:textFill>
                    </w:rPr>
                    <w:t>排气筒</w:t>
                  </w:r>
                  <w:r>
                    <w:rPr>
                      <w:rFonts w:ascii="宋体" w:hAnsi="宋体"/>
                      <w:color w:val="000000" w:themeColor="text1"/>
                      <w:szCs w:val="21"/>
                      <w14:textFill>
                        <w14:solidFill>
                          <w14:schemeClr w14:val="tx1"/>
                        </w14:solidFill>
                      </w14:textFill>
                    </w:rPr>
                    <w:t>P2</w:t>
                  </w:r>
                  <w:r>
                    <w:rPr>
                      <w:rFonts w:hint="eastAsia" w:ascii="宋体" w:hAnsi="宋体"/>
                      <w:color w:val="000000" w:themeColor="text1"/>
                      <w14:textFill>
                        <w14:solidFill>
                          <w14:schemeClr w14:val="tx1"/>
                        </w14:solidFill>
                      </w14:textFill>
                    </w:rPr>
                    <w:t>达标排放</w:t>
                  </w:r>
                  <w:r>
                    <w:rPr>
                      <w:rFonts w:hint="eastAsia" w:ascii="宋体" w:hAnsi="宋体"/>
                      <w:color w:val="000000" w:themeColor="text1"/>
                      <w:szCs w:val="21"/>
                      <w14:textFill>
                        <w14:solidFill>
                          <w14:schemeClr w14:val="tx1"/>
                        </w14:solidFill>
                      </w14:textFill>
                    </w:rPr>
                    <w:t>，且对有机废气的收集效率大于</w:t>
                  </w:r>
                  <w:r>
                    <w:rPr>
                      <w:rFonts w:ascii="宋体" w:hAnsi="宋体"/>
                      <w:color w:val="000000" w:themeColor="text1"/>
                      <w:szCs w:val="21"/>
                      <w14:textFill>
                        <w14:solidFill>
                          <w14:schemeClr w14:val="tx1"/>
                        </w14:solidFill>
                      </w14:textFill>
                    </w:rPr>
                    <w:t>80%</w:t>
                  </w:r>
                  <w:r>
                    <w:rPr>
                      <w:rFonts w:hint="eastAsia" w:ascii="宋体" w:hAnsi="宋体"/>
                      <w:color w:val="000000" w:themeColor="text1"/>
                      <w:szCs w:val="21"/>
                      <w14:textFill>
                        <w14:solidFill>
                          <w14:schemeClr w14:val="tx1"/>
                        </w14:solidFill>
                      </w14:textFill>
                    </w:rPr>
                    <w:t>。</w:t>
                  </w:r>
                </w:p>
              </w:tc>
              <w:tc>
                <w:tcPr>
                  <w:tcW w:w="88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985" w:type="dxa"/>
                  <w:vMerge w:val="continue"/>
                  <w:tcBorders>
                    <w:top w:val="single" w:color="auto" w:sz="6" w:space="0"/>
                    <w:left w:val="single" w:color="auto" w:sz="12" w:space="0"/>
                    <w:bottom w:val="single" w:color="auto" w:sz="6" w:space="0"/>
                    <w:right w:val="single" w:color="auto" w:sz="6" w:space="0"/>
                  </w:tcBorders>
                  <w:vAlign w:val="center"/>
                </w:tcPr>
                <w:p>
                  <w:pPr>
                    <w:widowControl/>
                    <w:rPr>
                      <w:rFonts w:ascii="宋体"/>
                      <w:color w:val="000000" w:themeColor="text1"/>
                      <w:szCs w:val="21"/>
                      <w14:textFill>
                        <w14:solidFill>
                          <w14:schemeClr w14:val="tx1"/>
                        </w14:solidFill>
                      </w14:textFill>
                    </w:rPr>
                  </w:pPr>
                </w:p>
              </w:tc>
              <w:tc>
                <w:tcPr>
                  <w:tcW w:w="3394" w:type="dxa"/>
                  <w:tcBorders>
                    <w:top w:val="single" w:color="auto" w:sz="6" w:space="0"/>
                    <w:left w:val="single" w:color="auto" w:sz="6" w:space="0"/>
                    <w:bottom w:val="single" w:color="auto" w:sz="6" w:space="0"/>
                    <w:right w:val="single" w:color="auto" w:sz="6" w:space="0"/>
                  </w:tcBorders>
                  <w:vAlign w:val="top"/>
                </w:tcPr>
                <w:p>
                  <w:pPr>
                    <w:pStyle w:val="38"/>
                    <w:spacing w:before="0" w:beforeAutospacing="0" w:after="0" w:afterAutospacing="0"/>
                    <w:jc w:val="center"/>
                    <w:rPr>
                      <w:rFonts w:hAnsi="宋体" w:cs="宋体"/>
                      <w:color w:val="000000" w:themeColor="text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企业应规范内部环保管理制度，制定</w:t>
                  </w:r>
                  <w:r>
                    <w:rPr>
                      <w:rFonts w:hAnsi="宋体" w:cs="宋体"/>
                      <w:color w:val="000000" w:themeColor="text1"/>
                      <w:sz w:val="21"/>
                      <w:szCs w:val="21"/>
                      <w14:textFill>
                        <w14:solidFill>
                          <w14:schemeClr w14:val="tx1"/>
                        </w14:solidFill>
                      </w14:textFill>
                    </w:rPr>
                    <w:t>VOCs</w:t>
                  </w:r>
                  <w:r>
                    <w:rPr>
                      <w:rFonts w:hint="eastAsia" w:hAnsi="宋体" w:cs="宋体"/>
                      <w:color w:val="000000" w:themeColor="text1"/>
                      <w:sz w:val="21"/>
                      <w:szCs w:val="21"/>
                      <w14:textFill>
                        <w14:solidFill>
                          <w14:schemeClr w14:val="tx1"/>
                        </w14:solidFill>
                      </w14:textFill>
                    </w:rPr>
                    <w:t>防治设施运行管理方案，相关台账记录至少保存</w:t>
                  </w:r>
                  <w:r>
                    <w:rPr>
                      <w:rFonts w:hAnsi="宋体" w:cs="宋体"/>
                      <w:color w:val="000000" w:themeColor="text1"/>
                      <w:sz w:val="21"/>
                      <w:szCs w:val="21"/>
                      <w14:textFill>
                        <w14:solidFill>
                          <w14:schemeClr w14:val="tx1"/>
                        </w14:solidFill>
                      </w14:textFill>
                    </w:rPr>
                    <w:t>3</w:t>
                  </w:r>
                  <w:r>
                    <w:rPr>
                      <w:rFonts w:hint="eastAsia" w:hAnsi="宋体" w:cs="宋体"/>
                      <w:color w:val="000000" w:themeColor="text1"/>
                      <w:sz w:val="21"/>
                      <w:szCs w:val="21"/>
                      <w14:textFill>
                        <w14:solidFill>
                          <w14:schemeClr w14:val="tx1"/>
                        </w14:solidFill>
                      </w14:textFill>
                    </w:rPr>
                    <w:t>年以上。</w:t>
                  </w:r>
                </w:p>
              </w:tc>
              <w:tc>
                <w:tcPr>
                  <w:tcW w:w="2650" w:type="dxa"/>
                  <w:tcBorders>
                    <w:top w:val="single" w:color="auto" w:sz="6" w:space="0"/>
                    <w:left w:val="single" w:color="auto" w:sz="6" w:space="0"/>
                    <w:bottom w:val="single" w:color="auto" w:sz="6" w:space="0"/>
                    <w:right w:val="single" w:color="auto" w:sz="6" w:space="0"/>
                  </w:tcBorders>
                  <w:vAlign w:val="top"/>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评价要求企业规范环保管理制度，建立管理台账。</w:t>
                  </w:r>
                </w:p>
              </w:tc>
              <w:tc>
                <w:tcPr>
                  <w:tcW w:w="88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985" w:type="dxa"/>
                  <w:vMerge w:val="continue"/>
                  <w:tcBorders>
                    <w:top w:val="single" w:color="auto" w:sz="6" w:space="0"/>
                    <w:left w:val="single" w:color="auto" w:sz="12" w:space="0"/>
                    <w:bottom w:val="single" w:color="auto" w:sz="6" w:space="0"/>
                    <w:right w:val="single" w:color="auto" w:sz="6" w:space="0"/>
                  </w:tcBorders>
                  <w:vAlign w:val="center"/>
                </w:tcPr>
                <w:p>
                  <w:pPr>
                    <w:widowControl/>
                    <w:rPr>
                      <w:rFonts w:ascii="宋体"/>
                      <w:color w:val="000000" w:themeColor="text1"/>
                      <w:szCs w:val="21"/>
                      <w14:textFill>
                        <w14:solidFill>
                          <w14:schemeClr w14:val="tx1"/>
                        </w14:solidFill>
                      </w14:textFill>
                    </w:rPr>
                  </w:pPr>
                </w:p>
              </w:tc>
              <w:tc>
                <w:tcPr>
                  <w:tcW w:w="3394"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新、改、扩建涉</w:t>
                  </w:r>
                  <w:r>
                    <w:rPr>
                      <w:rFonts w:ascii="宋体" w:hAnsi="宋体"/>
                      <w:color w:val="000000" w:themeColor="text1"/>
                      <w:szCs w:val="21"/>
                      <w14:textFill>
                        <w14:solidFill>
                          <w14:schemeClr w14:val="tx1"/>
                        </w14:solidFill>
                      </w14:textFill>
                    </w:rPr>
                    <w:t>VOCs</w:t>
                  </w:r>
                  <w:r>
                    <w:rPr>
                      <w:rFonts w:hint="eastAsia" w:ascii="宋体" w:hAnsi="宋体"/>
                      <w:color w:val="000000" w:themeColor="text1"/>
                      <w:szCs w:val="21"/>
                      <w14:textFill>
                        <w14:solidFill>
                          <w14:schemeClr w14:val="tx1"/>
                        </w14:solidFill>
                      </w14:textFill>
                    </w:rPr>
                    <w:t>排放项目，应从源头加强控制，使用低（无）</w:t>
                  </w:r>
                  <w:r>
                    <w:rPr>
                      <w:rFonts w:ascii="宋体" w:hAnsi="宋体"/>
                      <w:color w:val="000000" w:themeColor="text1"/>
                      <w:szCs w:val="21"/>
                      <w14:textFill>
                        <w14:solidFill>
                          <w14:schemeClr w14:val="tx1"/>
                        </w14:solidFill>
                      </w14:textFill>
                    </w:rPr>
                    <w:t>VOCs</w:t>
                  </w:r>
                  <w:r>
                    <w:rPr>
                      <w:rFonts w:hint="eastAsia" w:ascii="宋体" w:hAnsi="宋体"/>
                      <w:color w:val="000000" w:themeColor="text1"/>
                      <w:szCs w:val="21"/>
                      <w14:textFill>
                        <w14:solidFill>
                          <w14:schemeClr w14:val="tx1"/>
                        </w14:solidFill>
                      </w14:textFill>
                    </w:rPr>
                    <w:t>含量的原辅材料，加强废气收集，安装高效治理措施。</w:t>
                  </w:r>
                </w:p>
              </w:tc>
              <w:tc>
                <w:tcPr>
                  <w:tcW w:w="2650"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本项目喷漆工序水性漆用量为</w:t>
                  </w:r>
                  <w:r>
                    <w:rPr>
                      <w:rFonts w:ascii="宋体" w:hAnsi="宋体"/>
                      <w:color w:val="000000" w:themeColor="text1"/>
                      <w:szCs w:val="21"/>
                      <w14:textFill>
                        <w14:solidFill>
                          <w14:schemeClr w14:val="tx1"/>
                        </w14:solidFill>
                      </w14:textFill>
                    </w:rPr>
                    <w:t>60%</w:t>
                  </w:r>
                  <w:r>
                    <w:rPr>
                      <w:rFonts w:hint="eastAsia" w:ascii="宋体" w:hAnsi="宋体"/>
                      <w:color w:val="000000" w:themeColor="text1"/>
                      <w:szCs w:val="21"/>
                      <w14:textFill>
                        <w14:solidFill>
                          <w14:schemeClr w14:val="tx1"/>
                        </w14:solidFill>
                      </w14:textFill>
                    </w:rPr>
                    <w:t>以上，使用的油漆为低</w:t>
                  </w:r>
                  <w:r>
                    <w:rPr>
                      <w:rFonts w:ascii="宋体" w:hAnsi="宋体"/>
                      <w:color w:val="000000" w:themeColor="text1"/>
                      <w:szCs w:val="21"/>
                      <w14:textFill>
                        <w14:solidFill>
                          <w14:schemeClr w14:val="tx1"/>
                        </w14:solidFill>
                      </w14:textFill>
                    </w:rPr>
                    <w:t>VOCs</w:t>
                  </w:r>
                  <w:r>
                    <w:rPr>
                      <w:rFonts w:hint="eastAsia" w:ascii="宋体" w:hAnsi="宋体"/>
                      <w:color w:val="000000" w:themeColor="text1"/>
                      <w:szCs w:val="21"/>
                      <w14:textFill>
                        <w14:solidFill>
                          <w14:schemeClr w14:val="tx1"/>
                        </w14:solidFill>
                      </w14:textFill>
                    </w:rPr>
                    <w:t>含量油漆。喷漆废气采用干式过滤柜</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漆粘棉</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二级活性炭吸附装置处理后</w:t>
                  </w:r>
                  <w:r>
                    <w:rPr>
                      <w:rFonts w:hint="eastAsia" w:ascii="宋体" w:hAnsi="宋体"/>
                      <w:color w:val="000000" w:themeColor="text1"/>
                      <w14:textFill>
                        <w14:solidFill>
                          <w14:schemeClr w14:val="tx1"/>
                        </w14:solidFill>
                      </w14:textFill>
                    </w:rPr>
                    <w:t>，通过</w:t>
                  </w:r>
                  <w:r>
                    <w:rPr>
                      <w:rFonts w:ascii="宋体" w:hAnsi="宋体"/>
                      <w:color w:val="000000" w:themeColor="text1"/>
                      <w:szCs w:val="21"/>
                      <w14:textFill>
                        <w14:solidFill>
                          <w14:schemeClr w14:val="tx1"/>
                        </w14:solidFill>
                      </w14:textFill>
                    </w:rPr>
                    <w:t>15m</w:t>
                  </w:r>
                  <w:r>
                    <w:rPr>
                      <w:rFonts w:hint="eastAsia" w:ascii="宋体" w:hAnsi="宋体"/>
                      <w:color w:val="000000" w:themeColor="text1"/>
                      <w:szCs w:val="21"/>
                      <w14:textFill>
                        <w14:solidFill>
                          <w14:schemeClr w14:val="tx1"/>
                        </w14:solidFill>
                      </w14:textFill>
                    </w:rPr>
                    <w:t>排气筒</w:t>
                  </w:r>
                  <w:r>
                    <w:rPr>
                      <w:rFonts w:ascii="宋体" w:hAnsi="宋体"/>
                      <w:color w:val="000000" w:themeColor="text1"/>
                      <w:szCs w:val="21"/>
                      <w14:textFill>
                        <w14:solidFill>
                          <w14:schemeClr w14:val="tx1"/>
                        </w14:solidFill>
                      </w14:textFill>
                    </w:rPr>
                    <w:t>P2</w:t>
                  </w:r>
                  <w:r>
                    <w:rPr>
                      <w:rFonts w:hint="eastAsia" w:ascii="宋体" w:hAnsi="宋体"/>
                      <w:color w:val="000000" w:themeColor="text1"/>
                      <w14:textFill>
                        <w14:solidFill>
                          <w14:schemeClr w14:val="tx1"/>
                        </w14:solidFill>
                      </w14:textFill>
                    </w:rPr>
                    <w:t>达标排放</w:t>
                  </w:r>
                  <w:r>
                    <w:rPr>
                      <w:rFonts w:hint="eastAsia" w:ascii="宋体" w:hAnsi="宋体"/>
                      <w:color w:val="000000" w:themeColor="text1"/>
                      <w:szCs w:val="21"/>
                      <w14:textFill>
                        <w14:solidFill>
                          <w14:schemeClr w14:val="tx1"/>
                        </w14:solidFill>
                      </w14:textFill>
                    </w:rPr>
                    <w:t>，且对有机废气的收集效率大于</w:t>
                  </w:r>
                  <w:r>
                    <w:rPr>
                      <w:rFonts w:ascii="宋体" w:hAnsi="宋体"/>
                      <w:color w:val="000000" w:themeColor="text1"/>
                      <w:szCs w:val="21"/>
                      <w14:textFill>
                        <w14:solidFill>
                          <w14:schemeClr w14:val="tx1"/>
                        </w14:solidFill>
                      </w14:textFill>
                    </w:rPr>
                    <w:t>80%</w:t>
                  </w:r>
                  <w:r>
                    <w:rPr>
                      <w:rFonts w:hint="eastAsia" w:ascii="宋体" w:hAnsi="宋体"/>
                      <w:color w:val="000000" w:themeColor="text1"/>
                      <w:szCs w:val="21"/>
                      <w14:textFill>
                        <w14:solidFill>
                          <w14:schemeClr w14:val="tx1"/>
                        </w14:solidFill>
                      </w14:textFill>
                    </w:rPr>
                    <w:t>，处理效率大于</w:t>
                  </w:r>
                  <w:r>
                    <w:rPr>
                      <w:rFonts w:ascii="宋体" w:hAnsi="宋体"/>
                      <w:color w:val="000000" w:themeColor="text1"/>
                      <w:szCs w:val="21"/>
                      <w14:textFill>
                        <w14:solidFill>
                          <w14:schemeClr w14:val="tx1"/>
                        </w14:solidFill>
                      </w14:textFill>
                    </w:rPr>
                    <w:t>85%</w:t>
                  </w:r>
                  <w:r>
                    <w:rPr>
                      <w:rFonts w:hint="eastAsia" w:ascii="宋体" w:hAnsi="宋体"/>
                      <w:color w:val="000000" w:themeColor="text1"/>
                      <w:szCs w:val="21"/>
                      <w:lang w:val="zh-CN"/>
                      <w14:textFill>
                        <w14:solidFill>
                          <w14:schemeClr w14:val="tx1"/>
                        </w14:solidFill>
                      </w14:textFill>
                    </w:rPr>
                    <w:t>。</w:t>
                  </w:r>
                </w:p>
              </w:tc>
              <w:tc>
                <w:tcPr>
                  <w:tcW w:w="88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985" w:type="dxa"/>
                  <w:vMerge w:val="restart"/>
                  <w:tcBorders>
                    <w:top w:val="single" w:color="auto" w:sz="6" w:space="0"/>
                    <w:left w:val="single" w:color="auto" w:sz="12" w:space="0"/>
                    <w:bottom w:val="single" w:color="auto" w:sz="6" w:space="0"/>
                    <w:right w:val="single" w:color="auto" w:sz="6" w:space="0"/>
                  </w:tcBorders>
                  <w:vAlign w:val="center"/>
                </w:tcPr>
                <w:p>
                  <w:pPr>
                    <w:widowControl/>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《挥发性有机物（</w:t>
                  </w:r>
                  <w:r>
                    <w:rPr>
                      <w:rFonts w:ascii="宋体" w:hAnsi="宋体"/>
                      <w:color w:val="000000" w:themeColor="text1"/>
                      <w:szCs w:val="21"/>
                      <w14:textFill>
                        <w14:solidFill>
                          <w14:schemeClr w14:val="tx1"/>
                        </w14:solidFill>
                      </w14:textFill>
                    </w:rPr>
                    <w:t>VOCs</w:t>
                  </w:r>
                  <w:r>
                    <w:rPr>
                      <w:rFonts w:hint="eastAsia" w:ascii="宋体" w:hAnsi="宋体"/>
                      <w:color w:val="000000" w:themeColor="text1"/>
                      <w:szCs w:val="21"/>
                      <w14:textFill>
                        <w14:solidFill>
                          <w14:schemeClr w14:val="tx1"/>
                        </w14:solidFill>
                      </w14:textFill>
                    </w:rPr>
                    <w:t>）污染防治技术政策》</w:t>
                  </w:r>
                </w:p>
              </w:tc>
              <w:tc>
                <w:tcPr>
                  <w:tcW w:w="3394" w:type="dxa"/>
                  <w:tcBorders>
                    <w:top w:val="single" w:color="auto" w:sz="6" w:space="0"/>
                    <w:left w:val="single" w:color="auto" w:sz="6" w:space="0"/>
                    <w:bottom w:val="single" w:color="auto" w:sz="6" w:space="0"/>
                    <w:right w:val="single" w:color="auto" w:sz="6" w:space="0"/>
                  </w:tcBorders>
                  <w:vAlign w:val="center"/>
                </w:tcPr>
                <w:p>
                  <w:pPr>
                    <w:widowControl/>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在涂装、印刷、粘合、工业清洗等含</w:t>
                  </w:r>
                  <w:r>
                    <w:rPr>
                      <w:rFonts w:ascii="宋体" w:hAnsi="宋体"/>
                      <w:color w:val="000000" w:themeColor="text1"/>
                      <w:szCs w:val="21"/>
                      <w14:textFill>
                        <w14:solidFill>
                          <w14:schemeClr w14:val="tx1"/>
                        </w14:solidFill>
                      </w14:textFill>
                    </w:rPr>
                    <w:t>VOCs</w:t>
                  </w:r>
                  <w:r>
                    <w:rPr>
                      <w:rFonts w:hint="eastAsia" w:ascii="宋体" w:hAnsi="宋体"/>
                      <w:color w:val="000000" w:themeColor="text1"/>
                      <w:szCs w:val="21"/>
                      <w14:textFill>
                        <w14:solidFill>
                          <w14:schemeClr w14:val="tx1"/>
                        </w14:solidFill>
                      </w14:textFill>
                    </w:rPr>
                    <w:t>产品的使用过程中的</w:t>
                  </w:r>
                  <w:r>
                    <w:rPr>
                      <w:rFonts w:ascii="宋体" w:hAnsi="宋体"/>
                      <w:color w:val="000000" w:themeColor="text1"/>
                      <w:szCs w:val="21"/>
                      <w14:textFill>
                        <w14:solidFill>
                          <w14:schemeClr w14:val="tx1"/>
                        </w14:solidFill>
                      </w14:textFill>
                    </w:rPr>
                    <w:t>VOCs</w:t>
                  </w:r>
                  <w:r>
                    <w:rPr>
                      <w:rFonts w:hint="eastAsia" w:ascii="宋体" w:hAnsi="宋体"/>
                      <w:color w:val="000000" w:themeColor="text1"/>
                      <w:szCs w:val="21"/>
                      <w14:textFill>
                        <w14:solidFill>
                          <w14:schemeClr w14:val="tx1"/>
                        </w14:solidFill>
                      </w14:textFill>
                    </w:rPr>
                    <w:t>污染防治技术措施包括：鼓励使用通过环境标志产品认证的环保型涂料、油墨、胶粘剂和清洗剂；根据涂装工艺的不同，鼓励使用水性涂料、高固份涂料、粉末涂料、紫外光固化（</w:t>
                  </w:r>
                  <w:r>
                    <w:rPr>
                      <w:rFonts w:ascii="宋体" w:hAnsi="宋体"/>
                      <w:color w:val="000000" w:themeColor="text1"/>
                      <w:szCs w:val="21"/>
                      <w14:textFill>
                        <w14:solidFill>
                          <w14:schemeClr w14:val="tx1"/>
                        </w14:solidFill>
                      </w14:textFill>
                    </w:rPr>
                    <w:t>UV</w:t>
                  </w:r>
                  <w:r>
                    <w:rPr>
                      <w:rFonts w:hint="eastAsia" w:ascii="宋体" w:hAnsi="宋体"/>
                      <w:color w:val="000000" w:themeColor="text1"/>
                      <w:szCs w:val="21"/>
                      <w14:textFill>
                        <w14:solidFill>
                          <w14:schemeClr w14:val="tx1"/>
                        </w14:solidFill>
                      </w14:textFill>
                    </w:rPr>
                    <w:t>）涂料等环保型涂料；推广采用静电喷涂、淋涂、辊涂、浸涂等效率较高的涂装工艺；应尽量避免无</w:t>
                  </w:r>
                  <w:r>
                    <w:rPr>
                      <w:rFonts w:ascii="宋体" w:hAnsi="宋体"/>
                      <w:color w:val="000000" w:themeColor="text1"/>
                      <w:szCs w:val="21"/>
                      <w14:textFill>
                        <w14:solidFill>
                          <w14:schemeClr w14:val="tx1"/>
                        </w14:solidFill>
                      </w14:textFill>
                    </w:rPr>
                    <w:t>VOCs</w:t>
                  </w:r>
                  <w:r>
                    <w:rPr>
                      <w:rFonts w:hint="eastAsia" w:ascii="宋体" w:hAnsi="宋体"/>
                      <w:color w:val="000000" w:themeColor="text1"/>
                      <w:szCs w:val="21"/>
                      <w14:textFill>
                        <w14:solidFill>
                          <w14:schemeClr w14:val="tx1"/>
                        </w14:solidFill>
                      </w14:textFill>
                    </w:rPr>
                    <w:t>净化、回收措施的露天喷涂作业；含</w:t>
                  </w:r>
                  <w:r>
                    <w:rPr>
                      <w:rFonts w:ascii="宋体" w:hAnsi="宋体"/>
                      <w:color w:val="000000" w:themeColor="text1"/>
                      <w:szCs w:val="21"/>
                      <w14:textFill>
                        <w14:solidFill>
                          <w14:schemeClr w14:val="tx1"/>
                        </w14:solidFill>
                      </w14:textFill>
                    </w:rPr>
                    <w:t>VOCs</w:t>
                  </w:r>
                  <w:r>
                    <w:rPr>
                      <w:rFonts w:hint="eastAsia" w:ascii="宋体" w:hAnsi="宋体"/>
                      <w:color w:val="000000" w:themeColor="text1"/>
                      <w:szCs w:val="21"/>
                      <w14:textFill>
                        <w14:solidFill>
                          <w14:schemeClr w14:val="tx1"/>
                        </w14:solidFill>
                      </w14:textFill>
                    </w:rPr>
                    <w:t>产品的使用过程中，应采取废气收集措施，提高废气收集效率，减少废气的无组织排放与逸散，并对收集后的废气进行回收或处理后达标排放。</w:t>
                  </w:r>
                </w:p>
              </w:tc>
              <w:tc>
                <w:tcPr>
                  <w:tcW w:w="2650" w:type="dxa"/>
                  <w:vMerge w:val="restart"/>
                  <w:tcBorders>
                    <w:top w:val="single" w:color="auto" w:sz="6" w:space="0"/>
                    <w:left w:val="single" w:color="auto" w:sz="6" w:space="0"/>
                    <w:bottom w:val="single" w:color="auto" w:sz="6" w:space="0"/>
                    <w:right w:val="single" w:color="auto" w:sz="6" w:space="0"/>
                  </w:tcBorders>
                  <w:vAlign w:val="center"/>
                </w:tcPr>
                <w:p>
                  <w:pPr>
                    <w:widowControl/>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本项目水性漆用量为</w:t>
                  </w:r>
                  <w:r>
                    <w:rPr>
                      <w:rFonts w:ascii="宋体" w:hAnsi="宋体"/>
                      <w:color w:val="000000" w:themeColor="text1"/>
                      <w:szCs w:val="21"/>
                      <w14:textFill>
                        <w14:solidFill>
                          <w14:schemeClr w14:val="tx1"/>
                        </w14:solidFill>
                      </w14:textFill>
                    </w:rPr>
                    <w:t>60%</w:t>
                  </w:r>
                  <w:r>
                    <w:rPr>
                      <w:rFonts w:hint="eastAsia" w:ascii="宋体" w:hAnsi="宋体"/>
                      <w:color w:val="000000" w:themeColor="text1"/>
                      <w:szCs w:val="21"/>
                      <w14:textFill>
                        <w14:solidFill>
                          <w14:schemeClr w14:val="tx1"/>
                        </w14:solidFill>
                      </w14:textFill>
                    </w:rPr>
                    <w:t>以上，使用的油漆为低</w:t>
                  </w:r>
                  <w:r>
                    <w:rPr>
                      <w:rFonts w:ascii="宋体" w:hAnsi="宋体"/>
                      <w:color w:val="000000" w:themeColor="text1"/>
                      <w:szCs w:val="21"/>
                      <w14:textFill>
                        <w14:solidFill>
                          <w14:schemeClr w14:val="tx1"/>
                        </w14:solidFill>
                      </w14:textFill>
                    </w:rPr>
                    <w:t>VOCs</w:t>
                  </w:r>
                  <w:r>
                    <w:rPr>
                      <w:rFonts w:hint="eastAsia" w:ascii="宋体" w:hAnsi="宋体"/>
                      <w:color w:val="000000" w:themeColor="text1"/>
                      <w:szCs w:val="21"/>
                      <w14:textFill>
                        <w14:solidFill>
                          <w14:schemeClr w14:val="tx1"/>
                        </w14:solidFill>
                      </w14:textFill>
                    </w:rPr>
                    <w:t>含量油漆；喷漆废气采用干式过滤柜</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漆粘棉</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二级活性炭吸附装置处理，喷塑固化有机废气采用喷漆废气二级活性炭吸附装置处理，可有效降低有机废气的排放。项目设置密闭式调漆、喷漆、晾干房、喷塑固化间产生的有机废气可全部进入收集装置，只有人员进出喷漆房时少量的无组织排放。</w:t>
                  </w:r>
                </w:p>
              </w:tc>
              <w:tc>
                <w:tcPr>
                  <w:tcW w:w="886" w:type="dxa"/>
                  <w:vMerge w:val="restart"/>
                  <w:tcBorders>
                    <w:top w:val="single" w:color="auto" w:sz="6" w:space="0"/>
                    <w:left w:val="single" w:color="auto" w:sz="6" w:space="0"/>
                    <w:bottom w:val="single" w:color="auto" w:sz="6" w:space="0"/>
                    <w:right w:val="single" w:color="auto" w:sz="12" w:space="0"/>
                  </w:tcBorders>
                  <w:vAlign w:val="center"/>
                </w:tcPr>
                <w:p>
                  <w:pPr>
                    <w:widowControl/>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985" w:type="dxa"/>
                  <w:vMerge w:val="continue"/>
                  <w:tcBorders>
                    <w:top w:val="single" w:color="auto" w:sz="6" w:space="0"/>
                    <w:left w:val="single" w:color="auto" w:sz="12" w:space="0"/>
                    <w:bottom w:val="single" w:color="auto" w:sz="6" w:space="0"/>
                    <w:right w:val="single" w:color="auto" w:sz="6" w:space="0"/>
                  </w:tcBorders>
                  <w:vAlign w:val="center"/>
                </w:tcPr>
                <w:p>
                  <w:pPr>
                    <w:widowControl/>
                    <w:rPr>
                      <w:rFonts w:ascii="宋体"/>
                      <w:color w:val="000000" w:themeColor="text1"/>
                      <w:szCs w:val="21"/>
                      <w14:textFill>
                        <w14:solidFill>
                          <w14:schemeClr w14:val="tx1"/>
                        </w14:solidFill>
                      </w14:textFill>
                    </w:rPr>
                  </w:pPr>
                </w:p>
              </w:tc>
              <w:tc>
                <w:tcPr>
                  <w:tcW w:w="3394" w:type="dxa"/>
                  <w:tcBorders>
                    <w:top w:val="single" w:color="auto" w:sz="6" w:space="0"/>
                    <w:left w:val="single" w:color="auto" w:sz="6" w:space="0"/>
                    <w:bottom w:val="single" w:color="auto" w:sz="6" w:space="0"/>
                    <w:right w:val="single" w:color="auto" w:sz="6" w:space="0"/>
                  </w:tcBorders>
                </w:tcPr>
                <w:p>
                  <w:pPr>
                    <w:widowControl/>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对于含低浓度</w:t>
                  </w:r>
                  <w:r>
                    <w:rPr>
                      <w:rFonts w:ascii="宋体" w:hAnsi="宋体"/>
                      <w:color w:val="000000" w:themeColor="text1"/>
                      <w:szCs w:val="21"/>
                      <w14:textFill>
                        <w14:solidFill>
                          <w14:schemeClr w14:val="tx1"/>
                        </w14:solidFill>
                      </w14:textFill>
                    </w:rPr>
                    <w:t>VOCs</w:t>
                  </w:r>
                  <w:r>
                    <w:rPr>
                      <w:rFonts w:hint="eastAsia" w:ascii="宋体" w:hAnsi="宋体"/>
                      <w:color w:val="000000" w:themeColor="text1"/>
                      <w:szCs w:val="21"/>
                      <w14:textFill>
                        <w14:solidFill>
                          <w14:schemeClr w14:val="tx1"/>
                        </w14:solidFill>
                      </w14:textFill>
                    </w:rPr>
                    <w:t>的废气，有回收价值时可采用吸附技术、吸收技术对有机溶剂回收后达标排放；不宜回收时，可采用吸附浓缩燃烧技术、生物技术、吸收技术、等离子体技术或紫外光高级氧化技术等净化后达标排放。</w:t>
                  </w:r>
                </w:p>
              </w:tc>
              <w:tc>
                <w:tcPr>
                  <w:tcW w:w="2650" w:type="dxa"/>
                  <w:vMerge w:val="continue"/>
                  <w:tcBorders>
                    <w:top w:val="single" w:color="auto" w:sz="6" w:space="0"/>
                    <w:left w:val="single" w:color="auto" w:sz="6" w:space="0"/>
                    <w:bottom w:val="single" w:color="auto" w:sz="6" w:space="0"/>
                    <w:right w:val="single" w:color="auto" w:sz="6" w:space="0"/>
                  </w:tcBorders>
                  <w:vAlign w:val="center"/>
                </w:tcPr>
                <w:p>
                  <w:pPr>
                    <w:widowControl/>
                    <w:rPr>
                      <w:rFonts w:ascii="宋体"/>
                      <w:color w:val="000000" w:themeColor="text1"/>
                      <w:szCs w:val="21"/>
                      <w14:textFill>
                        <w14:solidFill>
                          <w14:schemeClr w14:val="tx1"/>
                        </w14:solidFill>
                      </w14:textFill>
                    </w:rPr>
                  </w:pPr>
                </w:p>
              </w:tc>
              <w:tc>
                <w:tcPr>
                  <w:tcW w:w="886" w:type="dxa"/>
                  <w:vMerge w:val="continue"/>
                  <w:tcBorders>
                    <w:top w:val="single" w:color="auto" w:sz="6" w:space="0"/>
                    <w:left w:val="single" w:color="auto" w:sz="6" w:space="0"/>
                    <w:bottom w:val="single" w:color="auto" w:sz="6" w:space="0"/>
                    <w:right w:val="single" w:color="auto" w:sz="12" w:space="0"/>
                  </w:tcBorders>
                  <w:vAlign w:val="center"/>
                </w:tcPr>
                <w:p>
                  <w:pPr>
                    <w:widowControl/>
                    <w:jc w:val="center"/>
                    <w:rPr>
                      <w:rFonts w:asci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985" w:type="dxa"/>
                  <w:tcBorders>
                    <w:top w:val="single" w:color="auto" w:sz="6" w:space="0"/>
                    <w:left w:val="single" w:color="auto" w:sz="12" w:space="0"/>
                    <w:bottom w:val="single" w:color="auto" w:sz="6" w:space="0"/>
                    <w:right w:val="single" w:color="auto" w:sz="6" w:space="0"/>
                  </w:tcBorders>
                  <w:vAlign w:val="center"/>
                </w:tcPr>
                <w:p>
                  <w:pPr>
                    <w:widowControl/>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陕西省人民政府办公厅关于印发四大保卫战</w:t>
                  </w:r>
                  <w:r>
                    <w:rPr>
                      <w:rFonts w:ascii="宋体" w:hAnsi="宋体"/>
                      <w:color w:val="000000" w:themeColor="text1"/>
                      <w:szCs w:val="21"/>
                      <w14:textFill>
                        <w14:solidFill>
                          <w14:schemeClr w14:val="tx1"/>
                        </w14:solidFill>
                      </w14:textFill>
                    </w:rPr>
                    <w:t>2020</w:t>
                  </w:r>
                  <w:r>
                    <w:rPr>
                      <w:rFonts w:hint="eastAsia" w:ascii="宋体" w:hAnsi="宋体"/>
                      <w:color w:val="000000" w:themeColor="text1"/>
                      <w:szCs w:val="21"/>
                      <w14:textFill>
                        <w14:solidFill>
                          <w14:schemeClr w14:val="tx1"/>
                        </w14:solidFill>
                      </w14:textFill>
                    </w:rPr>
                    <w:t>年工作方案的通知</w:t>
                  </w:r>
                </w:p>
              </w:tc>
              <w:tc>
                <w:tcPr>
                  <w:tcW w:w="3394" w:type="dxa"/>
                  <w:tcBorders>
                    <w:top w:val="single" w:color="auto" w:sz="6" w:space="0"/>
                    <w:left w:val="single" w:color="auto" w:sz="6" w:space="0"/>
                    <w:bottom w:val="single" w:color="auto" w:sz="6" w:space="0"/>
                    <w:right w:val="single" w:color="auto" w:sz="6" w:space="0"/>
                  </w:tcBorders>
                  <w:vAlign w:val="center"/>
                </w:tcPr>
                <w:p>
                  <w:pPr>
                    <w:widowControl/>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实施</w:t>
                  </w:r>
                  <w:r>
                    <w:rPr>
                      <w:rFonts w:ascii="宋体" w:hAnsi="宋体"/>
                      <w:color w:val="000000" w:themeColor="text1"/>
                      <w:szCs w:val="21"/>
                      <w14:textFill>
                        <w14:solidFill>
                          <w14:schemeClr w14:val="tx1"/>
                        </w14:solidFill>
                      </w14:textFill>
                    </w:rPr>
                    <w:t>VOCs</w:t>
                  </w:r>
                  <w:r>
                    <w:rPr>
                      <w:rFonts w:hint="eastAsia" w:ascii="宋体" w:hAnsi="宋体"/>
                      <w:color w:val="000000" w:themeColor="text1"/>
                      <w:szCs w:val="21"/>
                      <w14:textFill>
                        <w14:solidFill>
                          <w14:schemeClr w14:val="tx1"/>
                        </w14:solidFill>
                      </w14:textFill>
                    </w:rPr>
                    <w:t>专项整治。各市加快推进石化、化工、工业涂装、包装印刷、家具、电子制造、工程机械制造等重点行业</w:t>
                  </w:r>
                  <w:r>
                    <w:rPr>
                      <w:rFonts w:ascii="宋体" w:hAnsi="宋体"/>
                      <w:color w:val="000000" w:themeColor="text1"/>
                      <w:szCs w:val="21"/>
                      <w14:textFill>
                        <w14:solidFill>
                          <w14:schemeClr w14:val="tx1"/>
                        </w14:solidFill>
                      </w14:textFill>
                    </w:rPr>
                    <w:t>VOCs</w:t>
                  </w:r>
                  <w:r>
                    <w:rPr>
                      <w:rFonts w:hint="eastAsia" w:ascii="宋体" w:hAnsi="宋体"/>
                      <w:color w:val="000000" w:themeColor="text1"/>
                      <w:szCs w:val="21"/>
                      <w14:textFill>
                        <w14:solidFill>
                          <w14:schemeClr w14:val="tx1"/>
                        </w14:solidFill>
                      </w14:textFill>
                    </w:rPr>
                    <w:t>的整治工作。在煤化工行业开展泄漏检测与修复。关中地区禁止建设生产和使用高</w:t>
                  </w:r>
                  <w:r>
                    <w:rPr>
                      <w:rFonts w:ascii="宋体" w:hAnsi="宋体"/>
                      <w:color w:val="000000" w:themeColor="text1"/>
                      <w:szCs w:val="21"/>
                      <w14:textFill>
                        <w14:solidFill>
                          <w14:schemeClr w14:val="tx1"/>
                        </w14:solidFill>
                      </w14:textFill>
                    </w:rPr>
                    <w:t>VOCs</w:t>
                  </w:r>
                  <w:r>
                    <w:rPr>
                      <w:rFonts w:hint="eastAsia" w:ascii="宋体" w:hAnsi="宋体"/>
                      <w:color w:val="000000" w:themeColor="text1"/>
                      <w:szCs w:val="21"/>
                      <w14:textFill>
                        <w14:solidFill>
                          <w14:schemeClr w14:val="tx1"/>
                        </w14:solidFill>
                      </w14:textFill>
                    </w:rPr>
                    <w:t>含量的溶剂型涂料、油墨、胶粘剂等项目</w:t>
                  </w:r>
                </w:p>
              </w:tc>
              <w:tc>
                <w:tcPr>
                  <w:tcW w:w="2650" w:type="dxa"/>
                  <w:tcBorders>
                    <w:top w:val="single" w:color="auto" w:sz="6" w:space="0"/>
                    <w:left w:val="single" w:color="auto" w:sz="6" w:space="0"/>
                    <w:bottom w:val="single" w:color="auto" w:sz="6" w:space="0"/>
                    <w:right w:val="single" w:color="auto" w:sz="6" w:space="0"/>
                  </w:tcBorders>
                  <w:vAlign w:val="center"/>
                </w:tcPr>
                <w:p>
                  <w:pPr>
                    <w:widowControl/>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本项目展柜采用水性漆或油性漆相结合的方式。展架采用喷塑方式。污染因子甲苯、二甲苯、非甲烷总烃排放执行陕西省《挥发性有机物排放控制标准》（</w:t>
                  </w:r>
                  <w:r>
                    <w:rPr>
                      <w:rFonts w:ascii="宋体" w:hAnsi="宋体"/>
                      <w:color w:val="000000" w:themeColor="text1"/>
                      <w:szCs w:val="21"/>
                      <w14:textFill>
                        <w14:solidFill>
                          <w14:schemeClr w14:val="tx1"/>
                        </w14:solidFill>
                      </w14:textFill>
                    </w:rPr>
                    <w:t>DB61/T 1061-2017</w:t>
                  </w:r>
                  <w:r>
                    <w:rPr>
                      <w:rFonts w:hint="eastAsia" w:ascii="宋体" w:hAnsi="宋体"/>
                      <w:color w:val="000000" w:themeColor="text1"/>
                      <w:szCs w:val="21"/>
                      <w14:textFill>
                        <w14:solidFill>
                          <w14:schemeClr w14:val="tx1"/>
                        </w14:solidFill>
                      </w14:textFill>
                    </w:rPr>
                    <w:t>）中的限值。</w:t>
                  </w:r>
                </w:p>
              </w:tc>
              <w:tc>
                <w:tcPr>
                  <w:tcW w:w="88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985" w:type="dxa"/>
                  <w:tcBorders>
                    <w:top w:val="single" w:color="auto" w:sz="6" w:space="0"/>
                    <w:left w:val="single" w:color="auto" w:sz="12" w:space="0"/>
                    <w:bottom w:val="single" w:color="auto" w:sz="6" w:space="0"/>
                    <w:right w:val="single" w:color="auto" w:sz="6" w:space="0"/>
                  </w:tcBorders>
                  <w:vAlign w:val="top"/>
                </w:tcPr>
                <w:p>
                  <w:pPr>
                    <w:widowControl/>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《排污许可证申请与核发技术规范</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家具制造工业》（</w:t>
                  </w:r>
                  <w:r>
                    <w:rPr>
                      <w:rFonts w:ascii="宋体" w:hAnsi="宋体"/>
                      <w:color w:val="000000" w:themeColor="text1"/>
                      <w:szCs w:val="21"/>
                      <w14:textFill>
                        <w14:solidFill>
                          <w14:schemeClr w14:val="tx1"/>
                        </w14:solidFill>
                      </w14:textFill>
                    </w:rPr>
                    <w:t>HJ1027—2019</w:t>
                  </w:r>
                  <w:r>
                    <w:rPr>
                      <w:rFonts w:hint="eastAsia" w:ascii="宋体" w:hAnsi="宋体"/>
                      <w:color w:val="000000" w:themeColor="text1"/>
                      <w:szCs w:val="21"/>
                      <w14:textFill>
                        <w14:solidFill>
                          <w14:schemeClr w14:val="tx1"/>
                        </w14:solidFill>
                      </w14:textFill>
                    </w:rPr>
                    <w:t>）</w:t>
                  </w:r>
                </w:p>
              </w:tc>
              <w:tc>
                <w:tcPr>
                  <w:tcW w:w="3394" w:type="dxa"/>
                  <w:tcBorders>
                    <w:top w:val="single" w:color="auto" w:sz="6" w:space="0"/>
                    <w:left w:val="single" w:color="auto" w:sz="6" w:space="0"/>
                    <w:bottom w:val="single" w:color="auto" w:sz="6" w:space="0"/>
                    <w:right w:val="single" w:color="auto" w:sz="6" w:space="0"/>
                  </w:tcBorders>
                  <w:vAlign w:val="top"/>
                </w:tcPr>
                <w:p>
                  <w:pPr>
                    <w:widowControl/>
                    <w:numPr>
                      <w:ilvl w:val="0"/>
                      <w:numId w:val="0"/>
                    </w:numPr>
                    <w:ind w:leftChars="0"/>
                    <w:jc w:val="both"/>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涂装车间喷漆废气、干燥废气应采用集气设施或密闭车间、干式过滤棉、旋风除尘、活性炭箱吸附及浓缩</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燃烧</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催化氧化等污染防治设施；</w:t>
                  </w:r>
                </w:p>
              </w:tc>
              <w:tc>
                <w:tcPr>
                  <w:tcW w:w="2650" w:type="dxa"/>
                  <w:tcBorders>
                    <w:top w:val="single" w:color="auto" w:sz="6" w:space="0"/>
                    <w:left w:val="single" w:color="auto" w:sz="6" w:space="0"/>
                    <w:bottom w:val="single" w:color="auto" w:sz="6" w:space="0"/>
                    <w:right w:val="single" w:color="auto" w:sz="6" w:space="0"/>
                  </w:tcBorders>
                  <w:vAlign w:val="top"/>
                </w:tcPr>
                <w:p>
                  <w:pPr>
                    <w:widowControl/>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项目新建漆房、喷塑生产线及污染防治设施，漆房、喷塑固化间密闭设置。喷漆废气采用干式过滤柜</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漆粘棉</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二级活性炭吸附装置处理后达标排放，喷塑固化有机废气采用喷漆废气二级活性炭吸附装置处理后达标排放。</w:t>
                  </w:r>
                </w:p>
              </w:tc>
              <w:tc>
                <w:tcPr>
                  <w:tcW w:w="886" w:type="dxa"/>
                  <w:tcBorders>
                    <w:top w:val="single" w:color="auto" w:sz="6" w:space="0"/>
                    <w:left w:val="single" w:color="auto" w:sz="6" w:space="0"/>
                    <w:bottom w:val="single" w:color="auto" w:sz="6" w:space="0"/>
                    <w:right w:val="single" w:color="auto" w:sz="12" w:space="0"/>
                  </w:tcBorders>
                  <w:vAlign w:val="top"/>
                </w:tcPr>
                <w:p>
                  <w:pPr>
                    <w:widowControl/>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985" w:type="dxa"/>
                  <w:vMerge w:val="restart"/>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《挥发性有机物无组织排放控制标准》</w:t>
                  </w:r>
                  <w:r>
                    <w:rPr>
                      <w:rFonts w:ascii="宋体" w:hAnsi="宋体"/>
                      <w:color w:val="000000" w:themeColor="text1"/>
                      <w:szCs w:val="21"/>
                      <w14:textFill>
                        <w14:solidFill>
                          <w14:schemeClr w14:val="tx1"/>
                        </w14:solidFill>
                      </w14:textFill>
                    </w:rPr>
                    <w:t>( GB 37822—2019)</w:t>
                  </w:r>
                </w:p>
              </w:tc>
              <w:tc>
                <w:tcPr>
                  <w:tcW w:w="3394" w:type="dxa"/>
                  <w:tcBorders>
                    <w:top w:val="single" w:color="auto" w:sz="6" w:space="0"/>
                    <w:left w:val="single" w:color="auto" w:sz="6" w:space="0"/>
                    <w:bottom w:val="single" w:color="auto" w:sz="6" w:space="0"/>
                    <w:right w:val="single" w:color="auto" w:sz="6" w:space="0"/>
                  </w:tcBorders>
                  <w:vAlign w:val="center"/>
                </w:tcPr>
                <w:p>
                  <w:pPr>
                    <w:widowControl/>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VOCs</w:t>
                  </w:r>
                  <w:r>
                    <w:rPr>
                      <w:rFonts w:hint="eastAsia" w:ascii="宋体" w:hAnsi="宋体"/>
                      <w:color w:val="000000" w:themeColor="text1"/>
                      <w:szCs w:val="21"/>
                      <w14:textFill>
                        <w14:solidFill>
                          <w14:schemeClr w14:val="tx1"/>
                        </w14:solidFill>
                      </w14:textFill>
                    </w:rPr>
                    <w:t>物料应储存于密闭的容器、包装袋、储罐、料仓中；</w:t>
                  </w:r>
                  <w:r>
                    <w:rPr>
                      <w:rFonts w:ascii="宋体" w:hAnsi="宋体"/>
                      <w:color w:val="000000" w:themeColor="text1"/>
                      <w:szCs w:val="21"/>
                      <w14:textFill>
                        <w14:solidFill>
                          <w14:schemeClr w14:val="tx1"/>
                        </w14:solidFill>
                      </w14:textFill>
                    </w:rPr>
                    <w:t xml:space="preserve"> </w:t>
                  </w:r>
                </w:p>
              </w:tc>
              <w:tc>
                <w:tcPr>
                  <w:tcW w:w="2650" w:type="dxa"/>
                  <w:tcBorders>
                    <w:top w:val="single" w:color="auto" w:sz="6" w:space="0"/>
                    <w:left w:val="single" w:color="auto" w:sz="6" w:space="0"/>
                    <w:bottom w:val="single" w:color="auto" w:sz="6" w:space="0"/>
                    <w:right w:val="single" w:color="auto" w:sz="6" w:space="0"/>
                  </w:tcBorders>
                  <w:vAlign w:val="center"/>
                </w:tcPr>
                <w:p>
                  <w:pPr>
                    <w:widowControl/>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项目油漆、稀释剂等含</w:t>
                  </w:r>
                  <w:r>
                    <w:rPr>
                      <w:rFonts w:ascii="宋体" w:hAnsi="宋体"/>
                      <w:color w:val="000000" w:themeColor="text1"/>
                      <w:szCs w:val="21"/>
                      <w14:textFill>
                        <w14:solidFill>
                          <w14:schemeClr w14:val="tx1"/>
                        </w14:solidFill>
                      </w14:textFill>
                    </w:rPr>
                    <w:t>VOCs</w:t>
                  </w:r>
                  <w:r>
                    <w:rPr>
                      <w:rFonts w:hint="eastAsia" w:ascii="宋体" w:hAnsi="宋体"/>
                      <w:color w:val="000000" w:themeColor="text1"/>
                      <w:szCs w:val="21"/>
                      <w14:textFill>
                        <w14:solidFill>
                          <w14:schemeClr w14:val="tx1"/>
                        </w14:solidFill>
                      </w14:textFill>
                    </w:rPr>
                    <w:t>原料储存在密闭的油漆房内。</w:t>
                  </w:r>
                  <w:r>
                    <w:rPr>
                      <w:rFonts w:ascii="宋体" w:hAnsi="宋体"/>
                      <w:color w:val="000000" w:themeColor="text1"/>
                      <w:szCs w:val="21"/>
                      <w14:textFill>
                        <w14:solidFill>
                          <w14:schemeClr w14:val="tx1"/>
                        </w14:solidFill>
                      </w14:textFill>
                    </w:rPr>
                    <w:t xml:space="preserve"> </w:t>
                  </w:r>
                </w:p>
              </w:tc>
              <w:tc>
                <w:tcPr>
                  <w:tcW w:w="886" w:type="dxa"/>
                  <w:tcBorders>
                    <w:top w:val="single" w:color="auto" w:sz="6" w:space="0"/>
                    <w:left w:val="single" w:color="auto" w:sz="6" w:space="0"/>
                    <w:bottom w:val="single" w:color="auto" w:sz="6" w:space="0"/>
                    <w:right w:val="single" w:color="auto" w:sz="12" w:space="0"/>
                  </w:tcBorders>
                  <w:vAlign w:val="center"/>
                </w:tcPr>
                <w:p>
                  <w:pPr>
                    <w:widowControl/>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985" w:type="dxa"/>
                  <w:vMerge w:val="continue"/>
                  <w:tcBorders>
                    <w:top w:val="single" w:color="auto" w:sz="6" w:space="0"/>
                    <w:left w:val="single" w:color="auto" w:sz="12" w:space="0"/>
                    <w:bottom w:val="single" w:color="auto" w:sz="6" w:space="0"/>
                    <w:right w:val="single" w:color="auto" w:sz="6" w:space="0"/>
                  </w:tcBorders>
                  <w:vAlign w:val="center"/>
                </w:tcPr>
                <w:p>
                  <w:pPr>
                    <w:widowControl/>
                    <w:rPr>
                      <w:rFonts w:ascii="宋体"/>
                      <w:color w:val="000000" w:themeColor="text1"/>
                      <w:szCs w:val="21"/>
                      <w14:textFill>
                        <w14:solidFill>
                          <w14:schemeClr w14:val="tx1"/>
                        </w14:solidFill>
                      </w14:textFill>
                    </w:rPr>
                  </w:pPr>
                </w:p>
              </w:tc>
              <w:tc>
                <w:tcPr>
                  <w:tcW w:w="3394" w:type="dxa"/>
                  <w:tcBorders>
                    <w:top w:val="single" w:color="auto" w:sz="6" w:space="0"/>
                    <w:left w:val="single" w:color="auto" w:sz="6" w:space="0"/>
                    <w:bottom w:val="single" w:color="auto" w:sz="6" w:space="0"/>
                    <w:right w:val="single" w:color="auto" w:sz="6" w:space="0"/>
                  </w:tcBorders>
                </w:tcPr>
                <w:p>
                  <w:pPr>
                    <w:widowControl/>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VOCs</w:t>
                  </w:r>
                  <w:r>
                    <w:rPr>
                      <w:rFonts w:hint="eastAsia" w:ascii="宋体" w:hAnsi="宋体"/>
                      <w:color w:val="000000" w:themeColor="text1"/>
                      <w:szCs w:val="21"/>
                      <w14:textFill>
                        <w14:solidFill>
                          <w14:schemeClr w14:val="tx1"/>
                        </w14:solidFill>
                      </w14:textFill>
                    </w:rPr>
                    <w:t>质量占比</w:t>
                  </w:r>
                  <w:r>
                    <w:rPr>
                      <w:rFonts w:hint="eastAsia" w:asci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10%</w:t>
                  </w:r>
                  <w:r>
                    <w:rPr>
                      <w:rFonts w:hint="eastAsia" w:ascii="宋体" w:hAnsi="宋体"/>
                      <w:color w:val="000000" w:themeColor="text1"/>
                      <w:szCs w:val="21"/>
                      <w14:textFill>
                        <w14:solidFill>
                          <w14:schemeClr w14:val="tx1"/>
                        </w14:solidFill>
                      </w14:textFill>
                    </w:rPr>
                    <w:t>的含</w:t>
                  </w:r>
                  <w:r>
                    <w:rPr>
                      <w:rFonts w:ascii="宋体" w:hAnsi="宋体"/>
                      <w:color w:val="000000" w:themeColor="text1"/>
                      <w:szCs w:val="21"/>
                      <w14:textFill>
                        <w14:solidFill>
                          <w14:schemeClr w14:val="tx1"/>
                        </w14:solidFill>
                      </w14:textFill>
                    </w:rPr>
                    <w:t>VOCs</w:t>
                  </w:r>
                  <w:r>
                    <w:rPr>
                      <w:rFonts w:hint="eastAsia" w:ascii="宋体" w:hAnsi="宋体"/>
                      <w:color w:val="000000" w:themeColor="text1"/>
                      <w:szCs w:val="21"/>
                      <w14:textFill>
                        <w14:solidFill>
                          <w14:schemeClr w14:val="tx1"/>
                        </w14:solidFill>
                      </w14:textFill>
                    </w:rPr>
                    <w:t>产品，其使用过程应采用密闭设备或在密闭空间内操作，废气应排至</w:t>
                  </w:r>
                  <w:r>
                    <w:rPr>
                      <w:rFonts w:ascii="宋体" w:hAnsi="宋体"/>
                      <w:color w:val="000000" w:themeColor="text1"/>
                      <w:szCs w:val="21"/>
                      <w14:textFill>
                        <w14:solidFill>
                          <w14:schemeClr w14:val="tx1"/>
                        </w14:solidFill>
                      </w14:textFill>
                    </w:rPr>
                    <w:t>VOCs</w:t>
                  </w:r>
                  <w:r>
                    <w:rPr>
                      <w:rFonts w:hint="eastAsia" w:ascii="宋体" w:hAnsi="宋体"/>
                      <w:color w:val="000000" w:themeColor="text1"/>
                      <w:szCs w:val="21"/>
                      <w14:textFill>
                        <w14:solidFill>
                          <w14:schemeClr w14:val="tx1"/>
                        </w14:solidFill>
                      </w14:textFill>
                    </w:rPr>
                    <w:t>废气收集处理系统</w:t>
                  </w:r>
                </w:p>
              </w:tc>
              <w:tc>
                <w:tcPr>
                  <w:tcW w:w="2650" w:type="dxa"/>
                  <w:tcBorders>
                    <w:top w:val="single" w:color="auto" w:sz="6" w:space="0"/>
                    <w:left w:val="single" w:color="auto" w:sz="6" w:space="0"/>
                    <w:bottom w:val="single" w:color="auto" w:sz="6" w:space="0"/>
                    <w:right w:val="single" w:color="auto" w:sz="6" w:space="0"/>
                  </w:tcBorders>
                </w:tcPr>
                <w:p>
                  <w:pPr>
                    <w:widowControl/>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调漆、喷漆、晾干、喷塑、固化均在密闭房间内进行。</w:t>
                  </w:r>
                </w:p>
              </w:tc>
              <w:tc>
                <w:tcPr>
                  <w:tcW w:w="886" w:type="dxa"/>
                  <w:tcBorders>
                    <w:top w:val="single" w:color="auto" w:sz="6" w:space="0"/>
                    <w:left w:val="single" w:color="auto" w:sz="6" w:space="0"/>
                    <w:bottom w:val="single" w:color="auto" w:sz="6" w:space="0"/>
                    <w:right w:val="single" w:color="auto" w:sz="12" w:space="0"/>
                  </w:tcBorders>
                </w:tcPr>
                <w:p>
                  <w:pPr>
                    <w:widowControl/>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985" w:type="dxa"/>
                  <w:tcBorders>
                    <w:top w:val="single" w:color="auto" w:sz="6" w:space="0"/>
                    <w:left w:val="single" w:color="auto" w:sz="12" w:space="0"/>
                    <w:bottom w:val="single" w:color="auto" w:sz="6" w:space="0"/>
                    <w:right w:val="single" w:color="auto" w:sz="6" w:space="0"/>
                  </w:tcBorders>
                  <w:vAlign w:val="center"/>
                </w:tcPr>
                <w:p>
                  <w:pPr>
                    <w:widowControl/>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关于进一步加强建设项目环评审批工作的通知》陕环发［</w:t>
                  </w:r>
                  <w:r>
                    <w:rPr>
                      <w:rFonts w:ascii="宋体" w:hAnsi="宋体"/>
                      <w:color w:val="000000" w:themeColor="text1"/>
                      <w:szCs w:val="21"/>
                      <w14:textFill>
                        <w14:solidFill>
                          <w14:schemeClr w14:val="tx1"/>
                        </w14:solidFill>
                      </w14:textFill>
                    </w:rPr>
                    <w:t>2019</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18</w:t>
                  </w:r>
                  <w:r>
                    <w:rPr>
                      <w:rFonts w:hint="eastAsia" w:ascii="宋体" w:hAnsi="宋体"/>
                      <w:color w:val="000000" w:themeColor="text1"/>
                      <w:szCs w:val="21"/>
                      <w14:textFill>
                        <w14:solidFill>
                          <w14:schemeClr w14:val="tx1"/>
                        </w14:solidFill>
                      </w14:textFill>
                    </w:rPr>
                    <w:t>号</w:t>
                  </w:r>
                </w:p>
              </w:tc>
              <w:tc>
                <w:tcPr>
                  <w:tcW w:w="3394" w:type="dxa"/>
                  <w:tcBorders>
                    <w:top w:val="single" w:color="auto" w:sz="6" w:space="0"/>
                    <w:left w:val="single" w:color="auto" w:sz="6" w:space="0"/>
                    <w:bottom w:val="single" w:color="auto" w:sz="6" w:space="0"/>
                    <w:right w:val="single" w:color="auto" w:sz="6" w:space="0"/>
                  </w:tcBorders>
                  <w:vAlign w:val="center"/>
                </w:tcPr>
                <w:p>
                  <w:pPr>
                    <w:widowControl/>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关中地区禁止建设生产和使用高</w:t>
                  </w:r>
                  <w:r>
                    <w:rPr>
                      <w:rFonts w:ascii="宋体" w:hAnsi="宋体"/>
                      <w:color w:val="000000" w:themeColor="text1"/>
                      <w:szCs w:val="21"/>
                      <w14:textFill>
                        <w14:solidFill>
                          <w14:schemeClr w14:val="tx1"/>
                        </w14:solidFill>
                      </w14:textFill>
                    </w:rPr>
                    <w:t>VOCs</w:t>
                  </w:r>
                  <w:r>
                    <w:rPr>
                      <w:rFonts w:hint="eastAsia" w:ascii="宋体" w:hAnsi="宋体"/>
                      <w:color w:val="000000" w:themeColor="text1"/>
                      <w:szCs w:val="21"/>
                      <w14:textFill>
                        <w14:solidFill>
                          <w14:schemeClr w14:val="tx1"/>
                        </w14:solidFill>
                      </w14:textFill>
                    </w:rPr>
                    <w:t>含量的溶剂型涂料、油墨、胶粘剂等项目。原则上禁止新建露天矿山建设项目。未落实严于国家的钢铁、水泥、平板玻璃等行业产能置换，严禁新增焦化、水泥、铸造、钢铁、电解铝和平板玻璃等产能。</w:t>
                  </w:r>
                </w:p>
              </w:tc>
              <w:tc>
                <w:tcPr>
                  <w:tcW w:w="2650" w:type="dxa"/>
                  <w:tcBorders>
                    <w:top w:val="single" w:color="auto" w:sz="6" w:space="0"/>
                    <w:left w:val="single" w:color="auto" w:sz="6" w:space="0"/>
                    <w:bottom w:val="single" w:color="auto" w:sz="6" w:space="0"/>
                    <w:right w:val="single" w:color="auto" w:sz="6" w:space="0"/>
                  </w:tcBorders>
                  <w:vAlign w:val="center"/>
                </w:tcPr>
                <w:p>
                  <w:pPr>
                    <w:widowControl/>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本项目水性漆用量为</w:t>
                  </w:r>
                  <w:r>
                    <w:rPr>
                      <w:rFonts w:ascii="宋体" w:hAnsi="宋体"/>
                      <w:color w:val="000000" w:themeColor="text1"/>
                      <w:szCs w:val="21"/>
                      <w14:textFill>
                        <w14:solidFill>
                          <w14:schemeClr w14:val="tx1"/>
                        </w14:solidFill>
                      </w14:textFill>
                    </w:rPr>
                    <w:t>60%</w:t>
                  </w:r>
                  <w:r>
                    <w:rPr>
                      <w:rFonts w:hint="eastAsia" w:ascii="宋体" w:hAnsi="宋体"/>
                      <w:color w:val="000000" w:themeColor="text1"/>
                      <w:szCs w:val="21"/>
                      <w14:textFill>
                        <w14:solidFill>
                          <w14:schemeClr w14:val="tx1"/>
                        </w14:solidFill>
                      </w14:textFill>
                    </w:rPr>
                    <w:t>以上，使用的油漆为低</w:t>
                  </w:r>
                  <w:r>
                    <w:rPr>
                      <w:rFonts w:ascii="宋体" w:hAnsi="宋体"/>
                      <w:color w:val="000000" w:themeColor="text1"/>
                      <w:szCs w:val="21"/>
                      <w14:textFill>
                        <w14:solidFill>
                          <w14:schemeClr w14:val="tx1"/>
                        </w14:solidFill>
                      </w14:textFill>
                    </w:rPr>
                    <w:t>VOCs</w:t>
                  </w:r>
                  <w:r>
                    <w:rPr>
                      <w:rFonts w:hint="eastAsia" w:ascii="宋体" w:hAnsi="宋体"/>
                      <w:color w:val="000000" w:themeColor="text1"/>
                      <w:szCs w:val="21"/>
                      <w14:textFill>
                        <w14:solidFill>
                          <w14:schemeClr w14:val="tx1"/>
                        </w14:solidFill>
                      </w14:textFill>
                    </w:rPr>
                    <w:t>含量油漆。</w:t>
                  </w:r>
                </w:p>
              </w:tc>
              <w:tc>
                <w:tcPr>
                  <w:tcW w:w="88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color w:val="000000" w:themeColor="text1"/>
                      <w:szCs w:val="21"/>
                      <w14:textFill>
                        <w14:solidFill>
                          <w14:schemeClr w14:val="tx1"/>
                        </w14:solidFill>
                      </w14:textFill>
                    </w:rPr>
                  </w:pPr>
                  <w:r>
                    <w:rPr>
                      <w:rFonts w:hint="eastAsia" w:ascii="宋体" w:hAnsi="宋体"/>
                      <w:color w:val="000000" w:themeColor="text1"/>
                      <w:szCs w:val="21"/>
                      <w:u w:color="000000"/>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985" w:type="dxa"/>
                  <w:vMerge w:val="restart"/>
                  <w:tcBorders>
                    <w:top w:val="single" w:color="auto" w:sz="6" w:space="0"/>
                    <w:left w:val="single" w:color="auto" w:sz="12" w:space="0"/>
                    <w:bottom w:val="single" w:color="auto" w:sz="6" w:space="0"/>
                    <w:right w:val="single" w:color="auto" w:sz="6" w:space="0"/>
                  </w:tcBorders>
                  <w:vAlign w:val="center"/>
                </w:tcPr>
                <w:p>
                  <w:pPr>
                    <w:widowControl/>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重点行业挥发性有机物综合治理方案</w:t>
                  </w:r>
                </w:p>
              </w:tc>
              <w:tc>
                <w:tcPr>
                  <w:tcW w:w="3394" w:type="dxa"/>
                  <w:tcBorders>
                    <w:top w:val="single" w:color="auto" w:sz="6" w:space="0"/>
                    <w:left w:val="single" w:color="auto" w:sz="6" w:space="0"/>
                    <w:bottom w:val="single" w:color="auto" w:sz="6" w:space="0"/>
                    <w:right w:val="single" w:color="auto" w:sz="6" w:space="0"/>
                  </w:tcBorders>
                  <w:vAlign w:val="center"/>
                </w:tcPr>
                <w:p>
                  <w:pPr>
                    <w:widowControl/>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企业采用符合国家有关低</w:t>
                  </w:r>
                  <w:r>
                    <w:rPr>
                      <w:rFonts w:ascii="宋体" w:hAnsi="宋体"/>
                      <w:color w:val="000000" w:themeColor="text1"/>
                      <w:szCs w:val="21"/>
                      <w14:textFill>
                        <w14:solidFill>
                          <w14:schemeClr w14:val="tx1"/>
                        </w14:solidFill>
                      </w14:textFill>
                    </w:rPr>
                    <w:t>VOCs</w:t>
                  </w:r>
                  <w:r>
                    <w:rPr>
                      <w:rFonts w:hint="eastAsia" w:ascii="宋体" w:hAnsi="宋体"/>
                      <w:color w:val="000000" w:themeColor="text1"/>
                      <w:szCs w:val="21"/>
                      <w14:textFill>
                        <w14:solidFill>
                          <w14:schemeClr w14:val="tx1"/>
                        </w14:solidFill>
                      </w14:textFill>
                    </w:rPr>
                    <w:t>含量产品规定的涂料、油墨、胶粘剂等，排放浓度稳定达标且排放速率、排放绩效等满足相关规定的，相应生产工序可不要求建设末端治理设施。</w:t>
                  </w:r>
                </w:p>
              </w:tc>
              <w:tc>
                <w:tcPr>
                  <w:tcW w:w="2650" w:type="dxa"/>
                  <w:tcBorders>
                    <w:top w:val="single" w:color="auto" w:sz="6" w:space="0"/>
                    <w:left w:val="single" w:color="auto" w:sz="6" w:space="0"/>
                    <w:bottom w:val="single" w:color="auto" w:sz="6" w:space="0"/>
                    <w:right w:val="single" w:color="auto" w:sz="6" w:space="0"/>
                  </w:tcBorders>
                  <w:vAlign w:val="center"/>
                </w:tcPr>
                <w:p>
                  <w:pPr>
                    <w:widowControl/>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本项目用水性漆用量为</w:t>
                  </w:r>
                  <w:r>
                    <w:rPr>
                      <w:rFonts w:ascii="宋体" w:hAnsi="宋体"/>
                      <w:color w:val="000000" w:themeColor="text1"/>
                      <w:szCs w:val="21"/>
                      <w14:textFill>
                        <w14:solidFill>
                          <w14:schemeClr w14:val="tx1"/>
                        </w14:solidFill>
                      </w14:textFill>
                    </w:rPr>
                    <w:t>60%</w:t>
                  </w:r>
                  <w:r>
                    <w:rPr>
                      <w:rFonts w:hint="eastAsia" w:ascii="宋体" w:hAnsi="宋体"/>
                      <w:color w:val="000000" w:themeColor="text1"/>
                      <w:szCs w:val="21"/>
                      <w14:textFill>
                        <w14:solidFill>
                          <w14:schemeClr w14:val="tx1"/>
                        </w14:solidFill>
                      </w14:textFill>
                    </w:rPr>
                    <w:t>以上，使用的油漆为低</w:t>
                  </w:r>
                  <w:r>
                    <w:rPr>
                      <w:rFonts w:ascii="宋体" w:hAnsi="宋体"/>
                      <w:color w:val="000000" w:themeColor="text1"/>
                      <w:szCs w:val="21"/>
                      <w14:textFill>
                        <w14:solidFill>
                          <w14:schemeClr w14:val="tx1"/>
                        </w14:solidFill>
                      </w14:textFill>
                    </w:rPr>
                    <w:t>VOCs</w:t>
                  </w:r>
                  <w:r>
                    <w:rPr>
                      <w:rFonts w:hint="eastAsia" w:ascii="宋体" w:hAnsi="宋体"/>
                      <w:color w:val="000000" w:themeColor="text1"/>
                      <w:szCs w:val="21"/>
                      <w14:textFill>
                        <w14:solidFill>
                          <w14:schemeClr w14:val="tx1"/>
                        </w14:solidFill>
                      </w14:textFill>
                    </w:rPr>
                    <w:t>含量油漆。项目产生的有机废气产生速率低，喷漆废气采用干式过滤柜</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漆粘棉</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二级活性炭吸附装置处理后达标排放，喷塑固化有机废气采用喷漆废气二级活性炭吸附装置处理后达标排放。</w:t>
                  </w:r>
                </w:p>
              </w:tc>
              <w:tc>
                <w:tcPr>
                  <w:tcW w:w="886" w:type="dxa"/>
                  <w:tcBorders>
                    <w:top w:val="single" w:color="auto" w:sz="6" w:space="0"/>
                    <w:left w:val="single" w:color="auto" w:sz="6" w:space="0"/>
                    <w:bottom w:val="single" w:color="auto" w:sz="6" w:space="0"/>
                    <w:right w:val="single" w:color="auto" w:sz="12" w:space="0"/>
                  </w:tcBorders>
                  <w:vAlign w:val="center"/>
                </w:tcPr>
                <w:p>
                  <w:pPr>
                    <w:widowControl/>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985" w:type="dxa"/>
                  <w:vMerge w:val="continue"/>
                  <w:tcBorders>
                    <w:top w:val="single" w:color="auto" w:sz="6" w:space="0"/>
                    <w:left w:val="single" w:color="auto" w:sz="12" w:space="0"/>
                    <w:bottom w:val="single" w:color="auto" w:sz="12" w:space="0"/>
                    <w:right w:val="single" w:color="auto" w:sz="6" w:space="0"/>
                  </w:tcBorders>
                  <w:vAlign w:val="center"/>
                </w:tcPr>
                <w:p>
                  <w:pPr>
                    <w:widowControl/>
                    <w:rPr>
                      <w:rFonts w:ascii="宋体"/>
                      <w:color w:val="000000" w:themeColor="text1"/>
                      <w:szCs w:val="21"/>
                      <w14:textFill>
                        <w14:solidFill>
                          <w14:schemeClr w14:val="tx1"/>
                        </w14:solidFill>
                      </w14:textFill>
                    </w:rPr>
                  </w:pPr>
                </w:p>
              </w:tc>
              <w:tc>
                <w:tcPr>
                  <w:tcW w:w="3394" w:type="dxa"/>
                  <w:tcBorders>
                    <w:top w:val="single" w:color="auto" w:sz="6" w:space="0"/>
                    <w:left w:val="single" w:color="auto" w:sz="6" w:space="0"/>
                    <w:bottom w:val="single" w:color="auto" w:sz="12" w:space="0"/>
                    <w:right w:val="single" w:color="auto" w:sz="6" w:space="0"/>
                  </w:tcBorders>
                  <w:vAlign w:val="center"/>
                </w:tcPr>
                <w:p>
                  <w:pPr>
                    <w:widowControl/>
                    <w:jc w:val="left"/>
                    <w:rPr>
                      <w:rFonts w:asci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重点区域</w:t>
                  </w:r>
                  <w:r>
                    <w:rPr>
                      <w:rFonts w:ascii="宋体" w:hAnsi="宋体"/>
                      <w:color w:val="000000" w:themeColor="text1"/>
                      <w:kern w:val="0"/>
                      <w:szCs w:val="21"/>
                      <w14:textFill>
                        <w14:solidFill>
                          <w14:schemeClr w14:val="tx1"/>
                        </w14:solidFill>
                      </w14:textFill>
                    </w:rPr>
                    <w:t xml:space="preserve">VOCs </w:t>
                  </w:r>
                  <w:r>
                    <w:rPr>
                      <w:rFonts w:hint="eastAsia" w:ascii="宋体" w:hAnsi="宋体" w:cs="宋体"/>
                      <w:color w:val="000000" w:themeColor="text1"/>
                      <w:kern w:val="0"/>
                      <w:szCs w:val="21"/>
                      <w14:textFill>
                        <w14:solidFill>
                          <w14:schemeClr w14:val="tx1"/>
                        </w14:solidFill>
                      </w14:textFill>
                    </w:rPr>
                    <w:t>初始排放速率大于等于</w:t>
                  </w:r>
                  <w:r>
                    <w:rPr>
                      <w:rFonts w:ascii="宋体" w:hAnsi="宋体" w:cs="宋体"/>
                      <w:color w:val="000000" w:themeColor="text1"/>
                      <w:kern w:val="0"/>
                      <w:szCs w:val="21"/>
                      <w14:textFill>
                        <w14:solidFill>
                          <w14:schemeClr w14:val="tx1"/>
                        </w14:solidFill>
                      </w14:textFill>
                    </w:rPr>
                    <w:t xml:space="preserve"> </w:t>
                  </w:r>
                  <w:r>
                    <w:rPr>
                      <w:rFonts w:ascii="宋体" w:hAnsi="宋体"/>
                      <w:color w:val="000000" w:themeColor="text1"/>
                      <w:kern w:val="0"/>
                      <w:szCs w:val="21"/>
                      <w14:textFill>
                        <w14:solidFill>
                          <w14:schemeClr w14:val="tx1"/>
                        </w14:solidFill>
                      </w14:textFill>
                    </w:rPr>
                    <w:t xml:space="preserve">2 </w:t>
                  </w:r>
                  <w:r>
                    <w:rPr>
                      <w:rFonts w:hint="eastAsia" w:ascii="宋体" w:hAnsi="宋体" w:cs="宋体"/>
                      <w:color w:val="000000" w:themeColor="text1"/>
                      <w:kern w:val="0"/>
                      <w:szCs w:val="21"/>
                      <w14:textFill>
                        <w14:solidFill>
                          <w14:schemeClr w14:val="tx1"/>
                        </w14:solidFill>
                      </w14:textFill>
                    </w:rPr>
                    <w:t>千克</w:t>
                  </w:r>
                  <w:r>
                    <w:rPr>
                      <w:rFonts w:ascii="宋体" w:hAnsi="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小时的，应加大控制力度，除确保排放浓度稳定达标外，去除效率不低于</w:t>
                  </w:r>
                  <w:r>
                    <w:rPr>
                      <w:rFonts w:ascii="宋体" w:hAnsi="宋体"/>
                      <w:color w:val="000000" w:themeColor="text1"/>
                      <w:kern w:val="0"/>
                      <w:szCs w:val="21"/>
                      <w14:textFill>
                        <w14:solidFill>
                          <w14:schemeClr w14:val="tx1"/>
                        </w14:solidFill>
                      </w14:textFill>
                    </w:rPr>
                    <w:t>80%</w:t>
                  </w:r>
                  <w:r>
                    <w:rPr>
                      <w:rFonts w:hint="eastAsia" w:ascii="宋体" w:hAnsi="宋体" w:cs="宋体"/>
                      <w:color w:val="000000" w:themeColor="text1"/>
                      <w:kern w:val="0"/>
                      <w:szCs w:val="21"/>
                      <w14:textFill>
                        <w14:solidFill>
                          <w14:schemeClr w14:val="tx1"/>
                        </w14:solidFill>
                      </w14:textFill>
                    </w:rPr>
                    <w:t>；低浓度、大风量废气，宜采用沸石转轮吸附、活性炭吸附、减风增浓等浓缩技术。</w:t>
                  </w:r>
                  <w:r>
                    <w:rPr>
                      <w:rFonts w:ascii="宋体" w:hAnsi="宋体" w:cs="宋体"/>
                      <w:color w:val="000000" w:themeColor="text1"/>
                      <w:kern w:val="0"/>
                      <w:szCs w:val="21"/>
                      <w14:textFill>
                        <w14:solidFill>
                          <w14:schemeClr w14:val="tx1"/>
                        </w14:solidFill>
                      </w14:textFill>
                    </w:rPr>
                    <w:t xml:space="preserve"> </w:t>
                  </w:r>
                </w:p>
              </w:tc>
              <w:tc>
                <w:tcPr>
                  <w:tcW w:w="2650" w:type="dxa"/>
                  <w:tcBorders>
                    <w:top w:val="single" w:color="auto" w:sz="6" w:space="0"/>
                    <w:left w:val="single" w:color="auto" w:sz="6" w:space="0"/>
                    <w:bottom w:val="single" w:color="auto" w:sz="12" w:space="0"/>
                    <w:right w:val="single" w:color="auto" w:sz="6" w:space="0"/>
                  </w:tcBorders>
                  <w:vAlign w:val="center"/>
                </w:tcPr>
                <w:p>
                  <w:pPr>
                    <w:widowControl/>
                    <w:jc w:val="left"/>
                    <w:rPr>
                      <w:rFonts w:asci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本项目</w:t>
                  </w:r>
                  <w:r>
                    <w:rPr>
                      <w:rFonts w:ascii="宋体" w:hAnsi="宋体" w:cs="宋体"/>
                      <w:color w:val="000000" w:themeColor="text1"/>
                      <w:kern w:val="0"/>
                      <w:szCs w:val="21"/>
                      <w14:textFill>
                        <w14:solidFill>
                          <w14:schemeClr w14:val="tx1"/>
                        </w14:solidFill>
                      </w14:textFill>
                    </w:rPr>
                    <w:t xml:space="preserve"> </w:t>
                  </w:r>
                  <w:r>
                    <w:rPr>
                      <w:rFonts w:ascii="宋体" w:hAnsi="宋体"/>
                      <w:color w:val="000000" w:themeColor="text1"/>
                      <w:kern w:val="0"/>
                      <w:szCs w:val="21"/>
                      <w14:textFill>
                        <w14:solidFill>
                          <w14:schemeClr w14:val="tx1"/>
                        </w14:solidFill>
                      </w14:textFill>
                    </w:rPr>
                    <w:t xml:space="preserve">VOCs </w:t>
                  </w:r>
                  <w:r>
                    <w:rPr>
                      <w:rFonts w:hint="eastAsia" w:ascii="宋体" w:hAnsi="宋体" w:cs="宋体"/>
                      <w:color w:val="000000" w:themeColor="text1"/>
                      <w:kern w:val="0"/>
                      <w:szCs w:val="21"/>
                      <w14:textFill>
                        <w14:solidFill>
                          <w14:schemeClr w14:val="tx1"/>
                        </w14:solidFill>
                      </w14:textFill>
                    </w:rPr>
                    <w:t>初始排放速率＜</w:t>
                  </w:r>
                  <w:r>
                    <w:rPr>
                      <w:rFonts w:ascii="宋体" w:hAnsi="宋体"/>
                      <w:color w:val="000000" w:themeColor="text1"/>
                      <w:kern w:val="0"/>
                      <w:szCs w:val="21"/>
                      <w14:textFill>
                        <w14:solidFill>
                          <w14:schemeClr w14:val="tx1"/>
                        </w14:solidFill>
                      </w14:textFill>
                    </w:rPr>
                    <w:t>2kg/h</w:t>
                  </w:r>
                  <w:r>
                    <w:rPr>
                      <w:rFonts w:hint="eastAsia" w:ascii="宋体" w:hAnsi="宋体" w:cs="宋体"/>
                      <w:color w:val="000000" w:themeColor="text1"/>
                      <w:kern w:val="0"/>
                      <w:szCs w:val="21"/>
                      <w14:textFill>
                        <w14:solidFill>
                          <w14:schemeClr w14:val="tx1"/>
                        </w14:solidFill>
                      </w14:textFill>
                    </w:rPr>
                    <w:t>，因此本项目</w:t>
                  </w:r>
                  <w:r>
                    <w:rPr>
                      <w:rFonts w:hint="eastAsia" w:ascii="宋体" w:hAnsi="宋体"/>
                      <w:color w:val="000000" w:themeColor="text1"/>
                      <w:szCs w:val="21"/>
                      <w14:textFill>
                        <w14:solidFill>
                          <w14:schemeClr w14:val="tx1"/>
                        </w14:solidFill>
                      </w14:textFill>
                    </w:rPr>
                    <w:t>喷漆废气采用干式过滤柜</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漆粘棉</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二级活性炭吸附装置处理后达标排放，喷塑固化有机废气采用喷漆废气二级活性炭吸附装置处理后达标排放</w:t>
                  </w:r>
                  <w:r>
                    <w:rPr>
                      <w:rFonts w:hint="eastAsia" w:ascii="宋体" w:hAnsi="宋体" w:cs="宋体"/>
                      <w:color w:val="000000" w:themeColor="text1"/>
                      <w:kern w:val="0"/>
                      <w:szCs w:val="21"/>
                      <w14:textFill>
                        <w14:solidFill>
                          <w14:schemeClr w14:val="tx1"/>
                        </w14:solidFill>
                      </w14:textFill>
                    </w:rPr>
                    <w:t>，处理效率不应低于</w:t>
                  </w:r>
                  <w:r>
                    <w:rPr>
                      <w:rFonts w:ascii="宋体" w:hAnsi="宋体" w:cs="宋体"/>
                      <w:color w:val="000000" w:themeColor="text1"/>
                      <w:kern w:val="0"/>
                      <w:szCs w:val="21"/>
                      <w14:textFill>
                        <w14:solidFill>
                          <w14:schemeClr w14:val="tx1"/>
                        </w14:solidFill>
                      </w14:textFill>
                    </w:rPr>
                    <w:t xml:space="preserve"> </w:t>
                  </w:r>
                  <w:r>
                    <w:rPr>
                      <w:rFonts w:ascii="宋体" w:hAnsi="宋体"/>
                      <w:color w:val="000000" w:themeColor="text1"/>
                      <w:kern w:val="0"/>
                      <w:szCs w:val="21"/>
                      <w14:textFill>
                        <w14:solidFill>
                          <w14:schemeClr w14:val="tx1"/>
                        </w14:solidFill>
                      </w14:textFill>
                    </w:rPr>
                    <w:t xml:space="preserve">80% </w:t>
                  </w:r>
                  <w:r>
                    <w:rPr>
                      <w:rFonts w:hint="eastAsia" w:ascii="宋体" w:hAnsi="宋体"/>
                      <w:color w:val="000000" w:themeColor="text1"/>
                      <w:kern w:val="0"/>
                      <w:szCs w:val="21"/>
                      <w14:textFill>
                        <w14:solidFill>
                          <w14:schemeClr w14:val="tx1"/>
                        </w14:solidFill>
                      </w14:textFill>
                    </w:rPr>
                    <w:t>。</w:t>
                  </w:r>
                </w:p>
              </w:tc>
              <w:tc>
                <w:tcPr>
                  <w:tcW w:w="886" w:type="dxa"/>
                  <w:tcBorders>
                    <w:top w:val="single" w:color="auto" w:sz="6" w:space="0"/>
                    <w:left w:val="single" w:color="auto" w:sz="6" w:space="0"/>
                    <w:bottom w:val="single" w:color="auto" w:sz="12" w:space="0"/>
                    <w:right w:val="single" w:color="auto" w:sz="12" w:space="0"/>
                  </w:tcBorders>
                  <w:vAlign w:val="center"/>
                </w:tcPr>
                <w:p>
                  <w:pPr>
                    <w:widowControl/>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符合</w:t>
                  </w:r>
                </w:p>
              </w:tc>
            </w:tr>
          </w:tbl>
          <w:p>
            <w:pPr>
              <w:pStyle w:val="22"/>
              <w:wordWrap w:val="0"/>
              <w:spacing w:line="360" w:lineRule="auto"/>
              <w:ind w:firstLine="480" w:firstLineChars="200"/>
              <w:rPr>
                <w:rFonts w:hAnsi="宋体"/>
                <w:color w:val="000000" w:themeColor="text1"/>
                <w:kern w:val="0"/>
                <w:sz w:val="24"/>
                <w:szCs w:val="24"/>
                <w:lang w:val="zh-CN"/>
                <w14:textFill>
                  <w14:solidFill>
                    <w14:schemeClr w14:val="tx1"/>
                  </w14:solidFill>
                </w14:textFill>
              </w:rPr>
            </w:pPr>
            <w:r>
              <w:rPr>
                <w:rFonts w:hint="eastAsia" w:hAnsi="宋体"/>
                <w:color w:val="000000" w:themeColor="text1"/>
                <w:kern w:val="0"/>
                <w:sz w:val="24"/>
                <w:szCs w:val="24"/>
                <w:lang w:val="zh-CN"/>
                <w14:textFill>
                  <w14:solidFill>
                    <w14:schemeClr w14:val="tx1"/>
                  </w14:solidFill>
                </w14:textFill>
              </w:rPr>
              <w:t>通过以上分析，评价认为项目</w:t>
            </w:r>
            <w:r>
              <w:rPr>
                <w:rFonts w:hint="eastAsia" w:hAnsi="宋体"/>
                <w:color w:val="000000" w:themeColor="text1"/>
                <w:sz w:val="24"/>
                <w:szCs w:val="24"/>
                <w14:textFill>
                  <w14:solidFill>
                    <w14:schemeClr w14:val="tx1"/>
                  </w14:solidFill>
                </w14:textFill>
              </w:rPr>
              <w:t>产业政策符合、</w:t>
            </w:r>
            <w:r>
              <w:rPr>
                <w:rFonts w:hint="eastAsia" w:hAnsi="宋体"/>
                <w:color w:val="000000" w:themeColor="text1"/>
                <w:kern w:val="0"/>
                <w:sz w:val="24"/>
                <w:szCs w:val="24"/>
                <w:lang w:val="zh-CN"/>
                <w14:textFill>
                  <w14:solidFill>
                    <w14:schemeClr w14:val="tx1"/>
                  </w14:solidFill>
                </w14:textFill>
              </w:rPr>
              <w:t>选址合理、规划符合，从环境角度讲，本项目建设是可行的。</w:t>
            </w:r>
          </w:p>
          <w:p>
            <w:pPr>
              <w:widowControl/>
              <w:adjustRightInd w:val="0"/>
              <w:snapToGrid w:val="0"/>
              <w:spacing w:line="360" w:lineRule="auto"/>
              <w:jc w:val="left"/>
              <w:rPr>
                <w:rFonts w:ascii="宋体"/>
                <w:b/>
                <w:color w:val="000000" w:themeColor="text1"/>
                <w:kern w:val="0"/>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二、项目工程概况</w:t>
            </w:r>
          </w:p>
          <w:p>
            <w:pPr>
              <w:adjustRightInd w:val="0"/>
              <w:snapToGrid w:val="0"/>
              <w:spacing w:line="360" w:lineRule="auto"/>
              <w:ind w:firstLine="482" w:firstLineChars="200"/>
              <w:jc w:val="left"/>
              <w:rPr>
                <w:rFonts w:ascii="宋体"/>
                <w:b/>
                <w:color w:val="000000" w:themeColor="text1"/>
                <w:sz w:val="24"/>
                <w:szCs w:val="19"/>
                <w14:textFill>
                  <w14:solidFill>
                    <w14:schemeClr w14:val="tx1"/>
                  </w14:solidFill>
                </w14:textFill>
              </w:rPr>
            </w:pPr>
            <w:r>
              <w:rPr>
                <w:rFonts w:ascii="宋体" w:hAnsi="宋体"/>
                <w:b/>
                <w:color w:val="000000" w:themeColor="text1"/>
                <w:sz w:val="24"/>
                <w:szCs w:val="19"/>
                <w14:textFill>
                  <w14:solidFill>
                    <w14:schemeClr w14:val="tx1"/>
                  </w14:solidFill>
                </w14:textFill>
              </w:rPr>
              <w:t>1</w:t>
            </w:r>
            <w:r>
              <w:rPr>
                <w:rFonts w:hint="eastAsia" w:ascii="宋体" w:hAnsi="宋体"/>
                <w:b/>
                <w:color w:val="000000" w:themeColor="text1"/>
                <w:sz w:val="24"/>
                <w:szCs w:val="19"/>
                <w14:textFill>
                  <w14:solidFill>
                    <w14:schemeClr w14:val="tx1"/>
                  </w14:solidFill>
                </w14:textFill>
              </w:rPr>
              <w:t>、项目名称及建设性质</w:t>
            </w:r>
          </w:p>
          <w:p>
            <w:pPr>
              <w:adjustRightInd w:val="0"/>
              <w:snapToGrid w:val="0"/>
              <w:spacing w:line="360" w:lineRule="auto"/>
              <w:ind w:firstLine="480" w:firstLineChars="200"/>
              <w:jc w:val="left"/>
              <w:rPr>
                <w:rFonts w:ascii="宋体"/>
                <w:color w:val="000000" w:themeColor="text1"/>
                <w:sz w:val="24"/>
                <w:szCs w:val="19"/>
                <w14:textFill>
                  <w14:solidFill>
                    <w14:schemeClr w14:val="tx1"/>
                  </w14:solidFill>
                </w14:textFill>
              </w:rPr>
            </w:pPr>
            <w:r>
              <w:rPr>
                <w:rFonts w:hint="eastAsia" w:ascii="宋体" w:hAnsi="宋体"/>
                <w:color w:val="000000" w:themeColor="text1"/>
                <w:sz w:val="24"/>
                <w:szCs w:val="19"/>
                <w14:textFill>
                  <w14:solidFill>
                    <w14:schemeClr w14:val="tx1"/>
                  </w14:solidFill>
                </w14:textFill>
              </w:rPr>
              <w:t>项目名称：西安山川服装展架有限公司服装展架及展柜生产项目</w:t>
            </w:r>
          </w:p>
          <w:p>
            <w:pPr>
              <w:adjustRightInd w:val="0"/>
              <w:snapToGrid w:val="0"/>
              <w:spacing w:line="360" w:lineRule="auto"/>
              <w:ind w:firstLine="480" w:firstLineChars="200"/>
              <w:jc w:val="left"/>
              <w:rPr>
                <w:rFonts w:ascii="宋体"/>
                <w:color w:val="000000" w:themeColor="text1"/>
                <w:sz w:val="24"/>
                <w:szCs w:val="19"/>
                <w14:textFill>
                  <w14:solidFill>
                    <w14:schemeClr w14:val="tx1"/>
                  </w14:solidFill>
                </w14:textFill>
              </w:rPr>
            </w:pPr>
            <w:r>
              <w:rPr>
                <w:rFonts w:hint="eastAsia" w:ascii="宋体" w:hAnsi="宋体"/>
                <w:color w:val="000000" w:themeColor="text1"/>
                <w:sz w:val="24"/>
                <w:szCs w:val="19"/>
                <w14:textFill>
                  <w14:solidFill>
                    <w14:schemeClr w14:val="tx1"/>
                  </w14:solidFill>
                </w14:textFill>
              </w:rPr>
              <w:t>建设性质：新建</w:t>
            </w:r>
          </w:p>
          <w:p>
            <w:pPr>
              <w:adjustRightInd w:val="0"/>
              <w:snapToGrid w:val="0"/>
              <w:spacing w:line="360" w:lineRule="auto"/>
              <w:ind w:firstLine="480" w:firstLineChars="200"/>
              <w:jc w:val="left"/>
              <w:rPr>
                <w:rFonts w:ascii="宋体"/>
                <w:color w:val="000000" w:themeColor="text1"/>
                <w:sz w:val="24"/>
                <w:szCs w:val="19"/>
                <w14:textFill>
                  <w14:solidFill>
                    <w14:schemeClr w14:val="tx1"/>
                  </w14:solidFill>
                </w14:textFill>
              </w:rPr>
            </w:pPr>
            <w:r>
              <w:rPr>
                <w:rFonts w:hint="eastAsia" w:ascii="宋体" w:hAnsi="宋体"/>
                <w:color w:val="000000" w:themeColor="text1"/>
                <w:sz w:val="24"/>
                <w:szCs w:val="19"/>
                <w14:textFill>
                  <w14:solidFill>
                    <w14:schemeClr w14:val="tx1"/>
                  </w14:solidFill>
                </w14:textFill>
              </w:rPr>
              <w:t>建设单位：西安山川服装展架有限公司</w:t>
            </w:r>
            <w:r>
              <w:rPr>
                <w:rFonts w:ascii="宋体" w:hAnsi="宋体"/>
                <w:color w:val="000000" w:themeColor="text1"/>
                <w:sz w:val="24"/>
                <w:szCs w:val="19"/>
                <w14:textFill>
                  <w14:solidFill>
                    <w14:schemeClr w14:val="tx1"/>
                  </w14:solidFill>
                </w14:textFill>
              </w:rPr>
              <w:t xml:space="preserve"> </w:t>
            </w:r>
          </w:p>
          <w:p>
            <w:pPr>
              <w:adjustRightInd w:val="0"/>
              <w:snapToGrid w:val="0"/>
              <w:spacing w:line="360" w:lineRule="auto"/>
              <w:ind w:firstLine="480" w:firstLineChars="200"/>
              <w:jc w:val="left"/>
              <w:rPr>
                <w:rFonts w:ascii="宋体"/>
                <w:color w:val="000000" w:themeColor="text1"/>
                <w:sz w:val="24"/>
                <w14:textFill>
                  <w14:solidFill>
                    <w14:schemeClr w14:val="tx1"/>
                  </w14:solidFill>
                </w14:textFill>
              </w:rPr>
            </w:pPr>
            <w:r>
              <w:rPr>
                <w:rFonts w:hint="eastAsia" w:ascii="宋体" w:hAnsi="宋体"/>
                <w:color w:val="000000" w:themeColor="text1"/>
                <w:sz w:val="24"/>
                <w:szCs w:val="19"/>
                <w14:textFill>
                  <w14:solidFill>
                    <w14:schemeClr w14:val="tx1"/>
                  </w14:solidFill>
                </w14:textFill>
              </w:rPr>
              <w:t>建设地点：陕西省西安市蓝田县华胥镇西北家具工业园聚贤路</w:t>
            </w:r>
            <w:r>
              <w:rPr>
                <w:rFonts w:ascii="宋体" w:hAnsi="宋体"/>
                <w:color w:val="000000" w:themeColor="text1"/>
                <w:sz w:val="24"/>
                <w:szCs w:val="19"/>
                <w14:textFill>
                  <w14:solidFill>
                    <w14:schemeClr w14:val="tx1"/>
                  </w14:solidFill>
                </w14:textFill>
              </w:rPr>
              <w:t>18</w:t>
            </w:r>
            <w:r>
              <w:rPr>
                <w:rFonts w:hint="eastAsia" w:ascii="宋体" w:hAnsi="宋体"/>
                <w:color w:val="000000" w:themeColor="text1"/>
                <w:sz w:val="24"/>
                <w:szCs w:val="19"/>
                <w14:textFill>
                  <w14:solidFill>
                    <w14:schemeClr w14:val="tx1"/>
                  </w14:solidFill>
                </w14:textFill>
              </w:rPr>
              <w:t>号西安富民无纺有限公司</w:t>
            </w: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生产车间</w:t>
            </w:r>
          </w:p>
          <w:p>
            <w:pPr>
              <w:adjustRightInd w:val="0"/>
              <w:snapToGrid w:val="0"/>
              <w:spacing w:line="360" w:lineRule="auto"/>
              <w:ind w:firstLine="480" w:firstLineChars="200"/>
              <w:jc w:val="left"/>
              <w:rPr>
                <w:rFonts w:ascii="宋体"/>
                <w:color w:val="000000" w:themeColor="text1"/>
                <w:sz w:val="24"/>
                <w:szCs w:val="19"/>
                <w14:textFill>
                  <w14:solidFill>
                    <w14:schemeClr w14:val="tx1"/>
                  </w14:solidFill>
                </w14:textFill>
              </w:rPr>
            </w:pPr>
            <w:r>
              <w:rPr>
                <w:rFonts w:hint="eastAsia" w:ascii="宋体" w:hAnsi="宋体"/>
                <w:color w:val="000000" w:themeColor="text1"/>
                <w:sz w:val="24"/>
                <w:szCs w:val="19"/>
                <w14:textFill>
                  <w14:solidFill>
                    <w14:schemeClr w14:val="tx1"/>
                  </w14:solidFill>
                </w14:textFill>
              </w:rPr>
              <w:t>项目总投资：</w:t>
            </w:r>
            <w:r>
              <w:rPr>
                <w:rFonts w:ascii="宋体" w:hAnsi="宋体"/>
                <w:color w:val="000000" w:themeColor="text1"/>
                <w:sz w:val="24"/>
                <w:szCs w:val="19"/>
                <w14:textFill>
                  <w14:solidFill>
                    <w14:schemeClr w14:val="tx1"/>
                  </w14:solidFill>
                </w14:textFill>
              </w:rPr>
              <w:t>380</w:t>
            </w:r>
            <w:r>
              <w:rPr>
                <w:rFonts w:hint="eastAsia" w:ascii="宋体" w:hAnsi="宋体"/>
                <w:color w:val="000000" w:themeColor="text1"/>
                <w:sz w:val="24"/>
                <w:szCs w:val="19"/>
                <w14:textFill>
                  <w14:solidFill>
                    <w14:schemeClr w14:val="tx1"/>
                  </w14:solidFill>
                </w14:textFill>
              </w:rPr>
              <w:t>万元</w:t>
            </w:r>
          </w:p>
          <w:p>
            <w:pPr>
              <w:adjustRightInd w:val="0"/>
              <w:snapToGrid w:val="0"/>
              <w:spacing w:line="360" w:lineRule="auto"/>
              <w:ind w:firstLine="482" w:firstLineChars="200"/>
              <w:jc w:val="left"/>
              <w:rPr>
                <w:rFonts w:ascii="宋体"/>
                <w:b/>
                <w:color w:val="000000" w:themeColor="text1"/>
                <w:sz w:val="24"/>
                <w:szCs w:val="19"/>
                <w14:textFill>
                  <w14:solidFill>
                    <w14:schemeClr w14:val="tx1"/>
                  </w14:solidFill>
                </w14:textFill>
              </w:rPr>
            </w:pPr>
            <w:r>
              <w:rPr>
                <w:rFonts w:ascii="宋体" w:hAnsi="宋体"/>
                <w:b/>
                <w:color w:val="000000" w:themeColor="text1"/>
                <w:sz w:val="24"/>
                <w:szCs w:val="19"/>
                <w14:textFill>
                  <w14:solidFill>
                    <w14:schemeClr w14:val="tx1"/>
                  </w14:solidFill>
                </w14:textFill>
              </w:rPr>
              <w:t>2</w:t>
            </w:r>
            <w:r>
              <w:rPr>
                <w:rFonts w:hint="eastAsia" w:ascii="宋体" w:hAnsi="宋体"/>
                <w:b/>
                <w:color w:val="000000" w:themeColor="text1"/>
                <w:sz w:val="24"/>
                <w:szCs w:val="19"/>
                <w14:textFill>
                  <w14:solidFill>
                    <w14:schemeClr w14:val="tx1"/>
                  </w14:solidFill>
                </w14:textFill>
              </w:rPr>
              <w:t>、地理位置与四邻关系</w:t>
            </w:r>
          </w:p>
          <w:p>
            <w:pPr>
              <w:adjustRightInd w:val="0"/>
              <w:snapToGrid w:val="0"/>
              <w:spacing w:line="360" w:lineRule="auto"/>
              <w:ind w:firstLine="480" w:firstLineChars="200"/>
              <w:jc w:val="left"/>
              <w:rPr>
                <w:rFonts w:ascii="宋体"/>
                <w:color w:val="000000" w:themeColor="text1"/>
                <w:sz w:val="24"/>
                <w:szCs w:val="19"/>
                <w14:textFill>
                  <w14:solidFill>
                    <w14:schemeClr w14:val="tx1"/>
                  </w14:solidFill>
                </w14:textFill>
              </w:rPr>
            </w:pPr>
            <w:r>
              <w:rPr>
                <w:rFonts w:hint="eastAsia" w:ascii="宋体" w:hAnsi="宋体"/>
                <w:color w:val="000000" w:themeColor="text1"/>
                <w:sz w:val="24"/>
                <w:szCs w:val="19"/>
                <w14:textFill>
                  <w14:solidFill>
                    <w14:schemeClr w14:val="tx1"/>
                  </w14:solidFill>
                </w14:textFill>
              </w:rPr>
              <w:t>项目位于陕西省西安市蓝田县华胥镇西北家具工业园西安富民无纺有限公司内，中心地理坐标为</w:t>
            </w:r>
            <w:r>
              <w:rPr>
                <w:rFonts w:ascii="宋体" w:hAnsi="宋体"/>
                <w:color w:val="000000" w:themeColor="text1"/>
                <w:sz w:val="24"/>
                <w:szCs w:val="19"/>
                <w14:textFill>
                  <w14:solidFill>
                    <w14:schemeClr w14:val="tx1"/>
                  </w14:solidFill>
                </w14:textFill>
              </w:rPr>
              <w:t>E 109.166513</w:t>
            </w:r>
            <w:r>
              <w:rPr>
                <w:rFonts w:hint="eastAsia" w:ascii="宋体" w:hAnsi="宋体"/>
                <w:color w:val="000000" w:themeColor="text1"/>
                <w:sz w:val="24"/>
                <w:szCs w:val="19"/>
                <w14:textFill>
                  <w14:solidFill>
                    <w14:schemeClr w14:val="tx1"/>
                  </w14:solidFill>
                </w14:textFill>
              </w:rPr>
              <w:t>，</w:t>
            </w:r>
            <w:r>
              <w:rPr>
                <w:rFonts w:ascii="宋体" w:hAnsi="宋体"/>
                <w:color w:val="000000" w:themeColor="text1"/>
                <w:sz w:val="24"/>
                <w:szCs w:val="19"/>
                <w14:textFill>
                  <w14:solidFill>
                    <w14:schemeClr w14:val="tx1"/>
                  </w14:solidFill>
                </w14:textFill>
              </w:rPr>
              <w:t>N 34.234734</w:t>
            </w:r>
            <w:r>
              <w:rPr>
                <w:rFonts w:hint="eastAsia" w:ascii="宋体" w:hAnsi="宋体"/>
                <w:color w:val="000000" w:themeColor="text1"/>
                <w:sz w:val="24"/>
                <w:szCs w:val="19"/>
                <w14:textFill>
                  <w14:solidFill>
                    <w14:schemeClr w14:val="tx1"/>
                  </w14:solidFill>
                </w14:textFill>
              </w:rPr>
              <w:t>。项目北侧为富民无纺公司</w:t>
            </w:r>
            <w:r>
              <w:rPr>
                <w:rFonts w:ascii="宋体" w:hAnsi="宋体"/>
                <w:color w:val="000000" w:themeColor="text1"/>
                <w:sz w:val="24"/>
                <w:szCs w:val="19"/>
                <w14:textFill>
                  <w14:solidFill>
                    <w14:schemeClr w14:val="tx1"/>
                  </w14:solidFill>
                </w14:textFill>
              </w:rPr>
              <w:t>2#</w:t>
            </w:r>
            <w:r>
              <w:rPr>
                <w:rFonts w:hint="eastAsia" w:ascii="宋体" w:hAnsi="宋体"/>
                <w:color w:val="000000" w:themeColor="text1"/>
                <w:sz w:val="24"/>
                <w:szCs w:val="19"/>
                <w14:textFill>
                  <w14:solidFill>
                    <w14:schemeClr w14:val="tx1"/>
                  </w14:solidFill>
                </w14:textFill>
              </w:rPr>
              <w:t>生产车间，西侧为富民无纺公司</w:t>
            </w:r>
            <w:r>
              <w:rPr>
                <w:rFonts w:ascii="宋体" w:hAnsi="宋体"/>
                <w:color w:val="000000" w:themeColor="text1"/>
                <w:sz w:val="24"/>
                <w:szCs w:val="19"/>
                <w14:textFill>
                  <w14:solidFill>
                    <w14:schemeClr w14:val="tx1"/>
                  </w14:solidFill>
                </w14:textFill>
              </w:rPr>
              <w:t>4#</w:t>
            </w:r>
            <w:r>
              <w:rPr>
                <w:rFonts w:hint="eastAsia" w:ascii="宋体" w:hAnsi="宋体"/>
                <w:color w:val="000000" w:themeColor="text1"/>
                <w:sz w:val="24"/>
                <w:szCs w:val="19"/>
                <w14:textFill>
                  <w14:solidFill>
                    <w14:schemeClr w14:val="tx1"/>
                  </w14:solidFill>
                </w14:textFill>
              </w:rPr>
              <w:t>生产车间、南侧为</w:t>
            </w:r>
            <w:r>
              <w:rPr>
                <w:rFonts w:hint="eastAsia"/>
                <w:color w:val="000000" w:themeColor="text1"/>
                <w:sz w:val="24"/>
                <w14:textFill>
                  <w14:solidFill>
                    <w14:schemeClr w14:val="tx1"/>
                  </w14:solidFill>
                </w14:textFill>
              </w:rPr>
              <w:t>陕西东旭瑞消防设备有限公司</w:t>
            </w:r>
            <w:r>
              <w:rPr>
                <w:rFonts w:hint="eastAsia" w:ascii="宋体" w:hAnsi="宋体"/>
                <w:color w:val="000000" w:themeColor="text1"/>
                <w:sz w:val="24"/>
                <w:szCs w:val="19"/>
                <w14:textFill>
                  <w14:solidFill>
                    <w14:schemeClr w14:val="tx1"/>
                  </w14:solidFill>
                </w14:textFill>
              </w:rPr>
              <w:t>，</w:t>
            </w:r>
            <w:r>
              <w:rPr>
                <w:rFonts w:hint="eastAsia"/>
                <w:color w:val="000000" w:themeColor="text1"/>
                <w:sz w:val="24"/>
                <w14:textFill>
                  <w14:solidFill>
                    <w14:schemeClr w14:val="tx1"/>
                  </w14:solidFill>
                </w14:textFill>
              </w:rPr>
              <w:t>东侧西安易美家集成家居有限公司</w:t>
            </w:r>
            <w:r>
              <w:rPr>
                <w:rFonts w:hint="eastAsia" w:ascii="宋体" w:hAnsi="宋体"/>
                <w:color w:val="000000" w:themeColor="text1"/>
                <w:sz w:val="24"/>
                <w:szCs w:val="19"/>
                <w14:textFill>
                  <w14:solidFill>
                    <w14:schemeClr w14:val="tx1"/>
                  </w14:solidFill>
                </w14:textFill>
              </w:rPr>
              <w:t>。项目所在地已具备较强的基础承载和产业配套能力，水、电、气、通讯、排水等基础设施配套完善，交通便利，便于项目建设与运营。项目地理位置见附图</w:t>
            </w:r>
            <w:r>
              <w:rPr>
                <w:rFonts w:ascii="宋体" w:hAnsi="宋体"/>
                <w:color w:val="000000" w:themeColor="text1"/>
                <w:sz w:val="24"/>
                <w:szCs w:val="19"/>
                <w14:textFill>
                  <w14:solidFill>
                    <w14:schemeClr w14:val="tx1"/>
                  </w14:solidFill>
                </w14:textFill>
              </w:rPr>
              <w:t>2</w:t>
            </w:r>
            <w:r>
              <w:rPr>
                <w:rFonts w:hint="eastAsia" w:ascii="宋体" w:hAnsi="宋体"/>
                <w:color w:val="000000" w:themeColor="text1"/>
                <w:sz w:val="24"/>
                <w:szCs w:val="19"/>
                <w14:textFill>
                  <w14:solidFill>
                    <w14:schemeClr w14:val="tx1"/>
                  </w14:solidFill>
                </w14:textFill>
              </w:rPr>
              <w:t>，四邻关系见附图</w:t>
            </w:r>
            <w:r>
              <w:rPr>
                <w:rFonts w:ascii="宋体" w:hAnsi="宋体"/>
                <w:color w:val="000000" w:themeColor="text1"/>
                <w:sz w:val="24"/>
                <w:szCs w:val="19"/>
                <w14:textFill>
                  <w14:solidFill>
                    <w14:schemeClr w14:val="tx1"/>
                  </w14:solidFill>
                </w14:textFill>
              </w:rPr>
              <w:t>3</w:t>
            </w:r>
            <w:r>
              <w:rPr>
                <w:rFonts w:hint="eastAsia" w:ascii="宋体" w:hAnsi="宋体"/>
                <w:color w:val="000000" w:themeColor="text1"/>
                <w:sz w:val="24"/>
                <w:szCs w:val="19"/>
                <w14:textFill>
                  <w14:solidFill>
                    <w14:schemeClr w14:val="tx1"/>
                  </w14:solidFill>
                </w14:textFill>
              </w:rPr>
              <w:t>。</w:t>
            </w:r>
          </w:p>
          <w:p>
            <w:pPr>
              <w:adjustRightInd w:val="0"/>
              <w:snapToGrid w:val="0"/>
              <w:spacing w:line="360" w:lineRule="auto"/>
              <w:ind w:firstLine="482" w:firstLineChars="200"/>
              <w:jc w:val="left"/>
              <w:rPr>
                <w:rFonts w:ascii="宋体"/>
                <w:b/>
                <w:color w:val="000000" w:themeColor="text1"/>
                <w:sz w:val="24"/>
                <w:szCs w:val="19"/>
                <w14:textFill>
                  <w14:solidFill>
                    <w14:schemeClr w14:val="tx1"/>
                  </w14:solidFill>
                </w14:textFill>
              </w:rPr>
            </w:pPr>
            <w:r>
              <w:rPr>
                <w:rFonts w:ascii="宋体" w:hAnsi="宋体"/>
                <w:b/>
                <w:color w:val="000000" w:themeColor="text1"/>
                <w:sz w:val="24"/>
                <w:szCs w:val="19"/>
                <w14:textFill>
                  <w14:solidFill>
                    <w14:schemeClr w14:val="tx1"/>
                  </w14:solidFill>
                </w14:textFill>
              </w:rPr>
              <w:t>3</w:t>
            </w:r>
            <w:r>
              <w:rPr>
                <w:rFonts w:hint="eastAsia" w:ascii="宋体" w:hAnsi="宋体"/>
                <w:b/>
                <w:color w:val="000000" w:themeColor="text1"/>
                <w:sz w:val="24"/>
                <w:szCs w:val="19"/>
                <w14:textFill>
                  <w14:solidFill>
                    <w14:schemeClr w14:val="tx1"/>
                  </w14:solidFill>
                </w14:textFill>
              </w:rPr>
              <w:t>、建设内容及规模</w:t>
            </w:r>
          </w:p>
          <w:p>
            <w:pPr>
              <w:adjustRightInd w:val="0"/>
              <w:snapToGrid w:val="0"/>
              <w:spacing w:line="360" w:lineRule="auto"/>
              <w:ind w:firstLine="480" w:firstLineChars="200"/>
              <w:jc w:val="left"/>
              <w:rPr>
                <w:rFonts w:ascii="宋体"/>
                <w:color w:val="000000" w:themeColor="text1"/>
                <w:sz w:val="24"/>
                <w:szCs w:val="19"/>
                <w14:textFill>
                  <w14:solidFill>
                    <w14:schemeClr w14:val="tx1"/>
                  </w14:solidFill>
                </w14:textFill>
              </w:rPr>
            </w:pPr>
            <w:r>
              <w:rPr>
                <w:rFonts w:hint="eastAsia" w:ascii="宋体" w:hAnsi="宋体"/>
                <w:color w:val="000000" w:themeColor="text1"/>
                <w:sz w:val="24"/>
                <w:szCs w:val="19"/>
                <w14:textFill>
                  <w14:solidFill>
                    <w14:schemeClr w14:val="tx1"/>
                  </w14:solidFill>
                </w14:textFill>
              </w:rPr>
              <w:t>项目租赁西安富民无纺有限公司</w:t>
            </w:r>
            <w:r>
              <w:rPr>
                <w:rFonts w:ascii="宋体" w:hAnsi="宋体"/>
                <w:color w:val="000000" w:themeColor="text1"/>
                <w:sz w:val="24"/>
                <w:szCs w:val="19"/>
                <w14:textFill>
                  <w14:solidFill>
                    <w14:schemeClr w14:val="tx1"/>
                  </w14:solidFill>
                </w14:textFill>
              </w:rPr>
              <w:t>3#</w:t>
            </w:r>
            <w:r>
              <w:rPr>
                <w:rFonts w:hint="eastAsia" w:ascii="宋体" w:hAnsi="宋体"/>
                <w:color w:val="000000" w:themeColor="text1"/>
                <w:sz w:val="24"/>
                <w:szCs w:val="19"/>
                <w14:textFill>
                  <w14:solidFill>
                    <w14:schemeClr w14:val="tx1"/>
                  </w14:solidFill>
                </w14:textFill>
              </w:rPr>
              <w:t>生产车间</w:t>
            </w:r>
            <w:r>
              <w:rPr>
                <w:rFonts w:ascii="宋体" w:hAnsi="宋体"/>
                <w:color w:val="000000" w:themeColor="text1"/>
                <w:sz w:val="24"/>
                <w:szCs w:val="19"/>
                <w14:textFill>
                  <w14:solidFill>
                    <w14:schemeClr w14:val="tx1"/>
                  </w14:solidFill>
                </w14:textFill>
              </w:rPr>
              <w:t>1</w:t>
            </w:r>
            <w:r>
              <w:rPr>
                <w:rFonts w:hint="eastAsia" w:ascii="宋体" w:hAnsi="宋体"/>
                <w:color w:val="000000" w:themeColor="text1"/>
                <w:sz w:val="24"/>
                <w:szCs w:val="19"/>
                <w14:textFill>
                  <w14:solidFill>
                    <w14:schemeClr w14:val="tx1"/>
                  </w14:solidFill>
                </w14:textFill>
              </w:rPr>
              <w:t>座、办公室及宿舍共</w:t>
            </w:r>
            <w:r>
              <w:rPr>
                <w:rFonts w:ascii="宋体" w:hAnsi="宋体"/>
                <w:color w:val="000000" w:themeColor="text1"/>
                <w:sz w:val="24"/>
                <w:szCs w:val="19"/>
                <w14:textFill>
                  <w14:solidFill>
                    <w14:schemeClr w14:val="tx1"/>
                  </w14:solidFill>
                </w14:textFill>
              </w:rPr>
              <w:t>9</w:t>
            </w:r>
            <w:r>
              <w:rPr>
                <w:rFonts w:hint="eastAsia" w:ascii="宋体" w:hAnsi="宋体"/>
                <w:color w:val="000000" w:themeColor="text1"/>
                <w:sz w:val="24"/>
                <w:szCs w:val="19"/>
                <w14:textFill>
                  <w14:solidFill>
                    <w14:schemeClr w14:val="tx1"/>
                  </w14:solidFill>
                </w14:textFill>
              </w:rPr>
              <w:t>间，占地面积</w:t>
            </w:r>
            <w:r>
              <w:rPr>
                <w:rFonts w:ascii="宋体" w:hAnsi="宋体" w:cs="宋体"/>
                <w:color w:val="000000" w:themeColor="text1"/>
                <w:kern w:val="0"/>
                <w:sz w:val="24"/>
                <w14:textFill>
                  <w14:solidFill>
                    <w14:schemeClr w14:val="tx1"/>
                  </w14:solidFill>
                </w14:textFill>
              </w:rPr>
              <w:t>2472.4</w:t>
            </w:r>
            <w:r>
              <w:rPr>
                <w:rFonts w:ascii="宋体" w:hAnsi="宋体"/>
                <w:color w:val="000000" w:themeColor="text1"/>
                <w:sz w:val="24"/>
                <w14:textFill>
                  <w14:solidFill>
                    <w14:schemeClr w14:val="tx1"/>
                  </w14:solidFill>
                </w14:textFill>
              </w:rPr>
              <w:t>m</w:t>
            </w:r>
            <w:r>
              <w:rPr>
                <w:rFonts w:ascii="宋体" w:hAnsi="宋体"/>
                <w:color w:val="000000" w:themeColor="text1"/>
                <w:sz w:val="24"/>
                <w:vertAlign w:val="superscript"/>
                <w14:textFill>
                  <w14:solidFill>
                    <w14:schemeClr w14:val="tx1"/>
                  </w14:solidFill>
                </w14:textFill>
              </w:rPr>
              <w:t>2</w:t>
            </w:r>
            <w:r>
              <w:rPr>
                <w:rFonts w:hint="eastAsia"/>
                <w:color w:val="000000" w:themeColor="text1"/>
                <w:sz w:val="24"/>
                <w14:textFill>
                  <w14:solidFill>
                    <w14:schemeClr w14:val="tx1"/>
                  </w14:solidFill>
                </w14:textFill>
              </w:rPr>
              <w:t>，</w:t>
            </w:r>
            <w:r>
              <w:rPr>
                <w:rFonts w:hint="eastAsia" w:ascii="宋体" w:hAnsi="宋体"/>
                <w:color w:val="000000" w:themeColor="text1"/>
                <w:sz w:val="24"/>
                <w:szCs w:val="19"/>
                <w14:textFill>
                  <w14:solidFill>
                    <w14:schemeClr w14:val="tx1"/>
                  </w14:solidFill>
                </w14:textFill>
              </w:rPr>
              <w:t>总建筑面积</w:t>
            </w:r>
            <w:r>
              <w:rPr>
                <w:rFonts w:ascii="宋体" w:hAnsi="宋体"/>
                <w:color w:val="000000" w:themeColor="text1"/>
                <w:sz w:val="24"/>
                <w:szCs w:val="19"/>
                <w14:textFill>
                  <w14:solidFill>
                    <w14:schemeClr w14:val="tx1"/>
                  </w14:solidFill>
                </w14:textFill>
              </w:rPr>
              <w:t>5347.4</w:t>
            </w:r>
            <w:r>
              <w:rPr>
                <w:rFonts w:ascii="宋体" w:hAnsi="宋体"/>
                <w:color w:val="000000" w:themeColor="text1"/>
                <w:sz w:val="24"/>
                <w14:textFill>
                  <w14:solidFill>
                    <w14:schemeClr w14:val="tx1"/>
                  </w14:solidFill>
                </w14:textFill>
              </w:rPr>
              <w:t>m</w:t>
            </w:r>
            <w:r>
              <w:rPr>
                <w:rFonts w:ascii="宋体" w:hAnsi="宋体"/>
                <w:color w:val="000000" w:themeColor="text1"/>
                <w:sz w:val="24"/>
                <w:vertAlign w:val="superscript"/>
                <w14:textFill>
                  <w14:solidFill>
                    <w14:schemeClr w14:val="tx1"/>
                  </w14:solidFill>
                </w14:textFill>
              </w:rPr>
              <w:t>2</w:t>
            </w:r>
            <w:r>
              <w:rPr>
                <w:rFonts w:hint="eastAsia" w:ascii="宋体" w:hAnsi="宋体"/>
                <w:color w:val="000000" w:themeColor="text1"/>
                <w:sz w:val="24"/>
                <w:szCs w:val="19"/>
                <w14:textFill>
                  <w14:solidFill>
                    <w14:schemeClr w14:val="tx1"/>
                  </w14:solidFill>
                </w14:textFill>
              </w:rPr>
              <w:t>。</w:t>
            </w:r>
          </w:p>
          <w:p>
            <w:pPr>
              <w:adjustRightInd w:val="0"/>
              <w:snapToGrid w:val="0"/>
              <w:spacing w:line="360" w:lineRule="auto"/>
              <w:ind w:firstLine="480" w:firstLineChars="200"/>
              <w:jc w:val="left"/>
              <w:rPr>
                <w:rFonts w:ascii="宋体"/>
                <w:color w:val="000000" w:themeColor="text1"/>
                <w:sz w:val="24"/>
                <w:szCs w:val="19"/>
                <w14:textFill>
                  <w14:solidFill>
                    <w14:schemeClr w14:val="tx1"/>
                  </w14:solidFill>
                </w14:textFill>
              </w:rPr>
            </w:pPr>
            <w:r>
              <w:rPr>
                <w:rFonts w:hint="eastAsia" w:ascii="宋体" w:hAnsi="宋体"/>
                <w:color w:val="000000" w:themeColor="text1"/>
                <w:sz w:val="24"/>
                <w:szCs w:val="19"/>
                <w14:textFill>
                  <w14:solidFill>
                    <w14:schemeClr w14:val="tx1"/>
                  </w14:solidFill>
                </w14:textFill>
              </w:rPr>
              <w:t>建设规模：建设</w:t>
            </w:r>
            <w:r>
              <w:rPr>
                <w:rFonts w:hint="eastAsia" w:ascii="宋体" w:hAnsi="宋体"/>
                <w:color w:val="000000" w:themeColor="text1"/>
                <w:sz w:val="24"/>
                <w14:textFill>
                  <w14:solidFill>
                    <w14:schemeClr w14:val="tx1"/>
                  </w14:solidFill>
                </w14:textFill>
              </w:rPr>
              <w:t>木质展柜生产线</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条，金属展架生产线</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条</w:t>
            </w:r>
            <w:r>
              <w:rPr>
                <w:rFonts w:hint="eastAsia" w:ascii="宋体" w:hAnsi="宋体"/>
                <w:color w:val="000000" w:themeColor="text1"/>
                <w:sz w:val="24"/>
                <w:szCs w:val="19"/>
                <w14:textFill>
                  <w14:solidFill>
                    <w14:schemeClr w14:val="tx1"/>
                  </w14:solidFill>
                </w14:textFill>
              </w:rPr>
              <w:t>。</w:t>
            </w:r>
          </w:p>
          <w:p>
            <w:pPr>
              <w:adjustRightInd w:val="0"/>
              <w:snapToGrid w:val="0"/>
              <w:spacing w:line="360" w:lineRule="auto"/>
              <w:ind w:firstLine="480" w:firstLineChars="200"/>
              <w:jc w:val="left"/>
              <w:rPr>
                <w:rFonts w:ascii="宋体"/>
                <w:color w:val="000000" w:themeColor="text1"/>
                <w:sz w:val="24"/>
                <w:szCs w:val="19"/>
                <w14:textFill>
                  <w14:solidFill>
                    <w14:schemeClr w14:val="tx1"/>
                  </w14:solidFill>
                </w14:textFill>
              </w:rPr>
            </w:pPr>
            <w:r>
              <w:rPr>
                <w:rFonts w:hint="eastAsia" w:ascii="宋体" w:hAnsi="宋体"/>
                <w:color w:val="000000" w:themeColor="text1"/>
                <w:sz w:val="24"/>
                <w:szCs w:val="19"/>
                <w14:textFill>
                  <w14:solidFill>
                    <w14:schemeClr w14:val="tx1"/>
                  </w14:solidFill>
                </w14:textFill>
              </w:rPr>
              <w:t>建设内容：项目组成见下表。</w:t>
            </w:r>
          </w:p>
          <w:p>
            <w:pPr>
              <w:pStyle w:val="9"/>
              <w:widowControl/>
              <w:ind w:firstLine="0" w:firstLineChars="0"/>
              <w:jc w:val="center"/>
              <w:rPr>
                <w:rFonts w:ascii="宋体" w:hAnsi="Times New Roman"/>
                <w:b/>
                <w:bCs/>
                <w:color w:val="000000" w:themeColor="text1"/>
                <w:szCs w:val="24"/>
                <w14:textFill>
                  <w14:solidFill>
                    <w14:schemeClr w14:val="tx1"/>
                  </w14:solidFill>
                </w14:textFill>
              </w:rPr>
            </w:pPr>
            <w:r>
              <w:rPr>
                <w:rFonts w:hint="eastAsia" w:ascii="宋体" w:hAnsi="宋体"/>
                <w:b/>
                <w:bCs/>
                <w:color w:val="000000" w:themeColor="text1"/>
                <w:szCs w:val="24"/>
                <w14:textFill>
                  <w14:solidFill>
                    <w14:schemeClr w14:val="tx1"/>
                  </w14:solidFill>
                </w14:textFill>
              </w:rPr>
              <w:t>表</w:t>
            </w:r>
            <w:r>
              <w:rPr>
                <w:rFonts w:ascii="宋体" w:hAnsi="宋体"/>
                <w:b/>
                <w:bCs/>
                <w:color w:val="000000" w:themeColor="text1"/>
                <w:szCs w:val="24"/>
                <w14:textFill>
                  <w14:solidFill>
                    <w14:schemeClr w14:val="tx1"/>
                  </w14:solidFill>
                </w14:textFill>
              </w:rPr>
              <w:t>1-</w:t>
            </w:r>
            <w:r>
              <w:rPr>
                <w:rFonts w:hint="eastAsia" w:ascii="宋体" w:hAnsi="宋体"/>
                <w:b/>
                <w:bCs/>
                <w:color w:val="000000" w:themeColor="text1"/>
                <w:szCs w:val="24"/>
                <w:lang w:val="en-US" w:eastAsia="zh-CN"/>
                <w14:textFill>
                  <w14:solidFill>
                    <w14:schemeClr w14:val="tx1"/>
                  </w14:solidFill>
                </w14:textFill>
              </w:rPr>
              <w:t>4</w:t>
            </w:r>
            <w:r>
              <w:rPr>
                <w:rFonts w:ascii="宋体" w:hAnsi="宋体"/>
                <w:b/>
                <w:bCs/>
                <w:color w:val="000000" w:themeColor="text1"/>
                <w:szCs w:val="24"/>
                <w14:textFill>
                  <w14:solidFill>
                    <w14:schemeClr w14:val="tx1"/>
                  </w14:solidFill>
                </w14:textFill>
              </w:rPr>
              <w:t xml:space="preserve">   </w:t>
            </w:r>
            <w:r>
              <w:rPr>
                <w:rFonts w:hint="eastAsia" w:ascii="宋体" w:hAnsi="宋体"/>
                <w:b/>
                <w:bCs/>
                <w:color w:val="000000" w:themeColor="text1"/>
                <w:szCs w:val="24"/>
                <w14:textFill>
                  <w14:solidFill>
                    <w14:schemeClr w14:val="tx1"/>
                  </w14:solidFill>
                </w14:textFill>
              </w:rPr>
              <w:t>项目组成及建设内容</w:t>
            </w:r>
          </w:p>
          <w:tbl>
            <w:tblPr>
              <w:tblStyle w:val="43"/>
              <w:tblW w:w="87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70"/>
              <w:gridCol w:w="1237"/>
              <w:gridCol w:w="1594"/>
              <w:gridCol w:w="2685"/>
              <w:gridCol w:w="1231"/>
              <w:gridCol w:w="12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 w:hRule="atLeast"/>
                <w:jc w:val="center"/>
              </w:trPr>
              <w:tc>
                <w:tcPr>
                  <w:tcW w:w="770" w:type="dxa"/>
                  <w:tcBorders>
                    <w:top w:val="single" w:color="auto" w:sz="12" w:space="0"/>
                    <w:left w:val="single" w:color="auto" w:sz="12" w:space="0"/>
                    <w:bottom w:val="single" w:color="auto" w:sz="6" w:space="0"/>
                    <w:right w:val="single" w:color="auto" w:sz="6" w:space="0"/>
                  </w:tcBorders>
                  <w:vAlign w:val="center"/>
                </w:tcPr>
                <w:p>
                  <w:pPr>
                    <w:jc w:val="center"/>
                    <w:rPr>
                      <w:rFonts w:ascii="宋体"/>
                      <w:b/>
                      <w:bCs/>
                      <w:snapToGrid w:val="0"/>
                      <w:color w:val="000000" w:themeColor="text1"/>
                      <w:kern w:val="0"/>
                      <w:szCs w:val="21"/>
                      <w14:textFill>
                        <w14:solidFill>
                          <w14:schemeClr w14:val="tx1"/>
                        </w14:solidFill>
                      </w14:textFill>
                    </w:rPr>
                  </w:pPr>
                  <w:r>
                    <w:rPr>
                      <w:rFonts w:hint="eastAsia" w:ascii="宋体" w:hAnsi="宋体"/>
                      <w:b/>
                      <w:bCs/>
                      <w:snapToGrid w:val="0"/>
                      <w:color w:val="000000" w:themeColor="text1"/>
                      <w:kern w:val="0"/>
                      <w:szCs w:val="21"/>
                      <w14:textFill>
                        <w14:solidFill>
                          <w14:schemeClr w14:val="tx1"/>
                        </w14:solidFill>
                      </w14:textFill>
                    </w:rPr>
                    <w:t>工程分类</w:t>
                  </w:r>
                </w:p>
              </w:tc>
              <w:tc>
                <w:tcPr>
                  <w:tcW w:w="6747" w:type="dxa"/>
                  <w:gridSpan w:val="4"/>
                  <w:tcBorders>
                    <w:top w:val="single" w:color="auto" w:sz="12" w:space="0"/>
                    <w:left w:val="single" w:color="auto" w:sz="6" w:space="0"/>
                    <w:bottom w:val="single" w:color="auto" w:sz="6" w:space="0"/>
                    <w:right w:val="single" w:color="auto" w:sz="6" w:space="0"/>
                  </w:tcBorders>
                  <w:vAlign w:val="center"/>
                </w:tcPr>
                <w:p>
                  <w:pPr>
                    <w:jc w:val="center"/>
                    <w:rPr>
                      <w:rFonts w:ascii="宋体"/>
                      <w:b/>
                      <w:bCs/>
                      <w:snapToGrid w:val="0"/>
                      <w:color w:val="000000" w:themeColor="text1"/>
                      <w:kern w:val="0"/>
                      <w:szCs w:val="21"/>
                      <w14:textFill>
                        <w14:solidFill>
                          <w14:schemeClr w14:val="tx1"/>
                        </w14:solidFill>
                      </w14:textFill>
                    </w:rPr>
                  </w:pPr>
                  <w:r>
                    <w:rPr>
                      <w:rFonts w:hint="eastAsia" w:ascii="宋体" w:hAnsi="宋体"/>
                      <w:b/>
                      <w:bCs/>
                      <w:snapToGrid w:val="0"/>
                      <w:color w:val="000000" w:themeColor="text1"/>
                      <w:kern w:val="0"/>
                      <w:szCs w:val="21"/>
                      <w14:textFill>
                        <w14:solidFill>
                          <w14:schemeClr w14:val="tx1"/>
                        </w14:solidFill>
                      </w14:textFill>
                    </w:rPr>
                    <w:t>建设内容</w:t>
                  </w:r>
                </w:p>
              </w:tc>
              <w:tc>
                <w:tcPr>
                  <w:tcW w:w="1270" w:type="dxa"/>
                  <w:tcBorders>
                    <w:top w:val="single" w:color="auto" w:sz="12" w:space="0"/>
                    <w:left w:val="single" w:color="auto" w:sz="6" w:space="0"/>
                    <w:bottom w:val="single" w:color="auto" w:sz="6" w:space="0"/>
                    <w:right w:val="single" w:color="auto" w:sz="12" w:space="0"/>
                  </w:tcBorders>
                  <w:vAlign w:val="center"/>
                </w:tcPr>
                <w:p>
                  <w:pPr>
                    <w:jc w:val="center"/>
                    <w:rPr>
                      <w:rFonts w:ascii="宋体"/>
                      <w:b/>
                      <w:bCs/>
                      <w:snapToGrid w:val="0"/>
                      <w:color w:val="000000" w:themeColor="text1"/>
                      <w:kern w:val="0"/>
                      <w:szCs w:val="21"/>
                      <w14:textFill>
                        <w14:solidFill>
                          <w14:schemeClr w14:val="tx1"/>
                        </w14:solidFill>
                      </w14:textFill>
                    </w:rPr>
                  </w:pPr>
                  <w:r>
                    <w:rPr>
                      <w:rFonts w:hint="eastAsia" w:ascii="宋体" w:hAnsi="宋体"/>
                      <w:b/>
                      <w:bCs/>
                      <w:snapToGrid w:val="0"/>
                      <w:color w:val="000000" w:themeColor="text1"/>
                      <w:kern w:val="0"/>
                      <w:szCs w:val="21"/>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3" w:hRule="atLeast"/>
                <w:jc w:val="center"/>
              </w:trPr>
              <w:tc>
                <w:tcPr>
                  <w:tcW w:w="770" w:type="dxa"/>
                  <w:tcBorders>
                    <w:top w:val="single" w:color="auto" w:sz="6" w:space="0"/>
                    <w:left w:val="single" w:color="auto" w:sz="12" w:space="0"/>
                    <w:bottom w:val="single" w:color="auto" w:sz="6" w:space="0"/>
                    <w:right w:val="single" w:color="auto" w:sz="6" w:space="0"/>
                  </w:tcBorders>
                  <w:vAlign w:val="center"/>
                </w:tcPr>
                <w:p>
                  <w:pPr>
                    <w:jc w:val="center"/>
                    <w:rPr>
                      <w:rFonts w:ascii="宋体"/>
                      <w:bCs/>
                      <w:snapToGrid w:val="0"/>
                      <w:color w:val="000000" w:themeColor="text1"/>
                      <w:kern w:val="0"/>
                      <w:szCs w:val="21"/>
                      <w14:textFill>
                        <w14:solidFill>
                          <w14:schemeClr w14:val="tx1"/>
                        </w14:solidFill>
                      </w14:textFill>
                    </w:rPr>
                  </w:pPr>
                  <w:r>
                    <w:rPr>
                      <w:rFonts w:hint="eastAsia" w:ascii="宋体" w:hAnsi="宋体"/>
                      <w:bCs/>
                      <w:snapToGrid w:val="0"/>
                      <w:color w:val="000000" w:themeColor="text1"/>
                      <w:kern w:val="0"/>
                      <w:szCs w:val="21"/>
                      <w14:textFill>
                        <w14:solidFill>
                          <w14:schemeClr w14:val="tx1"/>
                        </w14:solidFill>
                      </w14:textFill>
                    </w:rPr>
                    <w:t>主体工程</w:t>
                  </w:r>
                </w:p>
              </w:tc>
              <w:tc>
                <w:tcPr>
                  <w:tcW w:w="1237" w:type="dxa"/>
                  <w:tcBorders>
                    <w:top w:val="single" w:color="auto" w:sz="6" w:space="0"/>
                    <w:left w:val="single" w:color="auto" w:sz="6" w:space="0"/>
                    <w:bottom w:val="single" w:color="auto" w:sz="6" w:space="0"/>
                    <w:right w:val="single" w:color="auto" w:sz="6" w:space="0"/>
                  </w:tcBorders>
                  <w:vAlign w:val="center"/>
                </w:tcPr>
                <w:p>
                  <w:pPr>
                    <w:jc w:val="center"/>
                    <w:rPr>
                      <w:rFonts w:ascii="宋体"/>
                      <w:bCs/>
                      <w:snapToGrid w:val="0"/>
                      <w:color w:val="000000" w:themeColor="text1"/>
                      <w:kern w:val="0"/>
                      <w:szCs w:val="21"/>
                      <w14:textFill>
                        <w14:solidFill>
                          <w14:schemeClr w14:val="tx1"/>
                        </w14:solidFill>
                      </w14:textFill>
                    </w:rPr>
                  </w:pPr>
                  <w:r>
                    <w:rPr>
                      <w:rFonts w:hint="eastAsia" w:ascii="宋体" w:hAnsi="宋体"/>
                      <w:bCs/>
                      <w:snapToGrid w:val="0"/>
                      <w:color w:val="000000" w:themeColor="text1"/>
                      <w:kern w:val="0"/>
                      <w:szCs w:val="21"/>
                      <w14:textFill>
                        <w14:solidFill>
                          <w14:schemeClr w14:val="tx1"/>
                        </w14:solidFill>
                      </w14:textFill>
                    </w:rPr>
                    <w:t>生产车间</w:t>
                  </w:r>
                  <w:r>
                    <w:rPr>
                      <w:rFonts w:hint="eastAsia" w:ascii="宋体" w:hAnsi="宋体"/>
                      <w:color w:val="000000" w:themeColor="text1"/>
                      <w:szCs w:val="21"/>
                      <w14:textFill>
                        <w14:solidFill>
                          <w14:schemeClr w14:val="tx1"/>
                        </w14:solidFill>
                      </w14:textFill>
                    </w:rPr>
                    <w:t>（共三层）</w:t>
                  </w:r>
                </w:p>
              </w:tc>
              <w:tc>
                <w:tcPr>
                  <w:tcW w:w="5510"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3F</w:t>
                  </w:r>
                  <w:r>
                    <w:rPr>
                      <w:rFonts w:hint="eastAsia" w:ascii="宋体" w:hAnsi="宋体"/>
                      <w:color w:val="000000" w:themeColor="text1"/>
                      <w:szCs w:val="21"/>
                      <w14:textFill>
                        <w14:solidFill>
                          <w14:schemeClr w14:val="tx1"/>
                        </w14:solidFill>
                      </w14:textFill>
                    </w:rPr>
                    <w:t>标准化生产车间，租赁建筑面积</w:t>
                  </w:r>
                  <w:r>
                    <w:rPr>
                      <w:rFonts w:ascii="宋体" w:hAnsi="宋体"/>
                      <w:color w:val="000000" w:themeColor="text1"/>
                      <w:szCs w:val="21"/>
                      <w14:textFill>
                        <w14:solidFill>
                          <w14:schemeClr w14:val="tx1"/>
                        </w14:solidFill>
                      </w14:textFill>
                    </w:rPr>
                    <w:t>4915m</w:t>
                  </w:r>
                  <w:r>
                    <w:rPr>
                      <w:rFonts w:ascii="宋体" w:hAnsi="宋体"/>
                      <w:color w:val="000000" w:themeColor="text1"/>
                      <w:szCs w:val="21"/>
                      <w:vertAlign w:val="superscript"/>
                      <w14:textFill>
                        <w14:solidFill>
                          <w14:schemeClr w14:val="tx1"/>
                        </w14:solidFill>
                      </w14:textFill>
                    </w:rPr>
                    <w:t>2</w:t>
                  </w:r>
                  <w:r>
                    <w:rPr>
                      <w:rFonts w:hint="eastAsia" w:ascii="宋体" w:hAnsi="宋体"/>
                      <w:color w:val="000000" w:themeColor="text1"/>
                      <w:szCs w:val="21"/>
                      <w14:textFill>
                        <w14:solidFill>
                          <w14:schemeClr w14:val="tx1"/>
                        </w14:solidFill>
                      </w14:textFill>
                    </w:rPr>
                    <w:t>。建设木质展柜生产线</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条，金属展架生产线</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条。一层设置机加工区、抛光区、原料区、一般固废间；二层设置焊接区、打磨区、喷塑区、组装包装区、备料区、办公室、危废暂存间；三层设置木工区、封边区、贴皮区、喷漆区、组装区、原料区、成品区、办公室等功能区。</w:t>
                  </w:r>
                </w:p>
              </w:tc>
              <w:tc>
                <w:tcPr>
                  <w:tcW w:w="1270" w:type="dxa"/>
                  <w:vMerge w:val="restart"/>
                  <w:tcBorders>
                    <w:top w:val="single" w:color="auto" w:sz="6" w:space="0"/>
                    <w:left w:val="single" w:color="auto" w:sz="6" w:space="0"/>
                    <w:bottom w:val="single" w:color="auto" w:sz="6" w:space="0"/>
                    <w:right w:val="single" w:color="auto" w:sz="12" w:space="0"/>
                  </w:tcBorders>
                  <w:vAlign w:val="center"/>
                </w:tcPr>
                <w:p>
                  <w:pPr>
                    <w:jc w:val="center"/>
                    <w:rPr>
                      <w:rFonts w:ascii="宋体"/>
                      <w:bCs/>
                      <w:snapToGrid w:val="0"/>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均为</w:t>
                  </w:r>
                  <w:r>
                    <w:rPr>
                      <w:rFonts w:hint="eastAsia" w:ascii="宋体" w:hAnsi="宋体"/>
                      <w:bCs/>
                      <w:color w:val="000000" w:themeColor="text1"/>
                      <w:szCs w:val="21"/>
                      <w14:textFill>
                        <w14:solidFill>
                          <w14:schemeClr w14:val="tx1"/>
                        </w14:solidFill>
                      </w14:textFill>
                    </w:rPr>
                    <w:t>富民无纺公司</w:t>
                  </w:r>
                  <w:r>
                    <w:rPr>
                      <w:rFonts w:hint="eastAsia" w:ascii="宋体" w:hAnsi="宋体"/>
                      <w:color w:val="000000" w:themeColor="text1"/>
                      <w:szCs w:val="21"/>
                      <w14:textFill>
                        <w14:solidFill>
                          <w14:schemeClr w14:val="tx1"/>
                        </w14:solidFill>
                      </w14:textFill>
                    </w:rPr>
                    <w:t>已建建筑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 w:hRule="atLeast"/>
                <w:jc w:val="center"/>
              </w:trPr>
              <w:tc>
                <w:tcPr>
                  <w:tcW w:w="770" w:type="dxa"/>
                  <w:vMerge w:val="restart"/>
                  <w:tcBorders>
                    <w:top w:val="single" w:color="auto" w:sz="6" w:space="0"/>
                    <w:left w:val="single" w:color="auto" w:sz="12" w:space="0"/>
                    <w:bottom w:val="single" w:color="auto" w:sz="6" w:space="0"/>
                    <w:right w:val="single" w:color="auto" w:sz="6" w:space="0"/>
                  </w:tcBorders>
                  <w:vAlign w:val="center"/>
                </w:tcPr>
                <w:p>
                  <w:pPr>
                    <w:jc w:val="center"/>
                    <w:rPr>
                      <w:rFonts w:ascii="宋体"/>
                      <w:bCs/>
                      <w:snapToGrid w:val="0"/>
                      <w:color w:val="000000" w:themeColor="text1"/>
                      <w:kern w:val="0"/>
                      <w:szCs w:val="21"/>
                      <w14:textFill>
                        <w14:solidFill>
                          <w14:schemeClr w14:val="tx1"/>
                        </w14:solidFill>
                      </w14:textFill>
                    </w:rPr>
                  </w:pPr>
                  <w:r>
                    <w:rPr>
                      <w:rFonts w:hint="eastAsia" w:ascii="宋体" w:hAnsi="宋体"/>
                      <w:bCs/>
                      <w:snapToGrid w:val="0"/>
                      <w:color w:val="000000" w:themeColor="text1"/>
                      <w:kern w:val="0"/>
                      <w:szCs w:val="21"/>
                      <w14:textFill>
                        <w14:solidFill>
                          <w14:schemeClr w14:val="tx1"/>
                        </w14:solidFill>
                      </w14:textFill>
                    </w:rPr>
                    <w:t>辅助工程</w:t>
                  </w:r>
                </w:p>
              </w:tc>
              <w:tc>
                <w:tcPr>
                  <w:tcW w:w="1237" w:type="dxa"/>
                  <w:tcBorders>
                    <w:top w:val="single" w:color="auto" w:sz="6" w:space="0"/>
                    <w:left w:val="single" w:color="auto" w:sz="6" w:space="0"/>
                    <w:bottom w:val="single" w:color="auto" w:sz="6" w:space="0"/>
                    <w:right w:val="single" w:color="auto" w:sz="6" w:space="0"/>
                  </w:tcBorders>
                  <w:vAlign w:val="center"/>
                </w:tcPr>
                <w:p>
                  <w:pPr>
                    <w:jc w:val="center"/>
                    <w:rPr>
                      <w:rFonts w:ascii="宋体"/>
                      <w:bCs/>
                      <w:snapToGrid w:val="0"/>
                      <w:color w:val="000000" w:themeColor="text1"/>
                      <w:kern w:val="0"/>
                      <w:szCs w:val="21"/>
                      <w14:textFill>
                        <w14:solidFill>
                          <w14:schemeClr w14:val="tx1"/>
                        </w14:solidFill>
                      </w14:textFill>
                    </w:rPr>
                  </w:pPr>
                  <w:r>
                    <w:rPr>
                      <w:rFonts w:hint="eastAsia" w:ascii="宋体" w:hAnsi="宋体"/>
                      <w:bCs/>
                      <w:snapToGrid w:val="0"/>
                      <w:color w:val="000000" w:themeColor="text1"/>
                      <w:kern w:val="0"/>
                      <w:szCs w:val="21"/>
                      <w14:textFill>
                        <w14:solidFill>
                          <w14:schemeClr w14:val="tx1"/>
                        </w14:solidFill>
                      </w14:textFill>
                    </w:rPr>
                    <w:t>宿舍</w:t>
                  </w:r>
                </w:p>
              </w:tc>
              <w:tc>
                <w:tcPr>
                  <w:tcW w:w="5510" w:type="dxa"/>
                  <w:gridSpan w:val="3"/>
                  <w:vMerge w:val="restart"/>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共</w:t>
                  </w:r>
                  <w:r>
                    <w:rPr>
                      <w:rFonts w:ascii="宋体" w:hAnsi="宋体"/>
                      <w:color w:val="000000" w:themeColor="text1"/>
                      <w:szCs w:val="21"/>
                      <w14:textFill>
                        <w14:solidFill>
                          <w14:schemeClr w14:val="tx1"/>
                        </w14:solidFill>
                      </w14:textFill>
                    </w:rPr>
                    <w:t>9</w:t>
                  </w:r>
                  <w:r>
                    <w:rPr>
                      <w:rFonts w:hint="eastAsia" w:ascii="宋体" w:hAnsi="宋体"/>
                      <w:color w:val="000000" w:themeColor="text1"/>
                      <w:szCs w:val="21"/>
                      <w14:textFill>
                        <w14:solidFill>
                          <w14:schemeClr w14:val="tx1"/>
                        </w14:solidFill>
                      </w14:textFill>
                    </w:rPr>
                    <w:t>间，建筑面积</w:t>
                  </w:r>
                  <w:r>
                    <w:rPr>
                      <w:rFonts w:ascii="宋体" w:hAnsi="宋体"/>
                      <w:color w:val="000000" w:themeColor="text1"/>
                      <w:szCs w:val="21"/>
                      <w14:textFill>
                        <w14:solidFill>
                          <w14:schemeClr w14:val="tx1"/>
                        </w14:solidFill>
                      </w14:textFill>
                    </w:rPr>
                    <w:t>432.4m</w:t>
                  </w:r>
                  <w:r>
                    <w:rPr>
                      <w:rFonts w:ascii="宋体" w:hAnsi="宋体"/>
                      <w:color w:val="000000" w:themeColor="text1"/>
                      <w:szCs w:val="21"/>
                      <w:vertAlign w:val="superscript"/>
                      <w14:textFill>
                        <w14:solidFill>
                          <w14:schemeClr w14:val="tx1"/>
                        </w14:solidFill>
                      </w14:textFill>
                    </w:rPr>
                    <w:t>2</w:t>
                  </w:r>
                  <w:r>
                    <w:rPr>
                      <w:rFonts w:hint="eastAsia" w:ascii="宋体" w:hAnsi="宋体"/>
                      <w:color w:val="000000" w:themeColor="text1"/>
                      <w:szCs w:val="21"/>
                      <w14:textFill>
                        <w14:solidFill>
                          <w14:schemeClr w14:val="tx1"/>
                        </w14:solidFill>
                      </w14:textFill>
                    </w:rPr>
                    <w:t>，位于</w:t>
                  </w:r>
                  <w:r>
                    <w:rPr>
                      <w:rFonts w:hint="eastAsia" w:ascii="宋体" w:hAnsi="宋体"/>
                      <w:bCs/>
                      <w:color w:val="000000" w:themeColor="text1"/>
                      <w:szCs w:val="21"/>
                      <w14:textFill>
                        <w14:solidFill>
                          <w14:schemeClr w14:val="tx1"/>
                        </w14:solidFill>
                      </w14:textFill>
                    </w:rPr>
                    <w:t>富民无纺公司</w:t>
                  </w:r>
                  <w:r>
                    <w:rPr>
                      <w:rFonts w:hint="eastAsia" w:ascii="宋体" w:hAnsi="宋体"/>
                      <w:color w:val="000000" w:themeColor="text1"/>
                      <w:szCs w:val="21"/>
                      <w14:textFill>
                        <w14:solidFill>
                          <w14:schemeClr w14:val="tx1"/>
                        </w14:solidFill>
                      </w14:textFill>
                    </w:rPr>
                    <w:t>办公楼内</w:t>
                  </w:r>
                </w:p>
              </w:tc>
              <w:tc>
                <w:tcPr>
                  <w:tcW w:w="1270" w:type="dxa"/>
                  <w:vMerge w:val="continue"/>
                  <w:tcBorders>
                    <w:top w:val="single" w:color="auto" w:sz="6" w:space="0"/>
                    <w:left w:val="single" w:color="auto" w:sz="6" w:space="0"/>
                    <w:bottom w:val="single" w:color="auto" w:sz="6" w:space="0"/>
                    <w:right w:val="single" w:color="auto" w:sz="12" w:space="0"/>
                  </w:tcBorders>
                  <w:vAlign w:val="center"/>
                </w:tcPr>
                <w:p>
                  <w:pPr>
                    <w:jc w:val="center"/>
                    <w:rPr>
                      <w:rFonts w:ascii="宋体"/>
                      <w:bCs/>
                      <w:snapToGrid w:val="0"/>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 w:hRule="atLeast"/>
                <w:jc w:val="center"/>
              </w:trPr>
              <w:tc>
                <w:tcPr>
                  <w:tcW w:w="770"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bCs/>
                      <w:snapToGrid w:val="0"/>
                      <w:color w:val="000000" w:themeColor="text1"/>
                      <w:kern w:val="0"/>
                      <w:szCs w:val="21"/>
                      <w14:textFill>
                        <w14:solidFill>
                          <w14:schemeClr w14:val="tx1"/>
                        </w14:solidFill>
                      </w14:textFill>
                    </w:rPr>
                  </w:pPr>
                </w:p>
              </w:tc>
              <w:tc>
                <w:tcPr>
                  <w:tcW w:w="1237" w:type="dxa"/>
                  <w:tcBorders>
                    <w:top w:val="single" w:color="auto" w:sz="6" w:space="0"/>
                    <w:left w:val="single" w:color="auto" w:sz="6" w:space="0"/>
                    <w:bottom w:val="single" w:color="auto" w:sz="6" w:space="0"/>
                    <w:right w:val="single" w:color="auto" w:sz="6" w:space="0"/>
                  </w:tcBorders>
                  <w:vAlign w:val="center"/>
                </w:tcPr>
                <w:p>
                  <w:pPr>
                    <w:jc w:val="center"/>
                    <w:rPr>
                      <w:rFonts w:ascii="宋体"/>
                      <w:bCs/>
                      <w:snapToGrid w:val="0"/>
                      <w:color w:val="000000" w:themeColor="text1"/>
                      <w:kern w:val="0"/>
                      <w:szCs w:val="21"/>
                      <w14:textFill>
                        <w14:solidFill>
                          <w14:schemeClr w14:val="tx1"/>
                        </w14:solidFill>
                      </w14:textFill>
                    </w:rPr>
                  </w:pPr>
                  <w:r>
                    <w:rPr>
                      <w:rFonts w:hint="eastAsia" w:ascii="宋体" w:hAnsi="宋体"/>
                      <w:bCs/>
                      <w:snapToGrid w:val="0"/>
                      <w:color w:val="000000" w:themeColor="text1"/>
                      <w:kern w:val="0"/>
                      <w:szCs w:val="21"/>
                      <w14:textFill>
                        <w14:solidFill>
                          <w14:schemeClr w14:val="tx1"/>
                        </w14:solidFill>
                      </w14:textFill>
                    </w:rPr>
                    <w:t>食堂</w:t>
                  </w:r>
                </w:p>
              </w:tc>
              <w:tc>
                <w:tcPr>
                  <w:tcW w:w="5510" w:type="dxa"/>
                  <w:gridSpan w:val="3"/>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1270" w:type="dxa"/>
                  <w:vMerge w:val="continue"/>
                  <w:tcBorders>
                    <w:top w:val="single" w:color="auto" w:sz="6" w:space="0"/>
                    <w:left w:val="single" w:color="auto" w:sz="6" w:space="0"/>
                    <w:bottom w:val="single" w:color="auto" w:sz="6" w:space="0"/>
                    <w:right w:val="single" w:color="auto" w:sz="12" w:space="0"/>
                  </w:tcBorders>
                  <w:vAlign w:val="center"/>
                </w:tcPr>
                <w:p>
                  <w:pPr>
                    <w:jc w:val="center"/>
                    <w:rPr>
                      <w:rFonts w:ascii="宋体"/>
                      <w:bCs/>
                      <w:snapToGrid w:val="0"/>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770" w:type="dxa"/>
                  <w:tcBorders>
                    <w:top w:val="single" w:color="auto" w:sz="6" w:space="0"/>
                    <w:left w:val="single" w:color="auto" w:sz="12" w:space="0"/>
                    <w:bottom w:val="single" w:color="auto" w:sz="6" w:space="0"/>
                    <w:right w:val="single" w:color="auto" w:sz="6" w:space="0"/>
                  </w:tcBorders>
                  <w:vAlign w:val="center"/>
                </w:tcPr>
                <w:p>
                  <w:pPr>
                    <w:jc w:val="center"/>
                    <w:rPr>
                      <w:rFonts w:ascii="宋体"/>
                      <w:bCs/>
                      <w:snapToGrid w:val="0"/>
                      <w:color w:val="000000" w:themeColor="text1"/>
                      <w:kern w:val="0"/>
                      <w:szCs w:val="21"/>
                      <w14:textFill>
                        <w14:solidFill>
                          <w14:schemeClr w14:val="tx1"/>
                        </w14:solidFill>
                      </w14:textFill>
                    </w:rPr>
                  </w:pPr>
                  <w:r>
                    <w:rPr>
                      <w:rFonts w:hint="eastAsia" w:ascii="宋体" w:hAnsi="宋体"/>
                      <w:bCs/>
                      <w:snapToGrid w:val="0"/>
                      <w:color w:val="000000" w:themeColor="text1"/>
                      <w:kern w:val="0"/>
                      <w:szCs w:val="21"/>
                      <w14:textFill>
                        <w14:solidFill>
                          <w14:schemeClr w14:val="tx1"/>
                        </w14:solidFill>
                      </w14:textFill>
                    </w:rPr>
                    <w:t>仓储工程</w:t>
                  </w:r>
                </w:p>
              </w:tc>
              <w:tc>
                <w:tcPr>
                  <w:tcW w:w="1237"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原料及产品存放区</w:t>
                  </w:r>
                </w:p>
              </w:tc>
              <w:tc>
                <w:tcPr>
                  <w:tcW w:w="5510" w:type="dxa"/>
                  <w:gridSpan w:val="3"/>
                  <w:tcBorders>
                    <w:top w:val="single" w:color="auto" w:sz="6" w:space="0"/>
                    <w:left w:val="single" w:color="auto" w:sz="6" w:space="0"/>
                    <w:bottom w:val="single" w:color="auto" w:sz="6" w:space="0"/>
                    <w:right w:val="single" w:color="auto" w:sz="6" w:space="0"/>
                  </w:tcBorders>
                  <w:vAlign w:val="center"/>
                </w:tcPr>
                <w:p>
                  <w:pPr>
                    <w:tabs>
                      <w:tab w:val="left" w:leader="dot" w:pos="7392"/>
                    </w:tabs>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原料及成品堆放在生产车间生产区划分的区域内</w:t>
                  </w:r>
                </w:p>
              </w:tc>
              <w:tc>
                <w:tcPr>
                  <w:tcW w:w="1270" w:type="dxa"/>
                  <w:vMerge w:val="continue"/>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szCs w:val="21"/>
                      <w:highlight w:val="yellow"/>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70" w:type="dxa"/>
                  <w:vMerge w:val="restart"/>
                  <w:tcBorders>
                    <w:top w:val="single" w:color="auto" w:sz="6" w:space="0"/>
                    <w:left w:val="single" w:color="auto" w:sz="12" w:space="0"/>
                    <w:bottom w:val="single" w:color="auto" w:sz="6" w:space="0"/>
                    <w:right w:val="single" w:color="auto" w:sz="6" w:space="0"/>
                  </w:tcBorders>
                  <w:vAlign w:val="center"/>
                </w:tcPr>
                <w:p>
                  <w:pPr>
                    <w:jc w:val="center"/>
                    <w:rPr>
                      <w:rFonts w:ascii="宋体"/>
                      <w:bCs/>
                      <w:snapToGrid w:val="0"/>
                      <w:color w:val="000000" w:themeColor="text1"/>
                      <w:kern w:val="0"/>
                      <w:szCs w:val="21"/>
                      <w14:textFill>
                        <w14:solidFill>
                          <w14:schemeClr w14:val="tx1"/>
                        </w14:solidFill>
                      </w14:textFill>
                    </w:rPr>
                  </w:pPr>
                  <w:r>
                    <w:rPr>
                      <w:rFonts w:hint="eastAsia" w:ascii="宋体" w:hAnsi="宋体"/>
                      <w:bCs/>
                      <w:snapToGrid w:val="0"/>
                      <w:color w:val="000000" w:themeColor="text1"/>
                      <w:kern w:val="0"/>
                      <w:szCs w:val="21"/>
                      <w14:textFill>
                        <w14:solidFill>
                          <w14:schemeClr w14:val="tx1"/>
                        </w14:solidFill>
                      </w14:textFill>
                    </w:rPr>
                    <w:t>公用工程</w:t>
                  </w:r>
                </w:p>
              </w:tc>
              <w:tc>
                <w:tcPr>
                  <w:tcW w:w="1237"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供水</w:t>
                  </w:r>
                </w:p>
              </w:tc>
              <w:tc>
                <w:tcPr>
                  <w:tcW w:w="5510"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接入园区自来水管网</w:t>
                  </w:r>
                </w:p>
              </w:tc>
              <w:tc>
                <w:tcPr>
                  <w:tcW w:w="1270" w:type="dxa"/>
                  <w:vMerge w:val="restart"/>
                  <w:tcBorders>
                    <w:top w:val="single" w:color="auto" w:sz="6" w:space="0"/>
                    <w:left w:val="single" w:color="auto" w:sz="6" w:space="0"/>
                    <w:bottom w:val="single" w:color="auto" w:sz="6" w:space="0"/>
                    <w:right w:val="single" w:color="auto" w:sz="12" w:space="0"/>
                  </w:tcBorders>
                  <w:vAlign w:val="center"/>
                </w:tcPr>
                <w:p>
                  <w:pPr>
                    <w:jc w:val="center"/>
                    <w:rPr>
                      <w:rFonts w:ascii="宋体"/>
                      <w:bCs/>
                      <w:snapToGrid w:val="0"/>
                      <w:color w:val="000000" w:themeColor="text1"/>
                      <w:kern w:val="0"/>
                      <w:szCs w:val="21"/>
                      <w14:textFill>
                        <w14:solidFill>
                          <w14:schemeClr w14:val="tx1"/>
                        </w14:solidFill>
                      </w14:textFill>
                    </w:rPr>
                  </w:pPr>
                  <w:r>
                    <w:rPr>
                      <w:rFonts w:hint="eastAsia" w:ascii="宋体" w:hAnsi="宋体"/>
                      <w:bCs/>
                      <w:snapToGrid w:val="0"/>
                      <w:color w:val="000000" w:themeColor="text1"/>
                      <w:kern w:val="0"/>
                      <w:szCs w:val="21"/>
                      <w14:textFill>
                        <w14:solidFill>
                          <w14:schemeClr w14:val="tx1"/>
                        </w14:solidFill>
                      </w14:textFill>
                    </w:rPr>
                    <w:t>依托</w:t>
                  </w:r>
                  <w:r>
                    <w:rPr>
                      <w:rFonts w:hint="eastAsia" w:ascii="宋体" w:hAnsi="宋体"/>
                      <w:bCs/>
                      <w:color w:val="000000" w:themeColor="text1"/>
                      <w:szCs w:val="21"/>
                      <w14:textFill>
                        <w14:solidFill>
                          <w14:schemeClr w14:val="tx1"/>
                        </w14:solidFill>
                      </w14:textFill>
                    </w:rPr>
                    <w:t>富民无纺公司共建设施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70"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bCs/>
                      <w:snapToGrid w:val="0"/>
                      <w:color w:val="000000" w:themeColor="text1"/>
                      <w:kern w:val="0"/>
                      <w:szCs w:val="21"/>
                      <w14:textFill>
                        <w14:solidFill>
                          <w14:schemeClr w14:val="tx1"/>
                        </w14:solidFill>
                      </w14:textFill>
                    </w:rPr>
                  </w:pPr>
                </w:p>
              </w:tc>
              <w:tc>
                <w:tcPr>
                  <w:tcW w:w="1237" w:type="dxa"/>
                  <w:tcBorders>
                    <w:top w:val="single" w:color="auto" w:sz="6" w:space="0"/>
                    <w:left w:val="single" w:color="auto" w:sz="6" w:space="0"/>
                    <w:bottom w:val="single" w:color="auto" w:sz="6" w:space="0"/>
                    <w:right w:val="single" w:color="auto" w:sz="6" w:space="0"/>
                  </w:tcBorders>
                  <w:vAlign w:val="center"/>
                </w:tcPr>
                <w:p>
                  <w:pPr>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排水</w:t>
                  </w:r>
                </w:p>
              </w:tc>
              <w:tc>
                <w:tcPr>
                  <w:tcW w:w="5510"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雨污分流；食堂废水经油水分离器处理后与生活污水依托富民无纺公司化粪池处理后进入华胥镇污水处理厂</w:t>
                  </w:r>
                </w:p>
              </w:tc>
              <w:tc>
                <w:tcPr>
                  <w:tcW w:w="1270" w:type="dxa"/>
                  <w:vMerge w:val="continue"/>
                  <w:tcBorders>
                    <w:top w:val="single" w:color="auto" w:sz="6" w:space="0"/>
                    <w:left w:val="single" w:color="auto" w:sz="6" w:space="0"/>
                    <w:bottom w:val="single" w:color="auto" w:sz="6" w:space="0"/>
                    <w:right w:val="single" w:color="auto" w:sz="12" w:space="0"/>
                  </w:tcBorders>
                </w:tcPr>
                <w:p>
                  <w:pPr>
                    <w:jc w:val="center"/>
                    <w:rPr>
                      <w:rFonts w:ascii="宋体"/>
                      <w:bCs/>
                      <w:snapToGrid w:val="0"/>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70"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bCs/>
                      <w:snapToGrid w:val="0"/>
                      <w:color w:val="000000" w:themeColor="text1"/>
                      <w:kern w:val="0"/>
                      <w:szCs w:val="21"/>
                      <w14:textFill>
                        <w14:solidFill>
                          <w14:schemeClr w14:val="tx1"/>
                        </w14:solidFill>
                      </w14:textFill>
                    </w:rPr>
                  </w:pPr>
                </w:p>
              </w:tc>
              <w:tc>
                <w:tcPr>
                  <w:tcW w:w="1237" w:type="dxa"/>
                  <w:tcBorders>
                    <w:top w:val="single" w:color="auto" w:sz="6" w:space="0"/>
                    <w:left w:val="single" w:color="auto" w:sz="6" w:space="0"/>
                    <w:bottom w:val="single" w:color="auto" w:sz="6" w:space="0"/>
                    <w:right w:val="single" w:color="auto" w:sz="6" w:space="0"/>
                  </w:tcBorders>
                  <w:vAlign w:val="center"/>
                </w:tcPr>
                <w:p>
                  <w:pPr>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供电</w:t>
                  </w:r>
                </w:p>
              </w:tc>
              <w:tc>
                <w:tcPr>
                  <w:tcW w:w="5510"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接入园区电网</w:t>
                  </w:r>
                </w:p>
              </w:tc>
              <w:tc>
                <w:tcPr>
                  <w:tcW w:w="1270" w:type="dxa"/>
                  <w:vMerge w:val="continue"/>
                  <w:tcBorders>
                    <w:top w:val="single" w:color="auto" w:sz="6" w:space="0"/>
                    <w:left w:val="single" w:color="auto" w:sz="6" w:space="0"/>
                    <w:bottom w:val="single" w:color="auto" w:sz="6" w:space="0"/>
                    <w:right w:val="single" w:color="auto" w:sz="12" w:space="0"/>
                  </w:tcBorders>
                </w:tcPr>
                <w:p>
                  <w:pPr>
                    <w:jc w:val="center"/>
                    <w:rPr>
                      <w:rFonts w:ascii="宋体"/>
                      <w:bCs/>
                      <w:snapToGrid w:val="0"/>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70"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bCs/>
                      <w:snapToGrid w:val="0"/>
                      <w:color w:val="000000" w:themeColor="text1"/>
                      <w:kern w:val="0"/>
                      <w:szCs w:val="21"/>
                      <w14:textFill>
                        <w14:solidFill>
                          <w14:schemeClr w14:val="tx1"/>
                        </w14:solidFill>
                      </w14:textFill>
                    </w:rPr>
                  </w:pPr>
                </w:p>
              </w:tc>
              <w:tc>
                <w:tcPr>
                  <w:tcW w:w="1237" w:type="dxa"/>
                  <w:tcBorders>
                    <w:top w:val="single" w:color="auto" w:sz="6" w:space="0"/>
                    <w:left w:val="single" w:color="auto" w:sz="6" w:space="0"/>
                    <w:bottom w:val="single" w:color="auto" w:sz="6" w:space="0"/>
                    <w:right w:val="single" w:color="auto" w:sz="6" w:space="0"/>
                  </w:tcBorders>
                  <w:vAlign w:val="center"/>
                </w:tcPr>
                <w:p>
                  <w:pPr>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供暖、制冷</w:t>
                  </w:r>
                </w:p>
              </w:tc>
              <w:tc>
                <w:tcPr>
                  <w:tcW w:w="5510"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办公区域采用分体空调采暖、制冷，生产区不进行供暖，采用风扇进行通风</w:t>
                  </w:r>
                </w:p>
              </w:tc>
              <w:tc>
                <w:tcPr>
                  <w:tcW w:w="1270" w:type="dxa"/>
                  <w:vMerge w:val="continue"/>
                  <w:tcBorders>
                    <w:top w:val="single" w:color="auto" w:sz="6" w:space="0"/>
                    <w:left w:val="single" w:color="auto" w:sz="6" w:space="0"/>
                    <w:bottom w:val="single" w:color="auto" w:sz="6" w:space="0"/>
                    <w:right w:val="single" w:color="auto" w:sz="12" w:space="0"/>
                  </w:tcBorders>
                  <w:vAlign w:val="center"/>
                </w:tcPr>
                <w:p>
                  <w:pPr>
                    <w:jc w:val="center"/>
                    <w:rPr>
                      <w:rFonts w:ascii="宋体"/>
                      <w:bCs/>
                      <w:snapToGrid w:val="0"/>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770" w:type="dxa"/>
                  <w:vMerge w:val="restart"/>
                  <w:tcBorders>
                    <w:top w:val="single" w:color="auto" w:sz="6" w:space="0"/>
                    <w:left w:val="single" w:color="auto" w:sz="12" w:space="0"/>
                    <w:bottom w:val="single" w:color="auto" w:sz="6" w:space="0"/>
                    <w:right w:val="single" w:color="auto" w:sz="6" w:space="0"/>
                  </w:tcBorders>
                  <w:vAlign w:val="center"/>
                </w:tcPr>
                <w:p>
                  <w:pPr>
                    <w:jc w:val="center"/>
                    <w:rPr>
                      <w:rFonts w:ascii="宋体"/>
                      <w:bCs/>
                      <w:snapToGrid w:val="0"/>
                      <w:color w:val="000000" w:themeColor="text1"/>
                      <w:kern w:val="0"/>
                      <w:szCs w:val="21"/>
                      <w14:textFill>
                        <w14:solidFill>
                          <w14:schemeClr w14:val="tx1"/>
                        </w14:solidFill>
                      </w14:textFill>
                    </w:rPr>
                  </w:pPr>
                  <w:r>
                    <w:rPr>
                      <w:rFonts w:hint="eastAsia" w:ascii="宋体" w:hAnsi="宋体"/>
                      <w:bCs/>
                      <w:snapToGrid w:val="0"/>
                      <w:color w:val="000000" w:themeColor="text1"/>
                      <w:kern w:val="0"/>
                      <w:szCs w:val="21"/>
                      <w14:textFill>
                        <w14:solidFill>
                          <w14:schemeClr w14:val="tx1"/>
                        </w14:solidFill>
                      </w14:textFill>
                    </w:rPr>
                    <w:t>环保工程</w:t>
                  </w:r>
                </w:p>
              </w:tc>
              <w:tc>
                <w:tcPr>
                  <w:tcW w:w="1237" w:type="dxa"/>
                  <w:vMerge w:val="restart"/>
                  <w:tcBorders>
                    <w:top w:val="single" w:color="auto" w:sz="6" w:space="0"/>
                    <w:left w:val="single" w:color="auto" w:sz="6" w:space="0"/>
                    <w:right w:val="single" w:color="auto" w:sz="6" w:space="0"/>
                  </w:tcBorders>
                  <w:vAlign w:val="center"/>
                </w:tcPr>
                <w:p>
                  <w:pPr>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废气治理</w:t>
                  </w:r>
                </w:p>
              </w:tc>
              <w:tc>
                <w:tcPr>
                  <w:tcW w:w="1594" w:type="dxa"/>
                  <w:tcBorders>
                    <w:top w:val="single" w:color="auto" w:sz="6" w:space="0"/>
                    <w:left w:val="single" w:color="auto" w:sz="6" w:space="0"/>
                    <w:bottom w:val="single" w:color="auto" w:sz="6" w:space="0"/>
                    <w:right w:val="single" w:color="auto" w:sz="4" w:space="0"/>
                  </w:tcBorders>
                  <w:vAlign w:val="center"/>
                </w:tcPr>
                <w:p>
                  <w:pPr>
                    <w:jc w:val="center"/>
                    <w:rPr>
                      <w:rFonts w:asci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激光切割烟尘</w:t>
                  </w:r>
                </w:p>
              </w:tc>
              <w:tc>
                <w:tcPr>
                  <w:tcW w:w="2685" w:type="dxa"/>
                  <w:vMerge w:val="restart"/>
                  <w:tcBorders>
                    <w:top w:val="single" w:color="auto" w:sz="6" w:space="0"/>
                    <w:left w:val="single" w:color="auto" w:sz="4" w:space="0"/>
                    <w:bottom w:val="single" w:color="auto" w:sz="6" w:space="0"/>
                    <w:right w:val="single" w:color="auto" w:sz="4" w:space="0"/>
                  </w:tcBorders>
                  <w:vAlign w:val="center"/>
                </w:tcPr>
                <w:p>
                  <w:pPr>
                    <w:jc w:val="center"/>
                    <w:rPr>
                      <w:rFonts w:ascii="宋体"/>
                      <w:bCs/>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套，</w:t>
                  </w:r>
                  <w:r>
                    <w:rPr>
                      <w:rFonts w:hint="eastAsia" w:ascii="宋体" w:hAnsi="宋体"/>
                      <w:color w:val="000000" w:themeColor="text1"/>
                      <w:szCs w:val="21"/>
                      <w:lang w:val="en-US" w:eastAsia="zh-CN"/>
                      <w14:textFill>
                        <w14:solidFill>
                          <w14:schemeClr w14:val="tx1"/>
                        </w14:solidFill>
                      </w14:textFill>
                    </w:rPr>
                    <w:t>集气罩+</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布袋除尘器</w:t>
                  </w:r>
                </w:p>
              </w:tc>
              <w:tc>
                <w:tcPr>
                  <w:tcW w:w="1231" w:type="dxa"/>
                  <w:vMerge w:val="restart"/>
                  <w:tcBorders>
                    <w:top w:val="single" w:color="auto" w:sz="6" w:space="0"/>
                    <w:left w:val="single" w:color="auto" w:sz="4" w:space="0"/>
                    <w:bottom w:val="single" w:color="auto" w:sz="6" w:space="0"/>
                    <w:right w:val="single" w:color="auto" w:sz="6" w:space="0"/>
                  </w:tcBorders>
                  <w:vAlign w:val="center"/>
                </w:tcPr>
                <w:p>
                  <w:pPr>
                    <w:jc w:val="center"/>
                    <w:rPr>
                      <w:rFonts w:asci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共用</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根</w:t>
                  </w:r>
                  <w:r>
                    <w:rPr>
                      <w:rFonts w:ascii="宋体" w:hAnsi="宋体"/>
                      <w:color w:val="000000" w:themeColor="text1"/>
                      <w:szCs w:val="21"/>
                      <w14:textFill>
                        <w14:solidFill>
                          <w14:schemeClr w14:val="tx1"/>
                        </w14:solidFill>
                      </w14:textFill>
                    </w:rPr>
                    <w:t>15m</w:t>
                  </w:r>
                  <w:r>
                    <w:rPr>
                      <w:rFonts w:hint="eastAsia" w:ascii="宋体" w:hAnsi="宋体"/>
                      <w:color w:val="000000" w:themeColor="text1"/>
                      <w:szCs w:val="21"/>
                      <w14:textFill>
                        <w14:solidFill>
                          <w14:schemeClr w14:val="tx1"/>
                        </w14:solidFill>
                      </w14:textFill>
                    </w:rPr>
                    <w:t>排气筒</w:t>
                  </w:r>
                  <w:r>
                    <w:rPr>
                      <w:rFonts w:ascii="宋体" w:hAnsi="宋体"/>
                      <w:color w:val="000000" w:themeColor="text1"/>
                      <w:szCs w:val="21"/>
                      <w14:textFill>
                        <w14:solidFill>
                          <w14:schemeClr w14:val="tx1"/>
                        </w14:solidFill>
                      </w14:textFill>
                    </w:rPr>
                    <w:t>P1</w:t>
                  </w:r>
                </w:p>
              </w:tc>
              <w:tc>
                <w:tcPr>
                  <w:tcW w:w="1270" w:type="dxa"/>
                  <w:vMerge w:val="restart"/>
                  <w:tcBorders>
                    <w:top w:val="single" w:color="auto" w:sz="6" w:space="0"/>
                    <w:left w:val="single" w:color="auto" w:sz="6" w:space="0"/>
                    <w:right w:val="single" w:color="auto" w:sz="12" w:space="0"/>
                  </w:tcBorders>
                  <w:vAlign w:val="center"/>
                </w:tcPr>
                <w:p>
                  <w:pPr>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770"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bCs/>
                      <w:snapToGrid w:val="0"/>
                      <w:color w:val="000000" w:themeColor="text1"/>
                      <w:kern w:val="0"/>
                      <w:szCs w:val="21"/>
                      <w14:textFill>
                        <w14:solidFill>
                          <w14:schemeClr w14:val="tx1"/>
                        </w14:solidFill>
                      </w14:textFill>
                    </w:rPr>
                  </w:pPr>
                </w:p>
              </w:tc>
              <w:tc>
                <w:tcPr>
                  <w:tcW w:w="1237" w:type="dxa"/>
                  <w:vMerge w:val="continue"/>
                  <w:tcBorders>
                    <w:left w:val="single" w:color="auto" w:sz="6" w:space="0"/>
                    <w:right w:val="single" w:color="auto" w:sz="6" w:space="0"/>
                  </w:tcBorders>
                  <w:vAlign w:val="center"/>
                </w:tcPr>
                <w:p>
                  <w:pPr>
                    <w:jc w:val="center"/>
                    <w:rPr>
                      <w:rFonts w:ascii="宋体"/>
                      <w:bCs/>
                      <w:color w:val="000000" w:themeColor="text1"/>
                      <w:szCs w:val="21"/>
                      <w14:textFill>
                        <w14:solidFill>
                          <w14:schemeClr w14:val="tx1"/>
                        </w14:solidFill>
                      </w14:textFill>
                    </w:rPr>
                  </w:pPr>
                </w:p>
              </w:tc>
              <w:tc>
                <w:tcPr>
                  <w:tcW w:w="1594" w:type="dxa"/>
                  <w:tcBorders>
                    <w:top w:val="single" w:color="auto" w:sz="6" w:space="0"/>
                    <w:left w:val="single" w:color="auto" w:sz="6" w:space="0"/>
                    <w:bottom w:val="single" w:color="auto" w:sz="6" w:space="0"/>
                    <w:right w:val="single" w:color="auto" w:sz="4" w:space="0"/>
                  </w:tcBorders>
                  <w:vAlign w:val="center"/>
                </w:tcPr>
                <w:p>
                  <w:pPr>
                    <w:jc w:val="center"/>
                    <w:rPr>
                      <w:rFonts w:asci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打磨抛光金属粉尘</w:t>
                  </w:r>
                </w:p>
              </w:tc>
              <w:tc>
                <w:tcPr>
                  <w:tcW w:w="2685" w:type="dxa"/>
                  <w:vMerge w:val="continue"/>
                  <w:tcBorders>
                    <w:top w:val="single" w:color="auto" w:sz="6" w:space="0"/>
                    <w:left w:val="single" w:color="auto" w:sz="4" w:space="0"/>
                    <w:bottom w:val="single" w:color="auto" w:sz="6" w:space="0"/>
                    <w:right w:val="single" w:color="auto" w:sz="4" w:space="0"/>
                  </w:tcBorders>
                  <w:vAlign w:val="center"/>
                </w:tcPr>
                <w:p>
                  <w:pPr>
                    <w:jc w:val="center"/>
                    <w:rPr>
                      <w:rFonts w:ascii="宋体"/>
                      <w:bCs/>
                      <w:color w:val="000000" w:themeColor="text1"/>
                      <w:szCs w:val="21"/>
                      <w14:textFill>
                        <w14:solidFill>
                          <w14:schemeClr w14:val="tx1"/>
                        </w14:solidFill>
                      </w14:textFill>
                    </w:rPr>
                  </w:pPr>
                </w:p>
              </w:tc>
              <w:tc>
                <w:tcPr>
                  <w:tcW w:w="1231" w:type="dxa"/>
                  <w:vMerge w:val="continue"/>
                  <w:tcBorders>
                    <w:top w:val="single" w:color="auto" w:sz="6" w:space="0"/>
                    <w:left w:val="single" w:color="auto" w:sz="4" w:space="0"/>
                    <w:bottom w:val="single" w:color="auto" w:sz="6" w:space="0"/>
                    <w:right w:val="single" w:color="auto" w:sz="6" w:space="0"/>
                  </w:tcBorders>
                  <w:vAlign w:val="center"/>
                </w:tcPr>
                <w:p>
                  <w:pPr>
                    <w:jc w:val="center"/>
                    <w:rPr>
                      <w:rFonts w:ascii="宋体"/>
                      <w:bCs/>
                      <w:color w:val="000000" w:themeColor="text1"/>
                      <w:szCs w:val="21"/>
                      <w14:textFill>
                        <w14:solidFill>
                          <w14:schemeClr w14:val="tx1"/>
                        </w14:solidFill>
                      </w14:textFill>
                    </w:rPr>
                  </w:pPr>
                </w:p>
              </w:tc>
              <w:tc>
                <w:tcPr>
                  <w:tcW w:w="1270" w:type="dxa"/>
                  <w:vMerge w:val="continue"/>
                  <w:tcBorders>
                    <w:left w:val="single" w:color="auto" w:sz="6" w:space="0"/>
                    <w:right w:val="single" w:color="auto" w:sz="12" w:space="0"/>
                  </w:tcBorders>
                  <w:vAlign w:val="center"/>
                </w:tcPr>
                <w:p>
                  <w:pPr>
                    <w:jc w:val="center"/>
                    <w:rPr>
                      <w:rFonts w:ascii="宋体"/>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770"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bCs/>
                      <w:snapToGrid w:val="0"/>
                      <w:color w:val="000000" w:themeColor="text1"/>
                      <w:kern w:val="0"/>
                      <w:szCs w:val="21"/>
                      <w14:textFill>
                        <w14:solidFill>
                          <w14:schemeClr w14:val="tx1"/>
                        </w14:solidFill>
                      </w14:textFill>
                    </w:rPr>
                  </w:pPr>
                </w:p>
              </w:tc>
              <w:tc>
                <w:tcPr>
                  <w:tcW w:w="1237" w:type="dxa"/>
                  <w:vMerge w:val="continue"/>
                  <w:tcBorders>
                    <w:left w:val="single" w:color="auto" w:sz="6" w:space="0"/>
                    <w:right w:val="single" w:color="auto" w:sz="6" w:space="0"/>
                  </w:tcBorders>
                  <w:vAlign w:val="center"/>
                </w:tcPr>
                <w:p>
                  <w:pPr>
                    <w:jc w:val="center"/>
                    <w:rPr>
                      <w:rFonts w:ascii="宋体"/>
                      <w:bCs/>
                      <w:color w:val="000000" w:themeColor="text1"/>
                      <w:szCs w:val="21"/>
                      <w14:textFill>
                        <w14:solidFill>
                          <w14:schemeClr w14:val="tx1"/>
                        </w14:solidFill>
                      </w14:textFill>
                    </w:rPr>
                  </w:pPr>
                </w:p>
              </w:tc>
              <w:tc>
                <w:tcPr>
                  <w:tcW w:w="1594" w:type="dxa"/>
                  <w:tcBorders>
                    <w:top w:val="single" w:color="auto" w:sz="6" w:space="0"/>
                    <w:left w:val="single" w:color="auto" w:sz="6" w:space="0"/>
                    <w:bottom w:val="single" w:color="auto" w:sz="6" w:space="0"/>
                    <w:right w:val="single" w:color="auto" w:sz="4" w:space="0"/>
                  </w:tcBorders>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喷塑粉尘</w:t>
                  </w:r>
                </w:p>
              </w:tc>
              <w:tc>
                <w:tcPr>
                  <w:tcW w:w="2685" w:type="dxa"/>
                  <w:tcBorders>
                    <w:top w:val="single" w:color="auto" w:sz="6" w:space="0"/>
                    <w:left w:val="single" w:color="auto" w:sz="4" w:space="0"/>
                    <w:bottom w:val="single" w:color="auto" w:sz="6" w:space="0"/>
                    <w:right w:val="single" w:color="auto" w:sz="4" w:space="0"/>
                  </w:tcBorders>
                </w:tcPr>
                <w:p>
                  <w:pPr>
                    <w:rPr>
                      <w:rFonts w:ascii="宋体"/>
                      <w:bCs/>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套，滤芯过滤</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袋式除尘器</w:t>
                  </w:r>
                </w:p>
              </w:tc>
              <w:tc>
                <w:tcPr>
                  <w:tcW w:w="1231" w:type="dxa"/>
                  <w:vMerge w:val="continue"/>
                  <w:tcBorders>
                    <w:top w:val="single" w:color="auto" w:sz="6" w:space="0"/>
                    <w:left w:val="single" w:color="auto" w:sz="4" w:space="0"/>
                    <w:bottom w:val="single" w:color="auto" w:sz="6" w:space="0"/>
                    <w:right w:val="single" w:color="auto" w:sz="6" w:space="0"/>
                  </w:tcBorders>
                  <w:vAlign w:val="center"/>
                </w:tcPr>
                <w:p>
                  <w:pPr>
                    <w:jc w:val="center"/>
                    <w:rPr>
                      <w:rFonts w:ascii="宋体"/>
                      <w:bCs/>
                      <w:color w:val="000000" w:themeColor="text1"/>
                      <w:szCs w:val="21"/>
                      <w14:textFill>
                        <w14:solidFill>
                          <w14:schemeClr w14:val="tx1"/>
                        </w14:solidFill>
                      </w14:textFill>
                    </w:rPr>
                  </w:pPr>
                </w:p>
              </w:tc>
              <w:tc>
                <w:tcPr>
                  <w:tcW w:w="1270" w:type="dxa"/>
                  <w:vMerge w:val="continue"/>
                  <w:tcBorders>
                    <w:left w:val="single" w:color="auto" w:sz="6" w:space="0"/>
                    <w:right w:val="single" w:color="auto" w:sz="12" w:space="0"/>
                  </w:tcBorders>
                  <w:vAlign w:val="center"/>
                </w:tcPr>
                <w:p>
                  <w:pPr>
                    <w:jc w:val="center"/>
                    <w:rPr>
                      <w:rFonts w:ascii="宋体"/>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770"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bCs/>
                      <w:snapToGrid w:val="0"/>
                      <w:color w:val="000000" w:themeColor="text1"/>
                      <w:kern w:val="0"/>
                      <w:szCs w:val="21"/>
                      <w14:textFill>
                        <w14:solidFill>
                          <w14:schemeClr w14:val="tx1"/>
                        </w14:solidFill>
                      </w14:textFill>
                    </w:rPr>
                  </w:pPr>
                </w:p>
              </w:tc>
              <w:tc>
                <w:tcPr>
                  <w:tcW w:w="1237" w:type="dxa"/>
                  <w:vMerge w:val="continue"/>
                  <w:tcBorders>
                    <w:left w:val="single" w:color="auto" w:sz="6" w:space="0"/>
                    <w:right w:val="single" w:color="auto" w:sz="6" w:space="0"/>
                  </w:tcBorders>
                  <w:vAlign w:val="center"/>
                </w:tcPr>
                <w:p>
                  <w:pPr>
                    <w:jc w:val="center"/>
                    <w:rPr>
                      <w:rFonts w:ascii="宋体"/>
                      <w:bCs/>
                      <w:color w:val="000000" w:themeColor="text1"/>
                      <w:szCs w:val="21"/>
                      <w14:textFill>
                        <w14:solidFill>
                          <w14:schemeClr w14:val="tx1"/>
                        </w14:solidFill>
                      </w14:textFill>
                    </w:rPr>
                  </w:pPr>
                </w:p>
              </w:tc>
              <w:tc>
                <w:tcPr>
                  <w:tcW w:w="1594" w:type="dxa"/>
                  <w:tcBorders>
                    <w:top w:val="single" w:color="auto" w:sz="6" w:space="0"/>
                    <w:left w:val="single" w:color="auto" w:sz="6" w:space="0"/>
                    <w:bottom w:val="single" w:color="auto" w:sz="6"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木工粉尘</w:t>
                  </w:r>
                </w:p>
              </w:tc>
              <w:tc>
                <w:tcPr>
                  <w:tcW w:w="2685" w:type="dxa"/>
                  <w:vMerge w:val="restart"/>
                  <w:tcBorders>
                    <w:top w:val="single" w:color="auto" w:sz="6" w:space="0"/>
                    <w:left w:val="single" w:color="auto" w:sz="4" w:space="0"/>
                    <w:bottom w:val="single" w:color="auto" w:sz="6" w:space="0"/>
                    <w:right w:val="single" w:color="auto" w:sz="4" w:space="0"/>
                  </w:tcBorders>
                  <w:vAlign w:val="center"/>
                </w:tcPr>
                <w:p>
                  <w:pPr>
                    <w:jc w:val="center"/>
                    <w:rPr>
                      <w:rFonts w:ascii="宋体"/>
                      <w:bCs/>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套，集气罩</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布袋除尘器</w:t>
                  </w:r>
                </w:p>
              </w:tc>
              <w:tc>
                <w:tcPr>
                  <w:tcW w:w="1231" w:type="dxa"/>
                  <w:vMerge w:val="continue"/>
                  <w:tcBorders>
                    <w:top w:val="single" w:color="auto" w:sz="6" w:space="0"/>
                    <w:left w:val="single" w:color="auto" w:sz="4" w:space="0"/>
                    <w:bottom w:val="single" w:color="auto" w:sz="6" w:space="0"/>
                    <w:right w:val="single" w:color="auto" w:sz="6" w:space="0"/>
                  </w:tcBorders>
                  <w:vAlign w:val="center"/>
                </w:tcPr>
                <w:p>
                  <w:pPr>
                    <w:jc w:val="center"/>
                    <w:rPr>
                      <w:rFonts w:ascii="宋体"/>
                      <w:bCs/>
                      <w:color w:val="000000" w:themeColor="text1"/>
                      <w:szCs w:val="21"/>
                      <w14:textFill>
                        <w14:solidFill>
                          <w14:schemeClr w14:val="tx1"/>
                        </w14:solidFill>
                      </w14:textFill>
                    </w:rPr>
                  </w:pPr>
                </w:p>
              </w:tc>
              <w:tc>
                <w:tcPr>
                  <w:tcW w:w="1270" w:type="dxa"/>
                  <w:vMerge w:val="continue"/>
                  <w:tcBorders>
                    <w:left w:val="single" w:color="auto" w:sz="6" w:space="0"/>
                    <w:right w:val="single" w:color="auto" w:sz="12" w:space="0"/>
                  </w:tcBorders>
                  <w:vAlign w:val="center"/>
                </w:tcPr>
                <w:p>
                  <w:pPr>
                    <w:jc w:val="center"/>
                    <w:rPr>
                      <w:rFonts w:ascii="宋体"/>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770"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bCs/>
                      <w:snapToGrid w:val="0"/>
                      <w:color w:val="000000" w:themeColor="text1"/>
                      <w:kern w:val="0"/>
                      <w:szCs w:val="21"/>
                      <w14:textFill>
                        <w14:solidFill>
                          <w14:schemeClr w14:val="tx1"/>
                        </w14:solidFill>
                      </w14:textFill>
                    </w:rPr>
                  </w:pPr>
                </w:p>
              </w:tc>
              <w:tc>
                <w:tcPr>
                  <w:tcW w:w="1237" w:type="dxa"/>
                  <w:vMerge w:val="continue"/>
                  <w:tcBorders>
                    <w:left w:val="single" w:color="auto" w:sz="6" w:space="0"/>
                    <w:right w:val="single" w:color="auto" w:sz="6" w:space="0"/>
                  </w:tcBorders>
                  <w:vAlign w:val="center"/>
                </w:tcPr>
                <w:p>
                  <w:pPr>
                    <w:jc w:val="center"/>
                    <w:rPr>
                      <w:rFonts w:ascii="宋体"/>
                      <w:bCs/>
                      <w:color w:val="000000" w:themeColor="text1"/>
                      <w:szCs w:val="21"/>
                      <w14:textFill>
                        <w14:solidFill>
                          <w14:schemeClr w14:val="tx1"/>
                        </w14:solidFill>
                      </w14:textFill>
                    </w:rPr>
                  </w:pPr>
                </w:p>
              </w:tc>
              <w:tc>
                <w:tcPr>
                  <w:tcW w:w="1594" w:type="dxa"/>
                  <w:tcBorders>
                    <w:top w:val="single" w:color="auto" w:sz="6" w:space="0"/>
                    <w:left w:val="single" w:color="auto" w:sz="6" w:space="0"/>
                    <w:bottom w:val="single" w:color="auto" w:sz="6"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腻子打磨粉尘</w:t>
                  </w:r>
                </w:p>
              </w:tc>
              <w:tc>
                <w:tcPr>
                  <w:tcW w:w="2685" w:type="dxa"/>
                  <w:vMerge w:val="continue"/>
                  <w:tcBorders>
                    <w:top w:val="single" w:color="auto" w:sz="6" w:space="0"/>
                    <w:left w:val="single" w:color="auto" w:sz="4" w:space="0"/>
                    <w:bottom w:val="single" w:color="auto" w:sz="6" w:space="0"/>
                    <w:right w:val="single" w:color="auto" w:sz="4" w:space="0"/>
                  </w:tcBorders>
                  <w:vAlign w:val="center"/>
                </w:tcPr>
                <w:p>
                  <w:pPr>
                    <w:jc w:val="center"/>
                    <w:rPr>
                      <w:rFonts w:ascii="宋体"/>
                      <w:bCs/>
                      <w:color w:val="000000" w:themeColor="text1"/>
                      <w:szCs w:val="21"/>
                      <w14:textFill>
                        <w14:solidFill>
                          <w14:schemeClr w14:val="tx1"/>
                        </w14:solidFill>
                      </w14:textFill>
                    </w:rPr>
                  </w:pPr>
                </w:p>
              </w:tc>
              <w:tc>
                <w:tcPr>
                  <w:tcW w:w="1231" w:type="dxa"/>
                  <w:vMerge w:val="continue"/>
                  <w:tcBorders>
                    <w:top w:val="single" w:color="auto" w:sz="6" w:space="0"/>
                    <w:left w:val="single" w:color="auto" w:sz="4" w:space="0"/>
                    <w:bottom w:val="single" w:color="auto" w:sz="6" w:space="0"/>
                    <w:right w:val="single" w:color="auto" w:sz="6" w:space="0"/>
                  </w:tcBorders>
                  <w:vAlign w:val="center"/>
                </w:tcPr>
                <w:p>
                  <w:pPr>
                    <w:jc w:val="center"/>
                    <w:rPr>
                      <w:rFonts w:ascii="宋体"/>
                      <w:bCs/>
                      <w:color w:val="000000" w:themeColor="text1"/>
                      <w:szCs w:val="21"/>
                      <w14:textFill>
                        <w14:solidFill>
                          <w14:schemeClr w14:val="tx1"/>
                        </w14:solidFill>
                      </w14:textFill>
                    </w:rPr>
                  </w:pPr>
                </w:p>
              </w:tc>
              <w:tc>
                <w:tcPr>
                  <w:tcW w:w="1270" w:type="dxa"/>
                  <w:vMerge w:val="continue"/>
                  <w:tcBorders>
                    <w:left w:val="single" w:color="auto" w:sz="6" w:space="0"/>
                    <w:right w:val="single" w:color="auto" w:sz="12" w:space="0"/>
                  </w:tcBorders>
                  <w:vAlign w:val="center"/>
                </w:tcPr>
                <w:p>
                  <w:pPr>
                    <w:jc w:val="center"/>
                    <w:rPr>
                      <w:rFonts w:ascii="宋体"/>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770"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bCs/>
                      <w:snapToGrid w:val="0"/>
                      <w:color w:val="000000" w:themeColor="text1"/>
                      <w:kern w:val="0"/>
                      <w:szCs w:val="21"/>
                      <w14:textFill>
                        <w14:solidFill>
                          <w14:schemeClr w14:val="tx1"/>
                        </w14:solidFill>
                      </w14:textFill>
                    </w:rPr>
                  </w:pPr>
                </w:p>
              </w:tc>
              <w:tc>
                <w:tcPr>
                  <w:tcW w:w="1237" w:type="dxa"/>
                  <w:vMerge w:val="continue"/>
                  <w:tcBorders>
                    <w:left w:val="single" w:color="auto" w:sz="6" w:space="0"/>
                    <w:right w:val="single" w:color="auto" w:sz="6" w:space="0"/>
                  </w:tcBorders>
                  <w:vAlign w:val="center"/>
                </w:tcPr>
                <w:p>
                  <w:pPr>
                    <w:jc w:val="center"/>
                    <w:rPr>
                      <w:rFonts w:ascii="宋体"/>
                      <w:bCs/>
                      <w:color w:val="000000" w:themeColor="text1"/>
                      <w:szCs w:val="21"/>
                      <w14:textFill>
                        <w14:solidFill>
                          <w14:schemeClr w14:val="tx1"/>
                        </w14:solidFill>
                      </w14:textFill>
                    </w:rPr>
                  </w:pPr>
                </w:p>
              </w:tc>
              <w:tc>
                <w:tcPr>
                  <w:tcW w:w="1594" w:type="dxa"/>
                  <w:tcBorders>
                    <w:top w:val="single" w:color="auto" w:sz="6" w:space="0"/>
                    <w:left w:val="single" w:color="auto" w:sz="6" w:space="0"/>
                    <w:bottom w:val="single" w:color="auto" w:sz="6" w:space="0"/>
                    <w:right w:val="single" w:color="auto" w:sz="4" w:space="0"/>
                  </w:tcBorders>
                  <w:vAlign w:val="center"/>
                </w:tcPr>
                <w:p>
                  <w:pPr>
                    <w:jc w:val="center"/>
                    <w:rPr>
                      <w:rFonts w:asci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焊接烟尘</w:t>
                  </w:r>
                </w:p>
              </w:tc>
              <w:tc>
                <w:tcPr>
                  <w:tcW w:w="2685" w:type="dxa"/>
                  <w:tcBorders>
                    <w:top w:val="single" w:color="auto" w:sz="6" w:space="0"/>
                    <w:left w:val="single" w:color="auto" w:sz="4" w:space="0"/>
                    <w:bottom w:val="single" w:color="auto" w:sz="6" w:space="0"/>
                    <w:right w:val="single" w:color="auto" w:sz="4" w:space="0"/>
                  </w:tcBorders>
                  <w:vAlign w:val="center"/>
                </w:tcPr>
                <w:p>
                  <w:pPr>
                    <w:jc w:val="center"/>
                    <w:rPr>
                      <w:rFonts w:ascii="宋体"/>
                      <w:bCs/>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台，移动式焊烟净化器</w:t>
                  </w:r>
                </w:p>
              </w:tc>
              <w:tc>
                <w:tcPr>
                  <w:tcW w:w="1231" w:type="dxa"/>
                  <w:vMerge w:val="restart"/>
                  <w:tcBorders>
                    <w:top w:val="single" w:color="auto" w:sz="6" w:space="0"/>
                    <w:left w:val="single" w:color="auto" w:sz="4"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无组织</w:t>
                  </w:r>
                </w:p>
                <w:p>
                  <w:pPr>
                    <w:jc w:val="center"/>
                    <w:rPr>
                      <w:rFonts w:asci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排放</w:t>
                  </w:r>
                </w:p>
              </w:tc>
              <w:tc>
                <w:tcPr>
                  <w:tcW w:w="1270" w:type="dxa"/>
                  <w:vMerge w:val="continue"/>
                  <w:tcBorders>
                    <w:left w:val="single" w:color="auto" w:sz="6" w:space="0"/>
                    <w:right w:val="single" w:color="auto" w:sz="12" w:space="0"/>
                  </w:tcBorders>
                  <w:vAlign w:val="center"/>
                </w:tcPr>
                <w:p>
                  <w:pPr>
                    <w:jc w:val="center"/>
                    <w:rPr>
                      <w:rFonts w:ascii="宋体"/>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770"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bCs/>
                      <w:snapToGrid w:val="0"/>
                      <w:color w:val="000000" w:themeColor="text1"/>
                      <w:kern w:val="0"/>
                      <w:szCs w:val="21"/>
                      <w14:textFill>
                        <w14:solidFill>
                          <w14:schemeClr w14:val="tx1"/>
                        </w14:solidFill>
                      </w14:textFill>
                    </w:rPr>
                  </w:pPr>
                </w:p>
              </w:tc>
              <w:tc>
                <w:tcPr>
                  <w:tcW w:w="1237" w:type="dxa"/>
                  <w:vMerge w:val="continue"/>
                  <w:tcBorders>
                    <w:left w:val="single" w:color="auto" w:sz="6" w:space="0"/>
                    <w:right w:val="single" w:color="auto" w:sz="6" w:space="0"/>
                  </w:tcBorders>
                  <w:vAlign w:val="center"/>
                </w:tcPr>
                <w:p>
                  <w:pPr>
                    <w:jc w:val="center"/>
                    <w:rPr>
                      <w:rFonts w:ascii="宋体"/>
                      <w:bCs/>
                      <w:color w:val="000000" w:themeColor="text1"/>
                      <w:szCs w:val="21"/>
                      <w14:textFill>
                        <w14:solidFill>
                          <w14:schemeClr w14:val="tx1"/>
                        </w14:solidFill>
                      </w14:textFill>
                    </w:rPr>
                  </w:pPr>
                </w:p>
              </w:tc>
              <w:tc>
                <w:tcPr>
                  <w:tcW w:w="1594" w:type="dxa"/>
                  <w:tcBorders>
                    <w:top w:val="single" w:color="auto" w:sz="6" w:space="0"/>
                    <w:left w:val="single" w:color="auto" w:sz="6" w:space="0"/>
                    <w:bottom w:val="single" w:color="auto" w:sz="6"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底漆打磨粉尘</w:t>
                  </w:r>
                </w:p>
              </w:tc>
              <w:tc>
                <w:tcPr>
                  <w:tcW w:w="2685" w:type="dxa"/>
                  <w:tcBorders>
                    <w:top w:val="single" w:color="auto" w:sz="6" w:space="0"/>
                    <w:left w:val="single" w:color="auto" w:sz="4" w:space="0"/>
                    <w:bottom w:val="single" w:color="auto" w:sz="6"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套，设备自带滤芯除尘</w:t>
                  </w:r>
                </w:p>
              </w:tc>
              <w:tc>
                <w:tcPr>
                  <w:tcW w:w="1231" w:type="dxa"/>
                  <w:vMerge w:val="continue"/>
                  <w:tcBorders>
                    <w:top w:val="single" w:color="auto" w:sz="6" w:space="0"/>
                    <w:left w:val="single" w:color="auto" w:sz="4" w:space="0"/>
                    <w:bottom w:val="single" w:color="auto" w:sz="6" w:space="0"/>
                    <w:right w:val="single" w:color="auto" w:sz="6" w:space="0"/>
                  </w:tcBorders>
                  <w:vAlign w:val="center"/>
                </w:tcPr>
                <w:p>
                  <w:pPr>
                    <w:jc w:val="center"/>
                    <w:rPr>
                      <w:rFonts w:ascii="宋体"/>
                      <w:bCs/>
                      <w:color w:val="000000" w:themeColor="text1"/>
                      <w:szCs w:val="21"/>
                      <w14:textFill>
                        <w14:solidFill>
                          <w14:schemeClr w14:val="tx1"/>
                        </w14:solidFill>
                      </w14:textFill>
                    </w:rPr>
                  </w:pPr>
                </w:p>
              </w:tc>
              <w:tc>
                <w:tcPr>
                  <w:tcW w:w="1270" w:type="dxa"/>
                  <w:vMerge w:val="continue"/>
                  <w:tcBorders>
                    <w:left w:val="single" w:color="auto" w:sz="6" w:space="0"/>
                    <w:right w:val="single" w:color="auto" w:sz="12" w:space="0"/>
                  </w:tcBorders>
                  <w:vAlign w:val="center"/>
                </w:tcPr>
                <w:p>
                  <w:pPr>
                    <w:jc w:val="center"/>
                    <w:rPr>
                      <w:rFonts w:ascii="宋体"/>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770"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bCs/>
                      <w:snapToGrid w:val="0"/>
                      <w:color w:val="000000" w:themeColor="text1"/>
                      <w:kern w:val="0"/>
                      <w:szCs w:val="21"/>
                      <w14:textFill>
                        <w14:solidFill>
                          <w14:schemeClr w14:val="tx1"/>
                        </w14:solidFill>
                      </w14:textFill>
                    </w:rPr>
                  </w:pPr>
                </w:p>
              </w:tc>
              <w:tc>
                <w:tcPr>
                  <w:tcW w:w="1237" w:type="dxa"/>
                  <w:vMerge w:val="continue"/>
                  <w:tcBorders>
                    <w:left w:val="single" w:color="auto" w:sz="6" w:space="0"/>
                    <w:right w:val="single" w:color="auto" w:sz="6" w:space="0"/>
                  </w:tcBorders>
                  <w:vAlign w:val="center"/>
                </w:tcPr>
                <w:p>
                  <w:pPr>
                    <w:jc w:val="center"/>
                    <w:rPr>
                      <w:rFonts w:ascii="宋体"/>
                      <w:bCs/>
                      <w:color w:val="000000" w:themeColor="text1"/>
                      <w:szCs w:val="21"/>
                      <w14:textFill>
                        <w14:solidFill>
                          <w14:schemeClr w14:val="tx1"/>
                        </w14:solidFill>
                      </w14:textFill>
                    </w:rPr>
                  </w:pPr>
                </w:p>
              </w:tc>
              <w:tc>
                <w:tcPr>
                  <w:tcW w:w="1594" w:type="dxa"/>
                  <w:tcBorders>
                    <w:top w:val="single" w:color="auto" w:sz="6" w:space="0"/>
                    <w:left w:val="single" w:color="auto" w:sz="6" w:space="0"/>
                    <w:bottom w:val="single" w:color="auto" w:sz="6" w:space="0"/>
                    <w:right w:val="single" w:color="auto" w:sz="4" w:space="0"/>
                  </w:tcBorders>
                  <w:vAlign w:val="center"/>
                </w:tcPr>
                <w:p>
                  <w:pPr>
                    <w:jc w:val="center"/>
                    <w:rPr>
                      <w:rFonts w:asci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喷塑固化有机废气</w:t>
                  </w:r>
                </w:p>
              </w:tc>
              <w:tc>
                <w:tcPr>
                  <w:tcW w:w="2685" w:type="dxa"/>
                  <w:vMerge w:val="restart"/>
                  <w:tcBorders>
                    <w:top w:val="single" w:color="auto" w:sz="6" w:space="0"/>
                    <w:left w:val="single" w:color="auto" w:sz="4" w:space="0"/>
                    <w:bottom w:val="single" w:color="auto" w:sz="6"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套（底漆、面漆各一套），干式过滤柜</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漆粘棉</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二级活性炭吸附装置</w:t>
                  </w:r>
                </w:p>
              </w:tc>
              <w:tc>
                <w:tcPr>
                  <w:tcW w:w="1231" w:type="dxa"/>
                  <w:vMerge w:val="restart"/>
                  <w:tcBorders>
                    <w:top w:val="single" w:color="auto" w:sz="6" w:space="0"/>
                    <w:left w:val="single" w:color="auto" w:sz="4"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共用</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根</w:t>
                  </w:r>
                  <w:r>
                    <w:rPr>
                      <w:rFonts w:ascii="宋体" w:hAnsi="宋体"/>
                      <w:color w:val="000000" w:themeColor="text1"/>
                      <w:szCs w:val="21"/>
                      <w14:textFill>
                        <w14:solidFill>
                          <w14:schemeClr w14:val="tx1"/>
                        </w14:solidFill>
                      </w14:textFill>
                    </w:rPr>
                    <w:t>15m</w:t>
                  </w:r>
                  <w:r>
                    <w:rPr>
                      <w:rFonts w:hint="eastAsia" w:ascii="宋体" w:hAnsi="宋体"/>
                      <w:color w:val="000000" w:themeColor="text1"/>
                      <w:szCs w:val="21"/>
                      <w14:textFill>
                        <w14:solidFill>
                          <w14:schemeClr w14:val="tx1"/>
                        </w14:solidFill>
                      </w14:textFill>
                    </w:rPr>
                    <w:t>排气筒</w:t>
                  </w:r>
                  <w:r>
                    <w:rPr>
                      <w:rFonts w:ascii="宋体" w:hAnsi="宋体"/>
                      <w:color w:val="000000" w:themeColor="text1"/>
                      <w:szCs w:val="21"/>
                      <w14:textFill>
                        <w14:solidFill>
                          <w14:schemeClr w14:val="tx1"/>
                        </w14:solidFill>
                      </w14:textFill>
                    </w:rPr>
                    <w:t>P2</w:t>
                  </w:r>
                </w:p>
              </w:tc>
              <w:tc>
                <w:tcPr>
                  <w:tcW w:w="1270" w:type="dxa"/>
                  <w:vMerge w:val="continue"/>
                  <w:tcBorders>
                    <w:left w:val="single" w:color="auto" w:sz="6" w:space="0"/>
                    <w:right w:val="single" w:color="auto" w:sz="12" w:space="0"/>
                  </w:tcBorders>
                  <w:vAlign w:val="center"/>
                </w:tcPr>
                <w:p>
                  <w:pPr>
                    <w:jc w:val="center"/>
                    <w:rPr>
                      <w:rFonts w:ascii="宋体"/>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770" w:type="dxa"/>
                  <w:vMerge w:val="continue"/>
                  <w:tcBorders>
                    <w:top w:val="single" w:color="auto" w:sz="6" w:space="0"/>
                    <w:left w:val="single" w:color="auto" w:sz="12" w:space="0"/>
                    <w:bottom w:val="single" w:color="auto" w:sz="6" w:space="0"/>
                    <w:right w:val="single" w:color="auto" w:sz="6" w:space="0"/>
                  </w:tcBorders>
                  <w:vAlign w:val="center"/>
                </w:tcPr>
                <w:p>
                  <w:pPr>
                    <w:pStyle w:val="2"/>
                    <w:rPr>
                      <w:rFonts w:ascii="宋体" w:hAnsi="宋体" w:eastAsia="宋体"/>
                      <w:color w:val="000000" w:themeColor="text1"/>
                      <w:szCs w:val="21"/>
                      <w14:textFill>
                        <w14:solidFill>
                          <w14:schemeClr w14:val="tx1"/>
                        </w14:solidFill>
                      </w14:textFill>
                    </w:rPr>
                  </w:pPr>
                </w:p>
              </w:tc>
              <w:tc>
                <w:tcPr>
                  <w:tcW w:w="1237" w:type="dxa"/>
                  <w:vMerge w:val="continue"/>
                  <w:tcBorders>
                    <w:left w:val="single" w:color="auto" w:sz="6" w:space="0"/>
                    <w:right w:val="single" w:color="auto" w:sz="6" w:space="0"/>
                  </w:tcBorders>
                  <w:vAlign w:val="center"/>
                </w:tcPr>
                <w:p>
                  <w:pPr>
                    <w:pStyle w:val="2"/>
                    <w:rPr>
                      <w:rFonts w:ascii="宋体" w:hAnsi="宋体" w:eastAsia="宋体"/>
                      <w:color w:val="000000" w:themeColor="text1"/>
                      <w:szCs w:val="21"/>
                      <w14:textFill>
                        <w14:solidFill>
                          <w14:schemeClr w14:val="tx1"/>
                        </w14:solidFill>
                      </w14:textFill>
                    </w:rPr>
                  </w:pPr>
                </w:p>
              </w:tc>
              <w:tc>
                <w:tcPr>
                  <w:tcW w:w="1594" w:type="dxa"/>
                  <w:tcBorders>
                    <w:top w:val="single" w:color="auto" w:sz="6" w:space="0"/>
                    <w:left w:val="single" w:color="auto" w:sz="6" w:space="0"/>
                    <w:bottom w:val="single" w:color="auto" w:sz="6" w:space="0"/>
                    <w:right w:val="single" w:color="auto" w:sz="4" w:space="0"/>
                  </w:tcBorders>
                  <w:vAlign w:val="center"/>
                </w:tcPr>
                <w:p>
                  <w:pPr>
                    <w:jc w:val="center"/>
                    <w:rPr>
                      <w:rFonts w:asci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封边、贴皮有机废气</w:t>
                  </w:r>
                </w:p>
              </w:tc>
              <w:tc>
                <w:tcPr>
                  <w:tcW w:w="2685" w:type="dxa"/>
                  <w:vMerge w:val="continue"/>
                  <w:tcBorders>
                    <w:top w:val="single" w:color="auto" w:sz="6" w:space="0"/>
                    <w:left w:val="single" w:color="auto" w:sz="4" w:space="0"/>
                    <w:bottom w:val="single" w:color="auto" w:sz="6" w:space="0"/>
                    <w:right w:val="single" w:color="auto" w:sz="4" w:space="0"/>
                  </w:tcBorders>
                  <w:vAlign w:val="center"/>
                </w:tcPr>
                <w:p>
                  <w:pPr>
                    <w:jc w:val="center"/>
                    <w:rPr>
                      <w:rFonts w:ascii="宋体"/>
                      <w:bCs/>
                      <w:color w:val="000000" w:themeColor="text1"/>
                      <w:szCs w:val="21"/>
                      <w14:textFill>
                        <w14:solidFill>
                          <w14:schemeClr w14:val="tx1"/>
                        </w14:solidFill>
                      </w14:textFill>
                    </w:rPr>
                  </w:pPr>
                </w:p>
              </w:tc>
              <w:tc>
                <w:tcPr>
                  <w:tcW w:w="1231" w:type="dxa"/>
                  <w:vMerge w:val="continue"/>
                  <w:tcBorders>
                    <w:top w:val="single" w:color="auto" w:sz="6" w:space="0"/>
                    <w:left w:val="single" w:color="auto" w:sz="4" w:space="0"/>
                    <w:bottom w:val="single" w:color="auto" w:sz="6" w:space="0"/>
                    <w:right w:val="single" w:color="auto" w:sz="6" w:space="0"/>
                  </w:tcBorders>
                </w:tcPr>
                <w:p>
                  <w:pPr>
                    <w:rPr>
                      <w:rFonts w:ascii="宋体"/>
                      <w:color w:val="000000" w:themeColor="text1"/>
                      <w:szCs w:val="21"/>
                      <w14:textFill>
                        <w14:solidFill>
                          <w14:schemeClr w14:val="tx1"/>
                        </w14:solidFill>
                      </w14:textFill>
                    </w:rPr>
                  </w:pPr>
                </w:p>
              </w:tc>
              <w:tc>
                <w:tcPr>
                  <w:tcW w:w="1270" w:type="dxa"/>
                  <w:vMerge w:val="continue"/>
                  <w:tcBorders>
                    <w:left w:val="single" w:color="auto" w:sz="6" w:space="0"/>
                    <w:right w:val="single" w:color="auto" w:sz="12" w:space="0"/>
                  </w:tcBorders>
                  <w:vAlign w:val="center"/>
                </w:tcPr>
                <w:p>
                  <w:pPr>
                    <w:jc w:val="center"/>
                    <w:rPr>
                      <w:rFonts w:ascii="宋体"/>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770" w:type="dxa"/>
                  <w:vMerge w:val="continue"/>
                  <w:tcBorders>
                    <w:top w:val="single" w:color="auto" w:sz="6" w:space="0"/>
                    <w:left w:val="single" w:color="auto" w:sz="12" w:space="0"/>
                    <w:bottom w:val="single" w:color="auto" w:sz="6" w:space="0"/>
                    <w:right w:val="single" w:color="auto" w:sz="6" w:space="0"/>
                  </w:tcBorders>
                  <w:vAlign w:val="center"/>
                </w:tcPr>
                <w:p>
                  <w:pPr>
                    <w:pStyle w:val="2"/>
                    <w:rPr>
                      <w:rFonts w:ascii="宋体" w:hAnsi="宋体" w:eastAsia="宋体"/>
                      <w:color w:val="000000" w:themeColor="text1"/>
                      <w:szCs w:val="21"/>
                      <w14:textFill>
                        <w14:solidFill>
                          <w14:schemeClr w14:val="tx1"/>
                        </w14:solidFill>
                      </w14:textFill>
                    </w:rPr>
                  </w:pPr>
                </w:p>
              </w:tc>
              <w:tc>
                <w:tcPr>
                  <w:tcW w:w="1237" w:type="dxa"/>
                  <w:vMerge w:val="continue"/>
                  <w:tcBorders>
                    <w:left w:val="single" w:color="auto" w:sz="6" w:space="0"/>
                    <w:right w:val="single" w:color="auto" w:sz="6" w:space="0"/>
                  </w:tcBorders>
                  <w:vAlign w:val="center"/>
                </w:tcPr>
                <w:p>
                  <w:pPr>
                    <w:pStyle w:val="2"/>
                    <w:rPr>
                      <w:rFonts w:ascii="宋体" w:hAnsi="宋体" w:eastAsia="宋体"/>
                      <w:color w:val="000000" w:themeColor="text1"/>
                      <w:szCs w:val="21"/>
                      <w14:textFill>
                        <w14:solidFill>
                          <w14:schemeClr w14:val="tx1"/>
                        </w14:solidFill>
                      </w14:textFill>
                    </w:rPr>
                  </w:pPr>
                </w:p>
              </w:tc>
              <w:tc>
                <w:tcPr>
                  <w:tcW w:w="1594" w:type="dxa"/>
                  <w:tcBorders>
                    <w:top w:val="single" w:color="auto" w:sz="6" w:space="0"/>
                    <w:left w:val="single" w:color="auto" w:sz="6" w:space="0"/>
                    <w:bottom w:val="single" w:color="auto" w:sz="6"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喷漆废气</w:t>
                  </w:r>
                </w:p>
              </w:tc>
              <w:tc>
                <w:tcPr>
                  <w:tcW w:w="2685" w:type="dxa"/>
                  <w:vMerge w:val="continue"/>
                  <w:tcBorders>
                    <w:top w:val="single" w:color="auto" w:sz="6" w:space="0"/>
                    <w:left w:val="single" w:color="auto" w:sz="4" w:space="0"/>
                    <w:bottom w:val="single" w:color="auto" w:sz="6" w:space="0"/>
                    <w:right w:val="single" w:color="auto" w:sz="4" w:space="0"/>
                  </w:tcBorders>
                  <w:vAlign w:val="center"/>
                </w:tcPr>
                <w:p>
                  <w:pPr>
                    <w:jc w:val="center"/>
                    <w:rPr>
                      <w:rFonts w:ascii="宋体"/>
                      <w:color w:val="000000" w:themeColor="text1"/>
                      <w:szCs w:val="21"/>
                      <w14:textFill>
                        <w14:solidFill>
                          <w14:schemeClr w14:val="tx1"/>
                        </w14:solidFill>
                      </w14:textFill>
                    </w:rPr>
                  </w:pPr>
                </w:p>
              </w:tc>
              <w:tc>
                <w:tcPr>
                  <w:tcW w:w="1231" w:type="dxa"/>
                  <w:vMerge w:val="continue"/>
                  <w:tcBorders>
                    <w:top w:val="single" w:color="auto" w:sz="6" w:space="0"/>
                    <w:left w:val="single" w:color="auto" w:sz="4" w:space="0"/>
                    <w:bottom w:val="single" w:color="auto" w:sz="6" w:space="0"/>
                    <w:right w:val="single" w:color="auto" w:sz="6" w:space="0"/>
                  </w:tcBorders>
                </w:tcPr>
                <w:p>
                  <w:pPr>
                    <w:rPr>
                      <w:rFonts w:ascii="宋体"/>
                      <w:color w:val="000000" w:themeColor="text1"/>
                      <w:szCs w:val="21"/>
                      <w14:textFill>
                        <w14:solidFill>
                          <w14:schemeClr w14:val="tx1"/>
                        </w14:solidFill>
                      </w14:textFill>
                    </w:rPr>
                  </w:pPr>
                </w:p>
              </w:tc>
              <w:tc>
                <w:tcPr>
                  <w:tcW w:w="1270" w:type="dxa"/>
                  <w:vMerge w:val="continue"/>
                  <w:tcBorders>
                    <w:left w:val="single" w:color="auto" w:sz="6" w:space="0"/>
                    <w:right w:val="single" w:color="auto" w:sz="12" w:space="0"/>
                  </w:tcBorders>
                  <w:vAlign w:val="center"/>
                </w:tcPr>
                <w:p>
                  <w:pPr>
                    <w:jc w:val="center"/>
                    <w:rPr>
                      <w:rFonts w:ascii="宋体"/>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770" w:type="dxa"/>
                  <w:vMerge w:val="continue"/>
                  <w:tcBorders>
                    <w:top w:val="single" w:color="auto" w:sz="6" w:space="0"/>
                    <w:left w:val="single" w:color="auto" w:sz="12" w:space="0"/>
                    <w:bottom w:val="single" w:color="auto" w:sz="6" w:space="0"/>
                    <w:right w:val="single" w:color="auto" w:sz="6" w:space="0"/>
                  </w:tcBorders>
                  <w:vAlign w:val="center"/>
                </w:tcPr>
                <w:p>
                  <w:pPr>
                    <w:pStyle w:val="2"/>
                    <w:rPr>
                      <w:rFonts w:ascii="宋体" w:hAnsi="宋体" w:eastAsia="宋体"/>
                      <w:color w:val="000000" w:themeColor="text1"/>
                      <w:szCs w:val="21"/>
                      <w14:textFill>
                        <w14:solidFill>
                          <w14:schemeClr w14:val="tx1"/>
                        </w14:solidFill>
                      </w14:textFill>
                    </w:rPr>
                  </w:pPr>
                </w:p>
              </w:tc>
              <w:tc>
                <w:tcPr>
                  <w:tcW w:w="1237" w:type="dxa"/>
                  <w:vMerge w:val="continue"/>
                  <w:tcBorders>
                    <w:left w:val="single" w:color="auto" w:sz="6" w:space="0"/>
                    <w:bottom w:val="single" w:color="auto" w:sz="6" w:space="0"/>
                    <w:right w:val="single" w:color="auto" w:sz="6" w:space="0"/>
                  </w:tcBorders>
                  <w:vAlign w:val="center"/>
                </w:tcPr>
                <w:p>
                  <w:pPr>
                    <w:pStyle w:val="2"/>
                    <w:rPr>
                      <w:rFonts w:ascii="宋体" w:hAnsi="宋体" w:eastAsia="宋体"/>
                      <w:color w:val="000000" w:themeColor="text1"/>
                      <w:szCs w:val="21"/>
                      <w14:textFill>
                        <w14:solidFill>
                          <w14:schemeClr w14:val="tx1"/>
                        </w14:solidFill>
                      </w14:textFill>
                    </w:rPr>
                  </w:pPr>
                </w:p>
              </w:tc>
              <w:tc>
                <w:tcPr>
                  <w:tcW w:w="1594" w:type="dxa"/>
                  <w:tcBorders>
                    <w:top w:val="single" w:color="auto" w:sz="6" w:space="0"/>
                    <w:left w:val="single" w:color="auto" w:sz="6" w:space="0"/>
                    <w:bottom w:val="single" w:color="auto" w:sz="6" w:space="0"/>
                    <w:right w:val="single" w:color="auto" w:sz="4" w:space="0"/>
                  </w:tcBorders>
                  <w:vAlign w:val="center"/>
                </w:tcPr>
                <w:p>
                  <w:pPr>
                    <w:jc w:val="cente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餐饮油烟</w:t>
                  </w:r>
                </w:p>
              </w:tc>
              <w:tc>
                <w:tcPr>
                  <w:tcW w:w="3916"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color w:val="000000" w:themeColor="text1"/>
                      <w:szCs w:val="21"/>
                      <w:lang w:val="en-US" w:eastAsia="zh-CN"/>
                      <w14:textFill>
                        <w14:solidFill>
                          <w14:schemeClr w14:val="tx1"/>
                        </w14:solidFill>
                      </w14:textFill>
                    </w:rPr>
                    <w:t>1台，油烟净化设施</w:t>
                  </w:r>
                </w:p>
              </w:tc>
              <w:tc>
                <w:tcPr>
                  <w:tcW w:w="1270" w:type="dxa"/>
                  <w:vMerge w:val="continue"/>
                  <w:tcBorders>
                    <w:left w:val="single" w:color="auto" w:sz="6" w:space="0"/>
                    <w:bottom w:val="single" w:color="auto" w:sz="6" w:space="0"/>
                    <w:right w:val="single" w:color="auto" w:sz="12" w:space="0"/>
                  </w:tcBorders>
                  <w:vAlign w:val="center"/>
                </w:tcPr>
                <w:p>
                  <w:pPr>
                    <w:jc w:val="center"/>
                    <w:rPr>
                      <w:rFonts w:ascii="宋体"/>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770" w:type="dxa"/>
                  <w:vMerge w:val="continue"/>
                  <w:tcBorders>
                    <w:top w:val="single" w:color="auto" w:sz="6" w:space="0"/>
                    <w:left w:val="single" w:color="auto" w:sz="12" w:space="0"/>
                    <w:bottom w:val="single" w:color="auto" w:sz="6" w:space="0"/>
                    <w:right w:val="single" w:color="auto" w:sz="6" w:space="0"/>
                  </w:tcBorders>
                  <w:vAlign w:val="center"/>
                </w:tcPr>
                <w:p>
                  <w:pPr>
                    <w:pStyle w:val="2"/>
                    <w:rPr>
                      <w:rFonts w:ascii="宋体" w:hAnsi="宋体" w:eastAsia="宋体"/>
                      <w:color w:val="000000" w:themeColor="text1"/>
                      <w:szCs w:val="21"/>
                      <w14:textFill>
                        <w14:solidFill>
                          <w14:schemeClr w14:val="tx1"/>
                        </w14:solidFill>
                      </w14:textFill>
                    </w:rPr>
                  </w:pPr>
                </w:p>
              </w:tc>
              <w:tc>
                <w:tcPr>
                  <w:tcW w:w="1237" w:type="dxa"/>
                  <w:tcBorders>
                    <w:top w:val="single" w:color="auto" w:sz="6" w:space="0"/>
                    <w:left w:val="single" w:color="auto" w:sz="6" w:space="0"/>
                    <w:bottom w:val="single" w:color="auto" w:sz="6" w:space="0"/>
                    <w:right w:val="single" w:color="auto" w:sz="6" w:space="0"/>
                  </w:tcBorders>
                  <w:vAlign w:val="center"/>
                </w:tcPr>
                <w:p>
                  <w:pPr>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废水治理</w:t>
                  </w:r>
                </w:p>
              </w:tc>
              <w:tc>
                <w:tcPr>
                  <w:tcW w:w="5510"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食堂废水经油水分离器处理后与生活污水依托富民无纺公司化粪池处理后进入华胥镇污水处理厂</w:t>
                  </w:r>
                </w:p>
              </w:tc>
              <w:tc>
                <w:tcPr>
                  <w:tcW w:w="1270" w:type="dxa"/>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依托富民无纺公司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770" w:type="dxa"/>
                  <w:vMerge w:val="continue"/>
                  <w:tcBorders>
                    <w:top w:val="single" w:color="auto" w:sz="6" w:space="0"/>
                    <w:left w:val="single" w:color="auto" w:sz="12" w:space="0"/>
                    <w:bottom w:val="single" w:color="auto" w:sz="6" w:space="0"/>
                    <w:right w:val="single" w:color="auto" w:sz="6" w:space="0"/>
                  </w:tcBorders>
                  <w:vAlign w:val="center"/>
                </w:tcPr>
                <w:p>
                  <w:pPr>
                    <w:pStyle w:val="2"/>
                    <w:rPr>
                      <w:rFonts w:ascii="宋体" w:hAnsi="宋体" w:eastAsia="宋体"/>
                      <w:color w:val="000000" w:themeColor="text1"/>
                      <w:szCs w:val="21"/>
                      <w14:textFill>
                        <w14:solidFill>
                          <w14:schemeClr w14:val="tx1"/>
                        </w14:solidFill>
                      </w14:textFill>
                    </w:rPr>
                  </w:pPr>
                </w:p>
              </w:tc>
              <w:tc>
                <w:tcPr>
                  <w:tcW w:w="1237"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噪声治理</w:t>
                  </w:r>
                </w:p>
              </w:tc>
              <w:tc>
                <w:tcPr>
                  <w:tcW w:w="5510"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选用先进设备，基础减振、合理布置、厂房隔声、室外风机加装隔声罩</w:t>
                  </w:r>
                </w:p>
              </w:tc>
              <w:tc>
                <w:tcPr>
                  <w:tcW w:w="1270" w:type="dxa"/>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770" w:type="dxa"/>
                  <w:vMerge w:val="continue"/>
                  <w:tcBorders>
                    <w:top w:val="single" w:color="auto" w:sz="6" w:space="0"/>
                    <w:left w:val="single" w:color="auto" w:sz="12" w:space="0"/>
                    <w:bottom w:val="single" w:color="auto" w:sz="6" w:space="0"/>
                    <w:right w:val="single" w:color="auto" w:sz="6" w:space="0"/>
                  </w:tcBorders>
                  <w:vAlign w:val="center"/>
                </w:tcPr>
                <w:p>
                  <w:pPr>
                    <w:pStyle w:val="2"/>
                    <w:rPr>
                      <w:rFonts w:ascii="宋体" w:hAnsi="宋体" w:eastAsia="宋体"/>
                      <w:color w:val="000000" w:themeColor="text1"/>
                      <w:szCs w:val="21"/>
                      <w14:textFill>
                        <w14:solidFill>
                          <w14:schemeClr w14:val="tx1"/>
                        </w14:solidFill>
                      </w14:textFill>
                    </w:rPr>
                  </w:pPr>
                </w:p>
              </w:tc>
              <w:tc>
                <w:tcPr>
                  <w:tcW w:w="1237"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固废治理</w:t>
                  </w:r>
                </w:p>
              </w:tc>
              <w:tc>
                <w:tcPr>
                  <w:tcW w:w="1594" w:type="dxa"/>
                  <w:tcBorders>
                    <w:top w:val="single" w:color="auto" w:sz="6" w:space="0"/>
                    <w:left w:val="single" w:color="auto" w:sz="6" w:space="0"/>
                    <w:bottom w:val="single" w:color="auto" w:sz="6"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生活垃圾</w:t>
                  </w:r>
                </w:p>
              </w:tc>
              <w:tc>
                <w:tcPr>
                  <w:tcW w:w="3916"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环卫部门清运</w:t>
                  </w:r>
                </w:p>
              </w:tc>
              <w:tc>
                <w:tcPr>
                  <w:tcW w:w="1270" w:type="dxa"/>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770" w:type="dxa"/>
                  <w:vMerge w:val="continue"/>
                  <w:tcBorders>
                    <w:top w:val="single" w:color="auto" w:sz="6" w:space="0"/>
                    <w:left w:val="single" w:color="auto" w:sz="12" w:space="0"/>
                    <w:bottom w:val="single" w:color="auto" w:sz="6" w:space="0"/>
                    <w:right w:val="single" w:color="auto" w:sz="6" w:space="0"/>
                  </w:tcBorders>
                  <w:vAlign w:val="center"/>
                </w:tcPr>
                <w:p>
                  <w:pPr>
                    <w:pStyle w:val="2"/>
                    <w:rPr>
                      <w:rFonts w:ascii="宋体" w:hAnsi="宋体" w:eastAsia="宋体"/>
                      <w:color w:val="000000" w:themeColor="text1"/>
                      <w:szCs w:val="21"/>
                      <w14:textFill>
                        <w14:solidFill>
                          <w14:schemeClr w14:val="tx1"/>
                        </w14:solidFill>
                      </w14:textFill>
                    </w:rPr>
                  </w:pPr>
                </w:p>
              </w:tc>
              <w:tc>
                <w:tcPr>
                  <w:tcW w:w="1237"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1594" w:type="dxa"/>
                  <w:tcBorders>
                    <w:top w:val="single" w:color="auto" w:sz="6" w:space="0"/>
                    <w:left w:val="single" w:color="auto" w:sz="6" w:space="0"/>
                    <w:bottom w:val="single" w:color="auto" w:sz="6"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餐饮废油脂</w:t>
                  </w:r>
                </w:p>
              </w:tc>
              <w:tc>
                <w:tcPr>
                  <w:tcW w:w="3916"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交由有资质单位处置</w:t>
                  </w:r>
                </w:p>
              </w:tc>
              <w:tc>
                <w:tcPr>
                  <w:tcW w:w="1270" w:type="dxa"/>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770" w:type="dxa"/>
                  <w:vMerge w:val="continue"/>
                  <w:tcBorders>
                    <w:top w:val="single" w:color="auto" w:sz="6" w:space="0"/>
                    <w:left w:val="single" w:color="auto" w:sz="12" w:space="0"/>
                    <w:bottom w:val="single" w:color="auto" w:sz="6" w:space="0"/>
                    <w:right w:val="single" w:color="auto" w:sz="6" w:space="0"/>
                  </w:tcBorders>
                  <w:vAlign w:val="center"/>
                </w:tcPr>
                <w:p>
                  <w:pPr>
                    <w:pStyle w:val="2"/>
                    <w:rPr>
                      <w:rFonts w:ascii="宋体" w:hAnsi="宋体" w:eastAsia="宋体"/>
                      <w:color w:val="000000" w:themeColor="text1"/>
                      <w:szCs w:val="21"/>
                      <w14:textFill>
                        <w14:solidFill>
                          <w14:schemeClr w14:val="tx1"/>
                        </w14:solidFill>
                      </w14:textFill>
                    </w:rPr>
                  </w:pPr>
                </w:p>
              </w:tc>
              <w:tc>
                <w:tcPr>
                  <w:tcW w:w="1237"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1594" w:type="dxa"/>
                  <w:tcBorders>
                    <w:top w:val="single" w:color="auto" w:sz="6" w:space="0"/>
                    <w:left w:val="single" w:color="auto" w:sz="6" w:space="0"/>
                    <w:bottom w:val="single" w:color="auto" w:sz="6"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一般工业固废</w:t>
                  </w:r>
                </w:p>
              </w:tc>
              <w:tc>
                <w:tcPr>
                  <w:tcW w:w="3916"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设置一般固废暂存间，按照当地环保部门要求外运处置或外售综合利用</w:t>
                  </w:r>
                </w:p>
              </w:tc>
              <w:tc>
                <w:tcPr>
                  <w:tcW w:w="1270" w:type="dxa"/>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770" w:type="dxa"/>
                  <w:vMerge w:val="continue"/>
                  <w:tcBorders>
                    <w:top w:val="single" w:color="auto" w:sz="6" w:space="0"/>
                    <w:left w:val="single" w:color="auto" w:sz="12" w:space="0"/>
                    <w:bottom w:val="single" w:color="auto" w:sz="12" w:space="0"/>
                    <w:right w:val="single" w:color="auto" w:sz="6" w:space="0"/>
                  </w:tcBorders>
                  <w:vAlign w:val="center"/>
                </w:tcPr>
                <w:p>
                  <w:pPr>
                    <w:pStyle w:val="2"/>
                    <w:rPr>
                      <w:rFonts w:ascii="宋体" w:hAnsi="宋体" w:eastAsia="宋体"/>
                      <w:color w:val="000000" w:themeColor="text1"/>
                      <w:szCs w:val="21"/>
                      <w14:textFill>
                        <w14:solidFill>
                          <w14:schemeClr w14:val="tx1"/>
                        </w14:solidFill>
                      </w14:textFill>
                    </w:rPr>
                  </w:pPr>
                </w:p>
              </w:tc>
              <w:tc>
                <w:tcPr>
                  <w:tcW w:w="1237" w:type="dxa"/>
                  <w:vMerge w:val="continue"/>
                  <w:tcBorders>
                    <w:top w:val="single" w:color="auto" w:sz="6" w:space="0"/>
                    <w:left w:val="single" w:color="auto" w:sz="6" w:space="0"/>
                    <w:bottom w:val="single" w:color="auto" w:sz="12"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1594" w:type="dxa"/>
                  <w:tcBorders>
                    <w:top w:val="single" w:color="auto" w:sz="6" w:space="0"/>
                    <w:left w:val="single" w:color="auto" w:sz="6" w:space="0"/>
                    <w:bottom w:val="single" w:color="auto" w:sz="12"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危险废物</w:t>
                  </w:r>
                </w:p>
              </w:tc>
              <w:tc>
                <w:tcPr>
                  <w:tcW w:w="3916" w:type="dxa"/>
                  <w:gridSpan w:val="2"/>
                  <w:tcBorders>
                    <w:top w:val="single" w:color="auto" w:sz="6" w:space="0"/>
                    <w:left w:val="single" w:color="auto" w:sz="4" w:space="0"/>
                    <w:bottom w:val="single" w:color="auto" w:sz="12"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设置危废暂存间</w:t>
                  </w:r>
                  <w:r>
                    <w:rPr>
                      <w:rFonts w:ascii="宋体" w:hAnsi="宋体"/>
                      <w:color w:val="000000" w:themeColor="text1"/>
                      <w:szCs w:val="21"/>
                      <w14:textFill>
                        <w14:solidFill>
                          <w14:schemeClr w14:val="tx1"/>
                        </w14:solidFill>
                      </w14:textFill>
                    </w:rPr>
                    <w:t>4m</w:t>
                  </w:r>
                  <w:r>
                    <w:rPr>
                      <w:rFonts w:ascii="宋体" w:hAnsi="宋体"/>
                      <w:color w:val="000000" w:themeColor="text1"/>
                      <w:szCs w:val="21"/>
                      <w:vertAlign w:val="superscript"/>
                      <w14:textFill>
                        <w14:solidFill>
                          <w14:schemeClr w14:val="tx1"/>
                        </w14:solidFill>
                      </w14:textFill>
                    </w:rPr>
                    <w:t>2</w:t>
                  </w:r>
                  <w:r>
                    <w:rPr>
                      <w:rFonts w:hint="eastAsia" w:ascii="宋体" w:hAnsi="宋体"/>
                      <w:color w:val="000000" w:themeColor="text1"/>
                      <w:szCs w:val="21"/>
                      <w14:textFill>
                        <w14:solidFill>
                          <w14:schemeClr w14:val="tx1"/>
                        </w14:solidFill>
                      </w14:textFill>
                    </w:rPr>
                    <w:t>，危险废物定期交由有资质单位处置</w:t>
                  </w:r>
                </w:p>
              </w:tc>
              <w:tc>
                <w:tcPr>
                  <w:tcW w:w="1270" w:type="dxa"/>
                  <w:tcBorders>
                    <w:top w:val="single" w:color="auto" w:sz="6" w:space="0"/>
                    <w:left w:val="single" w:color="auto" w:sz="6" w:space="0"/>
                    <w:bottom w:val="single" w:color="auto" w:sz="12"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新建</w:t>
                  </w:r>
                </w:p>
              </w:tc>
            </w:tr>
          </w:tbl>
          <w:p>
            <w:pPr>
              <w:adjustRightInd w:val="0"/>
              <w:snapToGrid w:val="0"/>
              <w:ind w:firstLine="482" w:firstLineChars="200"/>
              <w:jc w:val="left"/>
              <w:rPr>
                <w:rFonts w:ascii="宋体"/>
                <w:b/>
                <w:color w:val="000000" w:themeColor="text1"/>
                <w:kern w:val="0"/>
                <w:sz w:val="24"/>
                <w14:textFill>
                  <w14:solidFill>
                    <w14:schemeClr w14:val="tx1"/>
                  </w14:solidFill>
                </w14:textFill>
              </w:rPr>
            </w:pPr>
            <w:r>
              <w:rPr>
                <w:rFonts w:ascii="宋体" w:hAnsi="宋体"/>
                <w:b/>
                <w:color w:val="000000" w:themeColor="text1"/>
                <w:kern w:val="0"/>
                <w:sz w:val="24"/>
                <w14:textFill>
                  <w14:solidFill>
                    <w14:schemeClr w14:val="tx1"/>
                  </w14:solidFill>
                </w14:textFill>
              </w:rPr>
              <w:t>2</w:t>
            </w:r>
            <w:r>
              <w:rPr>
                <w:rFonts w:hint="eastAsia" w:ascii="宋体" w:hAnsi="宋体"/>
                <w:b/>
                <w:color w:val="000000" w:themeColor="text1"/>
                <w:kern w:val="0"/>
                <w:sz w:val="24"/>
                <w14:textFill>
                  <w14:solidFill>
                    <w14:schemeClr w14:val="tx1"/>
                  </w14:solidFill>
                </w14:textFill>
              </w:rPr>
              <w:t>、产品方案及产品规模</w:t>
            </w:r>
          </w:p>
          <w:p>
            <w:pPr>
              <w:spacing w:line="360" w:lineRule="auto"/>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项目具体产品方案见下表。</w:t>
            </w:r>
          </w:p>
          <w:p>
            <w:pPr>
              <w:pStyle w:val="9"/>
              <w:widowControl/>
              <w:ind w:firstLine="0" w:firstLineChars="0"/>
              <w:jc w:val="center"/>
              <w:rPr>
                <w:rFonts w:ascii="宋体" w:hAnsi="Times New Roman"/>
                <w:b/>
                <w:bCs/>
                <w:color w:val="000000" w:themeColor="text1"/>
                <w:szCs w:val="24"/>
                <w14:textFill>
                  <w14:solidFill>
                    <w14:schemeClr w14:val="tx1"/>
                  </w14:solidFill>
                </w14:textFill>
              </w:rPr>
            </w:pPr>
            <w:r>
              <w:rPr>
                <w:rFonts w:hint="eastAsia" w:ascii="宋体" w:hAnsi="宋体"/>
                <w:b/>
                <w:bCs/>
                <w:color w:val="000000" w:themeColor="text1"/>
                <w:szCs w:val="24"/>
                <w14:textFill>
                  <w14:solidFill>
                    <w14:schemeClr w14:val="tx1"/>
                  </w14:solidFill>
                </w14:textFill>
              </w:rPr>
              <w:t>表</w:t>
            </w:r>
            <w:r>
              <w:rPr>
                <w:rFonts w:ascii="宋体" w:hAnsi="宋体"/>
                <w:b/>
                <w:bCs/>
                <w:color w:val="000000" w:themeColor="text1"/>
                <w:szCs w:val="24"/>
                <w14:textFill>
                  <w14:solidFill>
                    <w14:schemeClr w14:val="tx1"/>
                  </w14:solidFill>
                </w14:textFill>
              </w:rPr>
              <w:t>1-</w:t>
            </w:r>
            <w:r>
              <w:rPr>
                <w:rFonts w:hint="eastAsia" w:ascii="宋体" w:hAnsi="宋体"/>
                <w:b/>
                <w:bCs/>
                <w:color w:val="000000" w:themeColor="text1"/>
                <w:szCs w:val="24"/>
                <w:lang w:val="en-US" w:eastAsia="zh-CN"/>
                <w14:textFill>
                  <w14:solidFill>
                    <w14:schemeClr w14:val="tx1"/>
                  </w14:solidFill>
                </w14:textFill>
              </w:rPr>
              <w:t>5</w:t>
            </w:r>
            <w:r>
              <w:rPr>
                <w:rFonts w:ascii="宋体" w:hAnsi="宋体"/>
                <w:b/>
                <w:bCs/>
                <w:color w:val="000000" w:themeColor="text1"/>
                <w:szCs w:val="24"/>
                <w14:textFill>
                  <w14:solidFill>
                    <w14:schemeClr w14:val="tx1"/>
                  </w14:solidFill>
                </w14:textFill>
              </w:rPr>
              <w:t xml:space="preserve">  </w:t>
            </w:r>
            <w:r>
              <w:rPr>
                <w:rFonts w:hint="eastAsia" w:ascii="宋体" w:hAnsi="宋体"/>
                <w:b/>
                <w:bCs/>
                <w:color w:val="000000" w:themeColor="text1"/>
                <w:szCs w:val="24"/>
                <w14:textFill>
                  <w14:solidFill>
                    <w14:schemeClr w14:val="tx1"/>
                  </w14:solidFill>
                </w14:textFill>
              </w:rPr>
              <w:t>项目产品方案</w:t>
            </w:r>
          </w:p>
          <w:tbl>
            <w:tblPr>
              <w:tblStyle w:val="43"/>
              <w:tblW w:w="880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5"/>
              <w:gridCol w:w="1320"/>
              <w:gridCol w:w="900"/>
              <w:gridCol w:w="900"/>
              <w:gridCol w:w="50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45" w:type="dxa"/>
                  <w:tcBorders>
                    <w:top w:val="single" w:color="auto" w:sz="12" w:space="0"/>
                    <w:left w:val="single" w:color="auto" w:sz="12" w:space="0"/>
                    <w:bottom w:val="single" w:color="auto" w:sz="6" w:space="0"/>
                    <w:right w:val="single" w:color="auto" w:sz="6" w:space="0"/>
                  </w:tcBorders>
                  <w:vAlign w:val="center"/>
                </w:tcPr>
                <w:p>
                  <w:pPr>
                    <w:jc w:val="center"/>
                    <w:rPr>
                      <w:rFonts w:asci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序号</w:t>
                  </w:r>
                </w:p>
              </w:tc>
              <w:tc>
                <w:tcPr>
                  <w:tcW w:w="1320" w:type="dxa"/>
                  <w:tcBorders>
                    <w:top w:val="single" w:color="auto" w:sz="12" w:space="0"/>
                    <w:left w:val="single" w:color="auto" w:sz="6" w:space="0"/>
                    <w:bottom w:val="single" w:color="auto" w:sz="6" w:space="0"/>
                    <w:right w:val="single" w:color="auto" w:sz="6" w:space="0"/>
                  </w:tcBorders>
                  <w:vAlign w:val="center"/>
                </w:tcPr>
                <w:p>
                  <w:pPr>
                    <w:jc w:val="center"/>
                    <w:rPr>
                      <w:rFonts w:asci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产品名称</w:t>
                  </w:r>
                </w:p>
              </w:tc>
              <w:tc>
                <w:tcPr>
                  <w:tcW w:w="900" w:type="dxa"/>
                  <w:tcBorders>
                    <w:top w:val="single" w:color="auto" w:sz="12" w:space="0"/>
                    <w:left w:val="single" w:color="auto" w:sz="6" w:space="0"/>
                    <w:bottom w:val="single" w:color="auto" w:sz="6" w:space="0"/>
                    <w:right w:val="single" w:color="auto" w:sz="6" w:space="0"/>
                  </w:tcBorders>
                  <w:vAlign w:val="center"/>
                </w:tcPr>
                <w:p>
                  <w:pPr>
                    <w:jc w:val="center"/>
                    <w:rPr>
                      <w:rFonts w:asci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单位</w:t>
                  </w:r>
                </w:p>
              </w:tc>
              <w:tc>
                <w:tcPr>
                  <w:tcW w:w="900" w:type="dxa"/>
                  <w:tcBorders>
                    <w:top w:val="single" w:color="auto" w:sz="12" w:space="0"/>
                    <w:left w:val="single" w:color="auto" w:sz="6" w:space="0"/>
                    <w:bottom w:val="single" w:color="auto" w:sz="6" w:space="0"/>
                    <w:right w:val="single" w:color="auto" w:sz="6" w:space="0"/>
                  </w:tcBorders>
                  <w:vAlign w:val="center"/>
                </w:tcPr>
                <w:p>
                  <w:pPr>
                    <w:jc w:val="center"/>
                    <w:rPr>
                      <w:rFonts w:asci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产量</w:t>
                  </w:r>
                </w:p>
              </w:tc>
              <w:tc>
                <w:tcPr>
                  <w:tcW w:w="5040" w:type="dxa"/>
                  <w:tcBorders>
                    <w:top w:val="single" w:color="auto" w:sz="12" w:space="0"/>
                    <w:left w:val="single" w:color="auto" w:sz="6" w:space="0"/>
                    <w:bottom w:val="single" w:color="auto" w:sz="6" w:space="0"/>
                    <w:right w:val="single" w:color="auto" w:sz="12" w:space="0"/>
                  </w:tcBorders>
                  <w:vAlign w:val="center"/>
                </w:tcPr>
                <w:p>
                  <w:pPr>
                    <w:jc w:val="center"/>
                    <w:rPr>
                      <w:rFonts w:asci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 w:hRule="atLeast"/>
              </w:trPr>
              <w:tc>
                <w:tcPr>
                  <w:tcW w:w="645" w:type="dxa"/>
                  <w:tcBorders>
                    <w:top w:val="single" w:color="auto" w:sz="6" w:space="0"/>
                    <w:left w:val="single" w:color="auto" w:sz="12"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p>
              </w:tc>
              <w:tc>
                <w:tcPr>
                  <w:tcW w:w="1320"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hint="eastAsia"/>
                      <w:color w:val="000000" w:themeColor="text1"/>
                      <w:kern w:val="0"/>
                      <w:szCs w:val="21"/>
                      <w14:textFill>
                        <w14:solidFill>
                          <w14:schemeClr w14:val="tx1"/>
                        </w14:solidFill>
                      </w14:textFill>
                    </w:rPr>
                    <w:t>服装展架</w:t>
                  </w:r>
                </w:p>
              </w:tc>
              <w:tc>
                <w:tcPr>
                  <w:tcW w:w="900"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套</w:t>
                  </w:r>
                  <w:r>
                    <w:rPr>
                      <w:rFonts w:ascii="宋体" w:hAnsi="宋体"/>
                      <w:color w:val="000000" w:themeColor="text1"/>
                      <w14:textFill>
                        <w14:solidFill>
                          <w14:schemeClr w14:val="tx1"/>
                        </w14:solidFill>
                      </w14:textFill>
                    </w:rPr>
                    <w:t>/a</w:t>
                  </w:r>
                </w:p>
              </w:tc>
              <w:tc>
                <w:tcPr>
                  <w:tcW w:w="900"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4500</w:t>
                  </w:r>
                </w:p>
              </w:tc>
              <w:tc>
                <w:tcPr>
                  <w:tcW w:w="5040" w:type="dxa"/>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具体规格型号以订单为主，本次评价按标准件核算。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45" w:type="dxa"/>
                  <w:tcBorders>
                    <w:top w:val="single" w:color="auto" w:sz="6" w:space="0"/>
                    <w:left w:val="single" w:color="auto" w:sz="12" w:space="0"/>
                    <w:bottom w:val="single" w:color="auto" w:sz="12"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w:t>
                  </w:r>
                </w:p>
              </w:tc>
              <w:tc>
                <w:tcPr>
                  <w:tcW w:w="1320" w:type="dxa"/>
                  <w:tcBorders>
                    <w:top w:val="single" w:color="auto" w:sz="6" w:space="0"/>
                    <w:left w:val="single" w:color="auto" w:sz="6" w:space="0"/>
                    <w:bottom w:val="single" w:color="auto" w:sz="12" w:space="0"/>
                    <w:right w:val="single" w:color="auto" w:sz="6" w:space="0"/>
                  </w:tcBorders>
                  <w:vAlign w:val="center"/>
                </w:tcPr>
                <w:p>
                  <w:pPr>
                    <w:jc w:val="center"/>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服装展柜</w:t>
                  </w:r>
                </w:p>
              </w:tc>
              <w:tc>
                <w:tcPr>
                  <w:tcW w:w="900" w:type="dxa"/>
                  <w:tcBorders>
                    <w:top w:val="single" w:color="auto" w:sz="6" w:space="0"/>
                    <w:left w:val="single" w:color="auto" w:sz="6" w:space="0"/>
                    <w:bottom w:val="single" w:color="auto" w:sz="12" w:space="0"/>
                    <w:right w:val="single" w:color="auto" w:sz="6" w:space="0"/>
                  </w:tcBorders>
                  <w:vAlign w:val="center"/>
                </w:tcPr>
                <w:p>
                  <w:pPr>
                    <w:jc w:val="center"/>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套</w:t>
                  </w:r>
                  <w:r>
                    <w:rPr>
                      <w:rFonts w:ascii="宋体" w:hAnsi="宋体"/>
                      <w:color w:val="000000" w:themeColor="text1"/>
                      <w14:textFill>
                        <w14:solidFill>
                          <w14:schemeClr w14:val="tx1"/>
                        </w14:solidFill>
                      </w14:textFill>
                    </w:rPr>
                    <w:t>/a</w:t>
                  </w:r>
                </w:p>
              </w:tc>
              <w:tc>
                <w:tcPr>
                  <w:tcW w:w="900" w:type="dxa"/>
                  <w:tcBorders>
                    <w:top w:val="single" w:color="auto" w:sz="6" w:space="0"/>
                    <w:left w:val="single" w:color="auto" w:sz="6" w:space="0"/>
                    <w:bottom w:val="single" w:color="auto" w:sz="12"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1500</w:t>
                  </w:r>
                </w:p>
              </w:tc>
              <w:tc>
                <w:tcPr>
                  <w:tcW w:w="5040" w:type="dxa"/>
                  <w:tcBorders>
                    <w:top w:val="single" w:color="auto" w:sz="6" w:space="0"/>
                    <w:left w:val="single" w:color="auto" w:sz="6" w:space="0"/>
                    <w:bottom w:val="single" w:color="auto" w:sz="12" w:space="0"/>
                    <w:right w:val="single" w:color="auto" w:sz="12" w:space="0"/>
                  </w:tcBorders>
                  <w:vAlign w:val="center"/>
                </w:tcPr>
                <w:p>
                  <w:pPr>
                    <w:jc w:val="center"/>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分为免漆类、喷漆类。具体规格型号以订单为主，本次评价按标准件核算。</w:t>
                  </w:r>
                </w:p>
              </w:tc>
            </w:tr>
          </w:tbl>
          <w:p>
            <w:pPr>
              <w:spacing w:line="360" w:lineRule="auto"/>
              <w:ind w:firstLine="482" w:firstLineChars="200"/>
              <w:jc w:val="left"/>
              <w:rPr>
                <w:rFonts w:ascii="宋体"/>
                <w:bCs/>
                <w:snapToGrid w:val="0"/>
                <w:color w:val="000000" w:themeColor="text1"/>
                <w:kern w:val="0"/>
                <w:sz w:val="24"/>
                <w:highlight w:val="yellow"/>
                <w14:textFill>
                  <w14:solidFill>
                    <w14:schemeClr w14:val="tx1"/>
                  </w14:solidFill>
                </w14:textFill>
              </w:rPr>
            </w:pPr>
            <w:r>
              <w:rPr>
                <w:rFonts w:ascii="宋体" w:hAnsi="宋体"/>
                <w:b/>
                <w:bCs/>
                <w:snapToGrid w:val="0"/>
                <w:color w:val="000000" w:themeColor="text1"/>
                <w:kern w:val="0"/>
                <w:sz w:val="24"/>
                <w14:textFill>
                  <w14:solidFill>
                    <w14:schemeClr w14:val="tx1"/>
                  </w14:solidFill>
                </w14:textFill>
              </w:rPr>
              <w:t>3</w:t>
            </w:r>
            <w:r>
              <w:rPr>
                <w:rFonts w:hint="eastAsia" w:ascii="宋体" w:hAnsi="宋体"/>
                <w:b/>
                <w:bCs/>
                <w:snapToGrid w:val="0"/>
                <w:color w:val="000000" w:themeColor="text1"/>
                <w:kern w:val="0"/>
                <w:sz w:val="24"/>
                <w14:textFill>
                  <w14:solidFill>
                    <w14:schemeClr w14:val="tx1"/>
                  </w14:solidFill>
                </w14:textFill>
              </w:rPr>
              <w:t>、项目原辅材料用量、理化性质</w:t>
            </w:r>
          </w:p>
          <w:p>
            <w:pPr>
              <w:spacing w:line="360" w:lineRule="auto"/>
              <w:ind w:firstLine="480"/>
              <w:rPr>
                <w:rFonts w:ascii="宋体"/>
                <w:b/>
                <w:bCs/>
                <w:snapToGrid w:val="0"/>
                <w:color w:val="000000" w:themeColor="text1"/>
                <w:kern w:val="0"/>
                <w:sz w:val="24"/>
                <w14:textFill>
                  <w14:solidFill>
                    <w14:schemeClr w14:val="tx1"/>
                  </w14:solidFill>
                </w14:textFill>
              </w:rPr>
            </w:pPr>
            <w:r>
              <w:rPr>
                <w:rFonts w:hint="eastAsia" w:ascii="宋体" w:hAnsi="宋体"/>
                <w:b/>
                <w:bCs/>
                <w:snapToGrid w:val="0"/>
                <w:color w:val="000000" w:themeColor="text1"/>
                <w:kern w:val="0"/>
                <w:sz w:val="24"/>
                <w14:textFill>
                  <w14:solidFill>
                    <w14:schemeClr w14:val="tx1"/>
                  </w14:solidFill>
                </w14:textFill>
              </w:rPr>
              <w:t>（</w:t>
            </w:r>
            <w:r>
              <w:rPr>
                <w:rFonts w:ascii="宋体" w:hAnsi="宋体"/>
                <w:b/>
                <w:bCs/>
                <w:snapToGrid w:val="0"/>
                <w:color w:val="000000" w:themeColor="text1"/>
                <w:kern w:val="0"/>
                <w:sz w:val="24"/>
                <w14:textFill>
                  <w14:solidFill>
                    <w14:schemeClr w14:val="tx1"/>
                  </w14:solidFill>
                </w14:textFill>
              </w:rPr>
              <w:t>1</w:t>
            </w:r>
            <w:r>
              <w:rPr>
                <w:rFonts w:hint="eastAsia" w:ascii="宋体" w:hAnsi="宋体"/>
                <w:b/>
                <w:bCs/>
                <w:snapToGrid w:val="0"/>
                <w:color w:val="000000" w:themeColor="text1"/>
                <w:kern w:val="0"/>
                <w:sz w:val="24"/>
                <w14:textFill>
                  <w14:solidFill>
                    <w14:schemeClr w14:val="tx1"/>
                  </w14:solidFill>
                </w14:textFill>
              </w:rPr>
              <w:t>）原辅材料用量</w:t>
            </w:r>
          </w:p>
          <w:p>
            <w:pPr>
              <w:pStyle w:val="9"/>
              <w:widowControl/>
              <w:ind w:firstLine="0" w:firstLineChars="0"/>
              <w:jc w:val="center"/>
              <w:rPr>
                <w:rFonts w:ascii="宋体" w:hAnsi="Times New Roman"/>
                <w:b/>
                <w:bCs/>
                <w:color w:val="000000" w:themeColor="text1"/>
                <w:szCs w:val="24"/>
                <w14:textFill>
                  <w14:solidFill>
                    <w14:schemeClr w14:val="tx1"/>
                  </w14:solidFill>
                </w14:textFill>
              </w:rPr>
            </w:pPr>
            <w:r>
              <w:rPr>
                <w:rFonts w:hint="eastAsia" w:ascii="宋体" w:hAnsi="宋体"/>
                <w:b/>
                <w:bCs/>
                <w:color w:val="000000" w:themeColor="text1"/>
                <w:szCs w:val="24"/>
                <w14:textFill>
                  <w14:solidFill>
                    <w14:schemeClr w14:val="tx1"/>
                  </w14:solidFill>
                </w14:textFill>
              </w:rPr>
              <w:t>表</w:t>
            </w:r>
            <w:r>
              <w:rPr>
                <w:rFonts w:ascii="宋体" w:hAnsi="宋体"/>
                <w:b/>
                <w:bCs/>
                <w:color w:val="000000" w:themeColor="text1"/>
                <w:szCs w:val="24"/>
                <w14:textFill>
                  <w14:solidFill>
                    <w14:schemeClr w14:val="tx1"/>
                  </w14:solidFill>
                </w14:textFill>
              </w:rPr>
              <w:t>1-</w:t>
            </w:r>
            <w:r>
              <w:rPr>
                <w:rFonts w:hint="eastAsia" w:ascii="宋体" w:hAnsi="宋体"/>
                <w:b/>
                <w:bCs/>
                <w:color w:val="000000" w:themeColor="text1"/>
                <w:szCs w:val="24"/>
                <w:lang w:val="en-US" w:eastAsia="zh-CN"/>
                <w14:textFill>
                  <w14:solidFill>
                    <w14:schemeClr w14:val="tx1"/>
                  </w14:solidFill>
                </w14:textFill>
              </w:rPr>
              <w:t>6</w:t>
            </w:r>
            <w:r>
              <w:rPr>
                <w:rFonts w:ascii="宋体" w:hAnsi="宋体"/>
                <w:b/>
                <w:bCs/>
                <w:color w:val="000000" w:themeColor="text1"/>
                <w:szCs w:val="24"/>
                <w14:textFill>
                  <w14:solidFill>
                    <w14:schemeClr w14:val="tx1"/>
                  </w14:solidFill>
                </w14:textFill>
              </w:rPr>
              <w:t xml:space="preserve">   </w:t>
            </w:r>
            <w:r>
              <w:rPr>
                <w:rFonts w:hint="eastAsia" w:ascii="宋体" w:hAnsi="宋体"/>
                <w:b/>
                <w:bCs/>
                <w:color w:val="000000" w:themeColor="text1"/>
                <w:szCs w:val="24"/>
                <w14:textFill>
                  <w14:solidFill>
                    <w14:schemeClr w14:val="tx1"/>
                  </w14:solidFill>
                </w14:textFill>
              </w:rPr>
              <w:t>项目主要原辅材料及能源消耗</w:t>
            </w:r>
          </w:p>
          <w:tbl>
            <w:tblPr>
              <w:tblStyle w:val="43"/>
              <w:tblW w:w="892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79"/>
              <w:gridCol w:w="750"/>
              <w:gridCol w:w="899"/>
              <w:gridCol w:w="980"/>
              <w:gridCol w:w="1085"/>
              <w:gridCol w:w="1701"/>
              <w:gridCol w:w="980"/>
              <w:gridCol w:w="20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7" w:hRule="atLeast"/>
                <w:jc w:val="center"/>
              </w:trPr>
              <w:tc>
                <w:tcPr>
                  <w:tcW w:w="479" w:type="dxa"/>
                  <w:vMerge w:val="restart"/>
                  <w:tcBorders>
                    <w:top w:val="single" w:color="auto" w:sz="12" w:space="0"/>
                    <w:left w:val="single" w:color="auto" w:sz="12" w:space="0"/>
                    <w:bottom w:val="single" w:color="auto" w:sz="6" w:space="0"/>
                    <w:right w:val="single" w:color="auto" w:sz="6" w:space="0"/>
                  </w:tcBorders>
                  <w:vAlign w:val="center"/>
                </w:tcPr>
                <w:p>
                  <w:pPr>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序号</w:t>
                  </w:r>
                </w:p>
              </w:tc>
              <w:tc>
                <w:tcPr>
                  <w:tcW w:w="1649" w:type="dxa"/>
                  <w:gridSpan w:val="2"/>
                  <w:vMerge w:val="restart"/>
                  <w:tcBorders>
                    <w:top w:val="single" w:color="auto" w:sz="12" w:space="0"/>
                    <w:left w:val="single" w:color="auto" w:sz="6" w:space="0"/>
                    <w:bottom w:val="single" w:color="auto" w:sz="6" w:space="0"/>
                    <w:right w:val="single" w:color="auto" w:sz="6" w:space="0"/>
                  </w:tcBorders>
                  <w:vAlign w:val="center"/>
                </w:tcPr>
                <w:p>
                  <w:pPr>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名称</w:t>
                  </w:r>
                </w:p>
              </w:tc>
              <w:tc>
                <w:tcPr>
                  <w:tcW w:w="980" w:type="dxa"/>
                  <w:vMerge w:val="restart"/>
                  <w:tcBorders>
                    <w:top w:val="single" w:color="auto" w:sz="12" w:space="0"/>
                    <w:left w:val="single" w:color="auto" w:sz="6" w:space="0"/>
                    <w:bottom w:val="single" w:color="auto" w:sz="6" w:space="0"/>
                    <w:right w:val="single" w:color="auto" w:sz="6" w:space="0"/>
                  </w:tcBorders>
                  <w:vAlign w:val="center"/>
                </w:tcPr>
                <w:p>
                  <w:pPr>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用量（年）</w:t>
                  </w:r>
                </w:p>
              </w:tc>
              <w:tc>
                <w:tcPr>
                  <w:tcW w:w="5814" w:type="dxa"/>
                  <w:gridSpan w:val="4"/>
                  <w:tcBorders>
                    <w:top w:val="single" w:color="auto" w:sz="12" w:space="0"/>
                    <w:left w:val="single" w:color="auto" w:sz="6" w:space="0"/>
                    <w:bottom w:val="single" w:color="auto" w:sz="6" w:space="0"/>
                    <w:right w:val="single" w:color="auto" w:sz="12" w:space="0"/>
                  </w:tcBorders>
                  <w:vAlign w:val="center"/>
                </w:tcPr>
                <w:p>
                  <w:pPr>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储运情况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7" w:hRule="atLeast"/>
                <w:jc w:val="center"/>
              </w:trPr>
              <w:tc>
                <w:tcPr>
                  <w:tcW w:w="479"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hAnsi="宋体"/>
                      <w:b/>
                      <w:bCs/>
                      <w:color w:val="000000" w:themeColor="text1"/>
                      <w:szCs w:val="21"/>
                      <w14:textFill>
                        <w14:solidFill>
                          <w14:schemeClr w14:val="tx1"/>
                        </w14:solidFill>
                      </w14:textFill>
                    </w:rPr>
                  </w:pPr>
                </w:p>
              </w:tc>
              <w:tc>
                <w:tcPr>
                  <w:tcW w:w="1649" w:type="dxa"/>
                  <w:gridSpan w:val="2"/>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bCs/>
                      <w:color w:val="000000" w:themeColor="text1"/>
                      <w:szCs w:val="21"/>
                      <w14:textFill>
                        <w14:solidFill>
                          <w14:schemeClr w14:val="tx1"/>
                        </w14:solidFill>
                      </w14:textFill>
                    </w:rPr>
                  </w:pPr>
                </w:p>
              </w:tc>
              <w:tc>
                <w:tcPr>
                  <w:tcW w:w="98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bCs/>
                      <w:color w:val="000000" w:themeColor="text1"/>
                      <w:szCs w:val="21"/>
                      <w14:textFill>
                        <w14:solidFill>
                          <w14:schemeClr w14:val="tx1"/>
                        </w14:solidFill>
                      </w14:textFill>
                    </w:rPr>
                  </w:pPr>
                </w:p>
              </w:tc>
              <w:tc>
                <w:tcPr>
                  <w:tcW w:w="108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常温</w:t>
                  </w:r>
                </w:p>
                <w:p>
                  <w:pPr>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形态</w:t>
                  </w:r>
                </w:p>
              </w:tc>
              <w:tc>
                <w:tcPr>
                  <w:tcW w:w="1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包装方式</w:t>
                  </w:r>
                  <w:r>
                    <w:rPr>
                      <w:rFonts w:ascii="宋体" w:hAnsi="宋体"/>
                      <w:b/>
                      <w:bCs/>
                      <w:color w:val="000000" w:themeColor="text1"/>
                      <w:szCs w:val="21"/>
                      <w14:textFill>
                        <w14:solidFill>
                          <w14:schemeClr w14:val="tx1"/>
                        </w14:solidFill>
                      </w14:textFill>
                    </w:rPr>
                    <w:t>/</w:t>
                  </w:r>
                  <w:r>
                    <w:rPr>
                      <w:rFonts w:hint="eastAsia" w:ascii="宋体" w:hAnsi="宋体"/>
                      <w:b/>
                      <w:bCs/>
                      <w:color w:val="000000" w:themeColor="text1"/>
                      <w:szCs w:val="21"/>
                      <w14:textFill>
                        <w14:solidFill>
                          <w14:schemeClr w14:val="tx1"/>
                        </w14:solidFill>
                      </w14:textFill>
                    </w:rPr>
                    <w:t>规格</w:t>
                  </w:r>
                </w:p>
              </w:tc>
              <w:tc>
                <w:tcPr>
                  <w:tcW w:w="9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来源及运输</w:t>
                  </w:r>
                </w:p>
              </w:tc>
              <w:tc>
                <w:tcPr>
                  <w:tcW w:w="2048"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最大储存量及储存位置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7" w:hRule="atLeast"/>
                <w:jc w:val="center"/>
              </w:trPr>
              <w:tc>
                <w:tcPr>
                  <w:tcW w:w="479"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一</w:t>
                  </w:r>
                </w:p>
              </w:tc>
              <w:tc>
                <w:tcPr>
                  <w:tcW w:w="8443" w:type="dxa"/>
                  <w:gridSpan w:val="7"/>
                  <w:tcBorders>
                    <w:top w:val="single" w:color="auto" w:sz="6" w:space="0"/>
                    <w:left w:val="single" w:color="auto" w:sz="6" w:space="0"/>
                    <w:bottom w:val="single" w:color="auto" w:sz="6" w:space="0"/>
                    <w:right w:val="single" w:color="auto" w:sz="12" w:space="0"/>
                  </w:tcBorders>
                  <w:vAlign w:val="center"/>
                </w:tcPr>
                <w:p>
                  <w:pPr>
                    <w:jc w:val="center"/>
                    <w:rPr>
                      <w:rFonts w:ascii="宋体" w:hAnsi="宋体"/>
                      <w:b/>
                      <w:bCs/>
                      <w:color w:val="000000" w:themeColor="text1"/>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展架原辅材料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7" w:hRule="atLeast"/>
                <w:jc w:val="center"/>
              </w:trPr>
              <w:tc>
                <w:tcPr>
                  <w:tcW w:w="479" w:type="dxa"/>
                  <w:tcBorders>
                    <w:top w:val="single" w:color="auto" w:sz="6" w:space="0"/>
                    <w:left w:val="single" w:color="auto" w:sz="12" w:space="0"/>
                    <w:bottom w:val="single" w:color="auto" w:sz="6" w:space="0"/>
                    <w:right w:val="single" w:color="auto" w:sz="6" w:space="0"/>
                  </w:tcBorders>
                  <w:vAlign w:val="center"/>
                </w:tcPr>
                <w:p>
                  <w:pPr>
                    <w:widowControl/>
                    <w:spacing w:before="36" w:after="36"/>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w:t>
                  </w:r>
                </w:p>
              </w:tc>
              <w:tc>
                <w:tcPr>
                  <w:tcW w:w="1649" w:type="dxa"/>
                  <w:gridSpan w:val="2"/>
                  <w:tcBorders>
                    <w:top w:val="single" w:color="auto" w:sz="6" w:space="0"/>
                    <w:left w:val="single" w:color="auto" w:sz="6" w:space="0"/>
                    <w:bottom w:val="single" w:color="auto" w:sz="6" w:space="0"/>
                    <w:right w:val="single" w:color="auto" w:sz="6" w:space="0"/>
                  </w:tcBorders>
                  <w:vAlign w:val="center"/>
                </w:tcPr>
                <w:p>
                  <w:pPr>
                    <w:widowControl/>
                    <w:spacing w:before="36" w:after="3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铁管</w:t>
                  </w:r>
                </w:p>
              </w:tc>
              <w:tc>
                <w:tcPr>
                  <w:tcW w:w="980" w:type="dxa"/>
                  <w:tcBorders>
                    <w:top w:val="single" w:color="auto" w:sz="6" w:space="0"/>
                    <w:left w:val="single" w:color="auto" w:sz="6" w:space="0"/>
                    <w:bottom w:val="single" w:color="auto" w:sz="6" w:space="0"/>
                    <w:right w:val="single" w:color="auto" w:sz="6" w:space="0"/>
                  </w:tcBorders>
                  <w:vAlign w:val="center"/>
                </w:tcPr>
                <w:p>
                  <w:pPr>
                    <w:widowControl/>
                    <w:spacing w:before="36" w:after="36"/>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170t</w:t>
                  </w:r>
                </w:p>
              </w:tc>
              <w:tc>
                <w:tcPr>
                  <w:tcW w:w="108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固体</w:t>
                  </w:r>
                </w:p>
              </w:tc>
              <w:tc>
                <w:tcPr>
                  <w:tcW w:w="1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bCs/>
                      <w:color w:val="000000" w:themeColor="text1"/>
                      <w:szCs w:val="21"/>
                      <w14:textFill>
                        <w14:solidFill>
                          <w14:schemeClr w14:val="tx1"/>
                        </w14:solidFill>
                      </w14:textFill>
                    </w:rPr>
                  </w:pPr>
                  <w:r>
                    <w:rPr>
                      <w:rFonts w:ascii="宋体" w:hAnsi="宋体"/>
                      <w:b/>
                      <w:bCs/>
                      <w:color w:val="000000" w:themeColor="text1"/>
                      <w:szCs w:val="21"/>
                      <w14:textFill>
                        <w14:solidFill>
                          <w14:schemeClr w14:val="tx1"/>
                        </w14:solidFill>
                      </w14:textFill>
                    </w:rPr>
                    <w:t>/</w:t>
                  </w:r>
                </w:p>
              </w:tc>
              <w:tc>
                <w:tcPr>
                  <w:tcW w:w="980"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外购、汽运</w:t>
                  </w:r>
                </w:p>
              </w:tc>
              <w:tc>
                <w:tcPr>
                  <w:tcW w:w="2048" w:type="dxa"/>
                  <w:tcBorders>
                    <w:top w:val="single" w:color="auto" w:sz="6" w:space="0"/>
                    <w:left w:val="single" w:color="auto" w:sz="6" w:space="0"/>
                    <w:bottom w:val="single" w:color="auto" w:sz="6" w:space="0"/>
                    <w:right w:val="single" w:color="auto" w:sz="12" w:space="0"/>
                  </w:tcBorders>
                  <w:vAlign w:val="center"/>
                </w:tcPr>
                <w:p>
                  <w:pPr>
                    <w:widowControl/>
                    <w:spacing w:before="36" w:after="36"/>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40t,</w:t>
                  </w:r>
                  <w:r>
                    <w:rPr>
                      <w:rFonts w:ascii="宋体" w:hAnsi="宋体"/>
                      <w:bCs/>
                      <w:color w:val="000000" w:themeColor="text1"/>
                      <w:szCs w:val="21"/>
                      <w14:textFill>
                        <w14:solidFill>
                          <w14:schemeClr w14:val="tx1"/>
                        </w14:solidFill>
                      </w14:textFill>
                    </w:rPr>
                    <w:t xml:space="preserve"> 1</w:t>
                  </w:r>
                  <w:r>
                    <w:rPr>
                      <w:rFonts w:hint="eastAsia" w:ascii="宋体" w:hAnsi="宋体"/>
                      <w:bCs/>
                      <w:color w:val="000000" w:themeColor="text1"/>
                      <w:szCs w:val="21"/>
                      <w14:textFill>
                        <w14:solidFill>
                          <w14:schemeClr w14:val="tx1"/>
                        </w14:solidFill>
                      </w14:textFill>
                    </w:rPr>
                    <w:t>层</w:t>
                  </w:r>
                  <w:r>
                    <w:rPr>
                      <w:rFonts w:hint="eastAsia" w:ascii="宋体" w:hAnsi="宋体"/>
                      <w:color w:val="000000" w:themeColor="text1"/>
                      <w:szCs w:val="21"/>
                      <w14:textFill>
                        <w14:solidFill>
                          <w14:schemeClr w14:val="tx1"/>
                        </w14:solidFill>
                      </w14:textFill>
                    </w:rPr>
                    <w:t>原料区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7" w:hRule="atLeast"/>
                <w:jc w:val="center"/>
              </w:trPr>
              <w:tc>
                <w:tcPr>
                  <w:tcW w:w="479" w:type="dxa"/>
                  <w:tcBorders>
                    <w:top w:val="single" w:color="auto" w:sz="6" w:space="0"/>
                    <w:left w:val="single" w:color="auto" w:sz="12" w:space="0"/>
                    <w:bottom w:val="single" w:color="auto" w:sz="6" w:space="0"/>
                    <w:right w:val="single" w:color="auto" w:sz="6" w:space="0"/>
                  </w:tcBorders>
                  <w:vAlign w:val="center"/>
                </w:tcPr>
                <w:p>
                  <w:pPr>
                    <w:widowControl/>
                    <w:spacing w:before="36" w:after="36"/>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w:t>
                  </w:r>
                </w:p>
              </w:tc>
              <w:tc>
                <w:tcPr>
                  <w:tcW w:w="1649" w:type="dxa"/>
                  <w:gridSpan w:val="2"/>
                  <w:tcBorders>
                    <w:top w:val="single" w:color="auto" w:sz="6" w:space="0"/>
                    <w:left w:val="single" w:color="auto" w:sz="6" w:space="0"/>
                    <w:bottom w:val="single" w:color="auto" w:sz="6" w:space="0"/>
                    <w:right w:val="single" w:color="auto" w:sz="6" w:space="0"/>
                  </w:tcBorders>
                  <w:vAlign w:val="center"/>
                </w:tcPr>
                <w:p>
                  <w:pPr>
                    <w:widowControl/>
                    <w:spacing w:before="36" w:after="3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钢管</w:t>
                  </w:r>
                </w:p>
              </w:tc>
              <w:tc>
                <w:tcPr>
                  <w:tcW w:w="980" w:type="dxa"/>
                  <w:tcBorders>
                    <w:top w:val="single" w:color="auto" w:sz="6" w:space="0"/>
                    <w:left w:val="single" w:color="auto" w:sz="6" w:space="0"/>
                    <w:bottom w:val="single" w:color="auto" w:sz="6" w:space="0"/>
                    <w:right w:val="single" w:color="auto" w:sz="6" w:space="0"/>
                  </w:tcBorders>
                  <w:vAlign w:val="center"/>
                </w:tcPr>
                <w:p>
                  <w:pPr>
                    <w:widowControl/>
                    <w:spacing w:before="36" w:after="36"/>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17t</w:t>
                  </w:r>
                </w:p>
              </w:tc>
              <w:tc>
                <w:tcPr>
                  <w:tcW w:w="108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固体</w:t>
                  </w:r>
                </w:p>
              </w:tc>
              <w:tc>
                <w:tcPr>
                  <w:tcW w:w="1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bCs/>
                      <w:color w:val="000000" w:themeColor="text1"/>
                      <w:szCs w:val="21"/>
                      <w14:textFill>
                        <w14:solidFill>
                          <w14:schemeClr w14:val="tx1"/>
                        </w14:solidFill>
                      </w14:textFill>
                    </w:rPr>
                  </w:pPr>
                  <w:r>
                    <w:rPr>
                      <w:rFonts w:ascii="宋体" w:hAnsi="宋体"/>
                      <w:b/>
                      <w:bCs/>
                      <w:color w:val="000000" w:themeColor="text1"/>
                      <w:szCs w:val="21"/>
                      <w14:textFill>
                        <w14:solidFill>
                          <w14:schemeClr w14:val="tx1"/>
                        </w14:solidFill>
                      </w14:textFill>
                    </w:rPr>
                    <w:t>/</w:t>
                  </w:r>
                </w:p>
              </w:tc>
              <w:tc>
                <w:tcPr>
                  <w:tcW w:w="98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bCs/>
                      <w:color w:val="000000" w:themeColor="text1"/>
                      <w:szCs w:val="21"/>
                      <w14:textFill>
                        <w14:solidFill>
                          <w14:schemeClr w14:val="tx1"/>
                        </w14:solidFill>
                      </w14:textFill>
                    </w:rPr>
                  </w:pPr>
                </w:p>
              </w:tc>
              <w:tc>
                <w:tcPr>
                  <w:tcW w:w="2048" w:type="dxa"/>
                  <w:tcBorders>
                    <w:top w:val="single" w:color="auto" w:sz="6" w:space="0"/>
                    <w:left w:val="single" w:color="auto" w:sz="6" w:space="0"/>
                    <w:bottom w:val="single" w:color="auto" w:sz="6" w:space="0"/>
                    <w:right w:val="single" w:color="auto" w:sz="12" w:space="0"/>
                  </w:tcBorders>
                  <w:vAlign w:val="center"/>
                </w:tcPr>
                <w:p>
                  <w:pPr>
                    <w:widowControl/>
                    <w:spacing w:before="36" w:after="36"/>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5t,</w:t>
                  </w:r>
                  <w:r>
                    <w:rPr>
                      <w:rFonts w:ascii="宋体" w:hAnsi="宋体"/>
                      <w:bCs/>
                      <w:color w:val="000000" w:themeColor="text1"/>
                      <w:szCs w:val="21"/>
                      <w14:textFill>
                        <w14:solidFill>
                          <w14:schemeClr w14:val="tx1"/>
                        </w14:solidFill>
                      </w14:textFill>
                    </w:rPr>
                    <w:t xml:space="preserve"> 1</w:t>
                  </w:r>
                  <w:r>
                    <w:rPr>
                      <w:rFonts w:hint="eastAsia" w:ascii="宋体" w:hAnsi="宋体"/>
                      <w:bCs/>
                      <w:color w:val="000000" w:themeColor="text1"/>
                      <w:szCs w:val="21"/>
                      <w14:textFill>
                        <w14:solidFill>
                          <w14:schemeClr w14:val="tx1"/>
                        </w14:solidFill>
                      </w14:textFill>
                    </w:rPr>
                    <w:t>层</w:t>
                  </w:r>
                  <w:r>
                    <w:rPr>
                      <w:rFonts w:hint="eastAsia" w:ascii="宋体" w:hAnsi="宋体"/>
                      <w:color w:val="000000" w:themeColor="text1"/>
                      <w:szCs w:val="21"/>
                      <w14:textFill>
                        <w14:solidFill>
                          <w14:schemeClr w14:val="tx1"/>
                        </w14:solidFill>
                      </w14:textFill>
                    </w:rPr>
                    <w:t>原料区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7" w:hRule="atLeast"/>
                <w:jc w:val="center"/>
              </w:trPr>
              <w:tc>
                <w:tcPr>
                  <w:tcW w:w="479" w:type="dxa"/>
                  <w:tcBorders>
                    <w:top w:val="single" w:color="auto" w:sz="6" w:space="0"/>
                    <w:left w:val="single" w:color="auto" w:sz="12" w:space="0"/>
                    <w:bottom w:val="single" w:color="auto" w:sz="6" w:space="0"/>
                    <w:right w:val="single" w:color="auto" w:sz="6" w:space="0"/>
                  </w:tcBorders>
                  <w:vAlign w:val="center"/>
                </w:tcPr>
                <w:p>
                  <w:pPr>
                    <w:widowControl/>
                    <w:spacing w:before="36" w:after="36"/>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3</w:t>
                  </w:r>
                </w:p>
              </w:tc>
              <w:tc>
                <w:tcPr>
                  <w:tcW w:w="1649" w:type="dxa"/>
                  <w:gridSpan w:val="2"/>
                  <w:tcBorders>
                    <w:top w:val="single" w:color="auto" w:sz="6" w:space="0"/>
                    <w:left w:val="single" w:color="auto" w:sz="6" w:space="0"/>
                    <w:bottom w:val="single" w:color="auto" w:sz="6" w:space="0"/>
                    <w:right w:val="single" w:color="auto" w:sz="6" w:space="0"/>
                  </w:tcBorders>
                  <w:vAlign w:val="center"/>
                </w:tcPr>
                <w:p>
                  <w:pPr>
                    <w:widowControl/>
                    <w:spacing w:before="36" w:after="3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钢板</w:t>
                  </w:r>
                </w:p>
              </w:tc>
              <w:tc>
                <w:tcPr>
                  <w:tcW w:w="980" w:type="dxa"/>
                  <w:tcBorders>
                    <w:top w:val="single" w:color="auto" w:sz="6" w:space="0"/>
                    <w:left w:val="single" w:color="auto" w:sz="6" w:space="0"/>
                    <w:bottom w:val="single" w:color="auto" w:sz="6" w:space="0"/>
                    <w:right w:val="single" w:color="auto" w:sz="6" w:space="0"/>
                  </w:tcBorders>
                  <w:vAlign w:val="center"/>
                </w:tcPr>
                <w:p>
                  <w:pPr>
                    <w:widowControl/>
                    <w:spacing w:before="36" w:after="36"/>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11t</w:t>
                  </w:r>
                </w:p>
              </w:tc>
              <w:tc>
                <w:tcPr>
                  <w:tcW w:w="108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固体</w:t>
                  </w:r>
                </w:p>
              </w:tc>
              <w:tc>
                <w:tcPr>
                  <w:tcW w:w="1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bCs/>
                      <w:color w:val="000000" w:themeColor="text1"/>
                      <w:szCs w:val="21"/>
                      <w14:textFill>
                        <w14:solidFill>
                          <w14:schemeClr w14:val="tx1"/>
                        </w14:solidFill>
                      </w14:textFill>
                    </w:rPr>
                  </w:pPr>
                  <w:r>
                    <w:rPr>
                      <w:rFonts w:ascii="宋体" w:hAnsi="宋体"/>
                      <w:b/>
                      <w:bCs/>
                      <w:color w:val="000000" w:themeColor="text1"/>
                      <w:szCs w:val="21"/>
                      <w14:textFill>
                        <w14:solidFill>
                          <w14:schemeClr w14:val="tx1"/>
                        </w14:solidFill>
                      </w14:textFill>
                    </w:rPr>
                    <w:t>/</w:t>
                  </w:r>
                </w:p>
              </w:tc>
              <w:tc>
                <w:tcPr>
                  <w:tcW w:w="98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bCs/>
                      <w:color w:val="000000" w:themeColor="text1"/>
                      <w:szCs w:val="21"/>
                      <w14:textFill>
                        <w14:solidFill>
                          <w14:schemeClr w14:val="tx1"/>
                        </w14:solidFill>
                      </w14:textFill>
                    </w:rPr>
                  </w:pPr>
                </w:p>
              </w:tc>
              <w:tc>
                <w:tcPr>
                  <w:tcW w:w="2048" w:type="dxa"/>
                  <w:tcBorders>
                    <w:top w:val="single" w:color="auto" w:sz="6" w:space="0"/>
                    <w:left w:val="single" w:color="auto" w:sz="6" w:space="0"/>
                    <w:bottom w:val="single" w:color="auto" w:sz="6" w:space="0"/>
                    <w:right w:val="single" w:color="auto" w:sz="12" w:space="0"/>
                  </w:tcBorders>
                  <w:vAlign w:val="center"/>
                </w:tcPr>
                <w:p>
                  <w:pPr>
                    <w:widowControl/>
                    <w:spacing w:before="36" w:after="36"/>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3t,</w:t>
                  </w:r>
                  <w:r>
                    <w:rPr>
                      <w:rFonts w:ascii="宋体" w:hAnsi="宋体"/>
                      <w:bCs/>
                      <w:color w:val="000000" w:themeColor="text1"/>
                      <w:szCs w:val="21"/>
                      <w14:textFill>
                        <w14:solidFill>
                          <w14:schemeClr w14:val="tx1"/>
                        </w14:solidFill>
                      </w14:textFill>
                    </w:rPr>
                    <w:t xml:space="preserve"> 1</w:t>
                  </w:r>
                  <w:r>
                    <w:rPr>
                      <w:rFonts w:hint="eastAsia" w:ascii="宋体" w:hAnsi="宋体"/>
                      <w:bCs/>
                      <w:color w:val="000000" w:themeColor="text1"/>
                      <w:szCs w:val="21"/>
                      <w14:textFill>
                        <w14:solidFill>
                          <w14:schemeClr w14:val="tx1"/>
                        </w14:solidFill>
                      </w14:textFill>
                    </w:rPr>
                    <w:t>层</w:t>
                  </w:r>
                  <w:r>
                    <w:rPr>
                      <w:rFonts w:hint="eastAsia" w:ascii="宋体" w:hAnsi="宋体"/>
                      <w:color w:val="000000" w:themeColor="text1"/>
                      <w:szCs w:val="21"/>
                      <w14:textFill>
                        <w14:solidFill>
                          <w14:schemeClr w14:val="tx1"/>
                        </w14:solidFill>
                      </w14:textFill>
                    </w:rPr>
                    <w:t>原料区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7" w:hRule="atLeast"/>
                <w:jc w:val="center"/>
              </w:trPr>
              <w:tc>
                <w:tcPr>
                  <w:tcW w:w="479" w:type="dxa"/>
                  <w:tcBorders>
                    <w:top w:val="single" w:color="auto" w:sz="6" w:space="0"/>
                    <w:left w:val="single" w:color="auto" w:sz="12" w:space="0"/>
                    <w:bottom w:val="single" w:color="auto" w:sz="6" w:space="0"/>
                    <w:right w:val="single" w:color="auto" w:sz="6" w:space="0"/>
                  </w:tcBorders>
                  <w:vAlign w:val="center"/>
                </w:tcPr>
                <w:p>
                  <w:pPr>
                    <w:widowControl/>
                    <w:spacing w:before="36" w:after="36"/>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4</w:t>
                  </w:r>
                </w:p>
              </w:tc>
              <w:tc>
                <w:tcPr>
                  <w:tcW w:w="1649" w:type="dxa"/>
                  <w:gridSpan w:val="2"/>
                  <w:tcBorders>
                    <w:top w:val="single" w:color="auto" w:sz="6" w:space="0"/>
                    <w:left w:val="single" w:color="auto" w:sz="6" w:space="0"/>
                    <w:bottom w:val="single" w:color="auto" w:sz="6" w:space="0"/>
                    <w:right w:val="single" w:color="auto" w:sz="6" w:space="0"/>
                  </w:tcBorders>
                  <w:vAlign w:val="center"/>
                </w:tcPr>
                <w:p>
                  <w:pPr>
                    <w:widowControl/>
                    <w:spacing w:before="36" w:after="3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铁网</w:t>
                  </w:r>
                </w:p>
              </w:tc>
              <w:tc>
                <w:tcPr>
                  <w:tcW w:w="980" w:type="dxa"/>
                  <w:tcBorders>
                    <w:top w:val="single" w:color="auto" w:sz="6" w:space="0"/>
                    <w:left w:val="single" w:color="auto" w:sz="6" w:space="0"/>
                    <w:bottom w:val="single" w:color="auto" w:sz="6" w:space="0"/>
                    <w:right w:val="single" w:color="auto" w:sz="6" w:space="0"/>
                  </w:tcBorders>
                  <w:vAlign w:val="center"/>
                </w:tcPr>
                <w:p>
                  <w:pPr>
                    <w:widowControl/>
                    <w:spacing w:before="36" w:after="36"/>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2.5t</w:t>
                  </w:r>
                </w:p>
              </w:tc>
              <w:tc>
                <w:tcPr>
                  <w:tcW w:w="108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固体</w:t>
                  </w:r>
                </w:p>
              </w:tc>
              <w:tc>
                <w:tcPr>
                  <w:tcW w:w="1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bCs/>
                      <w:color w:val="000000" w:themeColor="text1"/>
                      <w:szCs w:val="21"/>
                      <w14:textFill>
                        <w14:solidFill>
                          <w14:schemeClr w14:val="tx1"/>
                        </w14:solidFill>
                      </w14:textFill>
                    </w:rPr>
                  </w:pPr>
                  <w:r>
                    <w:rPr>
                      <w:rFonts w:ascii="宋体" w:hAnsi="宋体"/>
                      <w:b/>
                      <w:bCs/>
                      <w:color w:val="000000" w:themeColor="text1"/>
                      <w:szCs w:val="21"/>
                      <w14:textFill>
                        <w14:solidFill>
                          <w14:schemeClr w14:val="tx1"/>
                        </w14:solidFill>
                      </w14:textFill>
                    </w:rPr>
                    <w:t>/</w:t>
                  </w:r>
                </w:p>
              </w:tc>
              <w:tc>
                <w:tcPr>
                  <w:tcW w:w="98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bCs/>
                      <w:color w:val="000000" w:themeColor="text1"/>
                      <w:szCs w:val="21"/>
                      <w14:textFill>
                        <w14:solidFill>
                          <w14:schemeClr w14:val="tx1"/>
                        </w14:solidFill>
                      </w14:textFill>
                    </w:rPr>
                  </w:pPr>
                </w:p>
              </w:tc>
              <w:tc>
                <w:tcPr>
                  <w:tcW w:w="2048" w:type="dxa"/>
                  <w:tcBorders>
                    <w:top w:val="single" w:color="auto" w:sz="6" w:space="0"/>
                    <w:left w:val="single" w:color="auto" w:sz="6" w:space="0"/>
                    <w:bottom w:val="single" w:color="auto" w:sz="6" w:space="0"/>
                    <w:right w:val="single" w:color="auto" w:sz="12" w:space="0"/>
                  </w:tcBorders>
                  <w:vAlign w:val="center"/>
                </w:tcPr>
                <w:p>
                  <w:pPr>
                    <w:widowControl/>
                    <w:spacing w:before="36" w:after="36"/>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0.75t,</w:t>
                  </w:r>
                  <w:r>
                    <w:rPr>
                      <w:rFonts w:ascii="宋体" w:hAnsi="宋体"/>
                      <w:bCs/>
                      <w:color w:val="000000" w:themeColor="text1"/>
                      <w:szCs w:val="21"/>
                      <w14:textFill>
                        <w14:solidFill>
                          <w14:schemeClr w14:val="tx1"/>
                        </w14:solidFill>
                      </w14:textFill>
                    </w:rPr>
                    <w:t xml:space="preserve"> 1</w:t>
                  </w:r>
                  <w:r>
                    <w:rPr>
                      <w:rFonts w:hint="eastAsia" w:ascii="宋体" w:hAnsi="宋体"/>
                      <w:bCs/>
                      <w:color w:val="000000" w:themeColor="text1"/>
                      <w:szCs w:val="21"/>
                      <w14:textFill>
                        <w14:solidFill>
                          <w14:schemeClr w14:val="tx1"/>
                        </w14:solidFill>
                      </w14:textFill>
                    </w:rPr>
                    <w:t>层</w:t>
                  </w:r>
                  <w:r>
                    <w:rPr>
                      <w:rFonts w:hint="eastAsia" w:ascii="宋体" w:hAnsi="宋体"/>
                      <w:color w:val="000000" w:themeColor="text1"/>
                      <w:szCs w:val="21"/>
                      <w14:textFill>
                        <w14:solidFill>
                          <w14:schemeClr w14:val="tx1"/>
                        </w14:solidFill>
                      </w14:textFill>
                    </w:rPr>
                    <w:t>原料区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7" w:hRule="atLeast"/>
                <w:jc w:val="center"/>
              </w:trPr>
              <w:tc>
                <w:tcPr>
                  <w:tcW w:w="479" w:type="dxa"/>
                  <w:tcBorders>
                    <w:top w:val="single" w:color="auto" w:sz="6" w:space="0"/>
                    <w:left w:val="single" w:color="auto" w:sz="12" w:space="0"/>
                    <w:bottom w:val="single" w:color="auto" w:sz="6" w:space="0"/>
                    <w:right w:val="single" w:color="auto" w:sz="6" w:space="0"/>
                  </w:tcBorders>
                </w:tcPr>
                <w:p>
                  <w:pPr>
                    <w:widowControl/>
                    <w:spacing w:before="36" w:after="36"/>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5</w:t>
                  </w:r>
                </w:p>
              </w:tc>
              <w:tc>
                <w:tcPr>
                  <w:tcW w:w="1649" w:type="dxa"/>
                  <w:gridSpan w:val="2"/>
                  <w:tcBorders>
                    <w:top w:val="single" w:color="auto" w:sz="6" w:space="0"/>
                    <w:left w:val="single" w:color="auto" w:sz="6" w:space="0"/>
                    <w:bottom w:val="single" w:color="auto" w:sz="6" w:space="0"/>
                    <w:right w:val="single" w:color="auto" w:sz="6" w:space="0"/>
                  </w:tcBorders>
                </w:tcPr>
                <w:p>
                  <w:pPr>
                    <w:widowControl/>
                    <w:spacing w:before="36" w:after="3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焊丝</w:t>
                  </w:r>
                </w:p>
              </w:tc>
              <w:tc>
                <w:tcPr>
                  <w:tcW w:w="980" w:type="dxa"/>
                  <w:tcBorders>
                    <w:top w:val="single" w:color="auto" w:sz="6" w:space="0"/>
                    <w:left w:val="single" w:color="auto" w:sz="6" w:space="0"/>
                    <w:bottom w:val="single" w:color="auto" w:sz="6" w:space="0"/>
                    <w:right w:val="single" w:color="auto" w:sz="6" w:space="0"/>
                  </w:tcBorders>
                </w:tcPr>
                <w:p>
                  <w:pPr>
                    <w:widowControl/>
                    <w:spacing w:before="36" w:after="36"/>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0.15t</w:t>
                  </w:r>
                </w:p>
              </w:tc>
              <w:tc>
                <w:tcPr>
                  <w:tcW w:w="1085" w:type="dxa"/>
                  <w:tcBorders>
                    <w:top w:val="single" w:color="auto" w:sz="6" w:space="0"/>
                    <w:left w:val="single" w:color="auto" w:sz="6" w:space="0"/>
                    <w:bottom w:val="single" w:color="auto" w:sz="6" w:space="0"/>
                    <w:right w:val="single" w:color="auto" w:sz="6" w:space="0"/>
                  </w:tcBorders>
                </w:tcPr>
                <w:p>
                  <w:pPr>
                    <w:jc w:val="center"/>
                    <w:rPr>
                      <w:rFonts w:ascii="宋体" w:hAnsi="宋体"/>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固体</w:t>
                  </w:r>
                </w:p>
              </w:tc>
              <w:tc>
                <w:tcPr>
                  <w:tcW w:w="1701" w:type="dxa"/>
                  <w:tcBorders>
                    <w:top w:val="single" w:color="auto" w:sz="6" w:space="0"/>
                    <w:left w:val="single" w:color="auto" w:sz="6" w:space="0"/>
                    <w:bottom w:val="single" w:color="auto" w:sz="6" w:space="0"/>
                    <w:right w:val="single" w:color="auto" w:sz="6" w:space="0"/>
                  </w:tcBorders>
                </w:tcPr>
                <w:p>
                  <w:pPr>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25kg/</w:t>
                  </w:r>
                  <w:r>
                    <w:rPr>
                      <w:rFonts w:hint="eastAsia" w:ascii="宋体" w:hAnsi="宋体"/>
                      <w:bCs/>
                      <w:color w:val="000000" w:themeColor="text1"/>
                      <w:szCs w:val="21"/>
                      <w14:textFill>
                        <w14:solidFill>
                          <w14:schemeClr w14:val="tx1"/>
                        </w14:solidFill>
                      </w14:textFill>
                    </w:rPr>
                    <w:t>箱</w:t>
                  </w:r>
                </w:p>
              </w:tc>
              <w:tc>
                <w:tcPr>
                  <w:tcW w:w="980" w:type="dxa"/>
                  <w:vMerge w:val="continue"/>
                  <w:tcBorders>
                    <w:top w:val="single" w:color="auto" w:sz="6" w:space="0"/>
                    <w:left w:val="single" w:color="auto" w:sz="6" w:space="0"/>
                    <w:bottom w:val="single" w:color="auto" w:sz="6" w:space="0"/>
                    <w:right w:val="single" w:color="auto" w:sz="6" w:space="0"/>
                  </w:tcBorders>
                </w:tcPr>
                <w:p>
                  <w:pPr>
                    <w:jc w:val="center"/>
                    <w:rPr>
                      <w:rFonts w:ascii="宋体" w:hAnsi="宋体"/>
                      <w:b/>
                      <w:bCs/>
                      <w:color w:val="000000" w:themeColor="text1"/>
                      <w:szCs w:val="21"/>
                      <w14:textFill>
                        <w14:solidFill>
                          <w14:schemeClr w14:val="tx1"/>
                        </w14:solidFill>
                      </w14:textFill>
                    </w:rPr>
                  </w:pPr>
                </w:p>
              </w:tc>
              <w:tc>
                <w:tcPr>
                  <w:tcW w:w="2048" w:type="dxa"/>
                  <w:tcBorders>
                    <w:top w:val="single" w:color="auto" w:sz="6" w:space="0"/>
                    <w:left w:val="single" w:color="auto" w:sz="6" w:space="0"/>
                    <w:bottom w:val="single" w:color="auto" w:sz="6" w:space="0"/>
                    <w:right w:val="single" w:color="auto" w:sz="12" w:space="0"/>
                  </w:tcBorders>
                </w:tcPr>
                <w:p>
                  <w:pPr>
                    <w:widowControl/>
                    <w:spacing w:before="36" w:after="36"/>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0.04t,</w:t>
                  </w:r>
                  <w:r>
                    <w:rPr>
                      <w:rFonts w:ascii="宋体" w:hAnsi="宋体"/>
                      <w:bCs/>
                      <w:color w:val="000000" w:themeColor="text1"/>
                      <w:szCs w:val="21"/>
                      <w14:textFill>
                        <w14:solidFill>
                          <w14:schemeClr w14:val="tx1"/>
                        </w14:solidFill>
                      </w14:textFill>
                    </w:rPr>
                    <w:t xml:space="preserve"> 2</w:t>
                  </w:r>
                  <w:r>
                    <w:rPr>
                      <w:rFonts w:hint="eastAsia" w:ascii="宋体" w:hAnsi="宋体"/>
                      <w:bCs/>
                      <w:color w:val="000000" w:themeColor="text1"/>
                      <w:szCs w:val="21"/>
                      <w14:textFill>
                        <w14:solidFill>
                          <w14:schemeClr w14:val="tx1"/>
                        </w14:solidFill>
                      </w14:textFill>
                    </w:rPr>
                    <w:t>层配件区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7" w:hRule="atLeast"/>
                <w:jc w:val="center"/>
              </w:trPr>
              <w:tc>
                <w:tcPr>
                  <w:tcW w:w="479" w:type="dxa"/>
                  <w:tcBorders>
                    <w:top w:val="single" w:color="auto" w:sz="6" w:space="0"/>
                    <w:left w:val="single" w:color="auto" w:sz="12" w:space="0"/>
                    <w:bottom w:val="single" w:color="auto" w:sz="6" w:space="0"/>
                    <w:right w:val="single" w:color="auto" w:sz="6" w:space="0"/>
                  </w:tcBorders>
                  <w:vAlign w:val="center"/>
                </w:tcPr>
                <w:p>
                  <w:pPr>
                    <w:widowControl/>
                    <w:spacing w:before="36" w:after="36"/>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6</w:t>
                  </w:r>
                </w:p>
              </w:tc>
              <w:tc>
                <w:tcPr>
                  <w:tcW w:w="1649" w:type="dxa"/>
                  <w:gridSpan w:val="2"/>
                  <w:tcBorders>
                    <w:top w:val="single" w:color="auto" w:sz="6" w:space="0"/>
                    <w:left w:val="single" w:color="auto" w:sz="6" w:space="0"/>
                    <w:bottom w:val="single" w:color="auto" w:sz="6" w:space="0"/>
                    <w:right w:val="single" w:color="auto" w:sz="6" w:space="0"/>
                  </w:tcBorders>
                  <w:vAlign w:val="center"/>
                </w:tcPr>
                <w:p>
                  <w:pPr>
                    <w:widowControl/>
                    <w:spacing w:before="36" w:after="3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氩气</w:t>
                  </w:r>
                </w:p>
              </w:tc>
              <w:tc>
                <w:tcPr>
                  <w:tcW w:w="980" w:type="dxa"/>
                  <w:tcBorders>
                    <w:top w:val="single" w:color="auto" w:sz="6" w:space="0"/>
                    <w:left w:val="single" w:color="auto" w:sz="6" w:space="0"/>
                    <w:bottom w:val="single" w:color="auto" w:sz="6" w:space="0"/>
                    <w:right w:val="single" w:color="auto" w:sz="6" w:space="0"/>
                  </w:tcBorders>
                  <w:vAlign w:val="center"/>
                </w:tcPr>
                <w:p>
                  <w:pPr>
                    <w:widowControl/>
                    <w:spacing w:before="36" w:after="36"/>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2t</w:t>
                  </w:r>
                </w:p>
              </w:tc>
              <w:tc>
                <w:tcPr>
                  <w:tcW w:w="108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气态</w:t>
                  </w:r>
                </w:p>
              </w:tc>
              <w:tc>
                <w:tcPr>
                  <w:tcW w:w="1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2t/</w:t>
                  </w:r>
                  <w:r>
                    <w:rPr>
                      <w:rFonts w:hint="eastAsia" w:ascii="宋体" w:hAnsi="宋体"/>
                      <w:bCs/>
                      <w:color w:val="000000" w:themeColor="text1"/>
                      <w:szCs w:val="21"/>
                      <w14:textFill>
                        <w14:solidFill>
                          <w14:schemeClr w14:val="tx1"/>
                        </w14:solidFill>
                      </w14:textFill>
                    </w:rPr>
                    <w:t>钢瓶</w:t>
                  </w:r>
                </w:p>
              </w:tc>
              <w:tc>
                <w:tcPr>
                  <w:tcW w:w="98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p>
              </w:tc>
              <w:tc>
                <w:tcPr>
                  <w:tcW w:w="2048" w:type="dxa"/>
                  <w:tcBorders>
                    <w:top w:val="single" w:color="auto" w:sz="6" w:space="0"/>
                    <w:left w:val="single" w:color="auto" w:sz="6" w:space="0"/>
                    <w:bottom w:val="single" w:color="auto" w:sz="6" w:space="0"/>
                    <w:right w:val="single" w:color="auto" w:sz="12" w:space="0"/>
                  </w:tcBorders>
                  <w:vAlign w:val="center"/>
                </w:tcPr>
                <w:p>
                  <w:pPr>
                    <w:widowControl/>
                    <w:spacing w:before="36" w:after="36"/>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2t</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1</w:t>
                  </w:r>
                  <w:r>
                    <w:rPr>
                      <w:rFonts w:hint="eastAsia" w:ascii="宋体" w:hAnsi="宋体"/>
                      <w:bCs/>
                      <w:color w:val="000000" w:themeColor="text1"/>
                      <w:szCs w:val="21"/>
                      <w14:textFill>
                        <w14:solidFill>
                          <w14:schemeClr w14:val="tx1"/>
                        </w14:solidFill>
                      </w14:textFill>
                    </w:rPr>
                    <w:t>层</w:t>
                  </w:r>
                  <w:r>
                    <w:rPr>
                      <w:rFonts w:hint="eastAsia" w:ascii="宋体" w:hAnsi="宋体"/>
                      <w:color w:val="000000" w:themeColor="text1"/>
                      <w:szCs w:val="21"/>
                      <w14:textFill>
                        <w14:solidFill>
                          <w14:schemeClr w14:val="tx1"/>
                        </w14:solidFill>
                      </w14:textFill>
                    </w:rPr>
                    <w:t>原料区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7" w:hRule="atLeast"/>
                <w:jc w:val="center"/>
              </w:trPr>
              <w:tc>
                <w:tcPr>
                  <w:tcW w:w="479" w:type="dxa"/>
                  <w:tcBorders>
                    <w:top w:val="single" w:color="auto" w:sz="6" w:space="0"/>
                    <w:left w:val="single" w:color="auto" w:sz="12" w:space="0"/>
                    <w:bottom w:val="single" w:color="auto" w:sz="6" w:space="0"/>
                    <w:right w:val="single" w:color="auto" w:sz="6" w:space="0"/>
                  </w:tcBorders>
                  <w:vAlign w:val="center"/>
                </w:tcPr>
                <w:p>
                  <w:pPr>
                    <w:widowControl/>
                    <w:spacing w:before="36" w:after="36"/>
                    <w:jc w:val="center"/>
                    <w:rPr>
                      <w:rFonts w:ascii="宋体" w:hAnsi="宋体"/>
                      <w:color w:val="000000" w:themeColor="text1"/>
                      <w:kern w:val="0"/>
                      <w:szCs w:val="21"/>
                      <w14:textFill>
                        <w14:solidFill>
                          <w14:schemeClr w14:val="tx1"/>
                        </w14:solidFill>
                      </w14:textFill>
                    </w:rPr>
                  </w:pPr>
                </w:p>
              </w:tc>
              <w:tc>
                <w:tcPr>
                  <w:tcW w:w="1649" w:type="dxa"/>
                  <w:gridSpan w:val="2"/>
                  <w:tcBorders>
                    <w:top w:val="single" w:color="auto" w:sz="6" w:space="0"/>
                    <w:left w:val="single" w:color="auto" w:sz="6" w:space="0"/>
                    <w:bottom w:val="single" w:color="auto" w:sz="6" w:space="0"/>
                    <w:right w:val="single" w:color="auto" w:sz="6" w:space="0"/>
                  </w:tcBorders>
                  <w:vAlign w:val="center"/>
                </w:tcPr>
                <w:p>
                  <w:pPr>
                    <w:widowControl/>
                    <w:spacing w:before="36" w:after="3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氮气</w:t>
                  </w:r>
                </w:p>
              </w:tc>
              <w:tc>
                <w:tcPr>
                  <w:tcW w:w="980" w:type="dxa"/>
                  <w:tcBorders>
                    <w:top w:val="single" w:color="auto" w:sz="6" w:space="0"/>
                    <w:left w:val="single" w:color="auto" w:sz="6" w:space="0"/>
                    <w:bottom w:val="single" w:color="auto" w:sz="6" w:space="0"/>
                    <w:right w:val="single" w:color="auto" w:sz="6" w:space="0"/>
                  </w:tcBorders>
                  <w:vAlign w:val="center"/>
                </w:tcPr>
                <w:p>
                  <w:pPr>
                    <w:widowControl/>
                    <w:spacing w:before="36" w:after="36"/>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2.5t</w:t>
                  </w:r>
                </w:p>
              </w:tc>
              <w:tc>
                <w:tcPr>
                  <w:tcW w:w="108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气态</w:t>
                  </w:r>
                </w:p>
              </w:tc>
              <w:tc>
                <w:tcPr>
                  <w:tcW w:w="1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2t/</w:t>
                  </w:r>
                  <w:r>
                    <w:rPr>
                      <w:rFonts w:hint="eastAsia" w:ascii="宋体" w:hAnsi="宋体"/>
                      <w:bCs/>
                      <w:color w:val="000000" w:themeColor="text1"/>
                      <w:szCs w:val="21"/>
                      <w14:textFill>
                        <w14:solidFill>
                          <w14:schemeClr w14:val="tx1"/>
                        </w14:solidFill>
                      </w14:textFill>
                    </w:rPr>
                    <w:t>钢瓶</w:t>
                  </w:r>
                </w:p>
              </w:tc>
              <w:tc>
                <w:tcPr>
                  <w:tcW w:w="98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p>
              </w:tc>
              <w:tc>
                <w:tcPr>
                  <w:tcW w:w="2048" w:type="dxa"/>
                  <w:tcBorders>
                    <w:top w:val="single" w:color="auto" w:sz="6" w:space="0"/>
                    <w:left w:val="single" w:color="auto" w:sz="6" w:space="0"/>
                    <w:bottom w:val="single" w:color="auto" w:sz="6" w:space="0"/>
                    <w:right w:val="single" w:color="auto" w:sz="12" w:space="0"/>
                  </w:tcBorders>
                  <w:vAlign w:val="center"/>
                </w:tcPr>
                <w:p>
                  <w:pPr>
                    <w:widowControl/>
                    <w:spacing w:before="36" w:after="36"/>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2t</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1</w:t>
                  </w:r>
                  <w:r>
                    <w:rPr>
                      <w:rFonts w:hint="eastAsia" w:ascii="宋体" w:hAnsi="宋体"/>
                      <w:bCs/>
                      <w:color w:val="000000" w:themeColor="text1"/>
                      <w:szCs w:val="21"/>
                      <w14:textFill>
                        <w14:solidFill>
                          <w14:schemeClr w14:val="tx1"/>
                        </w14:solidFill>
                      </w14:textFill>
                    </w:rPr>
                    <w:t>层</w:t>
                  </w:r>
                  <w:r>
                    <w:rPr>
                      <w:rFonts w:hint="eastAsia" w:ascii="宋体" w:hAnsi="宋体"/>
                      <w:color w:val="000000" w:themeColor="text1"/>
                      <w:szCs w:val="21"/>
                      <w14:textFill>
                        <w14:solidFill>
                          <w14:schemeClr w14:val="tx1"/>
                        </w14:solidFill>
                      </w14:textFill>
                    </w:rPr>
                    <w:t>原料区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7" w:hRule="atLeast"/>
                <w:jc w:val="center"/>
              </w:trPr>
              <w:tc>
                <w:tcPr>
                  <w:tcW w:w="479" w:type="dxa"/>
                  <w:tcBorders>
                    <w:top w:val="single" w:color="auto" w:sz="6" w:space="0"/>
                    <w:left w:val="single" w:color="auto" w:sz="12" w:space="0"/>
                    <w:bottom w:val="single" w:color="auto" w:sz="6" w:space="0"/>
                    <w:right w:val="single" w:color="auto" w:sz="6" w:space="0"/>
                  </w:tcBorders>
                  <w:vAlign w:val="center"/>
                </w:tcPr>
                <w:p>
                  <w:pPr>
                    <w:widowControl/>
                    <w:spacing w:before="36" w:after="36"/>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7</w:t>
                  </w:r>
                </w:p>
              </w:tc>
              <w:tc>
                <w:tcPr>
                  <w:tcW w:w="1649" w:type="dxa"/>
                  <w:gridSpan w:val="2"/>
                  <w:tcBorders>
                    <w:top w:val="single" w:color="auto" w:sz="6" w:space="0"/>
                    <w:left w:val="single" w:color="auto" w:sz="6" w:space="0"/>
                    <w:bottom w:val="single" w:color="auto" w:sz="6" w:space="0"/>
                    <w:right w:val="single" w:color="auto" w:sz="6" w:space="0"/>
                  </w:tcBorders>
                  <w:vAlign w:val="center"/>
                </w:tcPr>
                <w:p>
                  <w:pPr>
                    <w:widowControl/>
                    <w:spacing w:before="36" w:after="3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塑粉</w:t>
                  </w:r>
                </w:p>
              </w:tc>
              <w:tc>
                <w:tcPr>
                  <w:tcW w:w="980" w:type="dxa"/>
                  <w:tcBorders>
                    <w:top w:val="single" w:color="auto" w:sz="6" w:space="0"/>
                    <w:left w:val="single" w:color="auto" w:sz="6" w:space="0"/>
                    <w:bottom w:val="single" w:color="auto" w:sz="6" w:space="0"/>
                    <w:right w:val="single" w:color="auto" w:sz="6" w:space="0"/>
                  </w:tcBorders>
                  <w:vAlign w:val="center"/>
                </w:tcPr>
                <w:p>
                  <w:pPr>
                    <w:widowControl/>
                    <w:spacing w:before="36" w:after="36"/>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1.8t</w:t>
                  </w:r>
                </w:p>
              </w:tc>
              <w:tc>
                <w:tcPr>
                  <w:tcW w:w="108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固态</w:t>
                  </w:r>
                </w:p>
              </w:tc>
              <w:tc>
                <w:tcPr>
                  <w:tcW w:w="1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50kg/</w:t>
                  </w:r>
                  <w:r>
                    <w:rPr>
                      <w:rFonts w:hint="eastAsia" w:ascii="宋体" w:hAnsi="宋体"/>
                      <w:bCs/>
                      <w:color w:val="000000" w:themeColor="text1"/>
                      <w:szCs w:val="21"/>
                      <w14:textFill>
                        <w14:solidFill>
                          <w14:schemeClr w14:val="tx1"/>
                        </w14:solidFill>
                      </w14:textFill>
                    </w:rPr>
                    <w:t>袋装</w:t>
                  </w:r>
                </w:p>
              </w:tc>
              <w:tc>
                <w:tcPr>
                  <w:tcW w:w="98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bCs/>
                      <w:color w:val="000000" w:themeColor="text1"/>
                      <w:szCs w:val="21"/>
                      <w14:textFill>
                        <w14:solidFill>
                          <w14:schemeClr w14:val="tx1"/>
                        </w14:solidFill>
                      </w14:textFill>
                    </w:rPr>
                  </w:pPr>
                </w:p>
              </w:tc>
              <w:tc>
                <w:tcPr>
                  <w:tcW w:w="2048" w:type="dxa"/>
                  <w:tcBorders>
                    <w:top w:val="single" w:color="auto" w:sz="6" w:space="0"/>
                    <w:left w:val="single" w:color="auto" w:sz="6" w:space="0"/>
                    <w:bottom w:val="single" w:color="auto" w:sz="6" w:space="0"/>
                    <w:right w:val="single" w:color="auto" w:sz="12" w:space="0"/>
                  </w:tcBorders>
                  <w:vAlign w:val="center"/>
                </w:tcPr>
                <w:p>
                  <w:pPr>
                    <w:widowControl/>
                    <w:spacing w:before="36" w:after="36"/>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0.5t</w:t>
                  </w:r>
                  <w:r>
                    <w:rPr>
                      <w:rFonts w:hint="eastAsia" w:ascii="宋体" w:hAnsi="宋体"/>
                      <w:color w:val="000000" w:themeColor="text1"/>
                      <w:kern w:val="0"/>
                      <w:szCs w:val="21"/>
                      <w14:textFill>
                        <w14:solidFill>
                          <w14:schemeClr w14:val="tx1"/>
                        </w14:solidFill>
                      </w14:textFill>
                    </w:rPr>
                    <w:t>，</w:t>
                  </w:r>
                  <w:r>
                    <w:rPr>
                      <w:rFonts w:ascii="宋体" w:hAnsi="宋体"/>
                      <w:bCs/>
                      <w:color w:val="000000" w:themeColor="text1"/>
                      <w:szCs w:val="21"/>
                      <w14:textFill>
                        <w14:solidFill>
                          <w14:schemeClr w14:val="tx1"/>
                        </w14:solidFill>
                      </w14:textFill>
                    </w:rPr>
                    <w:t>2</w:t>
                  </w:r>
                  <w:r>
                    <w:rPr>
                      <w:rFonts w:hint="eastAsia" w:ascii="宋体" w:hAnsi="宋体"/>
                      <w:bCs/>
                      <w:color w:val="000000" w:themeColor="text1"/>
                      <w:szCs w:val="21"/>
                      <w14:textFill>
                        <w14:solidFill>
                          <w14:schemeClr w14:val="tx1"/>
                        </w14:solidFill>
                      </w14:textFill>
                    </w:rPr>
                    <w:t>层</w:t>
                  </w:r>
                  <w:r>
                    <w:rPr>
                      <w:rFonts w:hint="eastAsia" w:ascii="宋体" w:hAnsi="宋体"/>
                      <w:color w:val="000000" w:themeColor="text1"/>
                      <w:szCs w:val="21"/>
                      <w14:textFill>
                        <w14:solidFill>
                          <w14:schemeClr w14:val="tx1"/>
                        </w14:solidFill>
                      </w14:textFill>
                    </w:rPr>
                    <w:t>原料区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7" w:hRule="atLeast"/>
                <w:jc w:val="center"/>
              </w:trPr>
              <w:tc>
                <w:tcPr>
                  <w:tcW w:w="479" w:type="dxa"/>
                  <w:tcBorders>
                    <w:top w:val="single" w:color="auto" w:sz="6" w:space="0"/>
                    <w:left w:val="single" w:color="auto" w:sz="12" w:space="0"/>
                    <w:bottom w:val="single" w:color="auto" w:sz="6" w:space="0"/>
                    <w:right w:val="single" w:color="auto" w:sz="6" w:space="0"/>
                  </w:tcBorders>
                  <w:vAlign w:val="center"/>
                </w:tcPr>
                <w:p>
                  <w:pPr>
                    <w:widowControl/>
                    <w:spacing w:before="36" w:after="36"/>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8</w:t>
                  </w:r>
                </w:p>
              </w:tc>
              <w:tc>
                <w:tcPr>
                  <w:tcW w:w="1649" w:type="dxa"/>
                  <w:gridSpan w:val="2"/>
                  <w:tcBorders>
                    <w:top w:val="single" w:color="auto" w:sz="6" w:space="0"/>
                    <w:left w:val="single" w:color="auto" w:sz="6" w:space="0"/>
                    <w:bottom w:val="single" w:color="auto" w:sz="6" w:space="0"/>
                    <w:right w:val="single" w:color="auto" w:sz="6" w:space="0"/>
                  </w:tcBorders>
                  <w:vAlign w:val="center"/>
                </w:tcPr>
                <w:p>
                  <w:pPr>
                    <w:widowControl/>
                    <w:spacing w:before="36" w:after="3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五金配件</w:t>
                  </w:r>
                </w:p>
              </w:tc>
              <w:tc>
                <w:tcPr>
                  <w:tcW w:w="980" w:type="dxa"/>
                  <w:tcBorders>
                    <w:top w:val="single" w:color="auto" w:sz="6" w:space="0"/>
                    <w:left w:val="single" w:color="auto" w:sz="6" w:space="0"/>
                    <w:bottom w:val="single" w:color="auto" w:sz="6" w:space="0"/>
                    <w:right w:val="single" w:color="auto" w:sz="6" w:space="0"/>
                  </w:tcBorders>
                  <w:vAlign w:val="center"/>
                </w:tcPr>
                <w:p>
                  <w:pPr>
                    <w:widowControl/>
                    <w:spacing w:before="36" w:after="36"/>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4500</w:t>
                  </w:r>
                  <w:r>
                    <w:rPr>
                      <w:rFonts w:hint="eastAsia" w:ascii="宋体" w:hAnsi="宋体"/>
                      <w:color w:val="000000" w:themeColor="text1"/>
                      <w:kern w:val="0"/>
                      <w:szCs w:val="21"/>
                      <w14:textFill>
                        <w14:solidFill>
                          <w14:schemeClr w14:val="tx1"/>
                        </w14:solidFill>
                      </w14:textFill>
                    </w:rPr>
                    <w:t>套</w:t>
                  </w:r>
                  <w:r>
                    <w:rPr>
                      <w:rFonts w:ascii="宋体" w:hAnsi="宋体"/>
                      <w:color w:val="000000" w:themeColor="text1"/>
                      <w:kern w:val="0"/>
                      <w:szCs w:val="21"/>
                      <w14:textFill>
                        <w14:solidFill>
                          <w14:schemeClr w14:val="tx1"/>
                        </w14:solidFill>
                      </w14:textFill>
                    </w:rPr>
                    <w:t>/a</w:t>
                  </w:r>
                </w:p>
              </w:tc>
              <w:tc>
                <w:tcPr>
                  <w:tcW w:w="108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固体</w:t>
                  </w:r>
                </w:p>
              </w:tc>
              <w:tc>
                <w:tcPr>
                  <w:tcW w:w="1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箱装</w:t>
                  </w:r>
                </w:p>
              </w:tc>
              <w:tc>
                <w:tcPr>
                  <w:tcW w:w="98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bCs/>
                      <w:color w:val="000000" w:themeColor="text1"/>
                      <w:szCs w:val="21"/>
                      <w14:textFill>
                        <w14:solidFill>
                          <w14:schemeClr w14:val="tx1"/>
                        </w14:solidFill>
                      </w14:textFill>
                    </w:rPr>
                  </w:pPr>
                </w:p>
              </w:tc>
              <w:tc>
                <w:tcPr>
                  <w:tcW w:w="2048" w:type="dxa"/>
                  <w:tcBorders>
                    <w:top w:val="single" w:color="auto" w:sz="6" w:space="0"/>
                    <w:left w:val="single" w:color="auto" w:sz="6" w:space="0"/>
                    <w:bottom w:val="single" w:color="auto" w:sz="6" w:space="0"/>
                    <w:right w:val="single" w:color="auto" w:sz="12" w:space="0"/>
                  </w:tcBorders>
                  <w:vAlign w:val="center"/>
                </w:tcPr>
                <w:p>
                  <w:pPr>
                    <w:widowControl/>
                    <w:spacing w:before="36" w:after="36"/>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200</w:t>
                  </w:r>
                  <w:r>
                    <w:rPr>
                      <w:rFonts w:hint="eastAsia" w:ascii="宋体" w:hAnsi="宋体"/>
                      <w:color w:val="000000" w:themeColor="text1"/>
                      <w:kern w:val="0"/>
                      <w:szCs w:val="21"/>
                      <w14:textFill>
                        <w14:solidFill>
                          <w14:schemeClr w14:val="tx1"/>
                        </w14:solidFill>
                      </w14:textFill>
                    </w:rPr>
                    <w:t>套</w:t>
                  </w:r>
                  <w:r>
                    <w:rPr>
                      <w:rFonts w:ascii="宋体" w:hAnsi="宋体"/>
                      <w:color w:val="000000" w:themeColor="text1"/>
                      <w:kern w:val="0"/>
                      <w:szCs w:val="21"/>
                      <w14:textFill>
                        <w14:solidFill>
                          <w14:schemeClr w14:val="tx1"/>
                        </w14:solidFill>
                      </w14:textFill>
                    </w:rPr>
                    <w:t>/a</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2</w:t>
                  </w:r>
                  <w:r>
                    <w:rPr>
                      <w:rFonts w:hint="eastAsia" w:ascii="宋体" w:hAnsi="宋体"/>
                      <w:bCs/>
                      <w:color w:val="000000" w:themeColor="text1"/>
                      <w:szCs w:val="21"/>
                      <w14:textFill>
                        <w14:solidFill>
                          <w14:schemeClr w14:val="tx1"/>
                        </w14:solidFill>
                      </w14:textFill>
                    </w:rPr>
                    <w:t>层配件区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7" w:hRule="atLeast"/>
                <w:jc w:val="center"/>
              </w:trPr>
              <w:tc>
                <w:tcPr>
                  <w:tcW w:w="479"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二</w:t>
                  </w:r>
                </w:p>
              </w:tc>
              <w:tc>
                <w:tcPr>
                  <w:tcW w:w="8443" w:type="dxa"/>
                  <w:gridSpan w:val="7"/>
                  <w:tcBorders>
                    <w:top w:val="single" w:color="auto" w:sz="6" w:space="0"/>
                    <w:left w:val="single" w:color="auto" w:sz="6" w:space="0"/>
                    <w:bottom w:val="single" w:color="auto" w:sz="6" w:space="0"/>
                    <w:right w:val="single" w:color="auto" w:sz="12" w:space="0"/>
                  </w:tcBorders>
                  <w:vAlign w:val="center"/>
                </w:tcPr>
                <w:p>
                  <w:pPr>
                    <w:jc w:val="center"/>
                    <w:rPr>
                      <w:rFonts w:ascii="宋体" w:hAnsi="宋体"/>
                      <w:b/>
                      <w:bCs/>
                      <w:color w:val="000000" w:themeColor="text1"/>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展柜原辅材料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7" w:hRule="atLeast"/>
                <w:jc w:val="center"/>
              </w:trPr>
              <w:tc>
                <w:tcPr>
                  <w:tcW w:w="479"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w:t>
                  </w:r>
                </w:p>
              </w:tc>
              <w:tc>
                <w:tcPr>
                  <w:tcW w:w="164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密度板</w:t>
                  </w:r>
                </w:p>
              </w:tc>
              <w:tc>
                <w:tcPr>
                  <w:tcW w:w="9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bCs/>
                      <w:color w:val="000000" w:themeColor="text1"/>
                      <w:kern w:val="0"/>
                      <w:szCs w:val="21"/>
                      <w14:textFill>
                        <w14:solidFill>
                          <w14:schemeClr w14:val="tx1"/>
                        </w14:solidFill>
                      </w14:textFill>
                    </w:rPr>
                    <w:t>1160</w:t>
                  </w:r>
                  <w:r>
                    <w:rPr>
                      <w:rFonts w:hint="eastAsia" w:ascii="宋体" w:hAnsi="宋体"/>
                      <w:color w:val="000000" w:themeColor="text1"/>
                      <w:szCs w:val="21"/>
                      <w14:textFill>
                        <w14:solidFill>
                          <w14:schemeClr w14:val="tx1"/>
                        </w14:solidFill>
                      </w14:textFill>
                    </w:rPr>
                    <w:t>张</w:t>
                  </w:r>
                </w:p>
              </w:tc>
              <w:tc>
                <w:tcPr>
                  <w:tcW w:w="108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固体</w:t>
                  </w:r>
                </w:p>
              </w:tc>
              <w:tc>
                <w:tcPr>
                  <w:tcW w:w="1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15mm</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1220mm</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 xml:space="preserve">2440mm </w:t>
                  </w:r>
                </w:p>
              </w:tc>
              <w:tc>
                <w:tcPr>
                  <w:tcW w:w="980"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外购、汽运</w:t>
                  </w:r>
                </w:p>
              </w:tc>
              <w:tc>
                <w:tcPr>
                  <w:tcW w:w="2048"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100</w:t>
                  </w:r>
                  <w:r>
                    <w:rPr>
                      <w:rFonts w:hint="eastAsia" w:ascii="宋体" w:hAnsi="宋体"/>
                      <w:color w:val="000000" w:themeColor="text1"/>
                      <w:szCs w:val="21"/>
                      <w14:textFill>
                        <w14:solidFill>
                          <w14:schemeClr w14:val="tx1"/>
                        </w14:solidFill>
                      </w14:textFill>
                    </w:rPr>
                    <w:t>张，</w:t>
                  </w:r>
                  <w:r>
                    <w:rPr>
                      <w:rFonts w:ascii="宋体" w:hAnsi="宋体"/>
                      <w:bCs/>
                      <w:color w:val="000000" w:themeColor="text1"/>
                      <w:szCs w:val="21"/>
                      <w14:textFill>
                        <w14:solidFill>
                          <w14:schemeClr w14:val="tx1"/>
                        </w14:solidFill>
                      </w14:textFill>
                    </w:rPr>
                    <w:t>3</w:t>
                  </w:r>
                  <w:r>
                    <w:rPr>
                      <w:rFonts w:hint="eastAsia" w:ascii="宋体" w:hAnsi="宋体"/>
                      <w:bCs/>
                      <w:color w:val="000000" w:themeColor="text1"/>
                      <w:szCs w:val="21"/>
                      <w14:textFill>
                        <w14:solidFill>
                          <w14:schemeClr w14:val="tx1"/>
                        </w14:solidFill>
                      </w14:textFill>
                    </w:rPr>
                    <w:t>层</w:t>
                  </w:r>
                  <w:r>
                    <w:rPr>
                      <w:rFonts w:hint="eastAsia" w:ascii="宋体" w:hAnsi="宋体"/>
                      <w:color w:val="000000" w:themeColor="text1"/>
                      <w:szCs w:val="21"/>
                      <w14:textFill>
                        <w14:solidFill>
                          <w14:schemeClr w14:val="tx1"/>
                        </w14:solidFill>
                      </w14:textFill>
                    </w:rPr>
                    <w:t>原料区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1" w:hRule="atLeast"/>
                <w:jc w:val="center"/>
              </w:trPr>
              <w:tc>
                <w:tcPr>
                  <w:tcW w:w="479"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2</w:t>
                  </w:r>
                </w:p>
              </w:tc>
              <w:tc>
                <w:tcPr>
                  <w:tcW w:w="164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免漆板</w:t>
                  </w:r>
                </w:p>
              </w:tc>
              <w:tc>
                <w:tcPr>
                  <w:tcW w:w="9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bCs/>
                      <w:color w:val="000000" w:themeColor="text1"/>
                      <w:kern w:val="0"/>
                      <w:szCs w:val="21"/>
                      <w14:textFill>
                        <w14:solidFill>
                          <w14:schemeClr w14:val="tx1"/>
                        </w14:solidFill>
                      </w14:textFill>
                    </w:rPr>
                    <w:t>1160</w:t>
                  </w:r>
                  <w:r>
                    <w:rPr>
                      <w:rFonts w:hint="eastAsia" w:ascii="宋体" w:hAnsi="宋体"/>
                      <w:color w:val="000000" w:themeColor="text1"/>
                      <w:szCs w:val="21"/>
                      <w14:textFill>
                        <w14:solidFill>
                          <w14:schemeClr w14:val="tx1"/>
                        </w14:solidFill>
                      </w14:textFill>
                    </w:rPr>
                    <w:t>张</w:t>
                  </w:r>
                </w:p>
              </w:tc>
              <w:tc>
                <w:tcPr>
                  <w:tcW w:w="108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固体</w:t>
                  </w:r>
                </w:p>
              </w:tc>
              <w:tc>
                <w:tcPr>
                  <w:tcW w:w="1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15mm</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1220mm</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2440mm</w:t>
                  </w:r>
                </w:p>
              </w:tc>
              <w:tc>
                <w:tcPr>
                  <w:tcW w:w="98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p>
              </w:tc>
              <w:tc>
                <w:tcPr>
                  <w:tcW w:w="2048"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100</w:t>
                  </w:r>
                  <w:r>
                    <w:rPr>
                      <w:rFonts w:hint="eastAsia" w:ascii="宋体" w:hAnsi="宋体"/>
                      <w:color w:val="000000" w:themeColor="text1"/>
                      <w:szCs w:val="21"/>
                      <w14:textFill>
                        <w14:solidFill>
                          <w14:schemeClr w14:val="tx1"/>
                        </w14:solidFill>
                      </w14:textFill>
                    </w:rPr>
                    <w:t>张，</w:t>
                  </w:r>
                  <w:r>
                    <w:rPr>
                      <w:rFonts w:ascii="宋体" w:hAnsi="宋体"/>
                      <w:bCs/>
                      <w:color w:val="000000" w:themeColor="text1"/>
                      <w:szCs w:val="21"/>
                      <w14:textFill>
                        <w14:solidFill>
                          <w14:schemeClr w14:val="tx1"/>
                        </w14:solidFill>
                      </w14:textFill>
                    </w:rPr>
                    <w:t>3</w:t>
                  </w:r>
                  <w:r>
                    <w:rPr>
                      <w:rFonts w:hint="eastAsia" w:ascii="宋体" w:hAnsi="宋体"/>
                      <w:bCs/>
                      <w:color w:val="000000" w:themeColor="text1"/>
                      <w:szCs w:val="21"/>
                      <w14:textFill>
                        <w14:solidFill>
                          <w14:schemeClr w14:val="tx1"/>
                        </w14:solidFill>
                      </w14:textFill>
                    </w:rPr>
                    <w:t>层</w:t>
                  </w:r>
                  <w:r>
                    <w:rPr>
                      <w:rFonts w:hint="eastAsia" w:ascii="宋体" w:hAnsi="宋体"/>
                      <w:color w:val="000000" w:themeColor="text1"/>
                      <w:szCs w:val="21"/>
                      <w14:textFill>
                        <w14:solidFill>
                          <w14:schemeClr w14:val="tx1"/>
                        </w14:solidFill>
                      </w14:textFill>
                    </w:rPr>
                    <w:t>原料区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1" w:hRule="atLeast"/>
                <w:jc w:val="center"/>
              </w:trPr>
              <w:tc>
                <w:tcPr>
                  <w:tcW w:w="479"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3</w:t>
                  </w:r>
                </w:p>
              </w:tc>
              <w:tc>
                <w:tcPr>
                  <w:tcW w:w="164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热熔胶</w:t>
                  </w:r>
                </w:p>
              </w:tc>
              <w:tc>
                <w:tcPr>
                  <w:tcW w:w="9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0.1t</w:t>
                  </w:r>
                </w:p>
              </w:tc>
              <w:tc>
                <w:tcPr>
                  <w:tcW w:w="108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固态</w:t>
                  </w:r>
                </w:p>
              </w:tc>
              <w:tc>
                <w:tcPr>
                  <w:tcW w:w="1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25kg/</w:t>
                  </w:r>
                  <w:r>
                    <w:rPr>
                      <w:rFonts w:hint="eastAsia" w:ascii="宋体" w:hAnsi="宋体"/>
                      <w:color w:val="000000" w:themeColor="text1"/>
                      <w:szCs w:val="21"/>
                      <w14:textFill>
                        <w14:solidFill>
                          <w14:schemeClr w14:val="tx1"/>
                        </w14:solidFill>
                      </w14:textFill>
                    </w:rPr>
                    <w:t>桶</w:t>
                  </w:r>
                </w:p>
              </w:tc>
              <w:tc>
                <w:tcPr>
                  <w:tcW w:w="98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p>
              </w:tc>
              <w:tc>
                <w:tcPr>
                  <w:tcW w:w="2048"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0.03t</w:t>
                  </w:r>
                  <w:r>
                    <w:rPr>
                      <w:rFonts w:hint="eastAsia" w:ascii="宋体" w:hAnsi="宋体"/>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3</w:t>
                  </w:r>
                  <w:r>
                    <w:rPr>
                      <w:rFonts w:hint="eastAsia" w:ascii="宋体" w:hAnsi="宋体"/>
                      <w:bCs/>
                      <w:color w:val="000000" w:themeColor="text1"/>
                      <w:szCs w:val="21"/>
                      <w14:textFill>
                        <w14:solidFill>
                          <w14:schemeClr w14:val="tx1"/>
                        </w14:solidFill>
                      </w14:textFill>
                    </w:rPr>
                    <w:t>层</w:t>
                  </w:r>
                  <w:r>
                    <w:rPr>
                      <w:rFonts w:hint="eastAsia" w:ascii="宋体" w:hAnsi="宋体"/>
                      <w:color w:val="000000" w:themeColor="text1"/>
                      <w:szCs w:val="21"/>
                      <w14:textFill>
                        <w14:solidFill>
                          <w14:schemeClr w14:val="tx1"/>
                        </w14:solidFill>
                      </w14:textFill>
                    </w:rPr>
                    <w:t>原料区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2" w:hRule="atLeast"/>
                <w:jc w:val="center"/>
              </w:trPr>
              <w:tc>
                <w:tcPr>
                  <w:tcW w:w="479"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4</w:t>
                  </w:r>
                </w:p>
              </w:tc>
              <w:tc>
                <w:tcPr>
                  <w:tcW w:w="164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封边条</w:t>
                  </w:r>
                </w:p>
              </w:tc>
              <w:tc>
                <w:tcPr>
                  <w:tcW w:w="9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0.6t</w:t>
                  </w:r>
                </w:p>
              </w:tc>
              <w:tc>
                <w:tcPr>
                  <w:tcW w:w="108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固体</w:t>
                  </w:r>
                </w:p>
              </w:tc>
              <w:tc>
                <w:tcPr>
                  <w:tcW w:w="1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120mm</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14mm</w:t>
                  </w:r>
                </w:p>
              </w:tc>
              <w:tc>
                <w:tcPr>
                  <w:tcW w:w="980"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color w:val="000000" w:themeColor="text1"/>
                      <w:szCs w:val="21"/>
                      <w14:textFill>
                        <w14:solidFill>
                          <w14:schemeClr w14:val="tx1"/>
                        </w14:solidFill>
                      </w14:textFill>
                    </w:rPr>
                  </w:pPr>
                </w:p>
              </w:tc>
              <w:tc>
                <w:tcPr>
                  <w:tcW w:w="2048"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0.1t</w:t>
                  </w:r>
                  <w:r>
                    <w:rPr>
                      <w:rFonts w:hint="eastAsia" w:ascii="宋体" w:hAnsi="宋体"/>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3</w:t>
                  </w:r>
                  <w:r>
                    <w:rPr>
                      <w:rFonts w:hint="eastAsia" w:ascii="宋体" w:hAnsi="宋体"/>
                      <w:bCs/>
                      <w:color w:val="000000" w:themeColor="text1"/>
                      <w:szCs w:val="21"/>
                      <w14:textFill>
                        <w14:solidFill>
                          <w14:schemeClr w14:val="tx1"/>
                        </w14:solidFill>
                      </w14:textFill>
                    </w:rPr>
                    <w:t>层</w:t>
                  </w:r>
                  <w:r>
                    <w:rPr>
                      <w:rFonts w:hint="eastAsia" w:ascii="宋体" w:hAnsi="宋体"/>
                      <w:color w:val="000000" w:themeColor="text1"/>
                      <w:szCs w:val="21"/>
                      <w14:textFill>
                        <w14:solidFill>
                          <w14:schemeClr w14:val="tx1"/>
                        </w14:solidFill>
                      </w14:textFill>
                    </w:rPr>
                    <w:t>原料区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2" w:hRule="atLeast"/>
                <w:jc w:val="center"/>
              </w:trPr>
              <w:tc>
                <w:tcPr>
                  <w:tcW w:w="479"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5</w:t>
                  </w:r>
                </w:p>
              </w:tc>
              <w:tc>
                <w:tcPr>
                  <w:tcW w:w="164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贴纸</w:t>
                  </w:r>
                </w:p>
              </w:tc>
              <w:tc>
                <w:tcPr>
                  <w:tcW w:w="9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1000</w:t>
                  </w:r>
                  <w:r>
                    <w:rPr>
                      <w:rFonts w:hint="eastAsia" w:ascii="宋体" w:hAnsi="宋体"/>
                      <w:color w:val="000000" w:themeColor="text1"/>
                      <w:szCs w:val="21"/>
                      <w14:textFill>
                        <w14:solidFill>
                          <w14:schemeClr w14:val="tx1"/>
                        </w14:solidFill>
                      </w14:textFill>
                    </w:rPr>
                    <w:t>㎡</w:t>
                  </w:r>
                </w:p>
              </w:tc>
              <w:tc>
                <w:tcPr>
                  <w:tcW w:w="108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固体</w:t>
                  </w:r>
                </w:p>
              </w:tc>
              <w:tc>
                <w:tcPr>
                  <w:tcW w:w="1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3mm</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950mm</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1250mm</w:t>
                  </w:r>
                </w:p>
              </w:tc>
              <w:tc>
                <w:tcPr>
                  <w:tcW w:w="980"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color w:val="000000" w:themeColor="text1"/>
                      <w:szCs w:val="21"/>
                      <w14:textFill>
                        <w14:solidFill>
                          <w14:schemeClr w14:val="tx1"/>
                        </w14:solidFill>
                      </w14:textFill>
                    </w:rPr>
                  </w:pPr>
                </w:p>
              </w:tc>
              <w:tc>
                <w:tcPr>
                  <w:tcW w:w="2048"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1000</w:t>
                  </w:r>
                  <w:r>
                    <w:rPr>
                      <w:rFonts w:hint="eastAsia" w:ascii="宋体" w:hAnsi="宋体"/>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3</w:t>
                  </w:r>
                  <w:r>
                    <w:rPr>
                      <w:rFonts w:hint="eastAsia" w:ascii="宋体" w:hAnsi="宋体"/>
                      <w:bCs/>
                      <w:color w:val="000000" w:themeColor="text1"/>
                      <w:szCs w:val="21"/>
                      <w14:textFill>
                        <w14:solidFill>
                          <w14:schemeClr w14:val="tx1"/>
                        </w14:solidFill>
                      </w14:textFill>
                    </w:rPr>
                    <w:t>层</w:t>
                  </w:r>
                  <w:r>
                    <w:rPr>
                      <w:rFonts w:hint="eastAsia" w:ascii="宋体" w:hAnsi="宋体"/>
                      <w:color w:val="000000" w:themeColor="text1"/>
                      <w:szCs w:val="21"/>
                      <w14:textFill>
                        <w14:solidFill>
                          <w14:schemeClr w14:val="tx1"/>
                        </w14:solidFill>
                      </w14:textFill>
                    </w:rPr>
                    <w:t>原料区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79"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6</w:t>
                  </w:r>
                </w:p>
              </w:tc>
              <w:tc>
                <w:tcPr>
                  <w:tcW w:w="164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kern w:val="0"/>
                      <w:szCs w:val="21"/>
                      <w14:textFill>
                        <w14:solidFill>
                          <w14:schemeClr w14:val="tx1"/>
                        </w14:solidFill>
                      </w14:textFill>
                    </w:rPr>
                    <w:t>贴皮胶</w:t>
                  </w:r>
                </w:p>
              </w:tc>
              <w:tc>
                <w:tcPr>
                  <w:tcW w:w="9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0.175t</w:t>
                  </w:r>
                </w:p>
              </w:tc>
              <w:tc>
                <w:tcPr>
                  <w:tcW w:w="108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液态</w:t>
                  </w:r>
                </w:p>
              </w:tc>
              <w:tc>
                <w:tcPr>
                  <w:tcW w:w="1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25kg/</w:t>
                  </w:r>
                  <w:r>
                    <w:rPr>
                      <w:rFonts w:hint="eastAsia" w:ascii="宋体" w:hAnsi="宋体"/>
                      <w:color w:val="000000" w:themeColor="text1"/>
                      <w:szCs w:val="21"/>
                      <w14:textFill>
                        <w14:solidFill>
                          <w14:schemeClr w14:val="tx1"/>
                        </w14:solidFill>
                      </w14:textFill>
                    </w:rPr>
                    <w:t>桶</w:t>
                  </w:r>
                </w:p>
              </w:tc>
              <w:tc>
                <w:tcPr>
                  <w:tcW w:w="98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p>
              </w:tc>
              <w:tc>
                <w:tcPr>
                  <w:tcW w:w="2048"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桶，</w:t>
                  </w:r>
                  <w:r>
                    <w:rPr>
                      <w:rFonts w:ascii="宋体" w:hAnsi="宋体"/>
                      <w:bCs/>
                      <w:color w:val="000000" w:themeColor="text1"/>
                      <w:szCs w:val="21"/>
                      <w14:textFill>
                        <w14:solidFill>
                          <w14:schemeClr w14:val="tx1"/>
                        </w14:solidFill>
                      </w14:textFill>
                    </w:rPr>
                    <w:t>3</w:t>
                  </w:r>
                  <w:r>
                    <w:rPr>
                      <w:rFonts w:hint="eastAsia" w:ascii="宋体" w:hAnsi="宋体"/>
                      <w:bCs/>
                      <w:color w:val="000000" w:themeColor="text1"/>
                      <w:szCs w:val="21"/>
                      <w14:textFill>
                        <w14:solidFill>
                          <w14:schemeClr w14:val="tx1"/>
                        </w14:solidFill>
                      </w14:textFill>
                    </w:rPr>
                    <w:t>层</w:t>
                  </w:r>
                  <w:r>
                    <w:rPr>
                      <w:rFonts w:hint="eastAsia" w:ascii="宋体" w:hAnsi="宋体"/>
                      <w:color w:val="000000" w:themeColor="text1"/>
                      <w:szCs w:val="21"/>
                      <w14:textFill>
                        <w14:solidFill>
                          <w14:schemeClr w14:val="tx1"/>
                        </w14:solidFill>
                      </w14:textFill>
                    </w:rPr>
                    <w:t>库房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79"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7</w:t>
                  </w:r>
                </w:p>
              </w:tc>
              <w:tc>
                <w:tcPr>
                  <w:tcW w:w="164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腻子膏</w:t>
                  </w:r>
                </w:p>
              </w:tc>
              <w:tc>
                <w:tcPr>
                  <w:tcW w:w="9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0.2t</w:t>
                  </w:r>
                </w:p>
              </w:tc>
              <w:tc>
                <w:tcPr>
                  <w:tcW w:w="108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固态</w:t>
                  </w:r>
                </w:p>
              </w:tc>
              <w:tc>
                <w:tcPr>
                  <w:tcW w:w="1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20kg/</w:t>
                  </w:r>
                  <w:r>
                    <w:rPr>
                      <w:rFonts w:hint="eastAsia" w:ascii="宋体" w:hAnsi="宋体"/>
                      <w:color w:val="000000" w:themeColor="text1"/>
                      <w:szCs w:val="21"/>
                      <w14:textFill>
                        <w14:solidFill>
                          <w14:schemeClr w14:val="tx1"/>
                        </w14:solidFill>
                      </w14:textFill>
                    </w:rPr>
                    <w:t>桶</w:t>
                  </w:r>
                </w:p>
              </w:tc>
              <w:tc>
                <w:tcPr>
                  <w:tcW w:w="98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p>
              </w:tc>
              <w:tc>
                <w:tcPr>
                  <w:tcW w:w="2048"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10</w:t>
                  </w:r>
                  <w:r>
                    <w:rPr>
                      <w:rFonts w:hint="eastAsia" w:ascii="宋体" w:hAnsi="宋体"/>
                      <w:color w:val="000000" w:themeColor="text1"/>
                      <w:szCs w:val="21"/>
                      <w14:textFill>
                        <w14:solidFill>
                          <w14:schemeClr w14:val="tx1"/>
                        </w14:solidFill>
                      </w14:textFill>
                    </w:rPr>
                    <w:t>桶，</w:t>
                  </w:r>
                  <w:r>
                    <w:rPr>
                      <w:rFonts w:ascii="宋体" w:hAnsi="宋体"/>
                      <w:bCs/>
                      <w:color w:val="000000" w:themeColor="text1"/>
                      <w:szCs w:val="21"/>
                      <w14:textFill>
                        <w14:solidFill>
                          <w14:schemeClr w14:val="tx1"/>
                        </w14:solidFill>
                      </w14:textFill>
                    </w:rPr>
                    <w:t>3</w:t>
                  </w:r>
                  <w:r>
                    <w:rPr>
                      <w:rFonts w:hint="eastAsia" w:ascii="宋体" w:hAnsi="宋体"/>
                      <w:bCs/>
                      <w:color w:val="000000" w:themeColor="text1"/>
                      <w:szCs w:val="21"/>
                      <w14:textFill>
                        <w14:solidFill>
                          <w14:schemeClr w14:val="tx1"/>
                        </w14:solidFill>
                      </w14:textFill>
                    </w:rPr>
                    <w:t>层</w:t>
                  </w:r>
                  <w:r>
                    <w:rPr>
                      <w:rFonts w:hint="eastAsia" w:ascii="宋体" w:hAnsi="宋体"/>
                      <w:color w:val="000000" w:themeColor="text1"/>
                      <w:szCs w:val="21"/>
                      <w14:textFill>
                        <w14:solidFill>
                          <w14:schemeClr w14:val="tx1"/>
                        </w14:solidFill>
                      </w14:textFill>
                    </w:rPr>
                    <w:t>库房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79"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8</w:t>
                  </w:r>
                </w:p>
              </w:tc>
              <w:tc>
                <w:tcPr>
                  <w:tcW w:w="164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砂纸</w:t>
                  </w:r>
                </w:p>
              </w:tc>
              <w:tc>
                <w:tcPr>
                  <w:tcW w:w="9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30000</w:t>
                  </w:r>
                  <w:r>
                    <w:rPr>
                      <w:rFonts w:hint="eastAsia" w:ascii="宋体" w:hAnsi="宋体"/>
                      <w:color w:val="000000" w:themeColor="text1"/>
                      <w:szCs w:val="21"/>
                      <w14:textFill>
                        <w14:solidFill>
                          <w14:schemeClr w14:val="tx1"/>
                        </w14:solidFill>
                      </w14:textFill>
                    </w:rPr>
                    <w:t>张</w:t>
                  </w:r>
                </w:p>
              </w:tc>
              <w:tc>
                <w:tcPr>
                  <w:tcW w:w="108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固态</w:t>
                  </w:r>
                </w:p>
              </w:tc>
              <w:tc>
                <w:tcPr>
                  <w:tcW w:w="1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0.5g/</w:t>
                  </w:r>
                  <w:r>
                    <w:rPr>
                      <w:rFonts w:hint="eastAsia" w:ascii="宋体" w:hAnsi="宋体"/>
                      <w:color w:val="000000" w:themeColor="text1"/>
                      <w:szCs w:val="21"/>
                      <w14:textFill>
                        <w14:solidFill>
                          <w14:schemeClr w14:val="tx1"/>
                        </w14:solidFill>
                      </w14:textFill>
                    </w:rPr>
                    <w:t>张</w:t>
                  </w:r>
                </w:p>
              </w:tc>
              <w:tc>
                <w:tcPr>
                  <w:tcW w:w="98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p>
              </w:tc>
              <w:tc>
                <w:tcPr>
                  <w:tcW w:w="2048"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1000</w:t>
                  </w:r>
                  <w:r>
                    <w:rPr>
                      <w:rFonts w:hint="eastAsia" w:ascii="宋体" w:hAnsi="宋体"/>
                      <w:color w:val="000000" w:themeColor="text1"/>
                      <w:szCs w:val="21"/>
                      <w14:textFill>
                        <w14:solidFill>
                          <w14:schemeClr w14:val="tx1"/>
                        </w14:solidFill>
                      </w14:textFill>
                    </w:rPr>
                    <w:t>张，</w:t>
                  </w:r>
                  <w:r>
                    <w:rPr>
                      <w:rFonts w:ascii="宋体" w:hAnsi="宋体"/>
                      <w:bCs/>
                      <w:color w:val="000000" w:themeColor="text1"/>
                      <w:szCs w:val="21"/>
                      <w14:textFill>
                        <w14:solidFill>
                          <w14:schemeClr w14:val="tx1"/>
                        </w14:solidFill>
                      </w14:textFill>
                    </w:rPr>
                    <w:t>3</w:t>
                  </w:r>
                  <w:r>
                    <w:rPr>
                      <w:rFonts w:hint="eastAsia" w:ascii="宋体" w:hAnsi="宋体"/>
                      <w:bCs/>
                      <w:color w:val="000000" w:themeColor="text1"/>
                      <w:szCs w:val="21"/>
                      <w14:textFill>
                        <w14:solidFill>
                          <w14:schemeClr w14:val="tx1"/>
                        </w14:solidFill>
                      </w14:textFill>
                    </w:rPr>
                    <w:t>层</w:t>
                  </w:r>
                  <w:r>
                    <w:rPr>
                      <w:rFonts w:hint="eastAsia" w:ascii="宋体" w:hAnsi="宋体"/>
                      <w:color w:val="000000" w:themeColor="text1"/>
                      <w:szCs w:val="21"/>
                      <w14:textFill>
                        <w14:solidFill>
                          <w14:schemeClr w14:val="tx1"/>
                        </w14:solidFill>
                      </w14:textFill>
                    </w:rPr>
                    <w:t>库房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3" w:hRule="atLeast"/>
                <w:jc w:val="center"/>
              </w:trPr>
              <w:tc>
                <w:tcPr>
                  <w:tcW w:w="479" w:type="dxa"/>
                  <w:vMerge w:val="restart"/>
                  <w:tcBorders>
                    <w:top w:val="single" w:color="auto" w:sz="6" w:space="0"/>
                    <w:left w:val="single" w:color="auto" w:sz="12"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9</w:t>
                  </w:r>
                </w:p>
              </w:tc>
              <w:tc>
                <w:tcPr>
                  <w:tcW w:w="750"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PU</w:t>
                  </w:r>
                  <w:r>
                    <w:rPr>
                      <w:rFonts w:hint="eastAsia" w:ascii="宋体" w:hAnsi="宋体"/>
                      <w:bCs/>
                      <w:color w:val="000000" w:themeColor="text1"/>
                      <w:szCs w:val="21"/>
                      <w14:textFill>
                        <w14:solidFill>
                          <w14:schemeClr w14:val="tx1"/>
                        </w14:solidFill>
                      </w14:textFill>
                    </w:rPr>
                    <w:t>底漆</w:t>
                  </w:r>
                  <w:r>
                    <w:rPr>
                      <w:rFonts w:ascii="宋体" w:hAnsi="宋体"/>
                      <w:bCs/>
                      <w:color w:val="000000" w:themeColor="text1"/>
                      <w:szCs w:val="21"/>
                      <w14:textFill>
                        <w14:solidFill>
                          <w14:schemeClr w14:val="tx1"/>
                        </w14:solidFill>
                      </w14:textFill>
                    </w:rPr>
                    <w:t>0.43</w:t>
                  </w:r>
                  <w:r>
                    <w:rPr>
                      <w:rFonts w:ascii="宋体" w:hAnsi="宋体"/>
                      <w:color w:val="000000" w:themeColor="text1"/>
                      <w:szCs w:val="21"/>
                      <w14:textFill>
                        <w14:solidFill>
                          <w14:schemeClr w14:val="tx1"/>
                        </w14:solidFill>
                      </w14:textFill>
                    </w:rPr>
                    <w:t>t</w:t>
                  </w:r>
                </w:p>
              </w:tc>
              <w:tc>
                <w:tcPr>
                  <w:tcW w:w="89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主漆</w:t>
                  </w:r>
                </w:p>
              </w:tc>
              <w:tc>
                <w:tcPr>
                  <w:tcW w:w="980" w:type="dxa"/>
                  <w:tcBorders>
                    <w:top w:val="single" w:color="auto" w:sz="6" w:space="0"/>
                    <w:left w:val="single" w:color="auto" w:sz="6" w:space="0"/>
                    <w:bottom w:val="single" w:color="auto" w:sz="6" w:space="0"/>
                    <w:right w:val="single" w:color="auto" w:sz="6" w:space="0"/>
                  </w:tcBorders>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0.21t</w:t>
                  </w:r>
                </w:p>
              </w:tc>
              <w:tc>
                <w:tcPr>
                  <w:tcW w:w="108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液态</w:t>
                  </w:r>
                </w:p>
              </w:tc>
              <w:tc>
                <w:tcPr>
                  <w:tcW w:w="1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20kg/</w:t>
                  </w:r>
                  <w:r>
                    <w:rPr>
                      <w:rFonts w:hint="eastAsia" w:ascii="宋体" w:hAnsi="宋体"/>
                      <w:color w:val="000000" w:themeColor="text1"/>
                      <w:szCs w:val="21"/>
                      <w14:textFill>
                        <w14:solidFill>
                          <w14:schemeClr w14:val="tx1"/>
                        </w14:solidFill>
                      </w14:textFill>
                    </w:rPr>
                    <w:t>桶</w:t>
                  </w:r>
                </w:p>
              </w:tc>
              <w:tc>
                <w:tcPr>
                  <w:tcW w:w="98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p>
              </w:tc>
              <w:tc>
                <w:tcPr>
                  <w:tcW w:w="2048"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10</w:t>
                  </w:r>
                  <w:r>
                    <w:rPr>
                      <w:rFonts w:hint="eastAsia" w:ascii="宋体" w:hAnsi="宋体"/>
                      <w:color w:val="000000" w:themeColor="text1"/>
                      <w:szCs w:val="21"/>
                      <w14:textFill>
                        <w14:solidFill>
                          <w14:schemeClr w14:val="tx1"/>
                        </w14:solidFill>
                      </w14:textFill>
                    </w:rPr>
                    <w:t>桶，</w:t>
                  </w:r>
                  <w:r>
                    <w:rPr>
                      <w:rFonts w:ascii="宋体" w:hAnsi="宋体"/>
                      <w:bCs/>
                      <w:color w:val="000000" w:themeColor="text1"/>
                      <w:szCs w:val="21"/>
                      <w14:textFill>
                        <w14:solidFill>
                          <w14:schemeClr w14:val="tx1"/>
                        </w14:solidFill>
                      </w14:textFill>
                    </w:rPr>
                    <w:t>3</w:t>
                  </w:r>
                  <w:r>
                    <w:rPr>
                      <w:rFonts w:hint="eastAsia" w:ascii="宋体" w:hAnsi="宋体"/>
                      <w:bCs/>
                      <w:color w:val="000000" w:themeColor="text1"/>
                      <w:szCs w:val="21"/>
                      <w14:textFill>
                        <w14:solidFill>
                          <w14:schemeClr w14:val="tx1"/>
                        </w14:solidFill>
                      </w14:textFill>
                    </w:rPr>
                    <w:t>层</w:t>
                  </w:r>
                  <w:r>
                    <w:rPr>
                      <w:rFonts w:hint="eastAsia" w:ascii="宋体" w:hAnsi="宋体"/>
                      <w:color w:val="000000" w:themeColor="text1"/>
                      <w:szCs w:val="21"/>
                      <w14:textFill>
                        <w14:solidFill>
                          <w14:schemeClr w14:val="tx1"/>
                        </w14:solidFill>
                      </w14:textFill>
                    </w:rPr>
                    <w:t>库房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3" w:hRule="atLeast"/>
                <w:jc w:val="center"/>
              </w:trPr>
              <w:tc>
                <w:tcPr>
                  <w:tcW w:w="479"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p>
              </w:tc>
              <w:tc>
                <w:tcPr>
                  <w:tcW w:w="75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p>
              </w:tc>
              <w:tc>
                <w:tcPr>
                  <w:tcW w:w="89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稀释剂</w:t>
                  </w:r>
                </w:p>
              </w:tc>
              <w:tc>
                <w:tcPr>
                  <w:tcW w:w="980" w:type="dxa"/>
                  <w:tcBorders>
                    <w:top w:val="single" w:color="auto" w:sz="6" w:space="0"/>
                    <w:left w:val="single" w:color="auto" w:sz="6" w:space="0"/>
                    <w:bottom w:val="single" w:color="auto" w:sz="6" w:space="0"/>
                    <w:right w:val="single" w:color="auto" w:sz="6" w:space="0"/>
                  </w:tcBorders>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0.11t</w:t>
                  </w:r>
                </w:p>
              </w:tc>
              <w:tc>
                <w:tcPr>
                  <w:tcW w:w="108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液态</w:t>
                  </w:r>
                </w:p>
              </w:tc>
              <w:tc>
                <w:tcPr>
                  <w:tcW w:w="1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20kg/</w:t>
                  </w:r>
                  <w:r>
                    <w:rPr>
                      <w:rFonts w:hint="eastAsia" w:ascii="宋体" w:hAnsi="宋体"/>
                      <w:color w:val="000000" w:themeColor="text1"/>
                      <w:szCs w:val="21"/>
                      <w14:textFill>
                        <w14:solidFill>
                          <w14:schemeClr w14:val="tx1"/>
                        </w14:solidFill>
                      </w14:textFill>
                    </w:rPr>
                    <w:t>桶</w:t>
                  </w:r>
                </w:p>
              </w:tc>
              <w:tc>
                <w:tcPr>
                  <w:tcW w:w="98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p>
              </w:tc>
              <w:tc>
                <w:tcPr>
                  <w:tcW w:w="2048" w:type="dxa"/>
                  <w:tcBorders>
                    <w:top w:val="single" w:color="auto" w:sz="6" w:space="0"/>
                    <w:left w:val="single" w:color="auto" w:sz="6" w:space="0"/>
                    <w:bottom w:val="single" w:color="auto" w:sz="6" w:space="0"/>
                    <w:right w:val="single" w:color="auto" w:sz="12" w:space="0"/>
                  </w:tcBorders>
                </w:tcPr>
                <w:p>
                  <w:pPr>
                    <w:jc w:val="center"/>
                    <w:rPr>
                      <w:rFonts w:ascii="宋体" w:hAnsi="宋体"/>
                      <w:color w:val="000000" w:themeColor="text1"/>
                      <w14:textFill>
                        <w14:solidFill>
                          <w14:schemeClr w14:val="tx1"/>
                        </w14:solidFill>
                      </w14:textFill>
                    </w:rPr>
                  </w:pP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桶，</w:t>
                  </w:r>
                  <w:r>
                    <w:rPr>
                      <w:rFonts w:ascii="宋体" w:hAnsi="宋体"/>
                      <w:bCs/>
                      <w:color w:val="000000" w:themeColor="text1"/>
                      <w:szCs w:val="21"/>
                      <w14:textFill>
                        <w14:solidFill>
                          <w14:schemeClr w14:val="tx1"/>
                        </w14:solidFill>
                      </w14:textFill>
                    </w:rPr>
                    <w:t>3</w:t>
                  </w:r>
                  <w:r>
                    <w:rPr>
                      <w:rFonts w:hint="eastAsia" w:ascii="宋体" w:hAnsi="宋体"/>
                      <w:bCs/>
                      <w:color w:val="000000" w:themeColor="text1"/>
                      <w:szCs w:val="21"/>
                      <w14:textFill>
                        <w14:solidFill>
                          <w14:schemeClr w14:val="tx1"/>
                        </w14:solidFill>
                      </w14:textFill>
                    </w:rPr>
                    <w:t>层</w:t>
                  </w:r>
                  <w:r>
                    <w:rPr>
                      <w:rFonts w:hint="eastAsia" w:ascii="宋体" w:hAnsi="宋体"/>
                      <w:color w:val="000000" w:themeColor="text1"/>
                      <w:szCs w:val="21"/>
                      <w14:textFill>
                        <w14:solidFill>
                          <w14:schemeClr w14:val="tx1"/>
                        </w14:solidFill>
                      </w14:textFill>
                    </w:rPr>
                    <w:t>库房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3" w:hRule="atLeast"/>
                <w:jc w:val="center"/>
              </w:trPr>
              <w:tc>
                <w:tcPr>
                  <w:tcW w:w="479"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p>
              </w:tc>
              <w:tc>
                <w:tcPr>
                  <w:tcW w:w="75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p>
              </w:tc>
              <w:tc>
                <w:tcPr>
                  <w:tcW w:w="89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固化剂</w:t>
                  </w:r>
                </w:p>
              </w:tc>
              <w:tc>
                <w:tcPr>
                  <w:tcW w:w="980" w:type="dxa"/>
                  <w:tcBorders>
                    <w:top w:val="single" w:color="auto" w:sz="6" w:space="0"/>
                    <w:left w:val="single" w:color="auto" w:sz="6" w:space="0"/>
                    <w:bottom w:val="single" w:color="auto" w:sz="6" w:space="0"/>
                    <w:right w:val="single" w:color="auto" w:sz="6" w:space="0"/>
                  </w:tcBorders>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0.11t</w:t>
                  </w:r>
                </w:p>
              </w:tc>
              <w:tc>
                <w:tcPr>
                  <w:tcW w:w="108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液态</w:t>
                  </w:r>
                </w:p>
              </w:tc>
              <w:tc>
                <w:tcPr>
                  <w:tcW w:w="1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20kg/</w:t>
                  </w:r>
                  <w:r>
                    <w:rPr>
                      <w:rFonts w:hint="eastAsia" w:ascii="宋体" w:hAnsi="宋体"/>
                      <w:color w:val="000000" w:themeColor="text1"/>
                      <w:szCs w:val="21"/>
                      <w14:textFill>
                        <w14:solidFill>
                          <w14:schemeClr w14:val="tx1"/>
                        </w14:solidFill>
                      </w14:textFill>
                    </w:rPr>
                    <w:t>桶</w:t>
                  </w:r>
                </w:p>
              </w:tc>
              <w:tc>
                <w:tcPr>
                  <w:tcW w:w="98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p>
              </w:tc>
              <w:tc>
                <w:tcPr>
                  <w:tcW w:w="2048" w:type="dxa"/>
                  <w:tcBorders>
                    <w:top w:val="single" w:color="auto" w:sz="6" w:space="0"/>
                    <w:left w:val="single" w:color="auto" w:sz="6" w:space="0"/>
                    <w:bottom w:val="single" w:color="auto" w:sz="6" w:space="0"/>
                    <w:right w:val="single" w:color="auto" w:sz="12" w:space="0"/>
                  </w:tcBorders>
                </w:tcPr>
                <w:p>
                  <w:pPr>
                    <w:jc w:val="center"/>
                    <w:rPr>
                      <w:rFonts w:ascii="宋体" w:hAnsi="宋体"/>
                      <w:b/>
                      <w:color w:val="000000" w:themeColor="text1"/>
                      <w14:textFill>
                        <w14:solidFill>
                          <w14:schemeClr w14:val="tx1"/>
                        </w14:solidFill>
                      </w14:textFill>
                    </w:rPr>
                  </w:pP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桶，</w:t>
                  </w:r>
                  <w:r>
                    <w:rPr>
                      <w:rFonts w:ascii="宋体" w:hAnsi="宋体"/>
                      <w:bCs/>
                      <w:color w:val="000000" w:themeColor="text1"/>
                      <w:szCs w:val="21"/>
                      <w14:textFill>
                        <w14:solidFill>
                          <w14:schemeClr w14:val="tx1"/>
                        </w14:solidFill>
                      </w14:textFill>
                    </w:rPr>
                    <w:t>3</w:t>
                  </w:r>
                  <w:r>
                    <w:rPr>
                      <w:rFonts w:hint="eastAsia" w:ascii="宋体" w:hAnsi="宋体"/>
                      <w:bCs/>
                      <w:color w:val="000000" w:themeColor="text1"/>
                      <w:szCs w:val="21"/>
                      <w14:textFill>
                        <w14:solidFill>
                          <w14:schemeClr w14:val="tx1"/>
                        </w14:solidFill>
                      </w14:textFill>
                    </w:rPr>
                    <w:t>层</w:t>
                  </w:r>
                  <w:r>
                    <w:rPr>
                      <w:rFonts w:hint="eastAsia" w:ascii="宋体" w:hAnsi="宋体"/>
                      <w:color w:val="000000" w:themeColor="text1"/>
                      <w:szCs w:val="21"/>
                      <w14:textFill>
                        <w14:solidFill>
                          <w14:schemeClr w14:val="tx1"/>
                        </w14:solidFill>
                      </w14:textFill>
                    </w:rPr>
                    <w:t>库房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3" w:hRule="atLeast"/>
                <w:jc w:val="center"/>
              </w:trPr>
              <w:tc>
                <w:tcPr>
                  <w:tcW w:w="479"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p>
              </w:tc>
              <w:tc>
                <w:tcPr>
                  <w:tcW w:w="750"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szCs w:val="21"/>
                      <w14:textFill>
                        <w14:solidFill>
                          <w14:schemeClr w14:val="tx1"/>
                        </w14:solidFill>
                      </w14:textFill>
                    </w:rPr>
                    <w:t>PU</w:t>
                  </w:r>
                  <w:r>
                    <w:rPr>
                      <w:rFonts w:hint="eastAsia" w:ascii="宋体" w:hAnsi="宋体"/>
                      <w:bCs/>
                      <w:color w:val="000000" w:themeColor="text1"/>
                      <w:szCs w:val="21"/>
                      <w14:textFill>
                        <w14:solidFill>
                          <w14:schemeClr w14:val="tx1"/>
                        </w14:solidFill>
                      </w14:textFill>
                    </w:rPr>
                    <w:t>面漆</w:t>
                  </w:r>
                  <w:r>
                    <w:rPr>
                      <w:rFonts w:ascii="宋体" w:hAnsi="宋体"/>
                      <w:bCs/>
                      <w:color w:val="000000" w:themeColor="text1"/>
                      <w:szCs w:val="21"/>
                      <w14:textFill>
                        <w14:solidFill>
                          <w14:schemeClr w14:val="tx1"/>
                        </w14:solidFill>
                      </w14:textFill>
                    </w:rPr>
                    <w:t>0.27</w:t>
                  </w:r>
                  <w:r>
                    <w:rPr>
                      <w:rFonts w:ascii="宋体" w:hAnsi="宋体"/>
                      <w:color w:val="000000" w:themeColor="text1"/>
                      <w:szCs w:val="21"/>
                      <w14:textFill>
                        <w14:solidFill>
                          <w14:schemeClr w14:val="tx1"/>
                        </w14:solidFill>
                      </w14:textFill>
                    </w:rPr>
                    <w:t>t</w:t>
                  </w:r>
                </w:p>
              </w:tc>
              <w:tc>
                <w:tcPr>
                  <w:tcW w:w="89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主漆</w:t>
                  </w:r>
                </w:p>
              </w:tc>
              <w:tc>
                <w:tcPr>
                  <w:tcW w:w="9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0.13</w:t>
                  </w:r>
                  <w:r>
                    <w:rPr>
                      <w:rFonts w:ascii="宋体" w:hAnsi="宋体"/>
                      <w:color w:val="000000" w:themeColor="text1"/>
                      <w:szCs w:val="21"/>
                      <w14:textFill>
                        <w14:solidFill>
                          <w14:schemeClr w14:val="tx1"/>
                        </w14:solidFill>
                      </w14:textFill>
                    </w:rPr>
                    <w:t>t</w:t>
                  </w:r>
                </w:p>
              </w:tc>
              <w:tc>
                <w:tcPr>
                  <w:tcW w:w="108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液态</w:t>
                  </w:r>
                </w:p>
              </w:tc>
              <w:tc>
                <w:tcPr>
                  <w:tcW w:w="1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20kg/</w:t>
                  </w:r>
                  <w:r>
                    <w:rPr>
                      <w:rFonts w:hint="eastAsia" w:ascii="宋体" w:hAnsi="宋体"/>
                      <w:color w:val="000000" w:themeColor="text1"/>
                      <w:szCs w:val="21"/>
                      <w14:textFill>
                        <w14:solidFill>
                          <w14:schemeClr w14:val="tx1"/>
                        </w14:solidFill>
                      </w14:textFill>
                    </w:rPr>
                    <w:t>桶</w:t>
                  </w:r>
                </w:p>
              </w:tc>
              <w:tc>
                <w:tcPr>
                  <w:tcW w:w="98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p>
              </w:tc>
              <w:tc>
                <w:tcPr>
                  <w:tcW w:w="2048"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桶，</w:t>
                  </w:r>
                  <w:r>
                    <w:rPr>
                      <w:rFonts w:ascii="宋体" w:hAnsi="宋体"/>
                      <w:bCs/>
                      <w:color w:val="000000" w:themeColor="text1"/>
                      <w:szCs w:val="21"/>
                      <w14:textFill>
                        <w14:solidFill>
                          <w14:schemeClr w14:val="tx1"/>
                        </w14:solidFill>
                      </w14:textFill>
                    </w:rPr>
                    <w:t>3</w:t>
                  </w:r>
                  <w:r>
                    <w:rPr>
                      <w:rFonts w:hint="eastAsia" w:ascii="宋体" w:hAnsi="宋体"/>
                      <w:bCs/>
                      <w:color w:val="000000" w:themeColor="text1"/>
                      <w:szCs w:val="21"/>
                      <w14:textFill>
                        <w14:solidFill>
                          <w14:schemeClr w14:val="tx1"/>
                        </w14:solidFill>
                      </w14:textFill>
                    </w:rPr>
                    <w:t>层</w:t>
                  </w:r>
                  <w:r>
                    <w:rPr>
                      <w:rFonts w:hint="eastAsia" w:ascii="宋体" w:hAnsi="宋体"/>
                      <w:color w:val="000000" w:themeColor="text1"/>
                      <w:szCs w:val="21"/>
                      <w14:textFill>
                        <w14:solidFill>
                          <w14:schemeClr w14:val="tx1"/>
                        </w14:solidFill>
                      </w14:textFill>
                    </w:rPr>
                    <w:t>库房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3" w:hRule="atLeast"/>
                <w:jc w:val="center"/>
              </w:trPr>
              <w:tc>
                <w:tcPr>
                  <w:tcW w:w="479"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p>
              </w:tc>
              <w:tc>
                <w:tcPr>
                  <w:tcW w:w="75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14:textFill>
                        <w14:solidFill>
                          <w14:schemeClr w14:val="tx1"/>
                        </w14:solidFill>
                      </w14:textFill>
                    </w:rPr>
                  </w:pPr>
                </w:p>
              </w:tc>
              <w:tc>
                <w:tcPr>
                  <w:tcW w:w="89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稀释剂</w:t>
                  </w:r>
                </w:p>
              </w:tc>
              <w:tc>
                <w:tcPr>
                  <w:tcW w:w="9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0.07t</w:t>
                  </w:r>
                </w:p>
              </w:tc>
              <w:tc>
                <w:tcPr>
                  <w:tcW w:w="108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液态</w:t>
                  </w:r>
                </w:p>
              </w:tc>
              <w:tc>
                <w:tcPr>
                  <w:tcW w:w="1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20kg/</w:t>
                  </w:r>
                  <w:r>
                    <w:rPr>
                      <w:rFonts w:hint="eastAsia" w:ascii="宋体" w:hAnsi="宋体"/>
                      <w:color w:val="000000" w:themeColor="text1"/>
                      <w:szCs w:val="21"/>
                      <w14:textFill>
                        <w14:solidFill>
                          <w14:schemeClr w14:val="tx1"/>
                        </w14:solidFill>
                      </w14:textFill>
                    </w:rPr>
                    <w:t>桶</w:t>
                  </w:r>
                </w:p>
              </w:tc>
              <w:tc>
                <w:tcPr>
                  <w:tcW w:w="98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p>
              </w:tc>
              <w:tc>
                <w:tcPr>
                  <w:tcW w:w="2048" w:type="dxa"/>
                  <w:tcBorders>
                    <w:top w:val="single" w:color="auto" w:sz="6" w:space="0"/>
                    <w:left w:val="single" w:color="auto" w:sz="6" w:space="0"/>
                    <w:bottom w:val="single" w:color="auto" w:sz="6" w:space="0"/>
                    <w:right w:val="single" w:color="auto" w:sz="12" w:space="0"/>
                  </w:tcBorders>
                </w:tcPr>
                <w:p>
                  <w:pPr>
                    <w:jc w:val="center"/>
                    <w:rPr>
                      <w:rFonts w:ascii="宋体" w:hAnsi="宋体"/>
                      <w:color w:val="000000" w:themeColor="text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桶，</w:t>
                  </w:r>
                  <w:r>
                    <w:rPr>
                      <w:rFonts w:ascii="宋体" w:hAnsi="宋体"/>
                      <w:bCs/>
                      <w:color w:val="000000" w:themeColor="text1"/>
                      <w:szCs w:val="21"/>
                      <w14:textFill>
                        <w14:solidFill>
                          <w14:schemeClr w14:val="tx1"/>
                        </w14:solidFill>
                      </w14:textFill>
                    </w:rPr>
                    <w:t>3</w:t>
                  </w:r>
                  <w:r>
                    <w:rPr>
                      <w:rFonts w:hint="eastAsia" w:ascii="宋体" w:hAnsi="宋体"/>
                      <w:bCs/>
                      <w:color w:val="000000" w:themeColor="text1"/>
                      <w:szCs w:val="21"/>
                      <w14:textFill>
                        <w14:solidFill>
                          <w14:schemeClr w14:val="tx1"/>
                        </w14:solidFill>
                      </w14:textFill>
                    </w:rPr>
                    <w:t>层</w:t>
                  </w:r>
                  <w:r>
                    <w:rPr>
                      <w:rFonts w:hint="eastAsia" w:ascii="宋体" w:hAnsi="宋体"/>
                      <w:color w:val="000000" w:themeColor="text1"/>
                      <w:szCs w:val="21"/>
                      <w14:textFill>
                        <w14:solidFill>
                          <w14:schemeClr w14:val="tx1"/>
                        </w14:solidFill>
                      </w14:textFill>
                    </w:rPr>
                    <w:t>库房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3" w:hRule="atLeast"/>
                <w:jc w:val="center"/>
              </w:trPr>
              <w:tc>
                <w:tcPr>
                  <w:tcW w:w="479"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p>
              </w:tc>
              <w:tc>
                <w:tcPr>
                  <w:tcW w:w="75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14:textFill>
                        <w14:solidFill>
                          <w14:schemeClr w14:val="tx1"/>
                        </w14:solidFill>
                      </w14:textFill>
                    </w:rPr>
                  </w:pPr>
                </w:p>
              </w:tc>
              <w:tc>
                <w:tcPr>
                  <w:tcW w:w="89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固化剂</w:t>
                  </w:r>
                </w:p>
              </w:tc>
              <w:tc>
                <w:tcPr>
                  <w:tcW w:w="9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0.07</w:t>
                  </w:r>
                  <w:r>
                    <w:rPr>
                      <w:rFonts w:ascii="宋体" w:hAnsi="宋体"/>
                      <w:color w:val="000000" w:themeColor="text1"/>
                      <w:szCs w:val="21"/>
                      <w14:textFill>
                        <w14:solidFill>
                          <w14:schemeClr w14:val="tx1"/>
                        </w14:solidFill>
                      </w14:textFill>
                    </w:rPr>
                    <w:t>t</w:t>
                  </w:r>
                </w:p>
              </w:tc>
              <w:tc>
                <w:tcPr>
                  <w:tcW w:w="108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液态</w:t>
                  </w:r>
                </w:p>
              </w:tc>
              <w:tc>
                <w:tcPr>
                  <w:tcW w:w="1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20kg/</w:t>
                  </w:r>
                  <w:r>
                    <w:rPr>
                      <w:rFonts w:hint="eastAsia" w:ascii="宋体" w:hAnsi="宋体"/>
                      <w:color w:val="000000" w:themeColor="text1"/>
                      <w:szCs w:val="21"/>
                      <w14:textFill>
                        <w14:solidFill>
                          <w14:schemeClr w14:val="tx1"/>
                        </w14:solidFill>
                      </w14:textFill>
                    </w:rPr>
                    <w:t>桶</w:t>
                  </w:r>
                </w:p>
              </w:tc>
              <w:tc>
                <w:tcPr>
                  <w:tcW w:w="98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p>
              </w:tc>
              <w:tc>
                <w:tcPr>
                  <w:tcW w:w="2048" w:type="dxa"/>
                  <w:tcBorders>
                    <w:top w:val="single" w:color="auto" w:sz="6" w:space="0"/>
                    <w:left w:val="single" w:color="auto" w:sz="6" w:space="0"/>
                    <w:bottom w:val="single" w:color="auto" w:sz="6" w:space="0"/>
                    <w:right w:val="single" w:color="auto" w:sz="12" w:space="0"/>
                  </w:tcBorders>
                </w:tcPr>
                <w:p>
                  <w:pPr>
                    <w:jc w:val="center"/>
                    <w:rPr>
                      <w:rFonts w:ascii="宋体" w:hAnsi="宋体"/>
                      <w:color w:val="000000" w:themeColor="text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桶，</w:t>
                  </w:r>
                  <w:r>
                    <w:rPr>
                      <w:rFonts w:ascii="宋体" w:hAnsi="宋体"/>
                      <w:bCs/>
                      <w:color w:val="000000" w:themeColor="text1"/>
                      <w:szCs w:val="21"/>
                      <w14:textFill>
                        <w14:solidFill>
                          <w14:schemeClr w14:val="tx1"/>
                        </w14:solidFill>
                      </w14:textFill>
                    </w:rPr>
                    <w:t>3</w:t>
                  </w:r>
                  <w:r>
                    <w:rPr>
                      <w:rFonts w:hint="eastAsia" w:ascii="宋体" w:hAnsi="宋体"/>
                      <w:bCs/>
                      <w:color w:val="000000" w:themeColor="text1"/>
                      <w:szCs w:val="21"/>
                      <w14:textFill>
                        <w14:solidFill>
                          <w14:schemeClr w14:val="tx1"/>
                        </w14:solidFill>
                      </w14:textFill>
                    </w:rPr>
                    <w:t>层</w:t>
                  </w:r>
                  <w:r>
                    <w:rPr>
                      <w:rFonts w:hint="eastAsia" w:ascii="宋体" w:hAnsi="宋体"/>
                      <w:color w:val="000000" w:themeColor="text1"/>
                      <w:szCs w:val="21"/>
                      <w14:textFill>
                        <w14:solidFill>
                          <w14:schemeClr w14:val="tx1"/>
                        </w14:solidFill>
                      </w14:textFill>
                    </w:rPr>
                    <w:t>库房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3" w:hRule="atLeast"/>
                <w:jc w:val="center"/>
              </w:trPr>
              <w:tc>
                <w:tcPr>
                  <w:tcW w:w="479"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10</w:t>
                  </w:r>
                </w:p>
              </w:tc>
              <w:tc>
                <w:tcPr>
                  <w:tcW w:w="164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水性底漆</w:t>
                  </w:r>
                </w:p>
              </w:tc>
              <w:tc>
                <w:tcPr>
                  <w:tcW w:w="9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1.3</w:t>
                  </w:r>
                  <w:r>
                    <w:rPr>
                      <w:rFonts w:ascii="宋体" w:hAnsi="宋体"/>
                      <w:color w:val="000000" w:themeColor="text1"/>
                      <w:szCs w:val="21"/>
                      <w14:textFill>
                        <w14:solidFill>
                          <w14:schemeClr w14:val="tx1"/>
                        </w14:solidFill>
                      </w14:textFill>
                    </w:rPr>
                    <w:t>t</w:t>
                  </w:r>
                </w:p>
              </w:tc>
              <w:tc>
                <w:tcPr>
                  <w:tcW w:w="108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液态</w:t>
                  </w:r>
                </w:p>
              </w:tc>
              <w:tc>
                <w:tcPr>
                  <w:tcW w:w="1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20kg/</w:t>
                  </w:r>
                  <w:r>
                    <w:rPr>
                      <w:rFonts w:hint="eastAsia" w:ascii="宋体" w:hAnsi="宋体"/>
                      <w:color w:val="000000" w:themeColor="text1"/>
                      <w:szCs w:val="21"/>
                      <w14:textFill>
                        <w14:solidFill>
                          <w14:schemeClr w14:val="tx1"/>
                        </w14:solidFill>
                      </w14:textFill>
                    </w:rPr>
                    <w:t>桶</w:t>
                  </w:r>
                </w:p>
              </w:tc>
              <w:tc>
                <w:tcPr>
                  <w:tcW w:w="98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p>
              </w:tc>
              <w:tc>
                <w:tcPr>
                  <w:tcW w:w="2048" w:type="dxa"/>
                  <w:tcBorders>
                    <w:top w:val="single" w:color="auto" w:sz="6" w:space="0"/>
                    <w:left w:val="single" w:color="auto" w:sz="6" w:space="0"/>
                    <w:bottom w:val="single" w:color="auto" w:sz="6" w:space="0"/>
                    <w:right w:val="single" w:color="auto" w:sz="12" w:space="0"/>
                  </w:tcBorders>
                </w:tcPr>
                <w:p>
                  <w:pPr>
                    <w:jc w:val="center"/>
                    <w:rPr>
                      <w:rFonts w:ascii="宋体" w:hAnsi="宋体"/>
                      <w:color w:val="000000" w:themeColor="text1"/>
                      <w14:textFill>
                        <w14:solidFill>
                          <w14:schemeClr w14:val="tx1"/>
                        </w14:solidFill>
                      </w14:textFill>
                    </w:rPr>
                  </w:pPr>
                  <w:r>
                    <w:rPr>
                      <w:rFonts w:ascii="宋体" w:hAnsi="宋体"/>
                      <w:color w:val="000000" w:themeColor="text1"/>
                      <w:szCs w:val="21"/>
                      <w14:textFill>
                        <w14:solidFill>
                          <w14:schemeClr w14:val="tx1"/>
                        </w14:solidFill>
                      </w14:textFill>
                    </w:rPr>
                    <w:t>10</w:t>
                  </w:r>
                  <w:r>
                    <w:rPr>
                      <w:rFonts w:hint="eastAsia" w:ascii="宋体" w:hAnsi="宋体"/>
                      <w:color w:val="000000" w:themeColor="text1"/>
                      <w:szCs w:val="21"/>
                      <w14:textFill>
                        <w14:solidFill>
                          <w14:schemeClr w14:val="tx1"/>
                        </w14:solidFill>
                      </w14:textFill>
                    </w:rPr>
                    <w:t>桶，</w:t>
                  </w:r>
                  <w:r>
                    <w:rPr>
                      <w:rFonts w:ascii="宋体" w:hAnsi="宋体"/>
                      <w:bCs/>
                      <w:color w:val="000000" w:themeColor="text1"/>
                      <w:szCs w:val="21"/>
                      <w14:textFill>
                        <w14:solidFill>
                          <w14:schemeClr w14:val="tx1"/>
                        </w14:solidFill>
                      </w14:textFill>
                    </w:rPr>
                    <w:t>3</w:t>
                  </w:r>
                  <w:r>
                    <w:rPr>
                      <w:rFonts w:hint="eastAsia" w:ascii="宋体" w:hAnsi="宋体"/>
                      <w:bCs/>
                      <w:color w:val="000000" w:themeColor="text1"/>
                      <w:szCs w:val="21"/>
                      <w14:textFill>
                        <w14:solidFill>
                          <w14:schemeClr w14:val="tx1"/>
                        </w14:solidFill>
                      </w14:textFill>
                    </w:rPr>
                    <w:t>层</w:t>
                  </w:r>
                  <w:r>
                    <w:rPr>
                      <w:rFonts w:hint="eastAsia" w:ascii="宋体" w:hAnsi="宋体"/>
                      <w:color w:val="000000" w:themeColor="text1"/>
                      <w:szCs w:val="21"/>
                      <w14:textFill>
                        <w14:solidFill>
                          <w14:schemeClr w14:val="tx1"/>
                        </w14:solidFill>
                      </w14:textFill>
                    </w:rPr>
                    <w:t>库房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3" w:hRule="atLeast"/>
                <w:jc w:val="center"/>
              </w:trPr>
              <w:tc>
                <w:tcPr>
                  <w:tcW w:w="479"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11</w:t>
                  </w:r>
                </w:p>
              </w:tc>
              <w:tc>
                <w:tcPr>
                  <w:tcW w:w="164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水性面漆</w:t>
                  </w:r>
                </w:p>
              </w:tc>
              <w:tc>
                <w:tcPr>
                  <w:tcW w:w="9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0.8</w:t>
                  </w:r>
                  <w:r>
                    <w:rPr>
                      <w:rFonts w:ascii="宋体" w:hAnsi="宋体"/>
                      <w:color w:val="000000" w:themeColor="text1"/>
                      <w:szCs w:val="21"/>
                      <w14:textFill>
                        <w14:solidFill>
                          <w14:schemeClr w14:val="tx1"/>
                        </w14:solidFill>
                      </w14:textFill>
                    </w:rPr>
                    <w:t>t</w:t>
                  </w:r>
                </w:p>
              </w:tc>
              <w:tc>
                <w:tcPr>
                  <w:tcW w:w="108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液态</w:t>
                  </w:r>
                </w:p>
              </w:tc>
              <w:tc>
                <w:tcPr>
                  <w:tcW w:w="1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20kg/</w:t>
                  </w:r>
                  <w:r>
                    <w:rPr>
                      <w:rFonts w:hint="eastAsia" w:ascii="宋体" w:hAnsi="宋体"/>
                      <w:color w:val="000000" w:themeColor="text1"/>
                      <w:szCs w:val="21"/>
                      <w14:textFill>
                        <w14:solidFill>
                          <w14:schemeClr w14:val="tx1"/>
                        </w14:solidFill>
                      </w14:textFill>
                    </w:rPr>
                    <w:t>桶</w:t>
                  </w:r>
                </w:p>
              </w:tc>
              <w:tc>
                <w:tcPr>
                  <w:tcW w:w="98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p>
              </w:tc>
              <w:tc>
                <w:tcPr>
                  <w:tcW w:w="2048" w:type="dxa"/>
                  <w:tcBorders>
                    <w:top w:val="single" w:color="auto" w:sz="6" w:space="0"/>
                    <w:left w:val="single" w:color="auto" w:sz="6" w:space="0"/>
                    <w:bottom w:val="single" w:color="auto" w:sz="6" w:space="0"/>
                    <w:right w:val="single" w:color="auto" w:sz="12" w:space="0"/>
                  </w:tcBorders>
                </w:tcPr>
                <w:p>
                  <w:pPr>
                    <w:jc w:val="center"/>
                    <w:rPr>
                      <w:rFonts w:ascii="宋体" w:hAnsi="宋体"/>
                      <w:color w:val="000000" w:themeColor="text1"/>
                      <w14:textFill>
                        <w14:solidFill>
                          <w14:schemeClr w14:val="tx1"/>
                        </w14:solidFill>
                      </w14:textFill>
                    </w:rPr>
                  </w:pP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桶，</w:t>
                  </w:r>
                  <w:r>
                    <w:rPr>
                      <w:rFonts w:ascii="宋体" w:hAnsi="宋体"/>
                      <w:bCs/>
                      <w:color w:val="000000" w:themeColor="text1"/>
                      <w:szCs w:val="21"/>
                      <w14:textFill>
                        <w14:solidFill>
                          <w14:schemeClr w14:val="tx1"/>
                        </w14:solidFill>
                      </w14:textFill>
                    </w:rPr>
                    <w:t>3</w:t>
                  </w:r>
                  <w:r>
                    <w:rPr>
                      <w:rFonts w:hint="eastAsia" w:ascii="宋体" w:hAnsi="宋体"/>
                      <w:bCs/>
                      <w:color w:val="000000" w:themeColor="text1"/>
                      <w:szCs w:val="21"/>
                      <w14:textFill>
                        <w14:solidFill>
                          <w14:schemeClr w14:val="tx1"/>
                        </w14:solidFill>
                      </w14:textFill>
                    </w:rPr>
                    <w:t>层</w:t>
                  </w:r>
                  <w:r>
                    <w:rPr>
                      <w:rFonts w:hint="eastAsia" w:ascii="宋体" w:hAnsi="宋体"/>
                      <w:color w:val="000000" w:themeColor="text1"/>
                      <w:szCs w:val="21"/>
                      <w14:textFill>
                        <w14:solidFill>
                          <w14:schemeClr w14:val="tx1"/>
                        </w14:solidFill>
                      </w14:textFill>
                    </w:rPr>
                    <w:t>库房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3" w:hRule="atLeast"/>
                <w:jc w:val="center"/>
              </w:trPr>
              <w:tc>
                <w:tcPr>
                  <w:tcW w:w="479"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12</w:t>
                  </w:r>
                </w:p>
              </w:tc>
              <w:tc>
                <w:tcPr>
                  <w:tcW w:w="164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五金配件</w:t>
                  </w:r>
                </w:p>
              </w:tc>
              <w:tc>
                <w:tcPr>
                  <w:tcW w:w="9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1500</w:t>
                  </w:r>
                  <w:r>
                    <w:rPr>
                      <w:rFonts w:hint="eastAsia" w:ascii="宋体" w:hAnsi="宋体"/>
                      <w:color w:val="000000" w:themeColor="text1"/>
                      <w:kern w:val="0"/>
                      <w:szCs w:val="21"/>
                      <w14:textFill>
                        <w14:solidFill>
                          <w14:schemeClr w14:val="tx1"/>
                        </w14:solidFill>
                      </w14:textFill>
                    </w:rPr>
                    <w:t>套</w:t>
                  </w:r>
                </w:p>
              </w:tc>
              <w:tc>
                <w:tcPr>
                  <w:tcW w:w="108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固体</w:t>
                  </w:r>
                </w:p>
              </w:tc>
              <w:tc>
                <w:tcPr>
                  <w:tcW w:w="1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p>
              </w:tc>
              <w:tc>
                <w:tcPr>
                  <w:tcW w:w="98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p>
              </w:tc>
              <w:tc>
                <w:tcPr>
                  <w:tcW w:w="2048"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100</w:t>
                  </w:r>
                  <w:r>
                    <w:rPr>
                      <w:rFonts w:hint="eastAsia" w:ascii="宋体" w:hAnsi="宋体"/>
                      <w:color w:val="000000" w:themeColor="text1"/>
                      <w:kern w:val="0"/>
                      <w:szCs w:val="21"/>
                      <w14:textFill>
                        <w14:solidFill>
                          <w14:schemeClr w14:val="tx1"/>
                        </w14:solidFill>
                      </w14:textFill>
                    </w:rPr>
                    <w:t>套</w:t>
                  </w:r>
                  <w:r>
                    <w:rPr>
                      <w:rFonts w:hint="eastAsia" w:ascii="宋体" w:hAnsi="宋体"/>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3</w:t>
                  </w:r>
                  <w:r>
                    <w:rPr>
                      <w:rFonts w:hint="eastAsia" w:ascii="宋体" w:hAnsi="宋体"/>
                      <w:bCs/>
                      <w:color w:val="000000" w:themeColor="text1"/>
                      <w:szCs w:val="21"/>
                      <w14:textFill>
                        <w14:solidFill>
                          <w14:schemeClr w14:val="tx1"/>
                        </w14:solidFill>
                      </w14:textFill>
                    </w:rPr>
                    <w:t>层</w:t>
                  </w:r>
                  <w:r>
                    <w:rPr>
                      <w:rFonts w:hint="eastAsia" w:ascii="宋体" w:hAnsi="宋体"/>
                      <w:color w:val="000000" w:themeColor="text1"/>
                      <w:szCs w:val="21"/>
                      <w14:textFill>
                        <w14:solidFill>
                          <w14:schemeClr w14:val="tx1"/>
                        </w14:solidFill>
                      </w14:textFill>
                    </w:rPr>
                    <w:t>库房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3" w:hRule="atLeast"/>
                <w:jc w:val="center"/>
              </w:trPr>
              <w:tc>
                <w:tcPr>
                  <w:tcW w:w="479"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13</w:t>
                  </w:r>
                </w:p>
              </w:tc>
              <w:tc>
                <w:tcPr>
                  <w:tcW w:w="164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机油</w:t>
                  </w:r>
                </w:p>
              </w:tc>
              <w:tc>
                <w:tcPr>
                  <w:tcW w:w="9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0.05</w:t>
                  </w:r>
                  <w:r>
                    <w:rPr>
                      <w:rFonts w:ascii="宋体" w:hAnsi="宋体"/>
                      <w:color w:val="000000" w:themeColor="text1"/>
                      <w:szCs w:val="21"/>
                      <w14:textFill>
                        <w14:solidFill>
                          <w14:schemeClr w14:val="tx1"/>
                        </w14:solidFill>
                      </w14:textFill>
                    </w:rPr>
                    <w:t>t</w:t>
                  </w:r>
                </w:p>
              </w:tc>
              <w:tc>
                <w:tcPr>
                  <w:tcW w:w="108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液态</w:t>
                  </w:r>
                </w:p>
              </w:tc>
              <w:tc>
                <w:tcPr>
                  <w:tcW w:w="1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5kg/</w:t>
                  </w:r>
                  <w:r>
                    <w:rPr>
                      <w:rFonts w:hint="eastAsia" w:ascii="宋体" w:hAnsi="宋体"/>
                      <w:color w:val="000000" w:themeColor="text1"/>
                      <w:szCs w:val="21"/>
                      <w14:textFill>
                        <w14:solidFill>
                          <w14:schemeClr w14:val="tx1"/>
                        </w14:solidFill>
                      </w14:textFill>
                    </w:rPr>
                    <w:t>桶</w:t>
                  </w:r>
                </w:p>
              </w:tc>
              <w:tc>
                <w:tcPr>
                  <w:tcW w:w="9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p>
              </w:tc>
              <w:tc>
                <w:tcPr>
                  <w:tcW w:w="2048"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桶，</w:t>
                  </w:r>
                  <w:r>
                    <w:rPr>
                      <w:rFonts w:ascii="宋体" w:hAnsi="宋体"/>
                      <w:bCs/>
                      <w:color w:val="000000" w:themeColor="text1"/>
                      <w:szCs w:val="21"/>
                      <w14:textFill>
                        <w14:solidFill>
                          <w14:schemeClr w14:val="tx1"/>
                        </w14:solidFill>
                      </w14:textFill>
                    </w:rPr>
                    <w:t>3</w:t>
                  </w:r>
                  <w:r>
                    <w:rPr>
                      <w:rFonts w:hint="eastAsia" w:ascii="宋体" w:hAnsi="宋体"/>
                      <w:bCs/>
                      <w:color w:val="000000" w:themeColor="text1"/>
                      <w:szCs w:val="21"/>
                      <w14:textFill>
                        <w14:solidFill>
                          <w14:schemeClr w14:val="tx1"/>
                        </w14:solidFill>
                      </w14:textFill>
                    </w:rPr>
                    <w:t>层</w:t>
                  </w:r>
                  <w:r>
                    <w:rPr>
                      <w:rFonts w:hint="eastAsia" w:ascii="宋体" w:hAnsi="宋体"/>
                      <w:color w:val="000000" w:themeColor="text1"/>
                      <w:szCs w:val="21"/>
                      <w14:textFill>
                        <w14:solidFill>
                          <w14:schemeClr w14:val="tx1"/>
                        </w14:solidFill>
                      </w14:textFill>
                    </w:rPr>
                    <w:t>库房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3" w:hRule="atLeast"/>
                <w:jc w:val="center"/>
              </w:trPr>
              <w:tc>
                <w:tcPr>
                  <w:tcW w:w="479"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三</w:t>
                  </w:r>
                </w:p>
              </w:tc>
              <w:tc>
                <w:tcPr>
                  <w:tcW w:w="8443" w:type="dxa"/>
                  <w:gridSpan w:val="7"/>
                  <w:tcBorders>
                    <w:top w:val="single" w:color="auto" w:sz="6" w:space="0"/>
                    <w:left w:val="single" w:color="auto" w:sz="6" w:space="0"/>
                    <w:bottom w:val="single" w:color="auto" w:sz="6" w:space="0"/>
                    <w:right w:val="single" w:color="auto" w:sz="12" w:space="0"/>
                  </w:tcBorders>
                  <w:vAlign w:val="center"/>
                </w:tcPr>
                <w:p>
                  <w:pPr>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能源消耗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79"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w:t>
                  </w:r>
                </w:p>
              </w:tc>
              <w:tc>
                <w:tcPr>
                  <w:tcW w:w="164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水</w:t>
                  </w:r>
                </w:p>
              </w:tc>
              <w:tc>
                <w:tcPr>
                  <w:tcW w:w="9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135</w:t>
                  </w:r>
                  <w:r>
                    <w:rPr>
                      <w:rFonts w:hint="eastAsia" w:ascii="宋体" w:hAnsi="宋体"/>
                      <w:color w:val="000000" w:themeColor="text1"/>
                      <w:szCs w:val="21"/>
                      <w:lang w:val="en-US" w:eastAsia="zh-CN"/>
                      <w14:textFill>
                        <w14:solidFill>
                          <w14:schemeClr w14:val="tx1"/>
                        </w14:solidFill>
                      </w14:textFill>
                    </w:rPr>
                    <w:t>3</w:t>
                  </w:r>
                  <w:r>
                    <w:rPr>
                      <w:rFonts w:ascii="宋体" w:hAnsi="宋体"/>
                      <w:color w:val="000000" w:themeColor="text1"/>
                      <w:szCs w:val="21"/>
                      <w14:textFill>
                        <w14:solidFill>
                          <w14:schemeClr w14:val="tx1"/>
                        </w14:solidFill>
                      </w14:textFill>
                    </w:rPr>
                    <w:t>m</w:t>
                  </w:r>
                  <w:r>
                    <w:rPr>
                      <w:rFonts w:ascii="宋体" w:hAnsi="宋体"/>
                      <w:color w:val="000000" w:themeColor="text1"/>
                      <w:szCs w:val="21"/>
                      <w:vertAlign w:val="superscript"/>
                      <w14:textFill>
                        <w14:solidFill>
                          <w14:schemeClr w14:val="tx1"/>
                        </w14:solidFill>
                      </w14:textFill>
                    </w:rPr>
                    <w:t>3</w:t>
                  </w:r>
                  <w:r>
                    <w:rPr>
                      <w:rFonts w:ascii="宋体" w:hAnsi="宋体"/>
                      <w:color w:val="000000" w:themeColor="text1"/>
                      <w:szCs w:val="21"/>
                      <w14:textFill>
                        <w14:solidFill>
                          <w14:schemeClr w14:val="tx1"/>
                        </w14:solidFill>
                      </w14:textFill>
                    </w:rPr>
                    <w:t>/a</w:t>
                  </w:r>
                </w:p>
              </w:tc>
              <w:tc>
                <w:tcPr>
                  <w:tcW w:w="108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液态</w:t>
                  </w:r>
                </w:p>
              </w:tc>
              <w:tc>
                <w:tcPr>
                  <w:tcW w:w="1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p>
              </w:tc>
              <w:tc>
                <w:tcPr>
                  <w:tcW w:w="9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市政给水管网</w:t>
                  </w:r>
                </w:p>
              </w:tc>
              <w:tc>
                <w:tcPr>
                  <w:tcW w:w="2048"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7" w:hRule="atLeast"/>
                <w:jc w:val="center"/>
              </w:trPr>
              <w:tc>
                <w:tcPr>
                  <w:tcW w:w="479" w:type="dxa"/>
                  <w:tcBorders>
                    <w:top w:val="single" w:color="auto" w:sz="6" w:space="0"/>
                    <w:left w:val="single" w:color="auto" w:sz="12" w:space="0"/>
                    <w:bottom w:val="single" w:color="auto" w:sz="12"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2</w:t>
                  </w:r>
                </w:p>
              </w:tc>
              <w:tc>
                <w:tcPr>
                  <w:tcW w:w="1649" w:type="dxa"/>
                  <w:gridSpan w:val="2"/>
                  <w:tcBorders>
                    <w:top w:val="single" w:color="auto" w:sz="6" w:space="0"/>
                    <w:left w:val="single" w:color="auto" w:sz="6" w:space="0"/>
                    <w:bottom w:val="single" w:color="auto" w:sz="12" w:space="0"/>
                    <w:right w:val="single" w:color="auto" w:sz="6" w:space="0"/>
                  </w:tcBorders>
                  <w:vAlign w:val="center"/>
                </w:tcPr>
                <w:p>
                  <w:pPr>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电</w:t>
                  </w:r>
                </w:p>
              </w:tc>
              <w:tc>
                <w:tcPr>
                  <w:tcW w:w="980" w:type="dxa"/>
                  <w:tcBorders>
                    <w:top w:val="single" w:color="auto" w:sz="6" w:space="0"/>
                    <w:left w:val="single" w:color="auto" w:sz="6" w:space="0"/>
                    <w:bottom w:val="single" w:color="auto" w:sz="12"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72</w:t>
                  </w:r>
                  <w:r>
                    <w:rPr>
                      <w:rFonts w:hint="eastAsia" w:ascii="宋体" w:hAnsi="宋体"/>
                      <w:color w:val="000000" w:themeColor="text1"/>
                      <w:szCs w:val="21"/>
                      <w14:textFill>
                        <w14:solidFill>
                          <w14:schemeClr w14:val="tx1"/>
                        </w14:solidFill>
                      </w14:textFill>
                    </w:rPr>
                    <w:t>万</w:t>
                  </w:r>
                  <w:r>
                    <w:rPr>
                      <w:rFonts w:ascii="宋体" w:hAnsi="宋体"/>
                      <w:color w:val="000000" w:themeColor="text1"/>
                      <w:szCs w:val="21"/>
                      <w14:textFill>
                        <w14:solidFill>
                          <w14:schemeClr w14:val="tx1"/>
                        </w14:solidFill>
                      </w14:textFill>
                    </w:rPr>
                    <w:t>kW/a</w:t>
                  </w:r>
                </w:p>
              </w:tc>
              <w:tc>
                <w:tcPr>
                  <w:tcW w:w="1085" w:type="dxa"/>
                  <w:tcBorders>
                    <w:top w:val="single" w:color="auto" w:sz="6" w:space="0"/>
                    <w:left w:val="single" w:color="auto" w:sz="6" w:space="0"/>
                    <w:bottom w:val="single" w:color="auto" w:sz="12"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p>
              </w:tc>
              <w:tc>
                <w:tcPr>
                  <w:tcW w:w="1701" w:type="dxa"/>
                  <w:tcBorders>
                    <w:top w:val="single" w:color="auto" w:sz="6" w:space="0"/>
                    <w:left w:val="single" w:color="auto" w:sz="6" w:space="0"/>
                    <w:bottom w:val="single" w:color="auto" w:sz="12"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p>
              </w:tc>
              <w:tc>
                <w:tcPr>
                  <w:tcW w:w="980" w:type="dxa"/>
                  <w:tcBorders>
                    <w:top w:val="single" w:color="auto" w:sz="6" w:space="0"/>
                    <w:left w:val="single" w:color="auto" w:sz="6" w:space="0"/>
                    <w:bottom w:val="single" w:color="auto" w:sz="12"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园区供电系统</w:t>
                  </w:r>
                </w:p>
              </w:tc>
              <w:tc>
                <w:tcPr>
                  <w:tcW w:w="2048" w:type="dxa"/>
                  <w:tcBorders>
                    <w:top w:val="single" w:color="auto" w:sz="6" w:space="0"/>
                    <w:left w:val="single" w:color="auto" w:sz="6" w:space="0"/>
                    <w:bottom w:val="single" w:color="auto" w:sz="12" w:space="0"/>
                    <w:right w:val="single" w:color="auto" w:sz="12"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p>
              </w:tc>
            </w:tr>
          </w:tbl>
          <w:p>
            <w:pPr>
              <w:widowControl/>
              <w:spacing w:line="360" w:lineRule="auto"/>
              <w:ind w:firstLine="422" w:firstLineChars="200"/>
              <w:contextualSpacing/>
              <w:rPr>
                <w:rFonts w:ascii="宋体"/>
                <w:b/>
                <w:bCs/>
                <w:color w:val="000000" w:themeColor="text1"/>
                <w:kern w:val="0"/>
                <w:szCs w:val="21"/>
                <w14:textFill>
                  <w14:solidFill>
                    <w14:schemeClr w14:val="tx1"/>
                  </w14:solidFill>
                </w14:textFill>
              </w:rPr>
            </w:pPr>
            <w:r>
              <w:rPr>
                <w:rFonts w:hint="eastAsia" w:ascii="宋体" w:hAnsi="宋体"/>
                <w:b/>
                <w:bCs/>
                <w:color w:val="000000" w:themeColor="text1"/>
                <w:kern w:val="0"/>
                <w:szCs w:val="21"/>
                <w14:textFill>
                  <w14:solidFill>
                    <w14:schemeClr w14:val="tx1"/>
                  </w14:solidFill>
                </w14:textFill>
              </w:rPr>
              <w:t>由于项目订单采用水性漆或油性漆的喷涂方式，但根据</w:t>
            </w:r>
            <w:r>
              <w:rPr>
                <w:rFonts w:hint="eastAsia" w:ascii="宋体" w:hAnsi="宋体"/>
                <w:b/>
                <w:color w:val="000000" w:themeColor="text1"/>
                <w:szCs w:val="21"/>
                <w14:textFill>
                  <w14:solidFill>
                    <w14:schemeClr w14:val="tx1"/>
                  </w14:solidFill>
                </w14:textFill>
              </w:rPr>
              <w:t>《“十三五”挥发性有机物污染工作防治方案》中</w:t>
            </w:r>
            <w:r>
              <w:rPr>
                <w:rFonts w:hint="eastAsia" w:ascii="宋体" w:hAnsi="宋体" w:cs="宋体"/>
                <w:b/>
                <w:color w:val="000000" w:themeColor="text1"/>
                <w:szCs w:val="21"/>
                <w14:textFill>
                  <w14:solidFill>
                    <w14:schemeClr w14:val="tx1"/>
                  </w14:solidFill>
                </w14:textFill>
              </w:rPr>
              <w:t>加大工业涂装</w:t>
            </w:r>
            <w:r>
              <w:rPr>
                <w:rFonts w:ascii="宋体" w:hAnsi="宋体" w:cs="宋体"/>
                <w:b/>
                <w:color w:val="000000" w:themeColor="text1"/>
                <w:szCs w:val="21"/>
                <w14:textFill>
                  <w14:solidFill>
                    <w14:schemeClr w14:val="tx1"/>
                  </w14:solidFill>
                </w14:textFill>
              </w:rPr>
              <w:t>VOCs</w:t>
            </w:r>
            <w:r>
              <w:rPr>
                <w:rFonts w:hint="eastAsia" w:ascii="宋体" w:hAnsi="宋体" w:cs="宋体"/>
                <w:b/>
                <w:color w:val="000000" w:themeColor="text1"/>
                <w:szCs w:val="21"/>
                <w14:textFill>
                  <w14:solidFill>
                    <w14:schemeClr w14:val="tx1"/>
                  </w14:solidFill>
                </w14:textFill>
              </w:rPr>
              <w:t>治理力度。木质家具制造行业：大力推广使用水性、紫外光固化涂料，到</w:t>
            </w:r>
            <w:r>
              <w:rPr>
                <w:rFonts w:ascii="宋体" w:hAnsi="宋体" w:cs="宋体"/>
                <w:b/>
                <w:color w:val="000000" w:themeColor="text1"/>
                <w:szCs w:val="21"/>
                <w14:textFill>
                  <w14:solidFill>
                    <w14:schemeClr w14:val="tx1"/>
                  </w14:solidFill>
                </w14:textFill>
              </w:rPr>
              <w:t>2020</w:t>
            </w:r>
            <w:r>
              <w:rPr>
                <w:rFonts w:hint="eastAsia" w:ascii="宋体" w:hAnsi="宋体" w:cs="宋体"/>
                <w:b/>
                <w:color w:val="000000" w:themeColor="text1"/>
                <w:szCs w:val="21"/>
                <w14:textFill>
                  <w14:solidFill>
                    <w14:schemeClr w14:val="tx1"/>
                  </w14:solidFill>
                </w14:textFill>
              </w:rPr>
              <w:t>年底前，替代比例达到</w:t>
            </w:r>
            <w:r>
              <w:rPr>
                <w:rFonts w:ascii="宋体" w:hAnsi="宋体" w:cs="宋体"/>
                <w:b/>
                <w:color w:val="000000" w:themeColor="text1"/>
                <w:szCs w:val="21"/>
                <w14:textFill>
                  <w14:solidFill>
                    <w14:schemeClr w14:val="tx1"/>
                  </w14:solidFill>
                </w14:textFill>
              </w:rPr>
              <w:t>60%</w:t>
            </w:r>
            <w:r>
              <w:rPr>
                <w:rFonts w:hint="eastAsia" w:ascii="宋体" w:hAnsi="宋体" w:cs="宋体"/>
                <w:b/>
                <w:color w:val="000000" w:themeColor="text1"/>
                <w:szCs w:val="21"/>
                <w14:textFill>
                  <w14:solidFill>
                    <w14:schemeClr w14:val="tx1"/>
                  </w14:solidFill>
                </w14:textFill>
              </w:rPr>
              <w:t>以上等相关</w:t>
            </w:r>
            <w:r>
              <w:rPr>
                <w:rFonts w:hint="eastAsia" w:ascii="宋体" w:hAnsi="宋体"/>
                <w:b/>
                <w:color w:val="000000" w:themeColor="text1"/>
                <w:szCs w:val="21"/>
                <w14:textFill>
                  <w14:solidFill>
                    <w14:schemeClr w14:val="tx1"/>
                  </w14:solidFill>
                </w14:textFill>
              </w:rPr>
              <w:t>要求，本次环评要求建设单位</w:t>
            </w:r>
            <w:r>
              <w:rPr>
                <w:rFonts w:hint="eastAsia" w:ascii="宋体" w:hAnsi="宋体"/>
                <w:b/>
                <w:bCs/>
                <w:color w:val="000000" w:themeColor="text1"/>
                <w:kern w:val="0"/>
                <w:szCs w:val="21"/>
                <w14:textFill>
                  <w14:solidFill>
                    <w14:schemeClr w14:val="tx1"/>
                  </w14:solidFill>
                </w14:textFill>
              </w:rPr>
              <w:t>在运行期间水性漆用量必须占总用漆量的</w:t>
            </w:r>
            <w:r>
              <w:rPr>
                <w:rFonts w:ascii="宋体" w:hAnsi="宋体" w:cs="宋体"/>
                <w:b/>
                <w:color w:val="000000" w:themeColor="text1"/>
                <w:szCs w:val="21"/>
                <w14:textFill>
                  <w14:solidFill>
                    <w14:schemeClr w14:val="tx1"/>
                  </w14:solidFill>
                </w14:textFill>
              </w:rPr>
              <w:t>60%</w:t>
            </w:r>
            <w:r>
              <w:rPr>
                <w:rFonts w:hint="eastAsia" w:ascii="宋体" w:hAnsi="宋体" w:cs="宋体"/>
                <w:b/>
                <w:color w:val="000000" w:themeColor="text1"/>
                <w:szCs w:val="21"/>
                <w14:textFill>
                  <w14:solidFill>
                    <w14:schemeClr w14:val="tx1"/>
                  </w14:solidFill>
                </w14:textFill>
              </w:rPr>
              <w:t>以上。经与建设单位确认，本项目</w:t>
            </w:r>
            <w:r>
              <w:rPr>
                <w:rFonts w:hint="eastAsia" w:ascii="宋体" w:hAnsi="宋体"/>
                <w:b/>
                <w:bCs/>
                <w:color w:val="000000" w:themeColor="text1"/>
                <w:kern w:val="0"/>
                <w:szCs w:val="21"/>
                <w14:textFill>
                  <w14:solidFill>
                    <w14:schemeClr w14:val="tx1"/>
                  </w14:solidFill>
                </w14:textFill>
              </w:rPr>
              <w:t>水性漆与油性漆使用比例约</w:t>
            </w:r>
            <w:r>
              <w:rPr>
                <w:rFonts w:ascii="宋体" w:hAnsi="宋体"/>
                <w:b/>
                <w:bCs/>
                <w:color w:val="000000" w:themeColor="text1"/>
                <w:kern w:val="0"/>
                <w:szCs w:val="21"/>
                <w14:textFill>
                  <w14:solidFill>
                    <w14:schemeClr w14:val="tx1"/>
                  </w14:solidFill>
                </w14:textFill>
              </w:rPr>
              <w:t>2:1</w:t>
            </w:r>
            <w:r>
              <w:rPr>
                <w:rFonts w:hint="eastAsia" w:ascii="宋体" w:hAnsi="宋体"/>
                <w:b/>
                <w:bCs/>
                <w:color w:val="000000" w:themeColor="text1"/>
                <w:kern w:val="0"/>
                <w:szCs w:val="21"/>
                <w14:textFill>
                  <w14:solidFill>
                    <w14:schemeClr w14:val="tx1"/>
                  </w14:solidFill>
                </w14:textFill>
              </w:rPr>
              <w:t>，满足防止方案的要求，即水性漆用量为</w:t>
            </w:r>
            <w:r>
              <w:rPr>
                <w:rFonts w:ascii="宋体" w:hAnsi="宋体"/>
                <w:b/>
                <w:bCs/>
                <w:color w:val="000000" w:themeColor="text1"/>
                <w:kern w:val="0"/>
                <w:szCs w:val="21"/>
                <w14:textFill>
                  <w14:solidFill>
                    <w14:schemeClr w14:val="tx1"/>
                  </w14:solidFill>
                </w14:textFill>
              </w:rPr>
              <w:t>2.1t/a</w:t>
            </w:r>
            <w:r>
              <w:rPr>
                <w:rFonts w:hint="eastAsia" w:ascii="宋体" w:hAnsi="宋体"/>
                <w:b/>
                <w:bCs/>
                <w:color w:val="000000" w:themeColor="text1"/>
                <w:kern w:val="0"/>
                <w:szCs w:val="21"/>
                <w14:textFill>
                  <w14:solidFill>
                    <w14:schemeClr w14:val="tx1"/>
                  </w14:solidFill>
                </w14:textFill>
              </w:rPr>
              <w:t>，油性漆用量为</w:t>
            </w:r>
            <w:r>
              <w:rPr>
                <w:rFonts w:ascii="宋体" w:hAnsi="宋体"/>
                <w:b/>
                <w:bCs/>
                <w:color w:val="000000" w:themeColor="text1"/>
                <w:kern w:val="0"/>
                <w:szCs w:val="21"/>
                <w14:textFill>
                  <w14:solidFill>
                    <w14:schemeClr w14:val="tx1"/>
                  </w14:solidFill>
                </w14:textFill>
              </w:rPr>
              <w:t>0.7t/a</w:t>
            </w:r>
            <w:r>
              <w:rPr>
                <w:rFonts w:hint="eastAsia" w:ascii="宋体" w:hAnsi="宋体"/>
                <w:b/>
                <w:bCs/>
                <w:color w:val="000000" w:themeColor="text1"/>
                <w:kern w:val="0"/>
                <w:szCs w:val="21"/>
                <w14:textFill>
                  <w14:solidFill>
                    <w14:schemeClr w14:val="tx1"/>
                  </w14:solidFill>
                </w14:textFill>
              </w:rPr>
              <w:t>。</w:t>
            </w:r>
          </w:p>
          <w:p>
            <w:pPr>
              <w:widowControl/>
              <w:numPr>
                <w:ilvl w:val="0"/>
                <w:numId w:val="1"/>
              </w:numPr>
              <w:spacing w:line="360" w:lineRule="auto"/>
              <w:ind w:firstLine="482" w:firstLineChars="200"/>
              <w:contextualSpacing/>
              <w:rPr>
                <w:rFonts w:ascii="宋体"/>
                <w:b/>
                <w:bCs/>
                <w:snapToGrid w:val="0"/>
                <w:color w:val="000000" w:themeColor="text1"/>
                <w:kern w:val="0"/>
                <w:sz w:val="24"/>
                <w14:textFill>
                  <w14:solidFill>
                    <w14:schemeClr w14:val="tx1"/>
                  </w14:solidFill>
                </w14:textFill>
              </w:rPr>
            </w:pPr>
            <w:r>
              <w:rPr>
                <w:rFonts w:hint="eastAsia" w:ascii="宋体" w:hAnsi="宋体"/>
                <w:b/>
                <w:bCs/>
                <w:snapToGrid w:val="0"/>
                <w:color w:val="000000" w:themeColor="text1"/>
                <w:kern w:val="0"/>
                <w:sz w:val="24"/>
                <w14:textFill>
                  <w14:solidFill>
                    <w14:schemeClr w14:val="tx1"/>
                  </w14:solidFill>
                </w14:textFill>
              </w:rPr>
              <w:t>原辅材料理化性质</w:t>
            </w:r>
          </w:p>
          <w:p>
            <w:pPr>
              <w:pStyle w:val="9"/>
              <w:widowControl/>
              <w:ind w:firstLine="0" w:firstLineChars="0"/>
              <w:jc w:val="center"/>
              <w:rPr>
                <w:rFonts w:ascii="宋体" w:hAnsi="Times New Roman"/>
                <w:b/>
                <w:bCs/>
                <w:color w:val="000000" w:themeColor="text1"/>
                <w:szCs w:val="24"/>
                <w14:textFill>
                  <w14:solidFill>
                    <w14:schemeClr w14:val="tx1"/>
                  </w14:solidFill>
                </w14:textFill>
              </w:rPr>
            </w:pPr>
            <w:r>
              <w:rPr>
                <w:rFonts w:hint="eastAsia" w:ascii="宋体" w:hAnsi="宋体"/>
                <w:b/>
                <w:bCs/>
                <w:color w:val="000000" w:themeColor="text1"/>
                <w:szCs w:val="24"/>
                <w14:textFill>
                  <w14:solidFill>
                    <w14:schemeClr w14:val="tx1"/>
                  </w14:solidFill>
                </w14:textFill>
              </w:rPr>
              <w:t>表</w:t>
            </w:r>
            <w:r>
              <w:rPr>
                <w:rFonts w:ascii="宋体" w:hAnsi="宋体"/>
                <w:b/>
                <w:bCs/>
                <w:color w:val="000000" w:themeColor="text1"/>
                <w:szCs w:val="24"/>
                <w14:textFill>
                  <w14:solidFill>
                    <w14:schemeClr w14:val="tx1"/>
                  </w14:solidFill>
                </w14:textFill>
              </w:rPr>
              <w:t>1-</w:t>
            </w:r>
            <w:r>
              <w:rPr>
                <w:rFonts w:hint="eastAsia" w:ascii="宋体" w:hAnsi="宋体"/>
                <w:b/>
                <w:bCs/>
                <w:color w:val="000000" w:themeColor="text1"/>
                <w:szCs w:val="24"/>
                <w:lang w:val="en-US" w:eastAsia="zh-CN"/>
                <w14:textFill>
                  <w14:solidFill>
                    <w14:schemeClr w14:val="tx1"/>
                  </w14:solidFill>
                </w14:textFill>
              </w:rPr>
              <w:t>7</w:t>
            </w:r>
            <w:r>
              <w:rPr>
                <w:rFonts w:ascii="宋体" w:hAnsi="宋体"/>
                <w:b/>
                <w:bCs/>
                <w:color w:val="000000" w:themeColor="text1"/>
                <w:szCs w:val="24"/>
                <w14:textFill>
                  <w14:solidFill>
                    <w14:schemeClr w14:val="tx1"/>
                  </w14:solidFill>
                </w14:textFill>
              </w:rPr>
              <w:t xml:space="preserve">  </w:t>
            </w:r>
            <w:r>
              <w:rPr>
                <w:rFonts w:hint="eastAsia" w:ascii="宋体" w:hAnsi="宋体"/>
                <w:b/>
                <w:bCs/>
                <w:color w:val="000000" w:themeColor="text1"/>
                <w:szCs w:val="24"/>
                <w14:textFill>
                  <w14:solidFill>
                    <w14:schemeClr w14:val="tx1"/>
                  </w14:solidFill>
                </w14:textFill>
              </w:rPr>
              <w:t>原辅材料理化性质一览表</w:t>
            </w:r>
          </w:p>
          <w:tbl>
            <w:tblPr>
              <w:tblStyle w:val="43"/>
              <w:tblW w:w="884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7"/>
              <w:gridCol w:w="878"/>
              <w:gridCol w:w="72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27" w:type="dxa"/>
                  <w:tcBorders>
                    <w:top w:val="single" w:color="auto" w:sz="12" w:space="0"/>
                    <w:left w:val="single" w:color="auto" w:sz="12" w:space="0"/>
                    <w:bottom w:val="single" w:color="auto" w:sz="6" w:space="0"/>
                    <w:right w:val="single" w:color="auto" w:sz="6" w:space="0"/>
                  </w:tcBorders>
                  <w:vAlign w:val="center"/>
                </w:tcPr>
                <w:p>
                  <w:pPr>
                    <w:jc w:val="center"/>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序号</w:t>
                  </w:r>
                </w:p>
              </w:tc>
              <w:tc>
                <w:tcPr>
                  <w:tcW w:w="878" w:type="dxa"/>
                  <w:tcBorders>
                    <w:top w:val="single" w:color="auto" w:sz="12" w:space="0"/>
                    <w:left w:val="single" w:color="auto" w:sz="6" w:space="0"/>
                    <w:bottom w:val="single" w:color="auto" w:sz="6" w:space="0"/>
                    <w:right w:val="single" w:color="auto" w:sz="6" w:space="0"/>
                  </w:tcBorders>
                  <w:vAlign w:val="center"/>
                </w:tcPr>
                <w:p>
                  <w:pPr>
                    <w:jc w:val="center"/>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名称</w:t>
                  </w:r>
                </w:p>
              </w:tc>
              <w:tc>
                <w:tcPr>
                  <w:tcW w:w="7243" w:type="dxa"/>
                  <w:tcBorders>
                    <w:top w:val="single" w:color="auto" w:sz="12" w:space="0"/>
                    <w:left w:val="single" w:color="auto" w:sz="6" w:space="0"/>
                    <w:bottom w:val="single" w:color="auto" w:sz="6" w:space="0"/>
                    <w:right w:val="single" w:color="auto" w:sz="12" w:space="0"/>
                  </w:tcBorders>
                  <w:vAlign w:val="center"/>
                </w:tcPr>
                <w:p>
                  <w:pPr>
                    <w:jc w:val="center"/>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理化性质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27" w:type="dxa"/>
                  <w:tcBorders>
                    <w:top w:val="single" w:color="auto" w:sz="6" w:space="0"/>
                    <w:left w:val="single" w:color="auto" w:sz="12"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878"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热熔胶</w:t>
                  </w:r>
                </w:p>
              </w:tc>
              <w:tc>
                <w:tcPr>
                  <w:tcW w:w="7243" w:type="dxa"/>
                  <w:tcBorders>
                    <w:top w:val="single" w:color="auto" w:sz="6" w:space="0"/>
                    <w:left w:val="single" w:color="auto" w:sz="6" w:space="0"/>
                    <w:bottom w:val="single" w:color="auto" w:sz="6" w:space="0"/>
                    <w:right w:val="single" w:color="auto" w:sz="12" w:space="0"/>
                  </w:tcBorders>
                  <w:vAlign w:val="center"/>
                </w:tcPr>
                <w:p>
                  <w:pPr>
                    <w:jc w:val="left"/>
                    <w:rPr>
                      <w:rFonts w:hint="eastAsia" w:asci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主要用于封边工艺</w:t>
                  </w:r>
                  <w:r>
                    <w:rPr>
                      <w:rFonts w:asci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是一种不需溶剂、不含水份、</w:t>
                  </w:r>
                  <w:r>
                    <w:rPr>
                      <w:rFonts w:ascii="宋体" w:hAnsi="宋体"/>
                      <w:color w:val="000000" w:themeColor="text1"/>
                      <w:szCs w:val="21"/>
                      <w14:textFill>
                        <w14:solidFill>
                          <w14:schemeClr w14:val="tx1"/>
                        </w14:solidFill>
                      </w14:textFill>
                    </w:rPr>
                    <w:t>100%</w:t>
                  </w:r>
                  <w:r>
                    <w:rPr>
                      <w:rFonts w:hint="eastAsia" w:ascii="宋体" w:hAnsi="宋体"/>
                      <w:color w:val="000000" w:themeColor="text1"/>
                      <w:szCs w:val="21"/>
                      <w14:textFill>
                        <w14:solidFill>
                          <w14:schemeClr w14:val="tx1"/>
                        </w14:solidFill>
                      </w14:textFill>
                    </w:rPr>
                    <w:t>的固体可熔性的聚合物，在常温下为固体，加热熔融到一定程度变为能流动且有一定粘性的液体粘合剂，其熔融后为浅棕色半透明体或本白色。热熔胶主要成分，即基本树脂是乙烯与醋酸乙烯在高压下共聚而成的，再配以增粘剂、粘度调节剂、抗氧剂等制成热熔胶。软化点</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从</w:t>
                  </w:r>
                  <w:r>
                    <w:rPr>
                      <w:rFonts w:ascii="宋体" w:hAnsi="宋体"/>
                      <w:color w:val="000000" w:themeColor="text1"/>
                      <w:szCs w:val="21"/>
                      <w14:textFill>
                        <w14:solidFill>
                          <w14:schemeClr w14:val="tx1"/>
                        </w14:solidFill>
                      </w14:textFill>
                    </w:rPr>
                    <w:t>65</w:t>
                  </w:r>
                  <w:r>
                    <w:rPr>
                      <w:rFonts w:hint="eastAsia" w:ascii="宋体" w:hAnsi="宋体"/>
                      <w:color w:val="000000" w:themeColor="text1"/>
                      <w:szCs w:val="21"/>
                      <w14:textFill>
                        <w14:solidFill>
                          <w14:schemeClr w14:val="tx1"/>
                        </w14:solidFill>
                      </w14:textFill>
                    </w:rPr>
                    <w:t>℃到</w:t>
                  </w:r>
                  <w:r>
                    <w:rPr>
                      <w:rFonts w:ascii="宋体" w:hAnsi="宋体"/>
                      <w:color w:val="000000" w:themeColor="text1"/>
                      <w:szCs w:val="21"/>
                      <w14:textFill>
                        <w14:solidFill>
                          <w14:schemeClr w14:val="tx1"/>
                        </w14:solidFill>
                      </w14:textFill>
                    </w:rPr>
                    <w:t>135</w:t>
                  </w:r>
                  <w:r>
                    <w:rPr>
                      <w:rFonts w:hint="eastAsia" w:ascii="宋体" w:hAnsi="宋体"/>
                      <w:color w:val="000000" w:themeColor="text1"/>
                      <w:szCs w:val="21"/>
                      <w14:textFill>
                        <w14:solidFill>
                          <w14:schemeClr w14:val="tx1"/>
                        </w14:solidFill>
                      </w14:textFill>
                    </w:rPr>
                    <w:t>℃，剪切强度</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从</w:t>
                  </w:r>
                  <w:r>
                    <w:rPr>
                      <w:rFonts w:ascii="宋体" w:hAnsi="宋体"/>
                      <w:color w:val="000000" w:themeColor="text1"/>
                      <w:szCs w:val="21"/>
                      <w14:textFill>
                        <w14:solidFill>
                          <w14:schemeClr w14:val="tx1"/>
                        </w14:solidFill>
                      </w14:textFill>
                    </w:rPr>
                    <w:t>3MPa</w:t>
                  </w:r>
                  <w:r>
                    <w:rPr>
                      <w:rFonts w:hint="eastAsia" w:ascii="宋体" w:hAnsi="宋体"/>
                      <w:color w:val="000000" w:themeColor="text1"/>
                      <w:szCs w:val="21"/>
                      <w14:textFill>
                        <w14:solidFill>
                          <w14:schemeClr w14:val="tx1"/>
                        </w14:solidFill>
                      </w14:textFill>
                    </w:rPr>
                    <w:t>到</w:t>
                  </w:r>
                  <w:r>
                    <w:rPr>
                      <w:rFonts w:ascii="宋体" w:hAnsi="宋体"/>
                      <w:color w:val="000000" w:themeColor="text1"/>
                      <w:szCs w:val="21"/>
                      <w14:textFill>
                        <w14:solidFill>
                          <w14:schemeClr w14:val="tx1"/>
                        </w14:solidFill>
                      </w14:textFill>
                    </w:rPr>
                    <w:t>8MPa</w:t>
                  </w:r>
                  <w:r>
                    <w:rPr>
                      <w:rFonts w:hint="eastAsia" w:ascii="宋体" w:hAnsi="宋体"/>
                      <w:color w:val="000000" w:themeColor="text1"/>
                      <w:szCs w:val="21"/>
                      <w14:textFill>
                        <w14:solidFill>
                          <w14:schemeClr w14:val="tx1"/>
                        </w14:solidFill>
                      </w14:textFill>
                    </w:rPr>
                    <w:t>，熔融粘度：</w:t>
                  </w:r>
                  <w:r>
                    <w:rPr>
                      <w:rFonts w:ascii="宋体" w:hAnsi="宋体"/>
                      <w:color w:val="000000" w:themeColor="text1"/>
                      <w:szCs w:val="21"/>
                      <w14:textFill>
                        <w14:solidFill>
                          <w14:schemeClr w14:val="tx1"/>
                        </w14:solidFill>
                      </w14:textFill>
                    </w:rPr>
                    <w:t>5300cps</w:t>
                  </w:r>
                  <w:r>
                    <w:rPr>
                      <w:rFonts w:hint="eastAsia" w:ascii="宋体" w:hAnsi="宋体"/>
                      <w:color w:val="000000" w:themeColor="text1"/>
                      <w:szCs w:val="21"/>
                      <w14:textFill>
                        <w14:solidFill>
                          <w14:schemeClr w14:val="tx1"/>
                        </w14:solidFill>
                      </w14:textFill>
                    </w:rPr>
                    <w:t>，使用温度：</w:t>
                  </w:r>
                  <w:r>
                    <w:rPr>
                      <w:rFonts w:ascii="宋体" w:hAnsi="宋体"/>
                      <w:color w:val="000000" w:themeColor="text1"/>
                      <w:szCs w:val="21"/>
                      <w14:textFill>
                        <w14:solidFill>
                          <w14:schemeClr w14:val="tx1"/>
                        </w14:solidFill>
                      </w14:textFill>
                    </w:rPr>
                    <w:t>160</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—180</w:t>
                  </w:r>
                  <w:r>
                    <w:rPr>
                      <w:rFonts w:hint="eastAsia" w:ascii="宋体" w:hAnsi="宋体"/>
                      <w:color w:val="000000" w:themeColor="text1"/>
                      <w:szCs w:val="21"/>
                      <w14:textFill>
                        <w14:solidFill>
                          <w14:schemeClr w14:val="tx1"/>
                        </w14:solidFill>
                      </w14:textFill>
                    </w:rPr>
                    <w:t>℃，固化时间：</w:t>
                  </w:r>
                  <w:r>
                    <w:rPr>
                      <w:rFonts w:ascii="宋体" w:hAnsi="宋体"/>
                      <w:color w:val="000000" w:themeColor="text1"/>
                      <w:szCs w:val="21"/>
                      <w14:textFill>
                        <w14:solidFill>
                          <w14:schemeClr w14:val="tx1"/>
                        </w14:solidFill>
                      </w14:textFill>
                    </w:rPr>
                    <w:t>8—10</w:t>
                  </w:r>
                  <w:r>
                    <w:rPr>
                      <w:rFonts w:hint="eastAsia" w:ascii="宋体" w:hAnsi="宋体"/>
                      <w:color w:val="000000" w:themeColor="text1"/>
                      <w:szCs w:val="21"/>
                      <w14:textFill>
                        <w14:solidFill>
                          <w14:schemeClr w14:val="tx1"/>
                        </w14:solidFill>
                      </w14:textFill>
                    </w:rPr>
                    <w:t>秒。具刺激性气味，熔点</w:t>
                  </w:r>
                  <w:r>
                    <w:rPr>
                      <w:rFonts w:ascii="宋体" w:hAnsi="宋体"/>
                      <w:color w:val="000000" w:themeColor="text1"/>
                      <w:szCs w:val="21"/>
                      <w14:textFill>
                        <w14:solidFill>
                          <w14:schemeClr w14:val="tx1"/>
                        </w14:solidFill>
                      </w14:textFill>
                    </w:rPr>
                    <w:t>77~87</w:t>
                  </w:r>
                  <w:r>
                    <w:rPr>
                      <w:rFonts w:hint="eastAsia" w:ascii="宋体" w:hAnsi="宋体"/>
                      <w:color w:val="000000" w:themeColor="text1"/>
                      <w:szCs w:val="21"/>
                      <w14:textFill>
                        <w14:solidFill>
                          <w14:schemeClr w14:val="tx1"/>
                        </w14:solidFill>
                      </w14:textFill>
                    </w:rPr>
                    <w:t>℃，沸点</w:t>
                  </w:r>
                  <w:r>
                    <w:rPr>
                      <w:rFonts w:ascii="宋体" w:hAnsi="宋体"/>
                      <w:color w:val="000000" w:themeColor="text1"/>
                      <w:szCs w:val="21"/>
                      <w14:textFill>
                        <w14:solidFill>
                          <w14:schemeClr w14:val="tx1"/>
                        </w14:solidFill>
                      </w14:textFill>
                    </w:rPr>
                    <w:t>&gt;220</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,20</w:t>
                  </w:r>
                  <w:r>
                    <w:rPr>
                      <w:rFonts w:hint="eastAsia" w:ascii="宋体" w:hAnsi="宋体"/>
                      <w:color w:val="000000" w:themeColor="text1"/>
                      <w:szCs w:val="21"/>
                      <w14:textFill>
                        <w14:solidFill>
                          <w14:schemeClr w14:val="tx1"/>
                        </w14:solidFill>
                      </w14:textFill>
                    </w:rPr>
                    <w:t>℃时不溶于水。成分组成：</w:t>
                  </w:r>
                  <w:r>
                    <w:rPr>
                      <w:rFonts w:ascii="宋体" w:hAnsi="宋体"/>
                      <w:color w:val="000000" w:themeColor="text1"/>
                      <w:szCs w:val="21"/>
                      <w14:textFill>
                        <w14:solidFill>
                          <w14:schemeClr w14:val="tx1"/>
                        </w14:solidFill>
                      </w14:textFill>
                    </w:rPr>
                    <w:t>EVA</w:t>
                  </w:r>
                  <w:r>
                    <w:rPr>
                      <w:rFonts w:hint="eastAsia" w:ascii="宋体" w:hAnsi="宋体"/>
                      <w:color w:val="000000" w:themeColor="text1"/>
                      <w:szCs w:val="21"/>
                      <w14:textFill>
                        <w14:solidFill>
                          <w14:schemeClr w14:val="tx1"/>
                        </w14:solidFill>
                      </w14:textFill>
                    </w:rPr>
                    <w:t>共聚物（</w:t>
                  </w:r>
                  <w:r>
                    <w:rPr>
                      <w:rFonts w:ascii="宋体" w:hAnsi="宋体"/>
                      <w:color w:val="000000" w:themeColor="text1"/>
                      <w:szCs w:val="21"/>
                      <w14:textFill>
                        <w14:solidFill>
                          <w14:schemeClr w14:val="tx1"/>
                        </w14:solidFill>
                      </w14:textFill>
                    </w:rPr>
                    <w:t>60%</w:t>
                  </w:r>
                  <w:r>
                    <w:rPr>
                      <w:rFonts w:hint="eastAsia" w:ascii="宋体" w:hAnsi="宋体"/>
                      <w:color w:val="000000" w:themeColor="text1"/>
                      <w:szCs w:val="21"/>
                      <w14:textFill>
                        <w14:solidFill>
                          <w14:schemeClr w14:val="tx1"/>
                        </w14:solidFill>
                      </w14:textFill>
                    </w:rPr>
                    <w:t>）、氢化树脂类（</w:t>
                  </w:r>
                  <w:r>
                    <w:rPr>
                      <w:rFonts w:ascii="宋体" w:hAnsi="宋体"/>
                      <w:color w:val="000000" w:themeColor="text1"/>
                      <w:szCs w:val="21"/>
                      <w14:textFill>
                        <w14:solidFill>
                          <w14:schemeClr w14:val="tx1"/>
                        </w14:solidFill>
                      </w14:textFill>
                    </w:rPr>
                    <w:t>17%</w:t>
                  </w:r>
                  <w:r>
                    <w:rPr>
                      <w:rFonts w:hint="eastAsia" w:ascii="宋体" w:hAnsi="宋体"/>
                      <w:color w:val="000000" w:themeColor="text1"/>
                      <w:szCs w:val="21"/>
                      <w14:textFill>
                        <w14:solidFill>
                          <w14:schemeClr w14:val="tx1"/>
                        </w14:solidFill>
                      </w14:textFill>
                    </w:rPr>
                    <w:t>）、石蜡（</w:t>
                  </w:r>
                  <w:r>
                    <w:rPr>
                      <w:rFonts w:ascii="宋体" w:hAnsi="宋体"/>
                      <w:color w:val="000000" w:themeColor="text1"/>
                      <w:szCs w:val="21"/>
                      <w14:textFill>
                        <w14:solidFill>
                          <w14:schemeClr w14:val="tx1"/>
                        </w14:solidFill>
                      </w14:textFill>
                    </w:rPr>
                    <w:t>10%</w:t>
                  </w:r>
                  <w:r>
                    <w:rPr>
                      <w:rFonts w:hint="eastAsia" w:ascii="宋体" w:hAnsi="宋体"/>
                      <w:color w:val="000000" w:themeColor="text1"/>
                      <w:szCs w:val="21"/>
                      <w14:textFill>
                        <w14:solidFill>
                          <w14:schemeClr w14:val="tx1"/>
                        </w14:solidFill>
                      </w14:textFill>
                    </w:rPr>
                    <w:t>）、抗氧剂（</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）、填料（</w:t>
                  </w:r>
                  <w:r>
                    <w:rPr>
                      <w:rFonts w:ascii="宋体" w:hAnsi="宋体"/>
                      <w:color w:val="000000" w:themeColor="text1"/>
                      <w:szCs w:val="21"/>
                      <w14:textFill>
                        <w14:solidFill>
                          <w14:schemeClr w14:val="tx1"/>
                        </w14:solidFill>
                      </w14:textFill>
                    </w:rPr>
                    <w:t>11%</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eastAsia="zh-CN"/>
                      <w14:textFill>
                        <w14:solidFill>
                          <w14:schemeClr w14:val="tx1"/>
                        </w14:solidFill>
                      </w14:textFill>
                    </w:rPr>
                    <w:t>，</w:t>
                  </w:r>
                  <w:r>
                    <w:rPr>
                      <w:rFonts w:hint="eastAsia" w:ascii="宋体" w:hAnsi="宋体" w:cs="宋体"/>
                      <w:color w:val="000000" w:themeColor="text1"/>
                      <w:sz w:val="21"/>
                      <w:szCs w:val="21"/>
                      <w:lang w:val="en-US" w:eastAsia="zh-CN"/>
                      <w14:textFill>
                        <w14:solidFill>
                          <w14:schemeClr w14:val="tx1"/>
                        </w14:solidFill>
                      </w14:textFill>
                    </w:rPr>
                    <w:t>热熔胶</w:t>
                  </w:r>
                  <w:r>
                    <w:rPr>
                      <w:rFonts w:hint="eastAsia" w:ascii="宋体" w:hAnsi="宋体" w:cs="宋体"/>
                      <w:color w:val="000000" w:themeColor="text1"/>
                      <w:sz w:val="21"/>
                      <w:szCs w:val="21"/>
                      <w:lang w:eastAsia="zh-CN"/>
                      <w14:textFill>
                        <w14:solidFill>
                          <w14:schemeClr w14:val="tx1"/>
                        </w14:solidFill>
                      </w14:textFill>
                    </w:rPr>
                    <w:t>的总挥发性有机物含量为17%。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27" w:type="dxa"/>
                  <w:tcBorders>
                    <w:top w:val="single" w:color="auto" w:sz="6" w:space="0"/>
                    <w:left w:val="single" w:color="auto" w:sz="12"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878"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贴皮胶</w:t>
                  </w:r>
                </w:p>
              </w:tc>
              <w:tc>
                <w:tcPr>
                  <w:tcW w:w="7243" w:type="dxa"/>
                  <w:tcBorders>
                    <w:top w:val="single" w:color="auto" w:sz="6" w:space="0"/>
                    <w:left w:val="single" w:color="auto" w:sz="6" w:space="0"/>
                    <w:bottom w:val="single" w:color="auto" w:sz="6" w:space="0"/>
                    <w:right w:val="single" w:color="auto" w:sz="12" w:space="0"/>
                  </w:tcBorders>
                  <w:vAlign w:val="center"/>
                </w:tcPr>
                <w:p>
                  <w:pPr>
                    <w:jc w:val="lef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是以聚氨酯预聚物</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"https://baike.so.com/doc/6988039-7210891.html" \t "https://baike.so.com/doc/_blank" </w:instrText>
                  </w:r>
                  <w:r>
                    <w:rPr>
                      <w:color w:val="000000" w:themeColor="text1"/>
                      <w14:textFill>
                        <w14:solidFill>
                          <w14:schemeClr w14:val="tx1"/>
                        </w14:solidFill>
                      </w14:textFill>
                    </w:rPr>
                    <w:fldChar w:fldCharType="separate"/>
                  </w:r>
                  <w:r>
                    <w:rPr>
                      <w:rFonts w:hint="eastAsia" w:ascii="宋体" w:hAnsi="宋体"/>
                      <w:color w:val="000000" w:themeColor="text1"/>
                      <w:szCs w:val="21"/>
                      <w14:textFill>
                        <w14:solidFill>
                          <w14:schemeClr w14:val="tx1"/>
                        </w14:solidFill>
                      </w14:textFill>
                    </w:rPr>
                    <w:t>改性环氧树脂</w:t>
                  </w:r>
                  <w:r>
                    <w:rPr>
                      <w:rFonts w:hint="eastAsia" w:ascii="宋体" w:hAnsi="宋体"/>
                      <w:color w:val="000000" w:themeColor="text1"/>
                      <w:szCs w:val="21"/>
                      <w14:textFill>
                        <w14:solidFill>
                          <w14:schemeClr w14:val="tx1"/>
                        </w14:solidFill>
                      </w14:textFill>
                    </w:rPr>
                    <w:fldChar w:fldCharType="end"/>
                  </w:r>
                  <w:r>
                    <w:rPr>
                      <w:rFonts w:ascii="宋体" w:hAnsi="宋体"/>
                      <w:color w:val="000000" w:themeColor="text1"/>
                      <w:szCs w:val="21"/>
                      <w14:textFill>
                        <w14:solidFill>
                          <w14:schemeClr w14:val="tx1"/>
                        </w14:solidFill>
                      </w14:textFill>
                    </w:rPr>
                    <w:t>(A</w:t>
                  </w:r>
                  <w:r>
                    <w:rPr>
                      <w:rFonts w:hint="eastAsia" w:ascii="宋体" w:hAnsi="宋体"/>
                      <w:color w:val="000000" w:themeColor="text1"/>
                      <w:szCs w:val="21"/>
                      <w14:textFill>
                        <w14:solidFill>
                          <w14:schemeClr w14:val="tx1"/>
                        </w14:solidFill>
                      </w14:textFill>
                    </w:rPr>
                    <w:t>组分</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与自制的固化剂</w:t>
                  </w:r>
                  <w:r>
                    <w:rPr>
                      <w:rFonts w:ascii="宋体" w:hAnsi="宋体"/>
                      <w:color w:val="000000" w:themeColor="text1"/>
                      <w:szCs w:val="21"/>
                      <w14:textFill>
                        <w14:solidFill>
                          <w14:schemeClr w14:val="tx1"/>
                        </w14:solidFill>
                      </w14:textFill>
                    </w:rPr>
                    <w:t>(B</w:t>
                  </w:r>
                  <w:r>
                    <w:rPr>
                      <w:rFonts w:hint="eastAsia" w:ascii="宋体" w:hAnsi="宋体"/>
                      <w:color w:val="000000" w:themeColor="text1"/>
                      <w:szCs w:val="21"/>
                      <w14:textFill>
                        <w14:solidFill>
                          <w14:schemeClr w14:val="tx1"/>
                        </w14:solidFill>
                      </w14:textFill>
                    </w:rPr>
                    <w:t>组分</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按比例配制成耐高温、韧性好、反应活性大的固化体系。可室温固化，具有优异的耐油、耐水、耐酸、碱、耐有机溶剂的性能，可粘接潮湿面，油面及金属、塑料、陶瓷、硬质橡皮、木材等。</w:t>
                  </w:r>
                  <w:r>
                    <w:rPr>
                      <w:rFonts w:hint="eastAsia" w:ascii="宋体" w:hAnsi="宋体" w:cs="宋体"/>
                      <w:color w:val="000000" w:themeColor="text1"/>
                      <w:sz w:val="21"/>
                      <w:szCs w:val="21"/>
                      <w:lang w:eastAsia="zh-CN"/>
                      <w14:textFill>
                        <w14:solidFill>
                          <w14:schemeClr w14:val="tx1"/>
                        </w14:solidFill>
                      </w14:textFill>
                    </w:rPr>
                    <w:t>根据《粘胶剂中有机挥发物含量的测定》（2008年5月）可知，</w:t>
                  </w:r>
                  <w:r>
                    <w:rPr>
                      <w:rFonts w:hint="eastAsia" w:ascii="宋体" w:hAnsi="宋体" w:cs="宋体"/>
                      <w:color w:val="000000" w:themeColor="text1"/>
                      <w:sz w:val="21"/>
                      <w:szCs w:val="21"/>
                      <w:lang w:val="en-US" w:eastAsia="zh-CN"/>
                      <w14:textFill>
                        <w14:solidFill>
                          <w14:schemeClr w14:val="tx1"/>
                        </w14:solidFill>
                      </w14:textFill>
                    </w:rPr>
                    <w:t>贴皮胶</w:t>
                  </w:r>
                  <w:r>
                    <w:rPr>
                      <w:rFonts w:hint="eastAsia" w:ascii="宋体" w:hAnsi="宋体" w:cs="宋体"/>
                      <w:color w:val="000000" w:themeColor="text1"/>
                      <w:sz w:val="21"/>
                      <w:szCs w:val="21"/>
                      <w:lang w:eastAsia="zh-CN"/>
                      <w14:textFill>
                        <w14:solidFill>
                          <w14:schemeClr w14:val="tx1"/>
                        </w14:solidFill>
                      </w14:textFill>
                    </w:rPr>
                    <w:t>的总挥发性有机物含量为0.79%。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27" w:type="dxa"/>
                  <w:tcBorders>
                    <w:top w:val="single" w:color="auto" w:sz="6" w:space="0"/>
                    <w:left w:val="single" w:color="auto" w:sz="12"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878"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氩气</w:t>
                  </w:r>
                </w:p>
              </w:tc>
              <w:tc>
                <w:tcPr>
                  <w:tcW w:w="7243" w:type="dxa"/>
                  <w:tcBorders>
                    <w:top w:val="single" w:color="auto" w:sz="6" w:space="0"/>
                    <w:left w:val="single" w:color="auto" w:sz="6" w:space="0"/>
                    <w:bottom w:val="single" w:color="auto" w:sz="6" w:space="0"/>
                    <w:right w:val="single" w:color="auto" w:sz="12" w:space="0"/>
                  </w:tcBorders>
                  <w:vAlign w:val="center"/>
                </w:tcPr>
                <w:p>
                  <w:pPr>
                    <w:jc w:val="lef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分子式</w:t>
                  </w:r>
                  <w:r>
                    <w:rPr>
                      <w:rFonts w:ascii="宋体" w:hAnsi="宋体"/>
                      <w:color w:val="000000" w:themeColor="text1"/>
                      <w:szCs w:val="21"/>
                      <w14:textFill>
                        <w14:solidFill>
                          <w14:schemeClr w14:val="tx1"/>
                        </w14:solidFill>
                      </w14:textFill>
                    </w:rPr>
                    <w:t xml:space="preserve"> Ar</w:t>
                  </w:r>
                  <w:r>
                    <w:rPr>
                      <w:rFonts w:hint="eastAsia" w:ascii="宋体" w:hAnsi="宋体"/>
                      <w:color w:val="000000" w:themeColor="text1"/>
                      <w:szCs w:val="21"/>
                      <w14:textFill>
                        <w14:solidFill>
                          <w14:schemeClr w14:val="tx1"/>
                        </w14:solidFill>
                      </w14:textFill>
                    </w:rPr>
                    <w:t>，分子量</w:t>
                  </w:r>
                  <w:r>
                    <w:rPr>
                      <w:rFonts w:ascii="宋体" w:hAnsi="宋体"/>
                      <w:color w:val="000000" w:themeColor="text1"/>
                      <w:szCs w:val="21"/>
                      <w14:textFill>
                        <w14:solidFill>
                          <w14:schemeClr w14:val="tx1"/>
                        </w14:solidFill>
                      </w14:textFill>
                    </w:rPr>
                    <w:t>39.95</w:t>
                  </w:r>
                  <w:r>
                    <w:rPr>
                      <w:rFonts w:hint="eastAsia" w:ascii="宋体" w:hAnsi="宋体"/>
                      <w:color w:val="000000" w:themeColor="text1"/>
                      <w:szCs w:val="21"/>
                      <w14:textFill>
                        <w14:solidFill>
                          <w14:schemeClr w14:val="tx1"/>
                        </w14:solidFill>
                      </w14:textFill>
                    </w:rPr>
                    <w:t>，无色无臭的惰性气体；蒸汽压</w:t>
                  </w:r>
                  <w:r>
                    <w:rPr>
                      <w:rFonts w:ascii="宋体" w:hAnsi="宋体"/>
                      <w:color w:val="000000" w:themeColor="text1"/>
                      <w:szCs w:val="21"/>
                      <w14:textFill>
                        <w14:solidFill>
                          <w14:schemeClr w14:val="tx1"/>
                        </w14:solidFill>
                      </w14:textFill>
                    </w:rPr>
                    <w:t xml:space="preserve"> 202.64kPa(-179</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；熔点</w:t>
                  </w:r>
                  <w:r>
                    <w:rPr>
                      <w:rFonts w:ascii="宋体" w:hAnsi="宋体"/>
                      <w:color w:val="000000" w:themeColor="text1"/>
                      <w:szCs w:val="21"/>
                      <w14:textFill>
                        <w14:solidFill>
                          <w14:schemeClr w14:val="tx1"/>
                        </w14:solidFill>
                      </w14:textFill>
                    </w:rPr>
                    <w:t xml:space="preserve"> -189.2</w:t>
                  </w:r>
                  <w:r>
                    <w:rPr>
                      <w:rFonts w:hint="eastAsia" w:ascii="宋体" w:hAnsi="宋体"/>
                      <w:color w:val="000000" w:themeColor="text1"/>
                      <w:szCs w:val="21"/>
                      <w14:textFill>
                        <w14:solidFill>
                          <w14:schemeClr w14:val="tx1"/>
                        </w14:solidFill>
                      </w14:textFill>
                    </w:rPr>
                    <w:t>℃；沸点</w:t>
                  </w:r>
                  <w:r>
                    <w:rPr>
                      <w:rFonts w:ascii="宋体" w:hAnsi="宋体"/>
                      <w:color w:val="000000" w:themeColor="text1"/>
                      <w:szCs w:val="21"/>
                      <w14:textFill>
                        <w14:solidFill>
                          <w14:schemeClr w14:val="tx1"/>
                        </w14:solidFill>
                      </w14:textFill>
                    </w:rPr>
                    <w:t>-185.7</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溶解性：微溶于水；密度：</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"https://baike.so.com/doc/2751462-2903816.html" </w:instrText>
                  </w:r>
                  <w:r>
                    <w:rPr>
                      <w:color w:val="000000" w:themeColor="text1"/>
                      <w14:textFill>
                        <w14:solidFill>
                          <w14:schemeClr w14:val="tx1"/>
                        </w14:solidFill>
                      </w14:textFill>
                    </w:rPr>
                    <w:fldChar w:fldCharType="separate"/>
                  </w:r>
                  <w:r>
                    <w:rPr>
                      <w:rFonts w:hint="eastAsia" w:ascii="宋体" w:hAnsi="宋体"/>
                      <w:color w:val="000000" w:themeColor="text1"/>
                      <w:szCs w:val="21"/>
                      <w14:textFill>
                        <w14:solidFill>
                          <w14:schemeClr w14:val="tx1"/>
                        </w14:solidFill>
                      </w14:textFill>
                    </w:rPr>
                    <w:t>相对密度</w:t>
                  </w:r>
                  <w:r>
                    <w:rPr>
                      <w:rFonts w:hint="eastAsia" w:ascii="宋体" w:hAnsi="宋体"/>
                      <w:color w:val="000000" w:themeColor="text1"/>
                      <w:szCs w:val="21"/>
                      <w14:textFill>
                        <w14:solidFill>
                          <w14:schemeClr w14:val="tx1"/>
                        </w14:solidFill>
                      </w14:textFill>
                    </w:rPr>
                    <w:fldChar w:fldCharType="end"/>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水</w:t>
                  </w:r>
                  <w:r>
                    <w:rPr>
                      <w:rFonts w:ascii="宋体" w:hAnsi="宋体"/>
                      <w:color w:val="000000" w:themeColor="text1"/>
                      <w:szCs w:val="21"/>
                      <w14:textFill>
                        <w14:solidFill>
                          <w14:schemeClr w14:val="tx1"/>
                        </w14:solidFill>
                      </w14:textFill>
                    </w:rPr>
                    <w:t>=1)1.40(-186</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；相对密度</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空气</w:t>
                  </w:r>
                  <w:r>
                    <w:rPr>
                      <w:rFonts w:ascii="宋体" w:hAnsi="宋体"/>
                      <w:color w:val="000000" w:themeColor="text1"/>
                      <w:szCs w:val="21"/>
                      <w14:textFill>
                        <w14:solidFill>
                          <w14:schemeClr w14:val="tx1"/>
                        </w14:solidFill>
                      </w14:textFill>
                    </w:rPr>
                    <w:t>=1)1.38</w:t>
                  </w:r>
                  <w:r>
                    <w:rPr>
                      <w:rFonts w:hint="eastAsia" w:ascii="宋体" w:hAnsi="宋体"/>
                      <w:color w:val="000000" w:themeColor="text1"/>
                      <w:szCs w:val="21"/>
                      <w14:textFill>
                        <w14:solidFill>
                          <w14:schemeClr w14:val="tx1"/>
                        </w14:solidFill>
                      </w14:textFill>
                    </w:rPr>
                    <w:t>；稳定性</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稳定；危险标记</w:t>
                  </w:r>
                  <w:r>
                    <w:rPr>
                      <w:rFonts w:ascii="宋体" w:hAnsi="宋体"/>
                      <w:color w:val="000000" w:themeColor="text1"/>
                      <w:szCs w:val="21"/>
                      <w14:textFill>
                        <w14:solidFill>
                          <w14:schemeClr w14:val="tx1"/>
                        </w14:solidFill>
                      </w14:textFill>
                    </w:rPr>
                    <w:t xml:space="preserve"> 5(</w:t>
                  </w:r>
                  <w:r>
                    <w:rPr>
                      <w:rFonts w:hint="eastAsia" w:ascii="宋体" w:hAnsi="宋体"/>
                      <w:color w:val="000000" w:themeColor="text1"/>
                      <w:szCs w:val="21"/>
                      <w14:textFill>
                        <w14:solidFill>
                          <w14:schemeClr w14:val="tx1"/>
                        </w14:solidFill>
                      </w14:textFill>
                    </w:rPr>
                    <w:t>不燃气体</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；主要用途：用于灯泡充气和对不锈钢、镁、铝等的电弧焊接，即</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氩弧焊</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27" w:type="dxa"/>
                  <w:tcBorders>
                    <w:top w:val="single" w:color="auto" w:sz="6" w:space="0"/>
                    <w:left w:val="single" w:color="auto" w:sz="12"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p>
              </w:tc>
              <w:tc>
                <w:tcPr>
                  <w:tcW w:w="878"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"https://baike.so.com/doc/5252033-5485276.html" </w:instrText>
                  </w:r>
                  <w:r>
                    <w:rPr>
                      <w:color w:val="000000" w:themeColor="text1"/>
                      <w14:textFill>
                        <w14:solidFill>
                          <w14:schemeClr w14:val="tx1"/>
                        </w14:solidFill>
                      </w14:textFill>
                    </w:rPr>
                    <w:fldChar w:fldCharType="separate"/>
                  </w:r>
                  <w:r>
                    <w:rPr>
                      <w:rFonts w:hint="eastAsia"/>
                      <w:bCs/>
                      <w:color w:val="000000" w:themeColor="text1"/>
                      <w14:textFill>
                        <w14:solidFill>
                          <w14:schemeClr w14:val="tx1"/>
                        </w14:solidFill>
                      </w14:textFill>
                    </w:rPr>
                    <w:t>氮气</w:t>
                  </w:r>
                  <w:r>
                    <w:rPr>
                      <w:rFonts w:hint="eastAsia"/>
                      <w:bCs/>
                      <w:color w:val="000000" w:themeColor="text1"/>
                      <w14:textFill>
                        <w14:solidFill>
                          <w14:schemeClr w14:val="tx1"/>
                        </w14:solidFill>
                      </w14:textFill>
                    </w:rPr>
                    <w:fldChar w:fldCharType="end"/>
                  </w:r>
                </w:p>
              </w:tc>
              <w:tc>
                <w:tcPr>
                  <w:tcW w:w="7243" w:type="dxa"/>
                  <w:tcBorders>
                    <w:top w:val="single" w:color="auto" w:sz="6" w:space="0"/>
                    <w:left w:val="single" w:color="auto" w:sz="6" w:space="0"/>
                    <w:bottom w:val="single" w:color="auto" w:sz="6" w:space="0"/>
                    <w:right w:val="single" w:color="auto" w:sz="12" w:space="0"/>
                  </w:tcBorders>
                  <w:vAlign w:val="center"/>
                </w:tcPr>
                <w:p>
                  <w:pPr>
                    <w:wordWrap w:val="0"/>
                    <w:autoSpaceDE w:val="0"/>
                    <w:rPr>
                      <w:rFonts w:ascii="宋体"/>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"https://baike.so.com/doc/804239-850746.html" </w:instrText>
                  </w:r>
                  <w:r>
                    <w:rPr>
                      <w:color w:val="000000" w:themeColor="text1"/>
                      <w14:textFill>
                        <w14:solidFill>
                          <w14:schemeClr w14:val="tx1"/>
                        </w14:solidFill>
                      </w14:textFill>
                    </w:rPr>
                    <w:fldChar w:fldCharType="separate"/>
                  </w:r>
                  <w:r>
                    <w:rPr>
                      <w:rFonts w:hint="eastAsia"/>
                      <w:bCs/>
                      <w:color w:val="000000" w:themeColor="text1"/>
                      <w14:textFill>
                        <w14:solidFill>
                          <w14:schemeClr w14:val="tx1"/>
                        </w14:solidFill>
                      </w14:textFill>
                    </w:rPr>
                    <w:t>化学式</w:t>
                  </w:r>
                  <w:r>
                    <w:rPr>
                      <w:rFonts w:hint="eastAsia"/>
                      <w:bCs/>
                      <w:color w:val="000000" w:themeColor="text1"/>
                      <w14:textFill>
                        <w14:solidFill>
                          <w14:schemeClr w14:val="tx1"/>
                        </w14:solidFill>
                      </w14:textFill>
                    </w:rPr>
                    <w:fldChar w:fldCharType="end"/>
                  </w:r>
                  <w:r>
                    <w:rPr>
                      <w:rFonts w:hint="eastAsia"/>
                      <w:bCs/>
                      <w:color w:val="000000" w:themeColor="text1"/>
                      <w14:textFill>
                        <w14:solidFill>
                          <w14:schemeClr w14:val="tx1"/>
                        </w14:solidFill>
                      </w14:textFill>
                    </w:rPr>
                    <w:t>为</w:t>
                  </w:r>
                  <w:r>
                    <w:rPr>
                      <w:bCs/>
                      <w:color w:val="000000" w:themeColor="text1"/>
                      <w14:textFill>
                        <w14:solidFill>
                          <w14:schemeClr w14:val="tx1"/>
                        </w14:solidFill>
                      </w14:textFill>
                    </w:rPr>
                    <w:t>N2</w:t>
                  </w:r>
                  <w:r>
                    <w:rPr>
                      <w:rFonts w:hint="eastAsia"/>
                      <w:bCs/>
                      <w:color w:val="000000" w:themeColor="text1"/>
                      <w14:textFill>
                        <w14:solidFill>
                          <w14:schemeClr w14:val="tx1"/>
                        </w14:solidFill>
                      </w14:textFill>
                    </w:rPr>
                    <w:t>，通常状况下是一种无色无味的气体，而且一般氮气比空气密度小。氮气占大气总量的</w:t>
                  </w:r>
                  <w:r>
                    <w:rPr>
                      <w:bCs/>
                      <w:color w:val="000000" w:themeColor="text1"/>
                      <w14:textFill>
                        <w14:solidFill>
                          <w14:schemeClr w14:val="tx1"/>
                        </w14:solidFill>
                      </w14:textFill>
                    </w:rPr>
                    <w:t>78.08%(</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"https://baike.so.com/doc/5332346-5567712.html" </w:instrText>
                  </w:r>
                  <w:r>
                    <w:rPr>
                      <w:color w:val="000000" w:themeColor="text1"/>
                      <w14:textFill>
                        <w14:solidFill>
                          <w14:schemeClr w14:val="tx1"/>
                        </w14:solidFill>
                      </w14:textFill>
                    </w:rPr>
                    <w:fldChar w:fldCharType="separate"/>
                  </w:r>
                  <w:r>
                    <w:rPr>
                      <w:rFonts w:hint="eastAsia"/>
                      <w:bCs/>
                      <w:color w:val="000000" w:themeColor="text1"/>
                      <w14:textFill>
                        <w14:solidFill>
                          <w14:schemeClr w14:val="tx1"/>
                        </w14:solidFill>
                      </w14:textFill>
                    </w:rPr>
                    <w:t>体积分数</w:t>
                  </w:r>
                  <w:r>
                    <w:rPr>
                      <w:rFonts w:hint="eastAsia"/>
                      <w:bCs/>
                      <w:color w:val="000000" w:themeColor="text1"/>
                      <w14:textFill>
                        <w14:solidFill>
                          <w14:schemeClr w14:val="tx1"/>
                        </w14:solidFill>
                      </w14:textFill>
                    </w:rPr>
                    <w:fldChar w:fldCharType="end"/>
                  </w:r>
                  <w:r>
                    <w:rPr>
                      <w:bCs/>
                      <w:color w:val="000000" w:themeColor="text1"/>
                      <w14:textFill>
                        <w14:solidFill>
                          <w14:schemeClr w14:val="tx1"/>
                        </w14:solidFill>
                      </w14:textFill>
                    </w:rPr>
                    <w:t>)</w:t>
                  </w:r>
                  <w:r>
                    <w:rPr>
                      <w:rFonts w:hint="eastAsia"/>
                      <w:bCs/>
                      <w:color w:val="000000" w:themeColor="text1"/>
                      <w14:textFill>
                        <w14:solidFill>
                          <w14:schemeClr w14:val="tx1"/>
                        </w14:solidFill>
                      </w14:textFill>
                    </w:rPr>
                    <w:t>，是空气的主要成份。在</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"https://baike.so.com/doc/1797074-1900342.html" </w:instrText>
                  </w:r>
                  <w:r>
                    <w:rPr>
                      <w:color w:val="000000" w:themeColor="text1"/>
                      <w14:textFill>
                        <w14:solidFill>
                          <w14:schemeClr w14:val="tx1"/>
                        </w14:solidFill>
                      </w14:textFill>
                    </w:rPr>
                    <w:fldChar w:fldCharType="separate"/>
                  </w:r>
                  <w:r>
                    <w:rPr>
                      <w:rFonts w:hint="eastAsia"/>
                      <w:bCs/>
                      <w:color w:val="000000" w:themeColor="text1"/>
                      <w14:textFill>
                        <w14:solidFill>
                          <w14:schemeClr w14:val="tx1"/>
                        </w14:solidFill>
                      </w14:textFill>
                    </w:rPr>
                    <w:t>标准大气压</w:t>
                  </w:r>
                  <w:r>
                    <w:rPr>
                      <w:rFonts w:hint="eastAsia"/>
                      <w:bCs/>
                      <w:color w:val="000000" w:themeColor="text1"/>
                      <w14:textFill>
                        <w14:solidFill>
                          <w14:schemeClr w14:val="tx1"/>
                        </w14:solidFill>
                      </w14:textFill>
                    </w:rPr>
                    <w:fldChar w:fldCharType="end"/>
                  </w:r>
                  <w:r>
                    <w:rPr>
                      <w:rFonts w:hint="eastAsia"/>
                      <w:bCs/>
                      <w:color w:val="000000" w:themeColor="text1"/>
                      <w14:textFill>
                        <w14:solidFill>
                          <w14:schemeClr w14:val="tx1"/>
                        </w14:solidFill>
                      </w14:textFill>
                    </w:rPr>
                    <w:t>下，冷却至</w:t>
                  </w:r>
                  <w:r>
                    <w:rPr>
                      <w:bCs/>
                      <w:color w:val="000000" w:themeColor="text1"/>
                      <w14:textFill>
                        <w14:solidFill>
                          <w14:schemeClr w14:val="tx1"/>
                        </w14:solidFill>
                      </w14:textFill>
                    </w:rPr>
                    <w:t>-195.8</w:t>
                  </w:r>
                  <w:r>
                    <w:rPr>
                      <w:rFonts w:hint="eastAsia" w:ascii="宋体" w:hAnsi="宋体" w:cs="宋体"/>
                      <w:bCs/>
                      <w:color w:val="000000" w:themeColor="text1"/>
                      <w14:textFill>
                        <w14:solidFill>
                          <w14:schemeClr w14:val="tx1"/>
                        </w14:solidFill>
                      </w14:textFill>
                    </w:rPr>
                    <w:t>℃</w:t>
                  </w:r>
                  <w:r>
                    <w:rPr>
                      <w:rFonts w:hint="eastAsia"/>
                      <w:bCs/>
                      <w:color w:val="000000" w:themeColor="text1"/>
                      <w14:textFill>
                        <w14:solidFill>
                          <w14:schemeClr w14:val="tx1"/>
                        </w14:solidFill>
                      </w14:textFill>
                    </w:rPr>
                    <w:t>时，变成没有颜色的液体，冷却至</w:t>
                  </w:r>
                  <w:r>
                    <w:rPr>
                      <w:bCs/>
                      <w:color w:val="000000" w:themeColor="text1"/>
                      <w14:textFill>
                        <w14:solidFill>
                          <w14:schemeClr w14:val="tx1"/>
                        </w14:solidFill>
                      </w14:textFill>
                    </w:rPr>
                    <w:t>-209.8</w:t>
                  </w:r>
                  <w:r>
                    <w:rPr>
                      <w:rFonts w:hint="eastAsia" w:ascii="宋体" w:hAnsi="宋体" w:cs="宋体"/>
                      <w:bCs/>
                      <w:color w:val="000000" w:themeColor="text1"/>
                      <w14:textFill>
                        <w14:solidFill>
                          <w14:schemeClr w14:val="tx1"/>
                        </w14:solidFill>
                      </w14:textFill>
                    </w:rPr>
                    <w:t>℃</w:t>
                  </w:r>
                  <w:r>
                    <w:rPr>
                      <w:rFonts w:hint="eastAsia"/>
                      <w:bCs/>
                      <w:color w:val="000000" w:themeColor="text1"/>
                      <w14:textFill>
                        <w14:solidFill>
                          <w14:schemeClr w14:val="tx1"/>
                        </w14:solidFill>
                      </w14:textFill>
                    </w:rPr>
                    <w:t>时，液态氮变成雪状的固体。氮气的化学性质不活泼，常温下很难跟其他物质发生反应，所以常被用来制作</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"https://baike.so.com/doc/732783-775769.html" </w:instrText>
                  </w:r>
                  <w:r>
                    <w:rPr>
                      <w:color w:val="000000" w:themeColor="text1"/>
                      <w14:textFill>
                        <w14:solidFill>
                          <w14:schemeClr w14:val="tx1"/>
                        </w14:solidFill>
                      </w14:textFill>
                    </w:rPr>
                    <w:fldChar w:fldCharType="separate"/>
                  </w:r>
                  <w:r>
                    <w:rPr>
                      <w:rFonts w:hint="eastAsia"/>
                      <w:bCs/>
                      <w:color w:val="000000" w:themeColor="text1"/>
                      <w14:textFill>
                        <w14:solidFill>
                          <w14:schemeClr w14:val="tx1"/>
                        </w14:solidFill>
                      </w14:textFill>
                    </w:rPr>
                    <w:t>防腐剂</w:t>
                  </w:r>
                  <w:r>
                    <w:rPr>
                      <w:rFonts w:hint="eastAsia"/>
                      <w:bCs/>
                      <w:color w:val="000000" w:themeColor="text1"/>
                      <w14:textFill>
                        <w14:solidFill>
                          <w14:schemeClr w14:val="tx1"/>
                        </w14:solidFill>
                      </w14:textFill>
                    </w:rPr>
                    <w:fldChar w:fldCharType="end"/>
                  </w:r>
                  <w:r>
                    <w:rPr>
                      <w:rFonts w:hint="eastAsia"/>
                      <w:bCs/>
                      <w:color w:val="000000" w:themeColor="text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27" w:type="dxa"/>
                  <w:tcBorders>
                    <w:top w:val="single" w:color="auto" w:sz="6" w:space="0"/>
                    <w:left w:val="single" w:color="auto" w:sz="12"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w:t>
                  </w:r>
                </w:p>
              </w:tc>
              <w:tc>
                <w:tcPr>
                  <w:tcW w:w="878" w:type="dxa"/>
                  <w:tcBorders>
                    <w:top w:val="single" w:color="auto" w:sz="6" w:space="0"/>
                    <w:left w:val="single" w:color="auto" w:sz="6" w:space="0"/>
                    <w:bottom w:val="single" w:color="auto" w:sz="6" w:space="0"/>
                    <w:right w:val="single" w:color="auto" w:sz="6" w:space="0"/>
                  </w:tcBorders>
                  <w:vAlign w:val="top"/>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塑粉</w:t>
                  </w:r>
                </w:p>
              </w:tc>
              <w:tc>
                <w:tcPr>
                  <w:tcW w:w="7243" w:type="dxa"/>
                  <w:tcBorders>
                    <w:top w:val="single" w:color="auto" w:sz="6" w:space="0"/>
                    <w:left w:val="single" w:color="auto" w:sz="6" w:space="0"/>
                    <w:bottom w:val="single" w:color="auto" w:sz="6" w:space="0"/>
                    <w:right w:val="single" w:color="auto" w:sz="12" w:space="0"/>
                  </w:tcBorders>
                  <w:vAlign w:val="top"/>
                </w:tcPr>
                <w:p>
                  <w:pPr>
                    <w:jc w:val="lef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是一种新型的不含溶剂</w:t>
                  </w:r>
                  <w:r>
                    <w:rPr>
                      <w:rFonts w:ascii="宋体" w:hAnsi="宋体"/>
                      <w:color w:val="000000" w:themeColor="text1"/>
                      <w:szCs w:val="21"/>
                      <w14:textFill>
                        <w14:solidFill>
                          <w14:schemeClr w14:val="tx1"/>
                        </w14:solidFill>
                      </w14:textFill>
                    </w:rPr>
                    <w:t>100%</w:t>
                  </w:r>
                  <w:r>
                    <w:rPr>
                      <w:rFonts w:hint="eastAsia" w:ascii="宋体" w:hAnsi="宋体"/>
                      <w:color w:val="000000" w:themeColor="text1"/>
                      <w:szCs w:val="21"/>
                      <w14:textFill>
                        <w14:solidFill>
                          <w14:schemeClr w14:val="tx1"/>
                        </w14:solidFill>
                      </w14:textFill>
                    </w:rPr>
                    <w:t>固体粉末状涂料，主要成分为饱和聚酯树脂和环氧树脂以</w:t>
                  </w:r>
                  <w:r>
                    <w:rPr>
                      <w:rFonts w:ascii="宋体" w:hAnsi="宋体"/>
                      <w:color w:val="000000" w:themeColor="text1"/>
                      <w:szCs w:val="21"/>
                      <w14:textFill>
                        <w14:solidFill>
                          <w14:schemeClr w14:val="tx1"/>
                        </w14:solidFill>
                      </w14:textFill>
                    </w:rPr>
                    <w:t>1:1</w:t>
                  </w:r>
                  <w:r>
                    <w:rPr>
                      <w:rFonts w:hint="eastAsia" w:ascii="宋体" w:hAnsi="宋体"/>
                      <w:color w:val="000000" w:themeColor="text1"/>
                      <w:szCs w:val="21"/>
                      <w14:textFill>
                        <w14:solidFill>
                          <w14:schemeClr w14:val="tx1"/>
                        </w14:solidFill>
                      </w14:textFill>
                    </w:rPr>
                    <w:t>的比例配比二次的粉料。饱和聚酯树脂是线型聚酯树脂，由饱和的二元酸和二元醇经缩聚而成，沸点在</w:t>
                  </w:r>
                  <w:r>
                    <w:rPr>
                      <w:rFonts w:ascii="宋体" w:hAnsi="宋体"/>
                      <w:color w:val="000000" w:themeColor="text1"/>
                      <w:szCs w:val="21"/>
                      <w14:textFill>
                        <w14:solidFill>
                          <w14:schemeClr w14:val="tx1"/>
                        </w14:solidFill>
                      </w14:textFill>
                    </w:rPr>
                    <w:t>170</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~172</w:t>
                  </w:r>
                  <w:r>
                    <w:rPr>
                      <w:rFonts w:hint="eastAsia" w:ascii="宋体" w:hAnsi="宋体"/>
                      <w:color w:val="000000" w:themeColor="text1"/>
                      <w:szCs w:val="21"/>
                      <w14:textFill>
                        <w14:solidFill>
                          <w14:schemeClr w14:val="tx1"/>
                        </w14:solidFill>
                      </w14:textFill>
                    </w:rPr>
                    <w:t>℃，折射率</w:t>
                  </w:r>
                  <w:r>
                    <w:rPr>
                      <w:rFonts w:ascii="宋体" w:hAnsi="宋体"/>
                      <w:color w:val="000000" w:themeColor="text1"/>
                      <w:szCs w:val="21"/>
                      <w14:textFill>
                        <w14:solidFill>
                          <w14:schemeClr w14:val="tx1"/>
                        </w14:solidFill>
                      </w14:textFill>
                    </w:rPr>
                    <w:t>1.461</w:t>
                  </w:r>
                  <w:r>
                    <w:rPr>
                      <w:rFonts w:hint="eastAsia" w:ascii="宋体" w:hAnsi="宋体"/>
                      <w:color w:val="000000" w:themeColor="text1"/>
                      <w:szCs w:val="21"/>
                      <w14:textFill>
                        <w14:solidFill>
                          <w14:schemeClr w14:val="tx1"/>
                        </w14:solidFill>
                      </w14:textFill>
                    </w:rPr>
                    <w:t>，熔点</w:t>
                  </w:r>
                  <w:r>
                    <w:rPr>
                      <w:rFonts w:ascii="宋体" w:hAnsi="宋体"/>
                      <w:color w:val="000000" w:themeColor="text1"/>
                      <w:szCs w:val="21"/>
                      <w14:textFill>
                        <w14:solidFill>
                          <w14:schemeClr w14:val="tx1"/>
                        </w14:solidFill>
                      </w14:textFill>
                    </w:rPr>
                    <w:t>—52</w:t>
                  </w:r>
                  <w:r>
                    <w:rPr>
                      <w:rFonts w:hint="eastAsia" w:ascii="宋体" w:hAnsi="宋体"/>
                      <w:color w:val="000000" w:themeColor="text1"/>
                      <w:szCs w:val="21"/>
                      <w14:textFill>
                        <w14:solidFill>
                          <w14:schemeClr w14:val="tx1"/>
                        </w14:solidFill>
                      </w14:textFill>
                    </w:rPr>
                    <w:t>℃。环氧树脂，根据分子结构和分子量大小的不同，其物态可从无臭、无谓、黄色透明固体粉末。溶于丙酮、乙二醇、甲苯，熔点</w:t>
                  </w:r>
                  <w:r>
                    <w:rPr>
                      <w:rFonts w:ascii="宋体" w:hAnsi="宋体"/>
                      <w:color w:val="000000" w:themeColor="text1"/>
                      <w:szCs w:val="21"/>
                      <w14:textFill>
                        <w14:solidFill>
                          <w14:schemeClr w14:val="tx1"/>
                        </w14:solidFill>
                      </w14:textFill>
                    </w:rPr>
                    <w:t>145~155</w:t>
                  </w:r>
                  <w:r>
                    <w:rPr>
                      <w:rFonts w:hint="eastAsia" w:ascii="宋体" w:hAnsi="宋体"/>
                      <w:color w:val="000000" w:themeColor="text1"/>
                      <w:szCs w:val="21"/>
                      <w14:textFill>
                        <w14:solidFill>
                          <w14:schemeClr w14:val="tx1"/>
                        </w14:solidFill>
                      </w14:textFill>
                    </w:rPr>
                    <w:t>℃，储存于阴凉、通风仓间内。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27" w:type="dxa"/>
                  <w:tcBorders>
                    <w:top w:val="single" w:color="auto" w:sz="6" w:space="0"/>
                    <w:left w:val="single" w:color="auto" w:sz="12"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p>
              </w:tc>
              <w:tc>
                <w:tcPr>
                  <w:tcW w:w="878"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PU</w:t>
                  </w:r>
                  <w:r>
                    <w:rPr>
                      <w:rFonts w:hint="eastAsia" w:ascii="宋体" w:hAnsi="宋体"/>
                      <w:color w:val="000000" w:themeColor="text1"/>
                      <w:szCs w:val="21"/>
                      <w14:textFill>
                        <w14:solidFill>
                          <w14:schemeClr w14:val="tx1"/>
                        </w14:solidFill>
                      </w14:textFill>
                    </w:rPr>
                    <w:t>漆</w:t>
                  </w:r>
                </w:p>
              </w:tc>
              <w:tc>
                <w:tcPr>
                  <w:tcW w:w="7243" w:type="dxa"/>
                  <w:tcBorders>
                    <w:top w:val="single" w:color="auto" w:sz="6" w:space="0"/>
                    <w:left w:val="single" w:color="auto" w:sz="6" w:space="0"/>
                    <w:bottom w:val="single" w:color="auto" w:sz="6" w:space="0"/>
                    <w:right w:val="single" w:color="auto" w:sz="12" w:space="0"/>
                  </w:tcBorders>
                  <w:vAlign w:val="center"/>
                </w:tcPr>
                <w:p>
                  <w:pPr>
                    <w:jc w:val="left"/>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PU</w:t>
                  </w:r>
                  <w:r>
                    <w:rPr>
                      <w:rFonts w:hint="eastAsia" w:ascii="宋体" w:hAnsi="宋体"/>
                      <w:color w:val="000000" w:themeColor="text1"/>
                      <w:szCs w:val="21"/>
                      <w14:textFill>
                        <w14:solidFill>
                          <w14:schemeClr w14:val="tx1"/>
                        </w14:solidFill>
                      </w14:textFill>
                    </w:rPr>
                    <w:t>漆是所有聚氨酯涂料的统称，它的成膜方式为自然成膜，无须特殊工艺。聚氨酯漆为双组分化学结构</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甲组分</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固化剂</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的异氰酸酯基</w:t>
                  </w:r>
                  <w:r>
                    <w:rPr>
                      <w:rFonts w:ascii="宋体" w:hAnsi="宋体"/>
                      <w:color w:val="000000" w:themeColor="text1"/>
                      <w:szCs w:val="21"/>
                      <w14:textFill>
                        <w14:solidFill>
                          <w14:schemeClr w14:val="tx1"/>
                        </w14:solidFill>
                      </w14:textFill>
                    </w:rPr>
                    <w:t>(-NCO)+</w:t>
                  </w:r>
                  <w:r>
                    <w:rPr>
                      <w:rFonts w:hint="eastAsia" w:ascii="宋体" w:hAnsi="宋体"/>
                      <w:color w:val="000000" w:themeColor="text1"/>
                      <w:szCs w:val="21"/>
                      <w14:textFill>
                        <w14:solidFill>
                          <w14:schemeClr w14:val="tx1"/>
                        </w14:solidFill>
                      </w14:textFill>
                    </w:rPr>
                    <w:t>乙组分</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漆</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的羟基</w:t>
                  </w:r>
                  <w:r>
                    <w:rPr>
                      <w:rFonts w:ascii="宋体" w:hAnsi="宋体"/>
                      <w:color w:val="000000" w:themeColor="text1"/>
                      <w:szCs w:val="21"/>
                      <w14:textFill>
                        <w14:solidFill>
                          <w14:schemeClr w14:val="tx1"/>
                        </w14:solidFill>
                      </w14:textFill>
                    </w:rPr>
                    <w:t>(-OH)=</w:t>
                  </w:r>
                  <w:r>
                    <w:rPr>
                      <w:rFonts w:hint="eastAsia" w:ascii="宋体" w:hAnsi="宋体"/>
                      <w:color w:val="000000" w:themeColor="text1"/>
                      <w:szCs w:val="21"/>
                      <w14:textFill>
                        <w14:solidFill>
                          <w14:schemeClr w14:val="tx1"/>
                        </w14:solidFill>
                      </w14:textFill>
                    </w:rPr>
                    <w:t>聚氨酯高聚物</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漆膜</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稀释剂</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天那水</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仅仅起调节粘度，便于施工的稀释作用。组成</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主剂</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固化剂</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稀释剂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27" w:type="dxa"/>
                  <w:tcBorders>
                    <w:top w:val="single" w:color="auto" w:sz="6" w:space="0"/>
                    <w:left w:val="single" w:color="auto" w:sz="12"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w:t>
                  </w:r>
                </w:p>
              </w:tc>
              <w:tc>
                <w:tcPr>
                  <w:tcW w:w="878"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稀释剂</w:t>
                  </w:r>
                </w:p>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（天那水）</w:t>
                  </w:r>
                </w:p>
              </w:tc>
              <w:tc>
                <w:tcPr>
                  <w:tcW w:w="7243" w:type="dxa"/>
                  <w:tcBorders>
                    <w:top w:val="single" w:color="auto" w:sz="6" w:space="0"/>
                    <w:left w:val="single" w:color="auto" w:sz="6" w:space="0"/>
                    <w:bottom w:val="single" w:color="auto" w:sz="6" w:space="0"/>
                    <w:right w:val="single" w:color="auto" w:sz="12" w:space="0"/>
                  </w:tcBorders>
                </w:tcPr>
                <w:p>
                  <w:pP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主要作为油漆稀释用途。天那水是一种为了降低树脂粘度，改善其工艺性能而加入的与树脂混溶性良好的液体物质。由脂、醇等有机溶剂混合配置而成。其成分中无水二甲苯约占</w:t>
                  </w:r>
                  <w:r>
                    <w:rPr>
                      <w:rFonts w:ascii="宋体" w:hAnsi="宋体"/>
                      <w:color w:val="000000" w:themeColor="text1"/>
                      <w:szCs w:val="21"/>
                      <w14:textFill>
                        <w14:solidFill>
                          <w14:schemeClr w14:val="tx1"/>
                        </w14:solidFill>
                      </w14:textFill>
                    </w:rPr>
                    <w:t>20%</w:t>
                  </w:r>
                  <w:r>
                    <w:rPr>
                      <w:rFonts w:hint="eastAsia" w:ascii="宋体" w:hAnsi="宋体"/>
                      <w:color w:val="000000" w:themeColor="text1"/>
                      <w:szCs w:val="21"/>
                      <w14:textFill>
                        <w14:solidFill>
                          <w14:schemeClr w14:val="tx1"/>
                        </w14:solidFill>
                      </w14:textFill>
                    </w:rPr>
                    <w:t>、其他脂类、醇类约占</w:t>
                  </w:r>
                  <w:r>
                    <w:rPr>
                      <w:rFonts w:ascii="宋体" w:hAnsi="宋体"/>
                      <w:color w:val="000000" w:themeColor="text1"/>
                      <w:szCs w:val="21"/>
                      <w14:textFill>
                        <w14:solidFill>
                          <w14:schemeClr w14:val="tx1"/>
                        </w14:solidFill>
                      </w14:textFill>
                    </w:rPr>
                    <w:t>80%</w:t>
                  </w:r>
                  <w:r>
                    <w:rPr>
                      <w:rFonts w:hint="eastAsia" w:ascii="宋体" w:hAnsi="宋体"/>
                      <w:color w:val="000000" w:themeColor="text1"/>
                      <w:szCs w:val="21"/>
                      <w14:textFill>
                        <w14:solidFill>
                          <w14:schemeClr w14:val="tx1"/>
                        </w14:solidFill>
                      </w14:textFill>
                    </w:rPr>
                    <w:t>。其粘合性、弹性和形变发热量均不如天然橡胶，但耐磨性、耐自然老化性、耐水性、气密性等均优于天然橡胶，因此是一种综合性能较好的橡胶。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27" w:type="dxa"/>
                  <w:tcBorders>
                    <w:top w:val="single" w:color="auto" w:sz="6" w:space="0"/>
                    <w:left w:val="single" w:color="auto" w:sz="12"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w:t>
                  </w:r>
                </w:p>
              </w:tc>
              <w:tc>
                <w:tcPr>
                  <w:tcW w:w="878"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固化剂</w:t>
                  </w:r>
                </w:p>
              </w:tc>
              <w:tc>
                <w:tcPr>
                  <w:tcW w:w="7243" w:type="dxa"/>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是一类增进或控制固化反应的物质或混合物。其主要成分为异氰酸酯。</w:t>
                  </w:r>
                  <w:r>
                    <w:rPr>
                      <w:rFonts w:ascii="宋体" w:hAnsi="宋体"/>
                      <w:color w:val="000000" w:themeColor="text1"/>
                      <w:szCs w:val="21"/>
                      <w14:textFill>
                        <w14:solidFill>
                          <w14:schemeClr w14:val="tx1"/>
                        </w14:solidFill>
                      </w14:textFill>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27" w:type="dxa"/>
                  <w:tcBorders>
                    <w:top w:val="single" w:color="auto" w:sz="6" w:space="0"/>
                    <w:left w:val="single" w:color="auto" w:sz="12" w:space="0"/>
                    <w:bottom w:val="single" w:color="auto" w:sz="12"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9</w:t>
                  </w:r>
                </w:p>
              </w:tc>
              <w:tc>
                <w:tcPr>
                  <w:tcW w:w="878" w:type="dxa"/>
                  <w:tcBorders>
                    <w:top w:val="single" w:color="auto" w:sz="6" w:space="0"/>
                    <w:left w:val="single" w:color="auto" w:sz="6" w:space="0"/>
                    <w:bottom w:val="single" w:color="auto" w:sz="12"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水性漆</w:t>
                  </w:r>
                </w:p>
              </w:tc>
              <w:tc>
                <w:tcPr>
                  <w:tcW w:w="7243" w:type="dxa"/>
                  <w:tcBorders>
                    <w:top w:val="single" w:color="auto" w:sz="6" w:space="0"/>
                    <w:left w:val="single" w:color="auto" w:sz="6" w:space="0"/>
                    <w:bottom w:val="single" w:color="auto" w:sz="12"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稀释剂以水作为原料，不含苯、甲苯、二甲苯、游离</w:t>
                  </w:r>
                  <w:r>
                    <w:rPr>
                      <w:rFonts w:ascii="宋体" w:hAnsi="宋体"/>
                      <w:color w:val="000000" w:themeColor="text1"/>
                      <w:szCs w:val="21"/>
                      <w14:textFill>
                        <w14:solidFill>
                          <w14:schemeClr w14:val="tx1"/>
                        </w14:solidFill>
                      </w14:textFill>
                    </w:rPr>
                    <w:t>TDI</w:t>
                  </w:r>
                  <w:r>
                    <w:rPr>
                      <w:rFonts w:hint="eastAsia" w:ascii="宋体" w:hAnsi="宋体"/>
                      <w:color w:val="000000" w:themeColor="text1"/>
                      <w:szCs w:val="21"/>
                      <w14:textFill>
                        <w14:solidFill>
                          <w14:schemeClr w14:val="tx1"/>
                        </w14:solidFill>
                      </w14:textFill>
                    </w:rPr>
                    <w:t>等毒重金属，无毒无刺激性气味，对人体无害，不污染环境。具有出色的耐久性、易施工性、清洁及长期优异的保光、保色性能。</w:t>
                  </w:r>
                </w:p>
              </w:tc>
            </w:tr>
          </w:tbl>
          <w:p>
            <w:pPr>
              <w:pStyle w:val="9"/>
              <w:widowControl/>
              <w:ind w:firstLine="0" w:firstLineChars="0"/>
              <w:jc w:val="center"/>
              <w:rPr>
                <w:rFonts w:ascii="宋体" w:hAnsi="Times New Roman"/>
                <w:b/>
                <w:bCs/>
                <w:color w:val="000000" w:themeColor="text1"/>
                <w:szCs w:val="24"/>
                <w14:textFill>
                  <w14:solidFill>
                    <w14:schemeClr w14:val="tx1"/>
                  </w14:solidFill>
                </w14:textFill>
              </w:rPr>
            </w:pPr>
            <w:r>
              <w:rPr>
                <w:rFonts w:hint="eastAsia" w:ascii="宋体" w:hAnsi="宋体"/>
                <w:b/>
                <w:bCs/>
                <w:color w:val="000000" w:themeColor="text1"/>
                <w:szCs w:val="24"/>
                <w14:textFill>
                  <w14:solidFill>
                    <w14:schemeClr w14:val="tx1"/>
                  </w14:solidFill>
                </w14:textFill>
              </w:rPr>
              <w:t>表</w:t>
            </w:r>
            <w:r>
              <w:rPr>
                <w:rFonts w:ascii="宋体" w:hAnsi="宋体"/>
                <w:b/>
                <w:bCs/>
                <w:color w:val="000000" w:themeColor="text1"/>
                <w:szCs w:val="24"/>
                <w14:textFill>
                  <w14:solidFill>
                    <w14:schemeClr w14:val="tx1"/>
                  </w14:solidFill>
                </w14:textFill>
              </w:rPr>
              <w:t>1-</w:t>
            </w:r>
            <w:r>
              <w:rPr>
                <w:rFonts w:hint="eastAsia" w:ascii="宋体" w:hAnsi="宋体"/>
                <w:b/>
                <w:bCs/>
                <w:color w:val="000000" w:themeColor="text1"/>
                <w:szCs w:val="24"/>
                <w:lang w:val="en-US" w:eastAsia="zh-CN"/>
                <w14:textFill>
                  <w14:solidFill>
                    <w14:schemeClr w14:val="tx1"/>
                  </w14:solidFill>
                </w14:textFill>
              </w:rPr>
              <w:t>8</w:t>
            </w:r>
            <w:r>
              <w:rPr>
                <w:rFonts w:ascii="宋体" w:hAnsi="宋体"/>
                <w:b/>
                <w:bCs/>
                <w:color w:val="000000" w:themeColor="text1"/>
                <w:szCs w:val="24"/>
                <w14:textFill>
                  <w14:solidFill>
                    <w14:schemeClr w14:val="tx1"/>
                  </w14:solidFill>
                </w14:textFill>
              </w:rPr>
              <w:t xml:space="preserve"> </w:t>
            </w:r>
            <w:r>
              <w:rPr>
                <w:rFonts w:hint="eastAsia" w:ascii="宋体" w:hAnsi="宋体"/>
                <w:b/>
                <w:bCs/>
                <w:color w:val="000000" w:themeColor="text1"/>
                <w:szCs w:val="24"/>
                <w14:textFill>
                  <w14:solidFill>
                    <w14:schemeClr w14:val="tx1"/>
                  </w14:solidFill>
                </w14:textFill>
              </w:rPr>
              <w:t>项目油漆的组成成分一览表</w:t>
            </w:r>
          </w:p>
          <w:tbl>
            <w:tblPr>
              <w:tblStyle w:val="43"/>
              <w:tblW w:w="881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11"/>
              <w:gridCol w:w="66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0" w:hRule="exact"/>
                <w:jc w:val="center"/>
              </w:trPr>
              <w:tc>
                <w:tcPr>
                  <w:tcW w:w="2211" w:type="dxa"/>
                  <w:tcBorders>
                    <w:top w:val="single" w:color="auto" w:sz="12" w:space="0"/>
                    <w:left w:val="single" w:color="auto" w:sz="12" w:space="0"/>
                    <w:bottom w:val="single" w:color="auto" w:sz="6" w:space="0"/>
                    <w:right w:val="single" w:color="auto" w:sz="6" w:space="0"/>
                  </w:tcBorders>
                  <w:vAlign w:val="center"/>
                </w:tcPr>
                <w:p>
                  <w:pPr>
                    <w:jc w:val="center"/>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名称</w:t>
                  </w:r>
                </w:p>
              </w:tc>
              <w:tc>
                <w:tcPr>
                  <w:tcW w:w="6605" w:type="dxa"/>
                  <w:tcBorders>
                    <w:top w:val="single" w:color="auto" w:sz="12" w:space="0"/>
                    <w:left w:val="single" w:color="auto" w:sz="6" w:space="0"/>
                    <w:bottom w:val="single" w:color="auto" w:sz="6" w:space="0"/>
                    <w:right w:val="single" w:color="auto" w:sz="12" w:space="0"/>
                  </w:tcBorders>
                  <w:vAlign w:val="center"/>
                </w:tcPr>
                <w:p>
                  <w:pPr>
                    <w:jc w:val="center"/>
                    <w:rPr>
                      <w:b/>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主要成分</w:t>
                  </w:r>
                  <w:r>
                    <w:rPr>
                      <w:rFonts w:hint="eastAsia"/>
                      <w:b/>
                      <w:color w:val="000000" w:themeColor="text1"/>
                      <w:szCs w:val="21"/>
                      <w14:textFill>
                        <w14:solidFill>
                          <w14:schemeClr w14:val="tx1"/>
                        </w14:solidFill>
                      </w14:textFill>
                    </w:rPr>
                    <w:t>有机成分</w:t>
                  </w:r>
                </w:p>
                <w:p>
                  <w:pPr>
                    <w:jc w:val="center"/>
                    <w:rPr>
                      <w:rFonts w:ascii="宋体"/>
                      <w:b/>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（组分比例：主漆：固化剂：稀释剂</w:t>
                  </w:r>
                  <w:r>
                    <w:rPr>
                      <w:bCs/>
                      <w:color w:val="000000" w:themeColor="text1"/>
                      <w:szCs w:val="21"/>
                      <w14:textFill>
                        <w14:solidFill>
                          <w14:schemeClr w14:val="tx1"/>
                        </w14:solidFill>
                      </w14:textFill>
                    </w:rPr>
                    <w:t>=1:0.5:0.5</w:t>
                  </w:r>
                  <w:r>
                    <w:rPr>
                      <w:rFonts w:hint="eastAsia"/>
                      <w:bCs/>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7" w:hRule="atLeast"/>
                <w:jc w:val="center"/>
              </w:trPr>
              <w:tc>
                <w:tcPr>
                  <w:tcW w:w="2211" w:type="dxa"/>
                  <w:tcBorders>
                    <w:top w:val="single" w:color="auto" w:sz="6" w:space="0"/>
                    <w:left w:val="single" w:color="auto" w:sz="12"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PU</w:t>
                  </w:r>
                  <w:r>
                    <w:rPr>
                      <w:rFonts w:hint="eastAsia" w:ascii="宋体" w:hAnsi="宋体"/>
                      <w:color w:val="000000" w:themeColor="text1"/>
                      <w:szCs w:val="21"/>
                      <w14:textFill>
                        <w14:solidFill>
                          <w14:schemeClr w14:val="tx1"/>
                        </w14:solidFill>
                      </w14:textFill>
                    </w:rPr>
                    <w:t>净味哑光白面漆</w:t>
                  </w:r>
                </w:p>
              </w:tc>
              <w:tc>
                <w:tcPr>
                  <w:tcW w:w="6605" w:type="dxa"/>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挥发性有机物</w:t>
                  </w:r>
                  <w:r>
                    <w:rPr>
                      <w:rFonts w:ascii="宋体" w:hAnsi="宋体"/>
                      <w:color w:val="000000" w:themeColor="text1"/>
                      <w:szCs w:val="21"/>
                      <w14:textFill>
                        <w14:solidFill>
                          <w14:schemeClr w14:val="tx1"/>
                        </w14:solidFill>
                      </w14:textFill>
                    </w:rPr>
                    <w:t>353g/L</w:t>
                  </w:r>
                  <w:r>
                    <w:rPr>
                      <w:rFonts w:hint="eastAsia" w:ascii="宋体" w:hAnsi="宋体"/>
                      <w:color w:val="000000" w:themeColor="text1"/>
                      <w:szCs w:val="21"/>
                      <w14:textFill>
                        <w14:solidFill>
                          <w14:schemeClr w14:val="tx1"/>
                        </w14:solidFill>
                      </w14:textFill>
                    </w:rPr>
                    <w:t>；苯未检出；甲苯、二甲苯、乙苯含量总和</w:t>
                  </w:r>
                  <w:r>
                    <w:rPr>
                      <w:rFonts w:ascii="宋体" w:hAnsi="宋体"/>
                      <w:color w:val="000000" w:themeColor="text1"/>
                      <w:szCs w:val="21"/>
                      <w14:textFill>
                        <w14:solidFill>
                          <w14:schemeClr w14:val="tx1"/>
                        </w14:solidFill>
                      </w14:textFill>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5" w:hRule="atLeast"/>
                <w:jc w:val="center"/>
              </w:trPr>
              <w:tc>
                <w:tcPr>
                  <w:tcW w:w="2211" w:type="dxa"/>
                  <w:tcBorders>
                    <w:top w:val="single" w:color="auto" w:sz="6" w:space="0"/>
                    <w:left w:val="single" w:color="auto" w:sz="12"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PU</w:t>
                  </w:r>
                  <w:r>
                    <w:rPr>
                      <w:rFonts w:hint="eastAsia" w:ascii="宋体" w:hAnsi="宋体"/>
                      <w:color w:val="000000" w:themeColor="text1"/>
                      <w:szCs w:val="21"/>
                      <w14:textFill>
                        <w14:solidFill>
                          <w14:schemeClr w14:val="tx1"/>
                        </w14:solidFill>
                      </w14:textFill>
                    </w:rPr>
                    <w:t>净味透明底漆</w:t>
                  </w:r>
                </w:p>
              </w:tc>
              <w:tc>
                <w:tcPr>
                  <w:tcW w:w="6605" w:type="dxa"/>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挥发性有机物</w:t>
                  </w:r>
                  <w:r>
                    <w:rPr>
                      <w:rFonts w:ascii="宋体" w:hAnsi="宋体"/>
                      <w:color w:val="000000" w:themeColor="text1"/>
                      <w:szCs w:val="21"/>
                      <w14:textFill>
                        <w14:solidFill>
                          <w14:schemeClr w14:val="tx1"/>
                        </w14:solidFill>
                      </w14:textFill>
                    </w:rPr>
                    <w:t>408g/L</w:t>
                  </w:r>
                  <w:r>
                    <w:rPr>
                      <w:rFonts w:hint="eastAsia" w:ascii="宋体" w:hAnsi="宋体"/>
                      <w:color w:val="000000" w:themeColor="text1"/>
                      <w:szCs w:val="21"/>
                      <w14:textFill>
                        <w14:solidFill>
                          <w14:schemeClr w14:val="tx1"/>
                        </w14:solidFill>
                      </w14:textFill>
                    </w:rPr>
                    <w:t>；甲苯未检出；甲苯、二甲苯、乙苯含量总和</w:t>
                  </w:r>
                  <w:r>
                    <w:rPr>
                      <w:rFonts w:ascii="宋体" w:hAnsi="宋体"/>
                      <w:color w:val="000000" w:themeColor="text1"/>
                      <w:szCs w:val="21"/>
                      <w14:textFill>
                        <w14:solidFill>
                          <w14:schemeClr w14:val="tx1"/>
                        </w14:solidFill>
                      </w14:textFill>
                    </w:rPr>
                    <w:t>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5" w:hRule="atLeast"/>
                <w:jc w:val="center"/>
              </w:trPr>
              <w:tc>
                <w:tcPr>
                  <w:tcW w:w="2211" w:type="dxa"/>
                  <w:tcBorders>
                    <w:top w:val="single" w:color="auto" w:sz="6" w:space="0"/>
                    <w:left w:val="single" w:color="auto" w:sz="12"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水性双组份清底漆</w:t>
                  </w:r>
                </w:p>
              </w:tc>
              <w:tc>
                <w:tcPr>
                  <w:tcW w:w="6605" w:type="dxa"/>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挥发性有机物</w:t>
                  </w:r>
                  <w:r>
                    <w:rPr>
                      <w:rFonts w:ascii="宋体" w:hAnsi="宋体"/>
                      <w:color w:val="000000" w:themeColor="text1"/>
                      <w:szCs w:val="21"/>
                      <w14:textFill>
                        <w14:solidFill>
                          <w14:schemeClr w14:val="tx1"/>
                        </w14:solidFill>
                      </w14:textFill>
                    </w:rPr>
                    <w:t>30g/L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5" w:hRule="atLeast"/>
                <w:jc w:val="center"/>
              </w:trPr>
              <w:tc>
                <w:tcPr>
                  <w:tcW w:w="2211" w:type="dxa"/>
                  <w:tcBorders>
                    <w:top w:val="single" w:color="auto" w:sz="6" w:space="0"/>
                    <w:left w:val="single" w:color="auto" w:sz="12" w:space="0"/>
                    <w:bottom w:val="single" w:color="auto" w:sz="12"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水性双组份哑光清面漆</w:t>
                  </w:r>
                </w:p>
              </w:tc>
              <w:tc>
                <w:tcPr>
                  <w:tcW w:w="6605" w:type="dxa"/>
                  <w:tcBorders>
                    <w:top w:val="single" w:color="auto" w:sz="6" w:space="0"/>
                    <w:left w:val="single" w:color="auto" w:sz="6" w:space="0"/>
                    <w:bottom w:val="single" w:color="auto" w:sz="12"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挥发性有机物</w:t>
                  </w:r>
                  <w:r>
                    <w:rPr>
                      <w:rFonts w:ascii="宋体" w:hAnsi="宋体"/>
                      <w:color w:val="000000" w:themeColor="text1"/>
                      <w:szCs w:val="21"/>
                      <w14:textFill>
                        <w14:solidFill>
                          <w14:schemeClr w14:val="tx1"/>
                        </w14:solidFill>
                      </w14:textFill>
                    </w:rPr>
                    <w:t>31g/L</w:t>
                  </w:r>
                </w:p>
              </w:tc>
            </w:tr>
          </w:tbl>
          <w:p>
            <w:pPr>
              <w:spacing w:line="360" w:lineRule="auto"/>
              <w:ind w:firstLine="42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注：本项目</w:t>
            </w:r>
            <w:r>
              <w:rPr>
                <w:rFonts w:ascii="宋体" w:hAnsi="宋体"/>
                <w:color w:val="000000" w:themeColor="text1"/>
                <w:szCs w:val="21"/>
                <w14:textFill>
                  <w14:solidFill>
                    <w14:schemeClr w14:val="tx1"/>
                  </w14:solidFill>
                </w14:textFill>
              </w:rPr>
              <w:t>PU</w:t>
            </w:r>
            <w:r>
              <w:rPr>
                <w:rFonts w:hint="eastAsia"/>
                <w:color w:val="000000" w:themeColor="text1"/>
                <w:szCs w:val="21"/>
                <w14:textFill>
                  <w14:solidFill>
                    <w14:schemeClr w14:val="tx1"/>
                  </w14:solidFill>
                </w14:textFill>
              </w:rPr>
              <w:t>漆检验报告为主漆、稀释剂、固化剂调配后的成分检测报告（见附件</w:t>
            </w:r>
            <w:r>
              <w:rPr>
                <w:color w:val="000000" w:themeColor="text1"/>
                <w:szCs w:val="21"/>
                <w14:textFill>
                  <w14:solidFill>
                    <w14:schemeClr w14:val="tx1"/>
                  </w14:solidFill>
                </w14:textFill>
              </w:rPr>
              <w:t>6</w:t>
            </w:r>
            <w:r>
              <w:rPr>
                <w:rFonts w:hint="eastAsia"/>
                <w:color w:val="000000" w:themeColor="text1"/>
                <w:szCs w:val="21"/>
                <w14:textFill>
                  <w14:solidFill>
                    <w14:schemeClr w14:val="tx1"/>
                  </w14:solidFill>
                </w14:textFill>
              </w:rPr>
              <w:t>）。</w:t>
            </w:r>
          </w:p>
          <w:p>
            <w:pPr>
              <w:autoSpaceDE w:val="0"/>
              <w:jc w:val="center"/>
              <w:rPr>
                <w:rFonts w:asci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表</w:t>
            </w:r>
            <w:r>
              <w:rPr>
                <w:rFonts w:ascii="宋体" w:hAnsi="宋体"/>
                <w:b/>
                <w:bCs/>
                <w:color w:val="000000" w:themeColor="text1"/>
                <w:sz w:val="24"/>
                <w14:textFill>
                  <w14:solidFill>
                    <w14:schemeClr w14:val="tx1"/>
                  </w14:solidFill>
                </w14:textFill>
              </w:rPr>
              <w:t>1-</w:t>
            </w:r>
            <w:r>
              <w:rPr>
                <w:rFonts w:hint="eastAsia" w:ascii="宋体" w:hAnsi="宋体"/>
                <w:b/>
                <w:bCs/>
                <w:color w:val="000000" w:themeColor="text1"/>
                <w:sz w:val="24"/>
                <w:lang w:val="en-US" w:eastAsia="zh-CN"/>
                <w14:textFill>
                  <w14:solidFill>
                    <w14:schemeClr w14:val="tx1"/>
                  </w14:solidFill>
                </w14:textFill>
              </w:rPr>
              <w:t>8</w:t>
            </w:r>
            <w:r>
              <w:rPr>
                <w:rFonts w:ascii="宋体" w:hAnsi="宋体"/>
                <w:b/>
                <w:bCs/>
                <w:color w:val="000000" w:themeColor="text1"/>
                <w:sz w:val="24"/>
                <w14:textFill>
                  <w14:solidFill>
                    <w14:schemeClr w14:val="tx1"/>
                  </w14:solidFill>
                </w14:textFill>
              </w:rPr>
              <w:t xml:space="preserve">   </w:t>
            </w:r>
            <w:r>
              <w:rPr>
                <w:rFonts w:hint="eastAsia" w:ascii="宋体" w:hAnsi="宋体"/>
                <w:b/>
                <w:bCs/>
                <w:color w:val="000000" w:themeColor="text1"/>
                <w:sz w:val="24"/>
                <w14:textFill>
                  <w14:solidFill>
                    <w14:schemeClr w14:val="tx1"/>
                  </w14:solidFill>
                </w14:textFill>
              </w:rPr>
              <w:t>塑粉的组成成分一览表</w:t>
            </w:r>
          </w:p>
          <w:tbl>
            <w:tblPr>
              <w:tblStyle w:val="43"/>
              <w:tblW w:w="898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134"/>
              <w:gridCol w:w="69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864" w:type="dxa"/>
                  <w:tcBorders>
                    <w:top w:val="single" w:color="auto" w:sz="12" w:space="0"/>
                    <w:left w:val="single" w:color="auto" w:sz="12" w:space="0"/>
                    <w:bottom w:val="single" w:color="auto" w:sz="4" w:space="0"/>
                    <w:right w:val="single" w:color="auto" w:sz="4" w:space="0"/>
                  </w:tcBorders>
                  <w:vAlign w:val="center"/>
                </w:tcPr>
                <w:p>
                  <w:pPr>
                    <w:autoSpaceDE w:val="0"/>
                    <w:jc w:val="center"/>
                    <w:rPr>
                      <w:color w:val="000000" w:themeColor="text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种类</w:t>
                  </w:r>
                </w:p>
              </w:tc>
              <w:tc>
                <w:tcPr>
                  <w:tcW w:w="1134" w:type="dxa"/>
                  <w:tcBorders>
                    <w:top w:val="single" w:color="auto" w:sz="12" w:space="0"/>
                    <w:left w:val="single" w:color="auto" w:sz="4" w:space="0"/>
                    <w:bottom w:val="single" w:color="auto" w:sz="4" w:space="0"/>
                    <w:right w:val="single" w:color="auto" w:sz="4" w:space="0"/>
                  </w:tcBorders>
                  <w:vAlign w:val="center"/>
                </w:tcPr>
                <w:p>
                  <w:pPr>
                    <w:autoSpaceDE w:val="0"/>
                    <w:jc w:val="center"/>
                    <w:rPr>
                      <w:color w:val="000000" w:themeColor="text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用量（</w:t>
                  </w:r>
                  <w:r>
                    <w:rPr>
                      <w:rFonts w:eastAsia="Times New Roman"/>
                      <w:bCs/>
                      <w:color w:val="000000" w:themeColor="text1"/>
                      <w:szCs w:val="21"/>
                      <w14:textFill>
                        <w14:solidFill>
                          <w14:schemeClr w14:val="tx1"/>
                        </w14:solidFill>
                      </w14:textFill>
                    </w:rPr>
                    <w:t>t/a</w:t>
                  </w:r>
                  <w:r>
                    <w:rPr>
                      <w:rFonts w:hint="eastAsia" w:ascii="宋体" w:hAnsi="宋体" w:cs="宋体"/>
                      <w:bCs/>
                      <w:color w:val="000000" w:themeColor="text1"/>
                      <w:szCs w:val="21"/>
                      <w14:textFill>
                        <w14:solidFill>
                          <w14:schemeClr w14:val="tx1"/>
                        </w14:solidFill>
                      </w14:textFill>
                    </w:rPr>
                    <w:t>）</w:t>
                  </w:r>
                </w:p>
              </w:tc>
              <w:tc>
                <w:tcPr>
                  <w:tcW w:w="6984" w:type="dxa"/>
                  <w:tcBorders>
                    <w:top w:val="single" w:color="auto" w:sz="12" w:space="0"/>
                    <w:left w:val="single" w:color="auto" w:sz="4" w:space="0"/>
                    <w:bottom w:val="single" w:color="auto" w:sz="4" w:space="0"/>
                    <w:right w:val="single" w:color="auto" w:sz="12" w:space="0"/>
                  </w:tcBorders>
                  <w:vAlign w:val="center"/>
                </w:tcPr>
                <w:p>
                  <w:pPr>
                    <w:autoSpaceDE w:val="0"/>
                    <w:jc w:val="center"/>
                    <w:rPr>
                      <w:color w:val="000000" w:themeColor="text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主要成分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864" w:type="dxa"/>
                  <w:tcBorders>
                    <w:top w:val="single" w:color="auto" w:sz="4" w:space="0"/>
                    <w:left w:val="single" w:color="auto" w:sz="12" w:space="0"/>
                    <w:bottom w:val="single" w:color="auto" w:sz="4" w:space="0"/>
                    <w:right w:val="single" w:color="auto" w:sz="4" w:space="0"/>
                  </w:tcBorders>
                  <w:vAlign w:val="center"/>
                </w:tcPr>
                <w:p>
                  <w:pPr>
                    <w:autoSpaceDE w:val="0"/>
                    <w:jc w:val="center"/>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塑粉</w:t>
                  </w: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jc w:val="center"/>
                    <w:rPr>
                      <w:color w:val="000000" w:themeColor="text1"/>
                      <w14:textFill>
                        <w14:solidFill>
                          <w14:schemeClr w14:val="tx1"/>
                        </w14:solidFill>
                      </w14:textFill>
                    </w:rPr>
                  </w:pPr>
                  <w:r>
                    <w:rPr>
                      <w:color w:val="000000" w:themeColor="text1"/>
                      <w:szCs w:val="21"/>
                      <w14:textFill>
                        <w14:solidFill>
                          <w14:schemeClr w14:val="tx1"/>
                        </w14:solidFill>
                      </w14:textFill>
                    </w:rPr>
                    <w:t>1.8</w:t>
                  </w:r>
                </w:p>
              </w:tc>
              <w:tc>
                <w:tcPr>
                  <w:tcW w:w="6984" w:type="dxa"/>
                  <w:tcBorders>
                    <w:top w:val="single" w:color="auto" w:sz="4" w:space="0"/>
                    <w:left w:val="single" w:color="auto" w:sz="4" w:space="0"/>
                    <w:bottom w:val="single" w:color="auto" w:sz="4" w:space="0"/>
                    <w:right w:val="single" w:color="auto" w:sz="12" w:space="0"/>
                  </w:tcBorders>
                  <w:vAlign w:val="center"/>
                </w:tcPr>
                <w:p>
                  <w:pPr>
                    <w:wordWrap w:val="0"/>
                    <w:autoSpaceDE w:val="0"/>
                    <w:ind w:firstLine="420"/>
                    <w:rPr>
                      <w:color w:val="000000" w:themeColor="text1"/>
                      <w14:textFill>
                        <w14:solidFill>
                          <w14:schemeClr w14:val="tx1"/>
                        </w14:solidFill>
                      </w14:textFill>
                    </w:rPr>
                  </w:pPr>
                  <w:r>
                    <w:rPr>
                      <w:rFonts w:hint="eastAsia" w:ascii="宋体" w:hAnsi="宋体" w:cs="Calibri"/>
                      <w:bCs/>
                      <w:color w:val="000000" w:themeColor="text1"/>
                      <w14:textFill>
                        <w14:solidFill>
                          <w14:schemeClr w14:val="tx1"/>
                        </w14:solidFill>
                      </w14:textFill>
                    </w:rPr>
                    <w:t>环氧树脂、固化剂、抗菌剂、颜料，热分解温度</w:t>
                  </w:r>
                  <w:r>
                    <w:rPr>
                      <w:bCs/>
                      <w:color w:val="000000" w:themeColor="text1"/>
                      <w14:textFill>
                        <w14:solidFill>
                          <w14:schemeClr w14:val="tx1"/>
                        </w14:solidFill>
                      </w14:textFill>
                    </w:rPr>
                    <w:t>300</w:t>
                  </w:r>
                  <w:r>
                    <w:rPr>
                      <w:rFonts w:hint="eastAsia" w:ascii="宋体" w:hAnsi="宋体" w:cs="宋体"/>
                      <w:bCs/>
                      <w:color w:val="000000" w:themeColor="text1"/>
                      <w14:textFill>
                        <w14:solidFill>
                          <w14:schemeClr w14:val="tx1"/>
                        </w14:solidFill>
                      </w14:textFill>
                    </w:rPr>
                    <w:t>℃</w:t>
                  </w:r>
                  <w:r>
                    <w:rPr>
                      <w:rFonts w:hint="eastAsia" w:ascii="宋体" w:hAnsi="宋体" w:cs="Calibri"/>
                      <w:bCs/>
                      <w:color w:val="000000" w:themeColor="text1"/>
                      <w14:textFill>
                        <w14:solidFill>
                          <w14:schemeClr w14:val="tx1"/>
                        </w14:solidFill>
                      </w14:textFill>
                    </w:rPr>
                    <w:t>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864" w:type="dxa"/>
                  <w:vMerge w:val="restart"/>
                  <w:tcBorders>
                    <w:top w:val="single" w:color="auto" w:sz="4" w:space="0"/>
                    <w:left w:val="single" w:color="auto" w:sz="12" w:space="0"/>
                    <w:bottom w:val="single" w:color="auto" w:sz="4" w:space="0"/>
                    <w:right w:val="single" w:color="auto" w:sz="4" w:space="0"/>
                  </w:tcBorders>
                  <w:vAlign w:val="center"/>
                </w:tcPr>
                <w:p>
                  <w:pPr>
                    <w:autoSpaceDE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主要</w:t>
                  </w:r>
                </w:p>
                <w:p>
                  <w:pPr>
                    <w:autoSpaceDE w:val="0"/>
                    <w:jc w:val="center"/>
                    <w:rPr>
                      <w:rFonts w:asci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成分</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环氧树脂</w:t>
                  </w:r>
                </w:p>
              </w:tc>
              <w:tc>
                <w:tcPr>
                  <w:tcW w:w="6984" w:type="dxa"/>
                  <w:tcBorders>
                    <w:top w:val="single" w:color="auto" w:sz="4" w:space="0"/>
                    <w:left w:val="single" w:color="auto" w:sz="4" w:space="0"/>
                    <w:bottom w:val="single" w:color="auto" w:sz="4" w:space="0"/>
                    <w:right w:val="single" w:color="auto" w:sz="12" w:space="0"/>
                  </w:tcBorders>
                  <w:vAlign w:val="top"/>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环氧树脂是泛指分子中含有两个或两个以上环氧基团的有机化合物，除个别外，它们的相对分子质量都不高。环氧树脂的分子结构是以分子链中含有活泼的环氧基团为其特征，环氧基团可以位于分子链的末端、中间或成环状结构。由于分子结构中含有活泼的环氧基团，使它们可与多种类型的固化剂发生交联反应而形成不溶的具有三向网状结构的高聚物。凡分子结构中含有环氧基团的高分子化合物统称为环氧树脂。固化后的环氧树脂具有良好的物理、化学性能，根据分子结构和分子量的不同，其物态可从无臭、无味黄色透明液态到固态。熔点为</w:t>
                  </w:r>
                  <w:r>
                    <w:rPr>
                      <w:color w:val="000000" w:themeColor="text1"/>
                      <w:szCs w:val="21"/>
                      <w14:textFill>
                        <w14:solidFill>
                          <w14:schemeClr w14:val="tx1"/>
                        </w14:solidFill>
                      </w14:textFill>
                    </w:rPr>
                    <w:t>145</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155</w:t>
                  </w:r>
                  <w:r>
                    <w:rPr>
                      <w:rFonts w:hint="eastAsia"/>
                      <w:color w:val="000000" w:themeColor="text1"/>
                      <w:szCs w:val="21"/>
                      <w14:textFill>
                        <w14:solidFill>
                          <w14:schemeClr w14:val="tx1"/>
                        </w14:solidFill>
                      </w14:textFill>
                    </w:rPr>
                    <w:t>℃，溶于丙開、乙二醇和甲苯。它对金属和非金属材料的表面具有优异的粘接强度，介电性能良好，变形收缩率小，制品尺寸稳定性好硬度高，柔韧性较好，对碱及大部分溶剂稳定，因而广泛应用于国防、国民经济各部门，作浇注、浸渍、层压料、粘接剂、涂料等用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864" w:type="dxa"/>
                  <w:vMerge w:val="continue"/>
                  <w:tcBorders>
                    <w:top w:val="single" w:color="auto" w:sz="4" w:space="0"/>
                    <w:left w:val="single" w:color="auto" w:sz="12" w:space="0"/>
                    <w:bottom w:val="single" w:color="auto" w:sz="4" w:space="0"/>
                    <w:right w:val="single" w:color="auto" w:sz="4" w:space="0"/>
                  </w:tcBorders>
                  <w:vAlign w:val="center"/>
                </w:tcPr>
                <w:p>
                  <w:pPr>
                    <w:autoSpaceDE w:val="0"/>
                    <w:jc w:val="center"/>
                    <w:rPr>
                      <w:rFonts w:ascii="宋体" w:cs="宋体"/>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抗菌剂</w:t>
                  </w:r>
                </w:p>
              </w:tc>
              <w:tc>
                <w:tcPr>
                  <w:tcW w:w="6984" w:type="dxa"/>
                  <w:tcBorders>
                    <w:top w:val="single" w:color="auto" w:sz="4" w:space="0"/>
                    <w:left w:val="single" w:color="auto" w:sz="4" w:space="0"/>
                    <w:bottom w:val="single" w:color="auto" w:sz="4" w:space="0"/>
                    <w:right w:val="single" w:color="auto" w:sz="12" w:space="0"/>
                  </w:tcBorders>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无机抗菌剂主要包括元素、氧化物和多种化合物现有的无机抗菌剂主要以银、铜、锌等离</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子和一些纳米材料为主</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如纳米二氧化钛等</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的抗菌剂，对于银、铜、锌金属而言，它主要是以离</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子状态存在的，通过离子交换或其他形式与载体结合，由于这些金属离子有着与细菌或霉菌的</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活性霉中心强有力的结合能力而具有抗菌的能力。抗菌剂是对一些细菌、霉菌、真菌、酵母菌等微生物高度敏感的化学成分，在塑粉中的添加量很少，但能在保持塑料常规性能和加工性能不变的前提下，起到杀菌的功效，在塑料制品等的发展起着十分重要的作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864" w:type="dxa"/>
                  <w:vMerge w:val="continue"/>
                  <w:tcBorders>
                    <w:top w:val="single" w:color="auto" w:sz="4" w:space="0"/>
                    <w:left w:val="single" w:color="auto" w:sz="12" w:space="0"/>
                    <w:bottom w:val="single" w:color="auto" w:sz="12" w:space="0"/>
                    <w:right w:val="single" w:color="auto" w:sz="4" w:space="0"/>
                  </w:tcBorders>
                  <w:vAlign w:val="center"/>
                </w:tcPr>
                <w:p>
                  <w:pPr>
                    <w:autoSpaceDE w:val="0"/>
                    <w:jc w:val="center"/>
                    <w:rPr>
                      <w:rFonts w:ascii="宋体" w:cs="宋体"/>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12" w:space="0"/>
                    <w:righ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固化剂</w:t>
                  </w:r>
                </w:p>
              </w:tc>
              <w:tc>
                <w:tcPr>
                  <w:tcW w:w="6984" w:type="dxa"/>
                  <w:tcBorders>
                    <w:top w:val="single" w:color="auto" w:sz="4" w:space="0"/>
                    <w:left w:val="single" w:color="auto" w:sz="4" w:space="0"/>
                    <w:bottom w:val="single" w:color="auto" w:sz="12" w:space="0"/>
                    <w:right w:val="single" w:color="auto" w:sz="12"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苯</w:t>
                  </w:r>
                  <w:r>
                    <w:rPr>
                      <w:color w:val="000000" w:themeColor="text1"/>
                      <w:szCs w:val="21"/>
                      <w14:textFill>
                        <w14:solidFill>
                          <w14:schemeClr w14:val="tx1"/>
                        </w14:solidFill>
                      </w14:textFill>
                    </w:rPr>
                    <w:t>≤0.001%</w:t>
                  </w:r>
                  <w:r>
                    <w:rPr>
                      <w:rFonts w:hint="eastAsia"/>
                      <w:color w:val="000000" w:themeColor="text1"/>
                      <w:szCs w:val="21"/>
                      <w14:textFill>
                        <w14:solidFill>
                          <w14:schemeClr w14:val="tx1"/>
                        </w14:solidFill>
                      </w14:textFill>
                    </w:rPr>
                    <w:t>（检出限），游离甲苯二异氰酸酯（</w:t>
                  </w:r>
                  <w:r>
                    <w:rPr>
                      <w:color w:val="000000" w:themeColor="text1"/>
                      <w:szCs w:val="21"/>
                      <w14:textFill>
                        <w14:solidFill>
                          <w14:schemeClr w14:val="tx1"/>
                        </w14:solidFill>
                      </w14:textFill>
                    </w:rPr>
                    <w:t>F-TDI</w:t>
                  </w:r>
                  <w:r>
                    <w:rPr>
                      <w:rFonts w:hint="eastAsia"/>
                      <w:color w:val="000000" w:themeColor="text1"/>
                      <w:szCs w:val="21"/>
                      <w14:textFill>
                        <w14:solidFill>
                          <w14:schemeClr w14:val="tx1"/>
                        </w14:solidFill>
                      </w14:textFill>
                    </w:rPr>
                    <w:t>）含量</w:t>
                  </w:r>
                  <w:r>
                    <w:rPr>
                      <w:color w:val="000000" w:themeColor="text1"/>
                      <w:szCs w:val="21"/>
                      <w14:textFill>
                        <w14:solidFill>
                          <w14:schemeClr w14:val="tx1"/>
                        </w14:solidFill>
                      </w14:textFill>
                    </w:rPr>
                    <w:t>0.8%</w:t>
                  </w:r>
                  <w:r>
                    <w:rPr>
                      <w:rFonts w:hint="eastAsia"/>
                      <w:color w:val="000000" w:themeColor="text1"/>
                      <w:szCs w:val="21"/>
                      <w14:textFill>
                        <w14:solidFill>
                          <w14:schemeClr w14:val="tx1"/>
                        </w14:solidFill>
                      </w14:textFill>
                    </w:rPr>
                    <w:t>，异氰酸基（</w:t>
                  </w:r>
                  <w:r>
                    <w:rPr>
                      <w:color w:val="000000" w:themeColor="text1"/>
                      <w:szCs w:val="21"/>
                      <w14:textFill>
                        <w14:solidFill>
                          <w14:schemeClr w14:val="tx1"/>
                        </w14:solidFill>
                      </w14:textFill>
                    </w:rPr>
                    <w:t>NCO</w:t>
                  </w:r>
                  <w:r>
                    <w:rPr>
                      <w:rFonts w:hint="eastAsia"/>
                      <w:color w:val="000000" w:themeColor="text1"/>
                      <w:szCs w:val="21"/>
                      <w14:textFill>
                        <w14:solidFill>
                          <w14:schemeClr w14:val="tx1"/>
                        </w14:solidFill>
                      </w14:textFill>
                    </w:rPr>
                    <w:t>）含量</w:t>
                  </w:r>
                  <w:r>
                    <w:rPr>
                      <w:color w:val="000000" w:themeColor="text1"/>
                      <w:szCs w:val="21"/>
                      <w14:textFill>
                        <w14:solidFill>
                          <w14:schemeClr w14:val="tx1"/>
                        </w14:solidFill>
                      </w14:textFill>
                    </w:rPr>
                    <w:t>8.5%</w:t>
                  </w:r>
                  <w:r>
                    <w:rPr>
                      <w:rFonts w:hint="eastAsia"/>
                      <w:color w:val="000000" w:themeColor="text1"/>
                      <w:szCs w:val="21"/>
                      <w14:textFill>
                        <w14:solidFill>
                          <w14:schemeClr w14:val="tx1"/>
                        </w14:solidFill>
                      </w14:textFill>
                    </w:rPr>
                    <w:t>，固体含量</w:t>
                  </w:r>
                  <w:r>
                    <w:rPr>
                      <w:color w:val="000000" w:themeColor="text1"/>
                      <w:szCs w:val="21"/>
                      <w14:textFill>
                        <w14:solidFill>
                          <w14:schemeClr w14:val="tx1"/>
                        </w14:solidFill>
                      </w14:textFill>
                    </w:rPr>
                    <w:t>43%</w:t>
                  </w:r>
                </w:p>
              </w:tc>
            </w:tr>
          </w:tbl>
          <w:p>
            <w:pPr>
              <w:spacing w:line="360" w:lineRule="auto"/>
              <w:ind w:firstLine="482" w:firstLineChars="200"/>
              <w:jc w:val="left"/>
              <w:rPr>
                <w:rFonts w:ascii="宋体"/>
                <w:b/>
                <w:bCs/>
                <w:snapToGrid w:val="0"/>
                <w:color w:val="000000" w:themeColor="text1"/>
                <w:kern w:val="0"/>
                <w:sz w:val="24"/>
                <w14:textFill>
                  <w14:solidFill>
                    <w14:schemeClr w14:val="tx1"/>
                  </w14:solidFill>
                </w14:textFill>
              </w:rPr>
            </w:pPr>
            <w:r>
              <w:rPr>
                <w:rFonts w:ascii="宋体" w:hAnsi="宋体"/>
                <w:b/>
                <w:bCs/>
                <w:snapToGrid w:val="0"/>
                <w:color w:val="000000" w:themeColor="text1"/>
                <w:kern w:val="0"/>
                <w:sz w:val="24"/>
                <w14:textFill>
                  <w14:solidFill>
                    <w14:schemeClr w14:val="tx1"/>
                  </w14:solidFill>
                </w14:textFill>
              </w:rPr>
              <w:t>4</w:t>
            </w:r>
            <w:r>
              <w:rPr>
                <w:rFonts w:hint="eastAsia" w:ascii="宋体" w:hAnsi="宋体"/>
                <w:b/>
                <w:bCs/>
                <w:snapToGrid w:val="0"/>
                <w:color w:val="000000" w:themeColor="text1"/>
                <w:kern w:val="0"/>
                <w:sz w:val="24"/>
                <w14:textFill>
                  <w14:solidFill>
                    <w14:schemeClr w14:val="tx1"/>
                  </w14:solidFill>
                </w14:textFill>
              </w:rPr>
              <w:t>、项目主要设备</w:t>
            </w:r>
          </w:p>
          <w:p>
            <w:pPr>
              <w:spacing w:line="360" w:lineRule="auto"/>
              <w:ind w:firstLine="480" w:firstLineChars="200"/>
              <w:jc w:val="left"/>
              <w:rPr>
                <w:rFonts w:ascii="宋体"/>
                <w:bCs/>
                <w:snapToGrid w:val="0"/>
                <w:color w:val="000000" w:themeColor="text1"/>
                <w:kern w:val="0"/>
                <w:sz w:val="24"/>
                <w14:textFill>
                  <w14:solidFill>
                    <w14:schemeClr w14:val="tx1"/>
                  </w14:solidFill>
                </w14:textFill>
              </w:rPr>
            </w:pPr>
            <w:r>
              <w:rPr>
                <w:rFonts w:hint="eastAsia" w:ascii="宋体" w:hAnsi="宋体"/>
                <w:bCs/>
                <w:snapToGrid w:val="0"/>
                <w:color w:val="000000" w:themeColor="text1"/>
                <w:kern w:val="0"/>
                <w:sz w:val="24"/>
                <w14:textFill>
                  <w14:solidFill>
                    <w14:schemeClr w14:val="tx1"/>
                  </w14:solidFill>
                </w14:textFill>
              </w:rPr>
              <w:t>本项目的主要设备具体见下表。</w:t>
            </w:r>
          </w:p>
          <w:p>
            <w:pPr>
              <w:autoSpaceDE w:val="0"/>
              <w:jc w:val="center"/>
              <w:rPr>
                <w:rFonts w:asci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表</w:t>
            </w:r>
            <w:r>
              <w:rPr>
                <w:rFonts w:ascii="宋体" w:hAnsi="宋体"/>
                <w:b/>
                <w:bCs/>
                <w:color w:val="000000" w:themeColor="text1"/>
                <w:sz w:val="24"/>
                <w14:textFill>
                  <w14:solidFill>
                    <w14:schemeClr w14:val="tx1"/>
                  </w14:solidFill>
                </w14:textFill>
              </w:rPr>
              <w:t>1-</w:t>
            </w:r>
            <w:r>
              <w:rPr>
                <w:rFonts w:hint="eastAsia" w:ascii="宋体" w:hAnsi="宋体"/>
                <w:b/>
                <w:bCs/>
                <w:color w:val="000000" w:themeColor="text1"/>
                <w:sz w:val="24"/>
                <w:lang w:val="en-US" w:eastAsia="zh-CN"/>
                <w14:textFill>
                  <w14:solidFill>
                    <w14:schemeClr w14:val="tx1"/>
                  </w14:solidFill>
                </w14:textFill>
              </w:rPr>
              <w:t>10</w:t>
            </w:r>
            <w:r>
              <w:rPr>
                <w:rFonts w:ascii="宋体" w:hAnsi="宋体"/>
                <w:b/>
                <w:bCs/>
                <w:color w:val="000000" w:themeColor="text1"/>
                <w:sz w:val="24"/>
                <w14:textFill>
                  <w14:solidFill>
                    <w14:schemeClr w14:val="tx1"/>
                  </w14:solidFill>
                </w14:textFill>
              </w:rPr>
              <w:t xml:space="preserve">   </w:t>
            </w:r>
            <w:r>
              <w:rPr>
                <w:rFonts w:hint="eastAsia" w:ascii="宋体" w:hAnsi="宋体"/>
                <w:b/>
                <w:bCs/>
                <w:color w:val="000000" w:themeColor="text1"/>
                <w:sz w:val="24"/>
                <w14:textFill>
                  <w14:solidFill>
                    <w14:schemeClr w14:val="tx1"/>
                  </w14:solidFill>
                </w14:textFill>
              </w:rPr>
              <w:t>项目主要设备表</w:t>
            </w:r>
          </w:p>
          <w:tbl>
            <w:tblPr>
              <w:tblStyle w:val="43"/>
              <w:tblW w:w="8697"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477"/>
              <w:gridCol w:w="1096"/>
              <w:gridCol w:w="2265"/>
              <w:gridCol w:w="1559"/>
              <w:gridCol w:w="851"/>
              <w:gridCol w:w="244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5" w:hRule="atLeast"/>
                <w:jc w:val="center"/>
              </w:trPr>
              <w:tc>
                <w:tcPr>
                  <w:tcW w:w="477" w:type="dxa"/>
                  <w:tcBorders>
                    <w:top w:val="single" w:color="000000" w:sz="12" w:space="0"/>
                    <w:left w:val="single" w:color="000000" w:sz="12" w:space="0"/>
                    <w:bottom w:val="single" w:color="000000" w:sz="6" w:space="0"/>
                    <w:right w:val="single" w:color="000000" w:sz="6" w:space="0"/>
                  </w:tcBorders>
                  <w:vAlign w:val="center"/>
                </w:tcPr>
                <w:p>
                  <w:pPr>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序号</w:t>
                  </w:r>
                </w:p>
              </w:tc>
              <w:tc>
                <w:tcPr>
                  <w:tcW w:w="1096" w:type="dxa"/>
                  <w:tcBorders>
                    <w:top w:val="single" w:color="000000" w:sz="12" w:space="0"/>
                    <w:left w:val="single" w:color="000000" w:sz="6" w:space="0"/>
                    <w:bottom w:val="single" w:color="000000" w:sz="6" w:space="0"/>
                    <w:right w:val="single" w:color="000000" w:sz="6" w:space="0"/>
                  </w:tcBorders>
                  <w:vAlign w:val="center"/>
                </w:tcPr>
                <w:p>
                  <w:pPr>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工序</w:t>
                  </w:r>
                </w:p>
              </w:tc>
              <w:tc>
                <w:tcPr>
                  <w:tcW w:w="2265" w:type="dxa"/>
                  <w:tcBorders>
                    <w:top w:val="single" w:color="000000" w:sz="12" w:space="0"/>
                    <w:left w:val="single" w:color="000000" w:sz="6" w:space="0"/>
                    <w:bottom w:val="single" w:color="000000" w:sz="6" w:space="0"/>
                    <w:right w:val="single" w:color="000000" w:sz="6" w:space="0"/>
                  </w:tcBorders>
                  <w:vAlign w:val="center"/>
                </w:tcPr>
                <w:p>
                  <w:pPr>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设备名称</w:t>
                  </w:r>
                </w:p>
              </w:tc>
              <w:tc>
                <w:tcPr>
                  <w:tcW w:w="1559" w:type="dxa"/>
                  <w:tcBorders>
                    <w:top w:val="single" w:color="000000" w:sz="12" w:space="0"/>
                    <w:left w:val="single" w:color="000000" w:sz="6" w:space="0"/>
                    <w:bottom w:val="single" w:color="000000" w:sz="6" w:space="0"/>
                    <w:right w:val="single" w:color="000000" w:sz="6" w:space="0"/>
                  </w:tcBorders>
                  <w:vAlign w:val="center"/>
                </w:tcPr>
                <w:p>
                  <w:pPr>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型号</w:t>
                  </w:r>
                </w:p>
              </w:tc>
              <w:tc>
                <w:tcPr>
                  <w:tcW w:w="851" w:type="dxa"/>
                  <w:tcBorders>
                    <w:top w:val="single" w:color="000000" w:sz="12" w:space="0"/>
                    <w:left w:val="single" w:color="000000" w:sz="6" w:space="0"/>
                    <w:bottom w:val="single" w:color="000000" w:sz="6" w:space="0"/>
                    <w:right w:val="single" w:color="000000" w:sz="6" w:space="0"/>
                  </w:tcBorders>
                  <w:vAlign w:val="center"/>
                </w:tcPr>
                <w:p>
                  <w:pPr>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数量（台）</w:t>
                  </w:r>
                </w:p>
              </w:tc>
              <w:tc>
                <w:tcPr>
                  <w:tcW w:w="2449" w:type="dxa"/>
                  <w:tcBorders>
                    <w:top w:val="single" w:color="000000" w:sz="12" w:space="0"/>
                    <w:left w:val="single" w:color="000000" w:sz="6" w:space="0"/>
                    <w:bottom w:val="single" w:color="000000" w:sz="6" w:space="0"/>
                    <w:right w:val="single" w:color="000000" w:sz="12" w:space="0"/>
                  </w:tcBorders>
                  <w:vAlign w:val="center"/>
                </w:tcPr>
                <w:p>
                  <w:pPr>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布置位置</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0" w:hRule="atLeast"/>
                <w:jc w:val="center"/>
              </w:trPr>
              <w:tc>
                <w:tcPr>
                  <w:tcW w:w="477" w:type="dxa"/>
                  <w:tcBorders>
                    <w:top w:val="single" w:color="000000" w:sz="6" w:space="0"/>
                    <w:left w:val="single" w:color="000000" w:sz="12" w:space="0"/>
                    <w:bottom w:val="single" w:color="000000" w:sz="6" w:space="0"/>
                    <w:right w:val="single" w:color="000000"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一</w:t>
                  </w:r>
                </w:p>
              </w:tc>
              <w:tc>
                <w:tcPr>
                  <w:tcW w:w="8220" w:type="dxa"/>
                  <w:gridSpan w:val="5"/>
                  <w:tcBorders>
                    <w:top w:val="single" w:color="000000" w:sz="6" w:space="0"/>
                    <w:left w:val="single" w:color="000000" w:sz="6" w:space="0"/>
                    <w:bottom w:val="single" w:color="000000" w:sz="6" w:space="0"/>
                    <w:right w:val="single" w:color="000000"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展架主要生产设备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0" w:hRule="atLeast"/>
                <w:jc w:val="center"/>
              </w:trPr>
              <w:tc>
                <w:tcPr>
                  <w:tcW w:w="477" w:type="dxa"/>
                  <w:tcBorders>
                    <w:top w:val="single" w:color="000000" w:sz="6" w:space="0"/>
                    <w:left w:val="single" w:color="000000" w:sz="12" w:space="0"/>
                    <w:bottom w:val="single" w:color="000000" w:sz="6" w:space="0"/>
                    <w:right w:val="single" w:color="000000" w:sz="6"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1096"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下料</w:t>
                  </w:r>
                </w:p>
              </w:tc>
              <w:tc>
                <w:tcPr>
                  <w:tcW w:w="226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激光切割机</w:t>
                  </w:r>
                </w:p>
              </w:tc>
              <w:tc>
                <w:tcPr>
                  <w:tcW w:w="1559"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olor w:val="000000" w:themeColor="text1"/>
                      <w:szCs w:val="21"/>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台</w:t>
                  </w:r>
                </w:p>
              </w:tc>
              <w:tc>
                <w:tcPr>
                  <w:tcW w:w="2449" w:type="dxa"/>
                  <w:vMerge w:val="restart"/>
                  <w:tcBorders>
                    <w:top w:val="single" w:color="000000" w:sz="6" w:space="0"/>
                    <w:left w:val="single" w:color="000000" w:sz="6" w:space="0"/>
                    <w:bottom w:val="single" w:color="000000" w:sz="6" w:space="0"/>
                    <w:right w:val="single" w:color="000000"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位于生产车间</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0" w:hRule="atLeast"/>
                <w:jc w:val="center"/>
              </w:trPr>
              <w:tc>
                <w:tcPr>
                  <w:tcW w:w="477" w:type="dxa"/>
                  <w:tcBorders>
                    <w:top w:val="single" w:color="000000" w:sz="6" w:space="0"/>
                    <w:left w:val="single" w:color="000000" w:sz="12" w:space="0"/>
                    <w:bottom w:val="single" w:color="000000" w:sz="6" w:space="0"/>
                    <w:right w:val="single" w:color="000000" w:sz="6"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1096"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p>
              </w:tc>
              <w:tc>
                <w:tcPr>
                  <w:tcW w:w="226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切管机</w:t>
                  </w:r>
                </w:p>
              </w:tc>
              <w:tc>
                <w:tcPr>
                  <w:tcW w:w="1559"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275A</w:t>
                  </w:r>
                </w:p>
              </w:tc>
              <w:tc>
                <w:tcPr>
                  <w:tcW w:w="85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台</w:t>
                  </w:r>
                </w:p>
              </w:tc>
              <w:tc>
                <w:tcPr>
                  <w:tcW w:w="2449" w:type="dxa"/>
                  <w:vMerge w:val="continue"/>
                  <w:tcBorders>
                    <w:top w:val="single" w:color="000000" w:sz="6" w:space="0"/>
                    <w:left w:val="single" w:color="000000" w:sz="6" w:space="0"/>
                    <w:bottom w:val="single" w:color="000000" w:sz="6" w:space="0"/>
                    <w:right w:val="single" w:color="000000" w:sz="12" w:space="0"/>
                  </w:tcBorders>
                  <w:vAlign w:val="center"/>
                </w:tcPr>
                <w:p>
                  <w:pPr>
                    <w:jc w:val="center"/>
                    <w:rPr>
                      <w:rFonts w:ascii="宋体"/>
                      <w:color w:val="000000" w:themeColor="text1"/>
                      <w:szCs w:val="2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0" w:hRule="atLeast"/>
                <w:jc w:val="center"/>
              </w:trPr>
              <w:tc>
                <w:tcPr>
                  <w:tcW w:w="477" w:type="dxa"/>
                  <w:tcBorders>
                    <w:top w:val="single" w:color="000000" w:sz="6" w:space="0"/>
                    <w:left w:val="single" w:color="000000" w:sz="12" w:space="0"/>
                    <w:bottom w:val="single" w:color="000000" w:sz="6" w:space="0"/>
                    <w:right w:val="single" w:color="000000" w:sz="6"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1096"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p>
              </w:tc>
              <w:tc>
                <w:tcPr>
                  <w:tcW w:w="226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剪板机</w:t>
                  </w:r>
                </w:p>
              </w:tc>
              <w:tc>
                <w:tcPr>
                  <w:tcW w:w="1559"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QC12K-6</w:t>
                  </w:r>
                </w:p>
              </w:tc>
              <w:tc>
                <w:tcPr>
                  <w:tcW w:w="85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台</w:t>
                  </w:r>
                </w:p>
              </w:tc>
              <w:tc>
                <w:tcPr>
                  <w:tcW w:w="2449" w:type="dxa"/>
                  <w:vMerge w:val="continue"/>
                  <w:tcBorders>
                    <w:top w:val="single" w:color="000000" w:sz="6" w:space="0"/>
                    <w:left w:val="single" w:color="000000" w:sz="6" w:space="0"/>
                    <w:bottom w:val="single" w:color="000000" w:sz="6" w:space="0"/>
                    <w:right w:val="single" w:color="000000" w:sz="12" w:space="0"/>
                  </w:tcBorders>
                  <w:vAlign w:val="center"/>
                </w:tcPr>
                <w:p>
                  <w:pPr>
                    <w:jc w:val="center"/>
                    <w:rPr>
                      <w:rFonts w:ascii="宋体"/>
                      <w:color w:val="000000" w:themeColor="text1"/>
                      <w:szCs w:val="2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0" w:hRule="atLeast"/>
                <w:jc w:val="center"/>
              </w:trPr>
              <w:tc>
                <w:tcPr>
                  <w:tcW w:w="477" w:type="dxa"/>
                  <w:tcBorders>
                    <w:top w:val="single" w:color="000000" w:sz="6" w:space="0"/>
                    <w:left w:val="single" w:color="000000" w:sz="12" w:space="0"/>
                    <w:bottom w:val="single" w:color="000000" w:sz="6" w:space="0"/>
                    <w:right w:val="single" w:color="000000" w:sz="6"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p>
              </w:tc>
              <w:tc>
                <w:tcPr>
                  <w:tcW w:w="1096"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p>
              </w:tc>
              <w:tc>
                <w:tcPr>
                  <w:tcW w:w="226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切割机</w:t>
                  </w:r>
                </w:p>
              </w:tc>
              <w:tc>
                <w:tcPr>
                  <w:tcW w:w="1559"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olor w:val="000000" w:themeColor="text1"/>
                      <w:szCs w:val="21"/>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台</w:t>
                  </w:r>
                </w:p>
              </w:tc>
              <w:tc>
                <w:tcPr>
                  <w:tcW w:w="2449" w:type="dxa"/>
                  <w:vMerge w:val="continue"/>
                  <w:tcBorders>
                    <w:top w:val="single" w:color="000000" w:sz="6" w:space="0"/>
                    <w:left w:val="single" w:color="000000" w:sz="6" w:space="0"/>
                    <w:bottom w:val="single" w:color="000000" w:sz="6" w:space="0"/>
                    <w:right w:val="single" w:color="000000" w:sz="12" w:space="0"/>
                  </w:tcBorders>
                  <w:vAlign w:val="center"/>
                </w:tcPr>
                <w:p>
                  <w:pPr>
                    <w:jc w:val="center"/>
                    <w:rPr>
                      <w:rFonts w:ascii="宋体"/>
                      <w:color w:val="000000" w:themeColor="text1"/>
                      <w:szCs w:val="2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0" w:hRule="atLeast"/>
                <w:jc w:val="center"/>
              </w:trPr>
              <w:tc>
                <w:tcPr>
                  <w:tcW w:w="477" w:type="dxa"/>
                  <w:tcBorders>
                    <w:top w:val="single" w:color="000000" w:sz="6" w:space="0"/>
                    <w:left w:val="single" w:color="000000" w:sz="12" w:space="0"/>
                    <w:bottom w:val="single" w:color="auto" w:sz="4" w:space="0"/>
                    <w:right w:val="single" w:color="000000" w:sz="6"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w:t>
                  </w:r>
                </w:p>
              </w:tc>
              <w:tc>
                <w:tcPr>
                  <w:tcW w:w="1096"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p>
              </w:tc>
              <w:tc>
                <w:tcPr>
                  <w:tcW w:w="226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集气罩+</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布袋除尘器</w:t>
                  </w:r>
                </w:p>
              </w:tc>
              <w:tc>
                <w:tcPr>
                  <w:tcW w:w="1559"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风量</w:t>
                  </w:r>
                  <w:r>
                    <w:rPr>
                      <w:rFonts w:ascii="宋体" w:hAnsi="宋体"/>
                      <w:color w:val="000000" w:themeColor="text1"/>
                      <w:szCs w:val="21"/>
                      <w14:textFill>
                        <w14:solidFill>
                          <w14:schemeClr w14:val="tx1"/>
                        </w14:solidFill>
                      </w14:textFill>
                    </w:rPr>
                    <w:t>10000m</w:t>
                  </w:r>
                  <w:r>
                    <w:rPr>
                      <w:rFonts w:ascii="宋体" w:hAnsi="宋体"/>
                      <w:color w:val="000000" w:themeColor="text1"/>
                      <w:szCs w:val="21"/>
                      <w:vertAlign w:val="superscript"/>
                      <w14:textFill>
                        <w14:solidFill>
                          <w14:schemeClr w14:val="tx1"/>
                        </w14:solidFill>
                      </w14:textFill>
                    </w:rPr>
                    <w:t>3</w:t>
                  </w:r>
                  <w:r>
                    <w:rPr>
                      <w:rFonts w:ascii="宋体" w:hAnsi="宋体"/>
                      <w:color w:val="000000" w:themeColor="text1"/>
                      <w:szCs w:val="21"/>
                      <w14:textFill>
                        <w14:solidFill>
                          <w14:schemeClr w14:val="tx1"/>
                        </w14:solidFill>
                      </w14:textFill>
                    </w:rPr>
                    <w:t>/h</w:t>
                  </w:r>
                </w:p>
              </w:tc>
              <w:tc>
                <w:tcPr>
                  <w:tcW w:w="85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套</w:t>
                  </w:r>
                </w:p>
              </w:tc>
              <w:tc>
                <w:tcPr>
                  <w:tcW w:w="2449" w:type="dxa"/>
                  <w:vMerge w:val="continue"/>
                  <w:tcBorders>
                    <w:top w:val="single" w:color="000000" w:sz="6" w:space="0"/>
                    <w:left w:val="single" w:color="000000" w:sz="6" w:space="0"/>
                    <w:bottom w:val="single" w:color="000000" w:sz="6" w:space="0"/>
                    <w:right w:val="single" w:color="000000" w:sz="12" w:space="0"/>
                  </w:tcBorders>
                  <w:vAlign w:val="center"/>
                </w:tcPr>
                <w:p>
                  <w:pPr>
                    <w:jc w:val="center"/>
                    <w:rPr>
                      <w:rFonts w:ascii="宋体"/>
                      <w:color w:val="000000" w:themeColor="text1"/>
                      <w:szCs w:val="2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0" w:hRule="atLeast"/>
                <w:jc w:val="center"/>
              </w:trPr>
              <w:tc>
                <w:tcPr>
                  <w:tcW w:w="477" w:type="dxa"/>
                  <w:tcBorders>
                    <w:top w:val="single" w:color="auto" w:sz="4" w:space="0"/>
                    <w:left w:val="single" w:color="000000" w:sz="12" w:space="0"/>
                    <w:bottom w:val="single" w:color="000000" w:sz="6" w:space="0"/>
                    <w:right w:val="single" w:color="000000" w:sz="6"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p>
              </w:tc>
              <w:tc>
                <w:tcPr>
                  <w:tcW w:w="1096"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冲压</w:t>
                  </w:r>
                </w:p>
              </w:tc>
              <w:tc>
                <w:tcPr>
                  <w:tcW w:w="226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冲床</w:t>
                  </w:r>
                </w:p>
              </w:tc>
              <w:tc>
                <w:tcPr>
                  <w:tcW w:w="1559"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J23-40/J23-16</w:t>
                  </w:r>
                </w:p>
              </w:tc>
              <w:tc>
                <w:tcPr>
                  <w:tcW w:w="851"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台</w:t>
                  </w:r>
                </w:p>
              </w:tc>
              <w:tc>
                <w:tcPr>
                  <w:tcW w:w="2449" w:type="dxa"/>
                  <w:vMerge w:val="continue"/>
                  <w:tcBorders>
                    <w:top w:val="single" w:color="000000" w:sz="6" w:space="0"/>
                    <w:left w:val="single" w:color="000000" w:sz="6" w:space="0"/>
                    <w:bottom w:val="single" w:color="000000" w:sz="6" w:space="0"/>
                    <w:right w:val="single" w:color="000000" w:sz="12" w:space="0"/>
                  </w:tcBorders>
                  <w:vAlign w:val="center"/>
                </w:tcPr>
                <w:p>
                  <w:pPr>
                    <w:jc w:val="center"/>
                    <w:rPr>
                      <w:rFonts w:ascii="宋体"/>
                      <w:color w:val="000000" w:themeColor="text1"/>
                      <w:szCs w:val="2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0" w:hRule="atLeast"/>
                <w:jc w:val="center"/>
              </w:trPr>
              <w:tc>
                <w:tcPr>
                  <w:tcW w:w="477" w:type="dxa"/>
                  <w:tcBorders>
                    <w:top w:val="single" w:color="000000" w:sz="6" w:space="0"/>
                    <w:left w:val="single" w:color="000000" w:sz="12" w:space="0"/>
                    <w:bottom w:val="single" w:color="000000" w:sz="6" w:space="0"/>
                    <w:right w:val="single" w:color="000000" w:sz="6"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w:t>
                  </w:r>
                </w:p>
              </w:tc>
              <w:tc>
                <w:tcPr>
                  <w:tcW w:w="1096"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拉丝</w:t>
                  </w:r>
                </w:p>
              </w:tc>
              <w:tc>
                <w:tcPr>
                  <w:tcW w:w="226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拉丝机</w:t>
                  </w:r>
                </w:p>
              </w:tc>
              <w:tc>
                <w:tcPr>
                  <w:tcW w:w="1559"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color w:val="000000" w:themeColor="text1"/>
                      <w:szCs w:val="21"/>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台</w:t>
                  </w:r>
                </w:p>
              </w:tc>
              <w:tc>
                <w:tcPr>
                  <w:tcW w:w="2449" w:type="dxa"/>
                  <w:vMerge w:val="continue"/>
                  <w:tcBorders>
                    <w:top w:val="single" w:color="000000" w:sz="6" w:space="0"/>
                    <w:left w:val="single" w:color="000000" w:sz="6" w:space="0"/>
                    <w:bottom w:val="single" w:color="000000" w:sz="6" w:space="0"/>
                    <w:right w:val="single" w:color="000000" w:sz="12" w:space="0"/>
                  </w:tcBorders>
                  <w:vAlign w:val="center"/>
                </w:tcPr>
                <w:p>
                  <w:pPr>
                    <w:jc w:val="center"/>
                    <w:rPr>
                      <w:rFonts w:ascii="宋体"/>
                      <w:color w:val="000000" w:themeColor="text1"/>
                      <w:szCs w:val="2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0" w:hRule="atLeast"/>
                <w:jc w:val="center"/>
              </w:trPr>
              <w:tc>
                <w:tcPr>
                  <w:tcW w:w="477" w:type="dxa"/>
                  <w:tcBorders>
                    <w:top w:val="single" w:color="000000" w:sz="6" w:space="0"/>
                    <w:left w:val="single" w:color="000000" w:sz="12" w:space="0"/>
                    <w:bottom w:val="single" w:color="000000" w:sz="6" w:space="0"/>
                    <w:right w:val="single" w:color="000000" w:sz="6"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w:t>
                  </w:r>
                </w:p>
              </w:tc>
              <w:tc>
                <w:tcPr>
                  <w:tcW w:w="1096"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折弯</w:t>
                  </w:r>
                </w:p>
              </w:tc>
              <w:tc>
                <w:tcPr>
                  <w:tcW w:w="226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折弯机</w:t>
                  </w:r>
                </w:p>
              </w:tc>
              <w:tc>
                <w:tcPr>
                  <w:tcW w:w="1559"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WC67K-100</w:t>
                  </w:r>
                </w:p>
              </w:tc>
              <w:tc>
                <w:tcPr>
                  <w:tcW w:w="851"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台</w:t>
                  </w:r>
                </w:p>
              </w:tc>
              <w:tc>
                <w:tcPr>
                  <w:tcW w:w="2449" w:type="dxa"/>
                  <w:vMerge w:val="continue"/>
                  <w:tcBorders>
                    <w:top w:val="single" w:color="000000" w:sz="6" w:space="0"/>
                    <w:left w:val="single" w:color="000000" w:sz="6" w:space="0"/>
                    <w:bottom w:val="single" w:color="000000" w:sz="6" w:space="0"/>
                    <w:right w:val="single" w:color="000000" w:sz="12" w:space="0"/>
                  </w:tcBorders>
                  <w:vAlign w:val="center"/>
                </w:tcPr>
                <w:p>
                  <w:pPr>
                    <w:jc w:val="center"/>
                    <w:rPr>
                      <w:rFonts w:ascii="宋体"/>
                      <w:color w:val="000000" w:themeColor="text1"/>
                      <w:szCs w:val="2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0" w:hRule="atLeast"/>
                <w:jc w:val="center"/>
              </w:trPr>
              <w:tc>
                <w:tcPr>
                  <w:tcW w:w="477" w:type="dxa"/>
                  <w:tcBorders>
                    <w:top w:val="single" w:color="000000" w:sz="6" w:space="0"/>
                    <w:left w:val="single" w:color="000000" w:sz="12" w:space="0"/>
                    <w:bottom w:val="single" w:color="000000" w:sz="6" w:space="0"/>
                    <w:right w:val="single" w:color="000000" w:sz="6"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9</w:t>
                  </w:r>
                </w:p>
              </w:tc>
              <w:tc>
                <w:tcPr>
                  <w:tcW w:w="1096"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宋体"/>
                      <w:color w:val="000000" w:themeColor="text1"/>
                      <w:szCs w:val="21"/>
                      <w14:textFill>
                        <w14:solidFill>
                          <w14:schemeClr w14:val="tx1"/>
                        </w14:solidFill>
                      </w14:textFill>
                    </w:rPr>
                  </w:pPr>
                </w:p>
              </w:tc>
              <w:tc>
                <w:tcPr>
                  <w:tcW w:w="226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弯圆机</w:t>
                  </w:r>
                </w:p>
              </w:tc>
              <w:tc>
                <w:tcPr>
                  <w:tcW w:w="1559"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color w:val="000000" w:themeColor="text1"/>
                      <w:szCs w:val="21"/>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台</w:t>
                  </w:r>
                </w:p>
              </w:tc>
              <w:tc>
                <w:tcPr>
                  <w:tcW w:w="2449" w:type="dxa"/>
                  <w:vMerge w:val="continue"/>
                  <w:tcBorders>
                    <w:top w:val="single" w:color="000000" w:sz="6" w:space="0"/>
                    <w:left w:val="single" w:color="000000" w:sz="6" w:space="0"/>
                    <w:bottom w:val="single" w:color="000000" w:sz="6" w:space="0"/>
                    <w:right w:val="single" w:color="000000" w:sz="12" w:space="0"/>
                  </w:tcBorders>
                  <w:vAlign w:val="center"/>
                </w:tcPr>
                <w:p>
                  <w:pPr>
                    <w:jc w:val="center"/>
                    <w:rPr>
                      <w:rFonts w:ascii="宋体"/>
                      <w:color w:val="000000" w:themeColor="text1"/>
                      <w:szCs w:val="2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0" w:hRule="atLeast"/>
                <w:jc w:val="center"/>
              </w:trPr>
              <w:tc>
                <w:tcPr>
                  <w:tcW w:w="477" w:type="dxa"/>
                  <w:tcBorders>
                    <w:top w:val="single" w:color="000000" w:sz="6" w:space="0"/>
                    <w:left w:val="single" w:color="000000" w:sz="12" w:space="0"/>
                    <w:bottom w:val="single" w:color="000000" w:sz="6" w:space="0"/>
                    <w:right w:val="single" w:color="000000" w:sz="6"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10</w:t>
                  </w:r>
                </w:p>
              </w:tc>
              <w:tc>
                <w:tcPr>
                  <w:tcW w:w="1096"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打孔</w:t>
                  </w:r>
                </w:p>
              </w:tc>
              <w:tc>
                <w:tcPr>
                  <w:tcW w:w="226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打孔机</w:t>
                  </w:r>
                </w:p>
              </w:tc>
              <w:tc>
                <w:tcPr>
                  <w:tcW w:w="1559"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color w:val="000000" w:themeColor="text1"/>
                      <w:szCs w:val="21"/>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台</w:t>
                  </w:r>
                </w:p>
              </w:tc>
              <w:tc>
                <w:tcPr>
                  <w:tcW w:w="2449" w:type="dxa"/>
                  <w:vMerge w:val="restart"/>
                  <w:tcBorders>
                    <w:top w:val="single" w:color="000000" w:sz="6" w:space="0"/>
                    <w:left w:val="single" w:color="000000" w:sz="6" w:space="0"/>
                    <w:bottom w:val="single" w:color="000000" w:sz="6" w:space="0"/>
                    <w:right w:val="single" w:color="000000"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位于生产车间</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0" w:hRule="atLeast"/>
                <w:jc w:val="center"/>
              </w:trPr>
              <w:tc>
                <w:tcPr>
                  <w:tcW w:w="477" w:type="dxa"/>
                  <w:tcBorders>
                    <w:top w:val="single" w:color="000000" w:sz="6" w:space="0"/>
                    <w:left w:val="single" w:color="000000" w:sz="12" w:space="0"/>
                    <w:bottom w:val="single" w:color="000000" w:sz="6" w:space="0"/>
                    <w:right w:val="single" w:color="000000" w:sz="6"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11</w:t>
                  </w:r>
                </w:p>
              </w:tc>
              <w:tc>
                <w:tcPr>
                  <w:tcW w:w="1096"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焊接</w:t>
                  </w:r>
                </w:p>
              </w:tc>
              <w:tc>
                <w:tcPr>
                  <w:tcW w:w="226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氩弧焊机</w:t>
                  </w:r>
                </w:p>
              </w:tc>
              <w:tc>
                <w:tcPr>
                  <w:tcW w:w="1559"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WS-315</w:t>
                  </w:r>
                </w:p>
              </w:tc>
              <w:tc>
                <w:tcPr>
                  <w:tcW w:w="851"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10</w:t>
                  </w:r>
                  <w:r>
                    <w:rPr>
                      <w:rFonts w:hint="eastAsia" w:ascii="宋体" w:hAnsi="宋体"/>
                      <w:color w:val="000000" w:themeColor="text1"/>
                      <w:szCs w:val="21"/>
                      <w14:textFill>
                        <w14:solidFill>
                          <w14:schemeClr w14:val="tx1"/>
                        </w14:solidFill>
                      </w14:textFill>
                    </w:rPr>
                    <w:t>台</w:t>
                  </w:r>
                </w:p>
              </w:tc>
              <w:tc>
                <w:tcPr>
                  <w:tcW w:w="2449" w:type="dxa"/>
                  <w:vMerge w:val="continue"/>
                  <w:tcBorders>
                    <w:top w:val="single" w:color="000000" w:sz="6" w:space="0"/>
                    <w:left w:val="single" w:color="000000" w:sz="6" w:space="0"/>
                    <w:bottom w:val="single" w:color="000000" w:sz="6" w:space="0"/>
                    <w:right w:val="single" w:color="000000" w:sz="12" w:space="0"/>
                  </w:tcBorders>
                  <w:vAlign w:val="center"/>
                </w:tcPr>
                <w:p>
                  <w:pPr>
                    <w:jc w:val="center"/>
                    <w:rPr>
                      <w:rFonts w:ascii="宋体"/>
                      <w:color w:val="000000" w:themeColor="text1"/>
                      <w:szCs w:val="2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0" w:hRule="atLeast"/>
                <w:jc w:val="center"/>
              </w:trPr>
              <w:tc>
                <w:tcPr>
                  <w:tcW w:w="477" w:type="dxa"/>
                  <w:tcBorders>
                    <w:top w:val="single" w:color="000000" w:sz="6" w:space="0"/>
                    <w:left w:val="single" w:color="000000" w:sz="12" w:space="0"/>
                    <w:bottom w:val="single" w:color="000000" w:sz="6" w:space="0"/>
                    <w:right w:val="single" w:color="000000" w:sz="6"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12</w:t>
                  </w:r>
                </w:p>
              </w:tc>
              <w:tc>
                <w:tcPr>
                  <w:tcW w:w="1096"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宋体"/>
                      <w:color w:val="000000" w:themeColor="text1"/>
                      <w:szCs w:val="21"/>
                      <w14:textFill>
                        <w14:solidFill>
                          <w14:schemeClr w14:val="tx1"/>
                        </w14:solidFill>
                      </w14:textFill>
                    </w:rPr>
                  </w:pPr>
                </w:p>
              </w:tc>
              <w:tc>
                <w:tcPr>
                  <w:tcW w:w="226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移动式焊接烟尘净化器</w:t>
                  </w:r>
                </w:p>
              </w:tc>
              <w:tc>
                <w:tcPr>
                  <w:tcW w:w="1559"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olor w:val="000000" w:themeColor="text1"/>
                      <w:szCs w:val="21"/>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台</w:t>
                  </w:r>
                </w:p>
              </w:tc>
              <w:tc>
                <w:tcPr>
                  <w:tcW w:w="2449" w:type="dxa"/>
                  <w:vMerge w:val="continue"/>
                  <w:tcBorders>
                    <w:top w:val="single" w:color="000000" w:sz="6" w:space="0"/>
                    <w:left w:val="single" w:color="000000" w:sz="6" w:space="0"/>
                    <w:bottom w:val="single" w:color="auto" w:sz="4" w:space="0"/>
                    <w:right w:val="single" w:color="000000" w:sz="12" w:space="0"/>
                  </w:tcBorders>
                  <w:vAlign w:val="center"/>
                </w:tcPr>
                <w:p>
                  <w:pPr>
                    <w:jc w:val="center"/>
                    <w:rPr>
                      <w:rFonts w:ascii="宋体"/>
                      <w:color w:val="000000" w:themeColor="text1"/>
                      <w:szCs w:val="2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atLeast"/>
                <w:jc w:val="center"/>
              </w:trPr>
              <w:tc>
                <w:tcPr>
                  <w:tcW w:w="477" w:type="dxa"/>
                  <w:tcBorders>
                    <w:top w:val="single" w:color="000000" w:sz="6" w:space="0"/>
                    <w:left w:val="single" w:color="000000" w:sz="12" w:space="0"/>
                    <w:bottom w:val="single" w:color="000000" w:sz="6" w:space="0"/>
                    <w:right w:val="single" w:color="000000" w:sz="6"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13</w:t>
                  </w:r>
                </w:p>
              </w:tc>
              <w:tc>
                <w:tcPr>
                  <w:tcW w:w="1096"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打磨</w:t>
                  </w:r>
                </w:p>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去毛刺</w:t>
                  </w:r>
                </w:p>
              </w:tc>
              <w:tc>
                <w:tcPr>
                  <w:tcW w:w="226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打磨台</w:t>
                  </w:r>
                </w:p>
              </w:tc>
              <w:tc>
                <w:tcPr>
                  <w:tcW w:w="1559"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olor w:val="000000" w:themeColor="text1"/>
                      <w:szCs w:val="21"/>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台</w:t>
                  </w:r>
                </w:p>
              </w:tc>
              <w:tc>
                <w:tcPr>
                  <w:tcW w:w="2449" w:type="dxa"/>
                  <w:tcBorders>
                    <w:top w:val="single" w:color="auto" w:sz="4" w:space="0"/>
                    <w:left w:val="single" w:color="000000" w:sz="6" w:space="0"/>
                    <w:bottom w:val="single" w:color="000000" w:sz="6" w:space="0"/>
                    <w:right w:val="single" w:color="000000"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位于生产车间</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atLeast"/>
                <w:jc w:val="center"/>
              </w:trPr>
              <w:tc>
                <w:tcPr>
                  <w:tcW w:w="477" w:type="dxa"/>
                  <w:tcBorders>
                    <w:top w:val="single" w:color="000000" w:sz="6" w:space="0"/>
                    <w:left w:val="single" w:color="000000" w:sz="12" w:space="0"/>
                    <w:bottom w:val="single" w:color="000000" w:sz="6" w:space="0"/>
                    <w:right w:val="single" w:color="000000" w:sz="6"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14</w:t>
                  </w:r>
                </w:p>
              </w:tc>
              <w:tc>
                <w:tcPr>
                  <w:tcW w:w="1096"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抛光</w:t>
                  </w:r>
                </w:p>
              </w:tc>
              <w:tc>
                <w:tcPr>
                  <w:tcW w:w="226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抛光机</w:t>
                  </w:r>
                </w:p>
              </w:tc>
              <w:tc>
                <w:tcPr>
                  <w:tcW w:w="1559"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olor w:val="000000" w:themeColor="text1"/>
                      <w:szCs w:val="21"/>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台</w:t>
                  </w:r>
                </w:p>
              </w:tc>
              <w:tc>
                <w:tcPr>
                  <w:tcW w:w="2449" w:type="dxa"/>
                  <w:tcBorders>
                    <w:top w:val="single" w:color="000000" w:sz="6" w:space="0"/>
                    <w:left w:val="single" w:color="000000" w:sz="6" w:space="0"/>
                    <w:bottom w:val="single" w:color="000000" w:sz="6" w:space="0"/>
                    <w:right w:val="single" w:color="000000"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位于生产车间</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atLeast"/>
                <w:jc w:val="center"/>
              </w:trPr>
              <w:tc>
                <w:tcPr>
                  <w:tcW w:w="477" w:type="dxa"/>
                  <w:tcBorders>
                    <w:top w:val="single" w:color="000000" w:sz="6" w:space="0"/>
                    <w:left w:val="single" w:color="000000" w:sz="12" w:space="0"/>
                    <w:bottom w:val="single" w:color="000000" w:sz="6" w:space="0"/>
                    <w:right w:val="single" w:color="000000" w:sz="6"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15</w:t>
                  </w:r>
                </w:p>
              </w:tc>
              <w:tc>
                <w:tcPr>
                  <w:tcW w:w="1096"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喷塑</w:t>
                  </w:r>
                </w:p>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烘干</w:t>
                  </w:r>
                </w:p>
              </w:tc>
              <w:tc>
                <w:tcPr>
                  <w:tcW w:w="226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喷塑生产线</w:t>
                  </w:r>
                </w:p>
              </w:tc>
              <w:tc>
                <w:tcPr>
                  <w:tcW w:w="1559"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HT-204</w:t>
                  </w:r>
                </w:p>
              </w:tc>
              <w:tc>
                <w:tcPr>
                  <w:tcW w:w="85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个</w:t>
                  </w:r>
                </w:p>
              </w:tc>
              <w:tc>
                <w:tcPr>
                  <w:tcW w:w="2449" w:type="dxa"/>
                  <w:tcBorders>
                    <w:top w:val="single" w:color="000000" w:sz="6" w:space="0"/>
                    <w:left w:val="single" w:color="000000" w:sz="6" w:space="0"/>
                    <w:bottom w:val="single" w:color="auto" w:sz="4" w:space="0"/>
                    <w:right w:val="single" w:color="000000"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位于生产车间</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atLeast"/>
                <w:jc w:val="center"/>
              </w:trPr>
              <w:tc>
                <w:tcPr>
                  <w:tcW w:w="477" w:type="dxa"/>
                  <w:tcBorders>
                    <w:top w:val="single" w:color="000000" w:sz="6" w:space="0"/>
                    <w:left w:val="single" w:color="000000" w:sz="12" w:space="0"/>
                    <w:bottom w:val="single" w:color="000000" w:sz="6" w:space="0"/>
                    <w:right w:val="single" w:color="000000" w:sz="6"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p>
              </w:tc>
              <w:tc>
                <w:tcPr>
                  <w:tcW w:w="1096"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宋体"/>
                      <w:color w:val="000000" w:themeColor="text1"/>
                      <w:szCs w:val="21"/>
                      <w14:textFill>
                        <w14:solidFill>
                          <w14:schemeClr w14:val="tx1"/>
                        </w14:solidFill>
                      </w14:textFill>
                    </w:rPr>
                  </w:pPr>
                </w:p>
              </w:tc>
              <w:tc>
                <w:tcPr>
                  <w:tcW w:w="2265"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滤芯过滤</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布袋除尘器</w:t>
                  </w:r>
                </w:p>
              </w:tc>
              <w:tc>
                <w:tcPr>
                  <w:tcW w:w="1559"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风量</w:t>
                  </w:r>
                  <w:r>
                    <w:rPr>
                      <w:rFonts w:ascii="宋体" w:hAnsi="宋体"/>
                      <w:color w:val="000000" w:themeColor="text1"/>
                      <w:szCs w:val="21"/>
                      <w14:textFill>
                        <w14:solidFill>
                          <w14:schemeClr w14:val="tx1"/>
                        </w14:solidFill>
                      </w14:textFill>
                    </w:rPr>
                    <w:t>10000m</w:t>
                  </w:r>
                  <w:r>
                    <w:rPr>
                      <w:rFonts w:ascii="宋体" w:hAnsi="宋体"/>
                      <w:color w:val="000000" w:themeColor="text1"/>
                      <w:szCs w:val="21"/>
                      <w:vertAlign w:val="superscript"/>
                      <w14:textFill>
                        <w14:solidFill>
                          <w14:schemeClr w14:val="tx1"/>
                        </w14:solidFill>
                      </w14:textFill>
                    </w:rPr>
                    <w:t>3</w:t>
                  </w:r>
                  <w:r>
                    <w:rPr>
                      <w:rFonts w:ascii="宋体" w:hAnsi="宋体"/>
                      <w:color w:val="000000" w:themeColor="text1"/>
                      <w:szCs w:val="21"/>
                      <w14:textFill>
                        <w14:solidFill>
                          <w14:schemeClr w14:val="tx1"/>
                        </w14:solidFill>
                      </w14:textFill>
                    </w:rPr>
                    <w:t>/h</w:t>
                  </w:r>
                </w:p>
              </w:tc>
              <w:tc>
                <w:tcPr>
                  <w:tcW w:w="85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套</w:t>
                  </w:r>
                </w:p>
              </w:tc>
              <w:tc>
                <w:tcPr>
                  <w:tcW w:w="2449" w:type="dxa"/>
                  <w:tcBorders>
                    <w:top w:val="single" w:color="auto" w:sz="4" w:space="0"/>
                    <w:left w:val="single" w:color="000000" w:sz="6" w:space="0"/>
                    <w:bottom w:val="single" w:color="auto" w:sz="4" w:space="0"/>
                    <w:right w:val="single" w:color="000000"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位于生产车间</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atLeast"/>
                <w:jc w:val="center"/>
              </w:trPr>
              <w:tc>
                <w:tcPr>
                  <w:tcW w:w="477" w:type="dxa"/>
                  <w:tcBorders>
                    <w:top w:val="single" w:color="000000" w:sz="6" w:space="0"/>
                    <w:left w:val="single" w:color="000000" w:sz="12"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二</w:t>
                  </w:r>
                </w:p>
              </w:tc>
              <w:tc>
                <w:tcPr>
                  <w:tcW w:w="8220" w:type="dxa"/>
                  <w:gridSpan w:val="5"/>
                  <w:tcBorders>
                    <w:top w:val="single" w:color="000000" w:sz="6" w:space="0"/>
                    <w:left w:val="single" w:color="000000" w:sz="6" w:space="0"/>
                    <w:bottom w:val="single" w:color="000000" w:sz="6" w:space="0"/>
                    <w:right w:val="single" w:color="000000"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展柜主要生产设备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0" w:hRule="atLeast"/>
                <w:jc w:val="center"/>
              </w:trPr>
              <w:tc>
                <w:tcPr>
                  <w:tcW w:w="477" w:type="dxa"/>
                  <w:tcBorders>
                    <w:top w:val="single" w:color="000000" w:sz="6" w:space="0"/>
                    <w:left w:val="single" w:color="000000" w:sz="12"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1096"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切割开料</w:t>
                  </w:r>
                </w:p>
              </w:tc>
              <w:tc>
                <w:tcPr>
                  <w:tcW w:w="2265" w:type="dxa"/>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精密锯</w:t>
                  </w:r>
                </w:p>
              </w:tc>
              <w:tc>
                <w:tcPr>
                  <w:tcW w:w="1559" w:type="dxa"/>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台</w:t>
                  </w:r>
                </w:p>
              </w:tc>
              <w:tc>
                <w:tcPr>
                  <w:tcW w:w="2449" w:type="dxa"/>
                  <w:vMerge w:val="restart"/>
                  <w:tcBorders>
                    <w:top w:val="single" w:color="000000" w:sz="6" w:space="0"/>
                    <w:left w:val="single" w:color="000000" w:sz="6" w:space="0"/>
                    <w:bottom w:val="single" w:color="000000" w:sz="6" w:space="0"/>
                    <w:right w:val="single" w:color="000000" w:sz="12" w:space="0"/>
                  </w:tcBorders>
                  <w:vAlign w:val="center"/>
                </w:tcPr>
                <w:p>
                  <w:pPr>
                    <w:spacing w:before="36" w:after="36"/>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位于生产车间</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129" w:hRule="atLeast"/>
                <w:jc w:val="center"/>
              </w:trPr>
              <w:tc>
                <w:tcPr>
                  <w:tcW w:w="477" w:type="dxa"/>
                  <w:tcBorders>
                    <w:top w:val="single" w:color="000000" w:sz="6" w:space="0"/>
                    <w:left w:val="single" w:color="000000" w:sz="12"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1096"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p>
              </w:tc>
              <w:tc>
                <w:tcPr>
                  <w:tcW w:w="2265" w:type="dxa"/>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线条锯</w:t>
                  </w:r>
                </w:p>
              </w:tc>
              <w:tc>
                <w:tcPr>
                  <w:tcW w:w="1559" w:type="dxa"/>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台</w:t>
                  </w:r>
                </w:p>
              </w:tc>
              <w:tc>
                <w:tcPr>
                  <w:tcW w:w="2449" w:type="dxa"/>
                  <w:vMerge w:val="continue"/>
                  <w:tcBorders>
                    <w:top w:val="single" w:color="000000" w:sz="6" w:space="0"/>
                    <w:left w:val="single" w:color="000000" w:sz="6" w:space="0"/>
                    <w:bottom w:val="single" w:color="000000" w:sz="6" w:space="0"/>
                    <w:right w:val="single" w:color="000000" w:sz="12" w:space="0"/>
                  </w:tcBorders>
                  <w:vAlign w:val="center"/>
                </w:tcPr>
                <w:p>
                  <w:pPr>
                    <w:spacing w:before="36" w:after="36"/>
                    <w:jc w:val="center"/>
                    <w:rPr>
                      <w:rFonts w:ascii="宋体"/>
                      <w:color w:val="000000" w:themeColor="text1"/>
                      <w:szCs w:val="2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0" w:hRule="atLeast"/>
                <w:jc w:val="center"/>
              </w:trPr>
              <w:tc>
                <w:tcPr>
                  <w:tcW w:w="477" w:type="dxa"/>
                  <w:tcBorders>
                    <w:top w:val="single" w:color="000000" w:sz="6" w:space="0"/>
                    <w:left w:val="single" w:color="000000" w:sz="12"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1096"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p>
              </w:tc>
              <w:tc>
                <w:tcPr>
                  <w:tcW w:w="2265" w:type="dxa"/>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纵横锯</w:t>
                  </w:r>
                </w:p>
              </w:tc>
              <w:tc>
                <w:tcPr>
                  <w:tcW w:w="1559" w:type="dxa"/>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套</w:t>
                  </w:r>
                </w:p>
              </w:tc>
              <w:tc>
                <w:tcPr>
                  <w:tcW w:w="2449" w:type="dxa"/>
                  <w:vMerge w:val="continue"/>
                  <w:tcBorders>
                    <w:top w:val="single" w:color="000000" w:sz="6" w:space="0"/>
                    <w:left w:val="single" w:color="000000" w:sz="6" w:space="0"/>
                    <w:bottom w:val="single" w:color="000000" w:sz="6" w:space="0"/>
                    <w:right w:val="single" w:color="000000" w:sz="12" w:space="0"/>
                  </w:tcBorders>
                  <w:vAlign w:val="center"/>
                </w:tcPr>
                <w:p>
                  <w:pPr>
                    <w:spacing w:before="36" w:after="36"/>
                    <w:jc w:val="center"/>
                    <w:rPr>
                      <w:rFonts w:ascii="宋体"/>
                      <w:color w:val="000000" w:themeColor="text1"/>
                      <w:szCs w:val="2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0" w:hRule="atLeast"/>
                <w:jc w:val="center"/>
              </w:trPr>
              <w:tc>
                <w:tcPr>
                  <w:tcW w:w="477" w:type="dxa"/>
                  <w:tcBorders>
                    <w:top w:val="single" w:color="000000" w:sz="6" w:space="0"/>
                    <w:left w:val="single" w:color="000000" w:sz="12"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p>
              </w:tc>
              <w:tc>
                <w:tcPr>
                  <w:tcW w:w="1096"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p>
              </w:tc>
              <w:tc>
                <w:tcPr>
                  <w:tcW w:w="2265" w:type="dxa"/>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断料锯</w:t>
                  </w:r>
                </w:p>
              </w:tc>
              <w:tc>
                <w:tcPr>
                  <w:tcW w:w="1559" w:type="dxa"/>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台</w:t>
                  </w:r>
                </w:p>
              </w:tc>
              <w:tc>
                <w:tcPr>
                  <w:tcW w:w="2449" w:type="dxa"/>
                  <w:vMerge w:val="continue"/>
                  <w:tcBorders>
                    <w:top w:val="single" w:color="000000" w:sz="6" w:space="0"/>
                    <w:left w:val="single" w:color="000000" w:sz="6" w:space="0"/>
                    <w:bottom w:val="single" w:color="000000" w:sz="6" w:space="0"/>
                    <w:right w:val="single" w:color="000000" w:sz="12" w:space="0"/>
                  </w:tcBorders>
                  <w:vAlign w:val="center"/>
                </w:tcPr>
                <w:p>
                  <w:pPr>
                    <w:spacing w:before="36" w:after="36"/>
                    <w:jc w:val="center"/>
                    <w:rPr>
                      <w:rFonts w:ascii="宋体"/>
                      <w:color w:val="000000" w:themeColor="text1"/>
                      <w:szCs w:val="2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0" w:hRule="atLeast"/>
                <w:jc w:val="center"/>
              </w:trPr>
              <w:tc>
                <w:tcPr>
                  <w:tcW w:w="477" w:type="dxa"/>
                  <w:tcBorders>
                    <w:top w:val="single" w:color="000000" w:sz="6" w:space="0"/>
                    <w:left w:val="single" w:color="000000" w:sz="12"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w:t>
                  </w:r>
                </w:p>
              </w:tc>
              <w:tc>
                <w:tcPr>
                  <w:tcW w:w="1096"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p>
              </w:tc>
              <w:tc>
                <w:tcPr>
                  <w:tcW w:w="2265" w:type="dxa"/>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斜口锯</w:t>
                  </w:r>
                </w:p>
              </w:tc>
              <w:tc>
                <w:tcPr>
                  <w:tcW w:w="1559" w:type="dxa"/>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台</w:t>
                  </w:r>
                </w:p>
              </w:tc>
              <w:tc>
                <w:tcPr>
                  <w:tcW w:w="2449" w:type="dxa"/>
                  <w:vMerge w:val="continue"/>
                  <w:tcBorders>
                    <w:top w:val="single" w:color="000000" w:sz="6" w:space="0"/>
                    <w:left w:val="single" w:color="000000" w:sz="6" w:space="0"/>
                    <w:bottom w:val="single" w:color="000000" w:sz="6" w:space="0"/>
                    <w:right w:val="single" w:color="000000" w:sz="12" w:space="0"/>
                  </w:tcBorders>
                  <w:vAlign w:val="center"/>
                </w:tcPr>
                <w:p>
                  <w:pPr>
                    <w:spacing w:before="36" w:after="36"/>
                    <w:jc w:val="center"/>
                    <w:rPr>
                      <w:rFonts w:ascii="宋体"/>
                      <w:color w:val="000000" w:themeColor="text1"/>
                      <w:szCs w:val="2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atLeast"/>
                <w:jc w:val="center"/>
              </w:trPr>
              <w:tc>
                <w:tcPr>
                  <w:tcW w:w="477" w:type="dxa"/>
                  <w:tcBorders>
                    <w:top w:val="single" w:color="000000" w:sz="6" w:space="0"/>
                    <w:left w:val="single" w:color="000000" w:sz="12"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p>
              </w:tc>
              <w:tc>
                <w:tcPr>
                  <w:tcW w:w="1096"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p>
              </w:tc>
              <w:tc>
                <w:tcPr>
                  <w:tcW w:w="2265" w:type="dxa"/>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雕刻机</w:t>
                  </w:r>
                </w:p>
              </w:tc>
              <w:tc>
                <w:tcPr>
                  <w:tcW w:w="1559" w:type="dxa"/>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HT-204</w:t>
                  </w:r>
                </w:p>
              </w:tc>
              <w:tc>
                <w:tcPr>
                  <w:tcW w:w="851" w:type="dxa"/>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台</w:t>
                  </w:r>
                </w:p>
              </w:tc>
              <w:tc>
                <w:tcPr>
                  <w:tcW w:w="2449" w:type="dxa"/>
                  <w:vMerge w:val="continue"/>
                  <w:tcBorders>
                    <w:top w:val="single" w:color="000000" w:sz="6" w:space="0"/>
                    <w:left w:val="single" w:color="000000" w:sz="6" w:space="0"/>
                    <w:bottom w:val="single" w:color="000000" w:sz="6" w:space="0"/>
                    <w:right w:val="single" w:color="000000" w:sz="12" w:space="0"/>
                  </w:tcBorders>
                  <w:vAlign w:val="center"/>
                </w:tcPr>
                <w:p>
                  <w:pPr>
                    <w:spacing w:before="36" w:after="36"/>
                    <w:jc w:val="center"/>
                    <w:rPr>
                      <w:rFonts w:ascii="宋体"/>
                      <w:color w:val="000000" w:themeColor="text1"/>
                      <w:szCs w:val="2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atLeast"/>
                <w:jc w:val="center"/>
              </w:trPr>
              <w:tc>
                <w:tcPr>
                  <w:tcW w:w="477" w:type="dxa"/>
                  <w:tcBorders>
                    <w:top w:val="single" w:color="000000" w:sz="6" w:space="0"/>
                    <w:left w:val="single" w:color="000000" w:sz="12"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w:t>
                  </w:r>
                </w:p>
              </w:tc>
              <w:tc>
                <w:tcPr>
                  <w:tcW w:w="1096"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p>
              </w:tc>
              <w:tc>
                <w:tcPr>
                  <w:tcW w:w="2265" w:type="dxa"/>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集气罩</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布袋除尘器</w:t>
                  </w:r>
                </w:p>
              </w:tc>
              <w:tc>
                <w:tcPr>
                  <w:tcW w:w="1559" w:type="dxa"/>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风量</w:t>
                  </w:r>
                  <w:r>
                    <w:rPr>
                      <w:rFonts w:ascii="宋体" w:hAnsi="宋体"/>
                      <w:color w:val="000000" w:themeColor="text1"/>
                      <w:szCs w:val="21"/>
                      <w14:textFill>
                        <w14:solidFill>
                          <w14:schemeClr w14:val="tx1"/>
                        </w14:solidFill>
                      </w14:textFill>
                    </w:rPr>
                    <w:t>10000m</w:t>
                  </w:r>
                  <w:r>
                    <w:rPr>
                      <w:rFonts w:ascii="宋体" w:hAnsi="宋体"/>
                      <w:color w:val="000000" w:themeColor="text1"/>
                      <w:szCs w:val="21"/>
                      <w:vertAlign w:val="superscript"/>
                      <w14:textFill>
                        <w14:solidFill>
                          <w14:schemeClr w14:val="tx1"/>
                        </w14:solidFill>
                      </w14:textFill>
                    </w:rPr>
                    <w:t>3</w:t>
                  </w:r>
                  <w:r>
                    <w:rPr>
                      <w:rFonts w:ascii="宋体" w:hAnsi="宋体"/>
                      <w:color w:val="000000" w:themeColor="text1"/>
                      <w:szCs w:val="21"/>
                      <w14:textFill>
                        <w14:solidFill>
                          <w14:schemeClr w14:val="tx1"/>
                        </w14:solidFill>
                      </w14:textFill>
                    </w:rPr>
                    <w:t>/h</w:t>
                  </w:r>
                </w:p>
              </w:tc>
              <w:tc>
                <w:tcPr>
                  <w:tcW w:w="851" w:type="dxa"/>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套</w:t>
                  </w:r>
                </w:p>
              </w:tc>
              <w:tc>
                <w:tcPr>
                  <w:tcW w:w="2449" w:type="dxa"/>
                  <w:vMerge w:val="continue"/>
                  <w:tcBorders>
                    <w:top w:val="single" w:color="000000" w:sz="6" w:space="0"/>
                    <w:left w:val="single" w:color="000000" w:sz="6" w:space="0"/>
                    <w:bottom w:val="single" w:color="auto" w:sz="4" w:space="0"/>
                    <w:right w:val="single" w:color="000000" w:sz="12" w:space="0"/>
                  </w:tcBorders>
                  <w:vAlign w:val="center"/>
                </w:tcPr>
                <w:p>
                  <w:pPr>
                    <w:spacing w:before="36" w:after="36"/>
                    <w:jc w:val="center"/>
                    <w:rPr>
                      <w:rFonts w:ascii="宋体"/>
                      <w:color w:val="000000" w:themeColor="text1"/>
                      <w:szCs w:val="2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0" w:hRule="atLeast"/>
                <w:jc w:val="center"/>
              </w:trPr>
              <w:tc>
                <w:tcPr>
                  <w:tcW w:w="477" w:type="dxa"/>
                  <w:tcBorders>
                    <w:top w:val="single" w:color="000000" w:sz="6" w:space="0"/>
                    <w:left w:val="single" w:color="000000" w:sz="12"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w:t>
                  </w:r>
                </w:p>
              </w:tc>
              <w:tc>
                <w:tcPr>
                  <w:tcW w:w="1096"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打孔</w:t>
                  </w:r>
                </w:p>
              </w:tc>
              <w:tc>
                <w:tcPr>
                  <w:tcW w:w="2265" w:type="dxa"/>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台钻</w:t>
                  </w:r>
                </w:p>
              </w:tc>
              <w:tc>
                <w:tcPr>
                  <w:tcW w:w="1559" w:type="dxa"/>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台</w:t>
                  </w:r>
                </w:p>
              </w:tc>
              <w:tc>
                <w:tcPr>
                  <w:tcW w:w="2449" w:type="dxa"/>
                  <w:vMerge w:val="restart"/>
                  <w:tcBorders>
                    <w:top w:val="single" w:color="auto" w:sz="4" w:space="0"/>
                    <w:left w:val="single" w:color="000000" w:sz="6" w:space="0"/>
                    <w:bottom w:val="single" w:color="000000" w:sz="6" w:space="0"/>
                    <w:right w:val="single" w:color="000000" w:sz="12" w:space="0"/>
                  </w:tcBorders>
                  <w:vAlign w:val="center"/>
                </w:tcPr>
                <w:p>
                  <w:pPr>
                    <w:spacing w:before="36" w:after="36"/>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位于生产车间</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0" w:hRule="atLeast"/>
                <w:jc w:val="center"/>
              </w:trPr>
              <w:tc>
                <w:tcPr>
                  <w:tcW w:w="477" w:type="dxa"/>
                  <w:tcBorders>
                    <w:top w:val="single" w:color="000000" w:sz="6" w:space="0"/>
                    <w:left w:val="single" w:color="000000" w:sz="12"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9</w:t>
                  </w:r>
                </w:p>
              </w:tc>
              <w:tc>
                <w:tcPr>
                  <w:tcW w:w="1096"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p>
              </w:tc>
              <w:tc>
                <w:tcPr>
                  <w:tcW w:w="2265" w:type="dxa"/>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侧孔钻</w:t>
                  </w:r>
                </w:p>
              </w:tc>
              <w:tc>
                <w:tcPr>
                  <w:tcW w:w="1559" w:type="dxa"/>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台</w:t>
                  </w:r>
                </w:p>
              </w:tc>
              <w:tc>
                <w:tcPr>
                  <w:tcW w:w="2449" w:type="dxa"/>
                  <w:vMerge w:val="continue"/>
                  <w:tcBorders>
                    <w:top w:val="single" w:color="000000" w:sz="6" w:space="0"/>
                    <w:left w:val="single" w:color="000000" w:sz="6" w:space="0"/>
                    <w:bottom w:val="single" w:color="000000" w:sz="6" w:space="0"/>
                    <w:right w:val="single" w:color="000000" w:sz="12" w:space="0"/>
                  </w:tcBorders>
                  <w:vAlign w:val="center"/>
                </w:tcPr>
                <w:p>
                  <w:pPr>
                    <w:spacing w:before="36" w:after="36"/>
                    <w:jc w:val="center"/>
                    <w:rPr>
                      <w:rFonts w:ascii="宋体"/>
                      <w:color w:val="000000" w:themeColor="text1"/>
                      <w:szCs w:val="2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0" w:hRule="atLeast"/>
                <w:jc w:val="center"/>
              </w:trPr>
              <w:tc>
                <w:tcPr>
                  <w:tcW w:w="477" w:type="dxa"/>
                  <w:tcBorders>
                    <w:top w:val="single" w:color="000000" w:sz="6" w:space="0"/>
                    <w:left w:val="single" w:color="000000" w:sz="12"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10</w:t>
                  </w:r>
                </w:p>
              </w:tc>
              <w:tc>
                <w:tcPr>
                  <w:tcW w:w="1096"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p>
              </w:tc>
              <w:tc>
                <w:tcPr>
                  <w:tcW w:w="2265" w:type="dxa"/>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锣机</w:t>
                  </w:r>
                </w:p>
              </w:tc>
              <w:tc>
                <w:tcPr>
                  <w:tcW w:w="1559" w:type="dxa"/>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台</w:t>
                  </w:r>
                </w:p>
              </w:tc>
              <w:tc>
                <w:tcPr>
                  <w:tcW w:w="2449" w:type="dxa"/>
                  <w:vMerge w:val="continue"/>
                  <w:tcBorders>
                    <w:top w:val="single" w:color="000000" w:sz="6" w:space="0"/>
                    <w:left w:val="single" w:color="000000" w:sz="6" w:space="0"/>
                    <w:bottom w:val="single" w:color="auto" w:sz="4" w:space="0"/>
                    <w:right w:val="single" w:color="000000" w:sz="12" w:space="0"/>
                  </w:tcBorders>
                  <w:vAlign w:val="center"/>
                </w:tcPr>
                <w:p>
                  <w:pPr>
                    <w:spacing w:before="36" w:after="36"/>
                    <w:jc w:val="center"/>
                    <w:rPr>
                      <w:rFonts w:ascii="宋体"/>
                      <w:color w:val="000000" w:themeColor="text1"/>
                      <w:szCs w:val="2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71" w:hRule="atLeast"/>
                <w:jc w:val="center"/>
              </w:trPr>
              <w:tc>
                <w:tcPr>
                  <w:tcW w:w="477" w:type="dxa"/>
                  <w:tcBorders>
                    <w:top w:val="single" w:color="000000" w:sz="6" w:space="0"/>
                    <w:left w:val="single" w:color="000000" w:sz="12"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11</w:t>
                  </w:r>
                </w:p>
              </w:tc>
              <w:tc>
                <w:tcPr>
                  <w:tcW w:w="1096" w:type="dxa"/>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封边</w:t>
                  </w:r>
                </w:p>
              </w:tc>
              <w:tc>
                <w:tcPr>
                  <w:tcW w:w="2265" w:type="dxa"/>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封边机</w:t>
                  </w:r>
                </w:p>
              </w:tc>
              <w:tc>
                <w:tcPr>
                  <w:tcW w:w="1559" w:type="dxa"/>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台</w:t>
                  </w:r>
                </w:p>
              </w:tc>
              <w:tc>
                <w:tcPr>
                  <w:tcW w:w="2449" w:type="dxa"/>
                  <w:tcBorders>
                    <w:top w:val="single" w:color="auto" w:sz="4" w:space="0"/>
                    <w:left w:val="single" w:color="000000" w:sz="6" w:space="0"/>
                    <w:bottom w:val="single" w:color="auto" w:sz="4" w:space="0"/>
                    <w:right w:val="single" w:color="000000" w:sz="12" w:space="0"/>
                  </w:tcBorders>
                  <w:vAlign w:val="center"/>
                </w:tcPr>
                <w:p>
                  <w:pPr>
                    <w:spacing w:before="36" w:after="36"/>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位于生产车间</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atLeast"/>
                <w:jc w:val="center"/>
              </w:trPr>
              <w:tc>
                <w:tcPr>
                  <w:tcW w:w="477" w:type="dxa"/>
                  <w:tcBorders>
                    <w:top w:val="single" w:color="000000" w:sz="6" w:space="0"/>
                    <w:left w:val="single" w:color="000000" w:sz="12" w:space="0"/>
                    <w:bottom w:val="single" w:color="000000" w:sz="6" w:space="0"/>
                    <w:right w:val="single" w:color="000000" w:sz="6" w:space="0"/>
                  </w:tcBorders>
                </w:tcPr>
                <w:p>
                  <w:pPr>
                    <w:widowControl/>
                    <w:spacing w:before="36" w:after="36"/>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12</w:t>
                  </w:r>
                </w:p>
              </w:tc>
              <w:tc>
                <w:tcPr>
                  <w:tcW w:w="1096" w:type="dxa"/>
                  <w:tcBorders>
                    <w:top w:val="single" w:color="000000" w:sz="6" w:space="0"/>
                    <w:left w:val="single" w:color="000000" w:sz="6" w:space="0"/>
                    <w:bottom w:val="single" w:color="000000" w:sz="6" w:space="0"/>
                    <w:right w:val="single" w:color="000000" w:sz="6" w:space="0"/>
                  </w:tcBorders>
                </w:tcPr>
                <w:p>
                  <w:pPr>
                    <w:widowControl/>
                    <w:spacing w:before="36" w:after="36"/>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打磨</w:t>
                  </w:r>
                </w:p>
              </w:tc>
              <w:tc>
                <w:tcPr>
                  <w:tcW w:w="2265" w:type="dxa"/>
                  <w:tcBorders>
                    <w:top w:val="single" w:color="000000" w:sz="6" w:space="0"/>
                    <w:left w:val="single" w:color="000000" w:sz="6" w:space="0"/>
                    <w:bottom w:val="single" w:color="000000" w:sz="6" w:space="0"/>
                    <w:right w:val="single" w:color="000000" w:sz="6" w:space="0"/>
                  </w:tcBorders>
                </w:tcPr>
                <w:p>
                  <w:pPr>
                    <w:widowControl/>
                    <w:spacing w:before="36" w:after="36"/>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打磨机</w:t>
                  </w:r>
                </w:p>
              </w:tc>
              <w:tc>
                <w:tcPr>
                  <w:tcW w:w="1559" w:type="dxa"/>
                  <w:tcBorders>
                    <w:top w:val="single" w:color="000000" w:sz="6" w:space="0"/>
                    <w:left w:val="single" w:color="000000" w:sz="6" w:space="0"/>
                    <w:bottom w:val="single" w:color="000000" w:sz="6" w:space="0"/>
                    <w:right w:val="single" w:color="000000" w:sz="6" w:space="0"/>
                  </w:tcBorders>
                </w:tcPr>
                <w:p>
                  <w:pPr>
                    <w:widowControl/>
                    <w:spacing w:before="36" w:after="36"/>
                    <w:jc w:val="center"/>
                    <w:rPr>
                      <w:rFonts w:ascii="宋体"/>
                      <w:color w:val="000000" w:themeColor="text1"/>
                      <w:szCs w:val="21"/>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cBorders>
                </w:tcPr>
                <w:p>
                  <w:pPr>
                    <w:widowControl/>
                    <w:spacing w:before="36" w:after="36"/>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台</w:t>
                  </w:r>
                </w:p>
              </w:tc>
              <w:tc>
                <w:tcPr>
                  <w:tcW w:w="2449" w:type="dxa"/>
                  <w:tcBorders>
                    <w:top w:val="single" w:color="auto" w:sz="4" w:space="0"/>
                    <w:left w:val="single" w:color="000000" w:sz="6" w:space="0"/>
                    <w:bottom w:val="single" w:color="000000" w:sz="6" w:space="0"/>
                    <w:right w:val="single" w:color="000000" w:sz="12" w:space="0"/>
                  </w:tcBorders>
                </w:tcPr>
                <w:p>
                  <w:pPr>
                    <w:widowControl/>
                    <w:spacing w:before="36" w:after="36"/>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位于生产车间</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atLeast"/>
                <w:jc w:val="center"/>
              </w:trPr>
              <w:tc>
                <w:tcPr>
                  <w:tcW w:w="477" w:type="dxa"/>
                  <w:tcBorders>
                    <w:top w:val="single" w:color="000000" w:sz="6" w:space="0"/>
                    <w:left w:val="single" w:color="000000" w:sz="12"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13</w:t>
                  </w:r>
                </w:p>
              </w:tc>
              <w:tc>
                <w:tcPr>
                  <w:tcW w:w="1096"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底漆打磨</w:t>
                  </w:r>
                </w:p>
              </w:tc>
              <w:tc>
                <w:tcPr>
                  <w:tcW w:w="2265" w:type="dxa"/>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底漆打磨柜</w:t>
                  </w:r>
                </w:p>
              </w:tc>
              <w:tc>
                <w:tcPr>
                  <w:tcW w:w="1559" w:type="dxa"/>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套</w:t>
                  </w:r>
                </w:p>
              </w:tc>
              <w:tc>
                <w:tcPr>
                  <w:tcW w:w="2449" w:type="dxa"/>
                  <w:vMerge w:val="restart"/>
                  <w:tcBorders>
                    <w:top w:val="single" w:color="auto" w:sz="4" w:space="0"/>
                    <w:left w:val="single" w:color="000000" w:sz="6" w:space="0"/>
                    <w:bottom w:val="single" w:color="000000" w:sz="6" w:space="0"/>
                    <w:right w:val="single" w:color="000000" w:sz="12"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位于生产车间</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atLeast"/>
                <w:jc w:val="center"/>
              </w:trPr>
              <w:tc>
                <w:tcPr>
                  <w:tcW w:w="477" w:type="dxa"/>
                  <w:tcBorders>
                    <w:top w:val="single" w:color="000000" w:sz="6" w:space="0"/>
                    <w:left w:val="single" w:color="000000" w:sz="12"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14</w:t>
                  </w:r>
                </w:p>
              </w:tc>
              <w:tc>
                <w:tcPr>
                  <w:tcW w:w="1096"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p>
              </w:tc>
              <w:tc>
                <w:tcPr>
                  <w:tcW w:w="2265" w:type="dxa"/>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滤芯除尘</w:t>
                  </w:r>
                </w:p>
              </w:tc>
              <w:tc>
                <w:tcPr>
                  <w:tcW w:w="1559" w:type="dxa"/>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台</w:t>
                  </w:r>
                </w:p>
              </w:tc>
              <w:tc>
                <w:tcPr>
                  <w:tcW w:w="2449"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before="36" w:after="36"/>
                    <w:jc w:val="center"/>
                    <w:rPr>
                      <w:rFonts w:ascii="宋体"/>
                      <w:color w:val="000000" w:themeColor="text1"/>
                      <w:szCs w:val="2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8" w:hRule="atLeast"/>
                <w:jc w:val="center"/>
              </w:trPr>
              <w:tc>
                <w:tcPr>
                  <w:tcW w:w="477" w:type="dxa"/>
                  <w:tcBorders>
                    <w:top w:val="single" w:color="000000" w:sz="6" w:space="0"/>
                    <w:left w:val="single" w:color="000000" w:sz="12"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15</w:t>
                  </w:r>
                </w:p>
              </w:tc>
              <w:tc>
                <w:tcPr>
                  <w:tcW w:w="1096" w:type="dxa"/>
                  <w:vMerge w:val="restart"/>
                  <w:tcBorders>
                    <w:top w:val="single" w:color="000000" w:sz="6" w:space="0"/>
                    <w:left w:val="single" w:color="000000" w:sz="6" w:space="0"/>
                    <w:bottom w:val="single" w:color="000000" w:sz="6" w:space="0"/>
                    <w:right w:val="single" w:color="000000" w:sz="6" w:space="0"/>
                  </w:tcBorders>
                  <w:vAlign w:val="center"/>
                </w:tcPr>
                <w:p>
                  <w:pPr>
                    <w:spacing w:before="36" w:after="36"/>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喷漆</w:t>
                  </w:r>
                </w:p>
              </w:tc>
              <w:tc>
                <w:tcPr>
                  <w:tcW w:w="2265" w:type="dxa"/>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底漆房</w:t>
                  </w:r>
                </w:p>
              </w:tc>
              <w:tc>
                <w:tcPr>
                  <w:tcW w:w="1559" w:type="dxa"/>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套</w:t>
                  </w:r>
                </w:p>
              </w:tc>
              <w:tc>
                <w:tcPr>
                  <w:tcW w:w="2449" w:type="dxa"/>
                  <w:vMerge w:val="restart"/>
                  <w:tcBorders>
                    <w:top w:val="single" w:color="auto" w:sz="4" w:space="0"/>
                    <w:left w:val="single" w:color="000000" w:sz="6" w:space="0"/>
                    <w:bottom w:val="single" w:color="000000" w:sz="6" w:space="0"/>
                    <w:right w:val="single" w:color="000000" w:sz="12"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位于生产车间</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0" w:hRule="atLeast"/>
                <w:jc w:val="center"/>
              </w:trPr>
              <w:tc>
                <w:tcPr>
                  <w:tcW w:w="477" w:type="dxa"/>
                  <w:tcBorders>
                    <w:top w:val="single" w:color="000000" w:sz="6" w:space="0"/>
                    <w:left w:val="single" w:color="000000" w:sz="12"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p>
              </w:tc>
              <w:tc>
                <w:tcPr>
                  <w:tcW w:w="1096" w:type="dxa"/>
                  <w:vMerge w:val="continue"/>
                  <w:tcBorders>
                    <w:top w:val="single" w:color="000000" w:sz="6" w:space="0"/>
                    <w:left w:val="single" w:color="000000" w:sz="6" w:space="0"/>
                    <w:bottom w:val="single" w:color="000000" w:sz="6" w:space="0"/>
                    <w:right w:val="single" w:color="000000" w:sz="6" w:space="0"/>
                  </w:tcBorders>
                  <w:vAlign w:val="center"/>
                </w:tcPr>
                <w:p>
                  <w:pPr>
                    <w:spacing w:before="36" w:after="36"/>
                    <w:jc w:val="center"/>
                    <w:rPr>
                      <w:rFonts w:ascii="宋体"/>
                      <w:color w:val="000000" w:themeColor="text1"/>
                      <w:szCs w:val="21"/>
                      <w14:textFill>
                        <w14:solidFill>
                          <w14:schemeClr w14:val="tx1"/>
                        </w14:solidFill>
                      </w14:textFill>
                    </w:rPr>
                  </w:pPr>
                </w:p>
              </w:tc>
              <w:tc>
                <w:tcPr>
                  <w:tcW w:w="2265" w:type="dxa"/>
                  <w:tcBorders>
                    <w:top w:val="single" w:color="000000" w:sz="6" w:space="0"/>
                    <w:left w:val="single" w:color="000000" w:sz="6" w:space="0"/>
                    <w:bottom w:val="single" w:color="000000" w:sz="6" w:space="0"/>
                    <w:right w:val="single" w:color="000000" w:sz="6" w:space="0"/>
                  </w:tcBorders>
                  <w:vAlign w:val="center"/>
                </w:tcPr>
                <w:p>
                  <w:pPr>
                    <w:spacing w:before="36" w:after="36"/>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底漆干式过滤柜</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漆粘棉</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二级活性炭吸附装置</w:t>
                  </w:r>
                </w:p>
              </w:tc>
              <w:tc>
                <w:tcPr>
                  <w:tcW w:w="1559" w:type="dxa"/>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风量</w:t>
                  </w:r>
                  <w:r>
                    <w:rPr>
                      <w:rFonts w:ascii="宋体" w:hAnsi="宋体"/>
                      <w:color w:val="000000" w:themeColor="text1"/>
                      <w:szCs w:val="21"/>
                      <w14:textFill>
                        <w14:solidFill>
                          <w14:schemeClr w14:val="tx1"/>
                        </w14:solidFill>
                      </w14:textFill>
                    </w:rPr>
                    <w:t>3000m</w:t>
                  </w:r>
                  <w:r>
                    <w:rPr>
                      <w:rFonts w:ascii="宋体" w:hAnsi="宋体"/>
                      <w:color w:val="000000" w:themeColor="text1"/>
                      <w:szCs w:val="21"/>
                      <w:vertAlign w:val="superscript"/>
                      <w14:textFill>
                        <w14:solidFill>
                          <w14:schemeClr w14:val="tx1"/>
                        </w14:solidFill>
                      </w14:textFill>
                    </w:rPr>
                    <w:t>3</w:t>
                  </w:r>
                  <w:r>
                    <w:rPr>
                      <w:rFonts w:ascii="宋体" w:hAnsi="宋体"/>
                      <w:color w:val="000000" w:themeColor="text1"/>
                      <w:szCs w:val="21"/>
                      <w14:textFill>
                        <w14:solidFill>
                          <w14:schemeClr w14:val="tx1"/>
                        </w14:solidFill>
                      </w14:textFill>
                    </w:rPr>
                    <w:t>/h</w:t>
                  </w:r>
                </w:p>
              </w:tc>
              <w:tc>
                <w:tcPr>
                  <w:tcW w:w="851" w:type="dxa"/>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套</w:t>
                  </w:r>
                </w:p>
              </w:tc>
              <w:tc>
                <w:tcPr>
                  <w:tcW w:w="2449" w:type="dxa"/>
                  <w:vMerge w:val="continue"/>
                  <w:tcBorders>
                    <w:top w:val="single" w:color="auto" w:sz="4" w:space="0"/>
                    <w:left w:val="single" w:color="000000" w:sz="6" w:space="0"/>
                    <w:bottom w:val="single" w:color="000000" w:sz="6" w:space="0"/>
                    <w:right w:val="single" w:color="000000" w:sz="12" w:space="0"/>
                  </w:tcBorders>
                  <w:vAlign w:val="center"/>
                </w:tcPr>
                <w:p>
                  <w:pPr>
                    <w:widowControl/>
                    <w:spacing w:before="36" w:after="36"/>
                    <w:jc w:val="center"/>
                    <w:rPr>
                      <w:rFonts w:ascii="宋体"/>
                      <w:color w:val="000000" w:themeColor="text1"/>
                      <w:szCs w:val="2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0" w:hRule="atLeast"/>
                <w:jc w:val="center"/>
              </w:trPr>
              <w:tc>
                <w:tcPr>
                  <w:tcW w:w="477" w:type="dxa"/>
                  <w:tcBorders>
                    <w:top w:val="single" w:color="000000" w:sz="6" w:space="0"/>
                    <w:left w:val="single" w:color="000000" w:sz="12"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17</w:t>
                  </w:r>
                </w:p>
              </w:tc>
              <w:tc>
                <w:tcPr>
                  <w:tcW w:w="1096" w:type="dxa"/>
                  <w:vMerge w:val="continue"/>
                  <w:tcBorders>
                    <w:top w:val="single" w:color="000000" w:sz="6" w:space="0"/>
                    <w:left w:val="single" w:color="000000" w:sz="6" w:space="0"/>
                    <w:bottom w:val="single" w:color="000000" w:sz="6" w:space="0"/>
                    <w:right w:val="single" w:color="000000" w:sz="6" w:space="0"/>
                  </w:tcBorders>
                  <w:vAlign w:val="center"/>
                </w:tcPr>
                <w:p>
                  <w:pPr>
                    <w:spacing w:before="36" w:after="36"/>
                    <w:jc w:val="center"/>
                    <w:rPr>
                      <w:rFonts w:ascii="宋体"/>
                      <w:color w:val="000000" w:themeColor="text1"/>
                      <w:szCs w:val="21"/>
                      <w14:textFill>
                        <w14:solidFill>
                          <w14:schemeClr w14:val="tx1"/>
                        </w14:solidFill>
                      </w14:textFill>
                    </w:rPr>
                  </w:pPr>
                </w:p>
              </w:tc>
              <w:tc>
                <w:tcPr>
                  <w:tcW w:w="2265" w:type="dxa"/>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面漆房</w:t>
                  </w:r>
                </w:p>
              </w:tc>
              <w:tc>
                <w:tcPr>
                  <w:tcW w:w="1559" w:type="dxa"/>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套</w:t>
                  </w:r>
                </w:p>
              </w:tc>
              <w:tc>
                <w:tcPr>
                  <w:tcW w:w="2449" w:type="dxa"/>
                  <w:vMerge w:val="continue"/>
                  <w:tcBorders>
                    <w:top w:val="single" w:color="000000" w:sz="6" w:space="0"/>
                    <w:left w:val="single" w:color="000000" w:sz="6" w:space="0"/>
                    <w:bottom w:val="single" w:color="000000" w:sz="6" w:space="0"/>
                    <w:right w:val="single" w:color="000000" w:sz="12" w:space="0"/>
                  </w:tcBorders>
                  <w:vAlign w:val="center"/>
                </w:tcPr>
                <w:p>
                  <w:pPr>
                    <w:widowControl/>
                    <w:spacing w:before="36" w:after="36"/>
                    <w:jc w:val="center"/>
                    <w:rPr>
                      <w:rFonts w:ascii="宋体"/>
                      <w:color w:val="000000" w:themeColor="text1"/>
                      <w:szCs w:val="2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0" w:hRule="atLeast"/>
                <w:jc w:val="center"/>
              </w:trPr>
              <w:tc>
                <w:tcPr>
                  <w:tcW w:w="477" w:type="dxa"/>
                  <w:tcBorders>
                    <w:top w:val="single" w:color="000000" w:sz="6" w:space="0"/>
                    <w:left w:val="single" w:color="000000" w:sz="12"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18</w:t>
                  </w:r>
                </w:p>
              </w:tc>
              <w:tc>
                <w:tcPr>
                  <w:tcW w:w="1096"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p>
              </w:tc>
              <w:tc>
                <w:tcPr>
                  <w:tcW w:w="2265" w:type="dxa"/>
                  <w:tcBorders>
                    <w:top w:val="single" w:color="000000" w:sz="6" w:space="0"/>
                    <w:left w:val="single" w:color="000000" w:sz="6" w:space="0"/>
                    <w:bottom w:val="single" w:color="000000" w:sz="6" w:space="0"/>
                    <w:right w:val="single" w:color="000000" w:sz="6" w:space="0"/>
                  </w:tcBorders>
                  <w:vAlign w:val="center"/>
                </w:tcPr>
                <w:p>
                  <w:pPr>
                    <w:spacing w:before="36" w:after="36"/>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面漆干式过滤柜</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漆粘棉</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二级活性炭吸附装置</w:t>
                  </w:r>
                </w:p>
              </w:tc>
              <w:tc>
                <w:tcPr>
                  <w:tcW w:w="1559" w:type="dxa"/>
                  <w:tcBorders>
                    <w:top w:val="single" w:color="000000" w:sz="6" w:space="0"/>
                    <w:left w:val="single" w:color="000000" w:sz="6" w:space="0"/>
                    <w:bottom w:val="single" w:color="000000" w:sz="6"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风量</w:t>
                  </w:r>
                  <w:r>
                    <w:rPr>
                      <w:rFonts w:ascii="宋体" w:hAnsi="宋体"/>
                      <w:color w:val="000000" w:themeColor="text1"/>
                      <w:szCs w:val="21"/>
                      <w14:textFill>
                        <w14:solidFill>
                          <w14:schemeClr w14:val="tx1"/>
                        </w14:solidFill>
                      </w14:textFill>
                    </w:rPr>
                    <w:t>3000m</w:t>
                  </w:r>
                  <w:r>
                    <w:rPr>
                      <w:rFonts w:ascii="宋体" w:hAnsi="宋体"/>
                      <w:color w:val="000000" w:themeColor="text1"/>
                      <w:szCs w:val="21"/>
                      <w:vertAlign w:val="superscript"/>
                      <w14:textFill>
                        <w14:solidFill>
                          <w14:schemeClr w14:val="tx1"/>
                        </w14:solidFill>
                      </w14:textFill>
                    </w:rPr>
                    <w:t>3</w:t>
                  </w:r>
                  <w:r>
                    <w:rPr>
                      <w:rFonts w:ascii="宋体" w:hAnsi="宋体"/>
                      <w:color w:val="000000" w:themeColor="text1"/>
                      <w:szCs w:val="21"/>
                      <w14:textFill>
                        <w14:solidFill>
                          <w14:schemeClr w14:val="tx1"/>
                        </w14:solidFill>
                      </w14:textFill>
                    </w:rPr>
                    <w:t>/h</w:t>
                  </w:r>
                </w:p>
              </w:tc>
              <w:tc>
                <w:tcPr>
                  <w:tcW w:w="851" w:type="dxa"/>
                  <w:tcBorders>
                    <w:top w:val="single" w:color="auto" w:sz="4" w:space="0"/>
                    <w:left w:val="single" w:color="000000" w:sz="6" w:space="0"/>
                    <w:bottom w:val="single" w:color="auto" w:sz="4"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套</w:t>
                  </w:r>
                </w:p>
              </w:tc>
              <w:tc>
                <w:tcPr>
                  <w:tcW w:w="2449" w:type="dxa"/>
                  <w:vMerge w:val="continue"/>
                  <w:tcBorders>
                    <w:top w:val="single" w:color="auto" w:sz="4" w:space="0"/>
                    <w:left w:val="single" w:color="000000" w:sz="6" w:space="0"/>
                    <w:bottom w:val="single" w:color="auto" w:sz="4" w:space="0"/>
                    <w:right w:val="single" w:color="000000" w:sz="12" w:space="0"/>
                  </w:tcBorders>
                  <w:vAlign w:val="center"/>
                </w:tcPr>
                <w:p>
                  <w:pPr>
                    <w:widowControl/>
                    <w:spacing w:before="36" w:after="36"/>
                    <w:jc w:val="center"/>
                    <w:rPr>
                      <w:rFonts w:ascii="宋体"/>
                      <w:color w:val="000000" w:themeColor="text1"/>
                      <w:szCs w:val="2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0" w:hRule="atLeast"/>
                <w:jc w:val="center"/>
              </w:trPr>
              <w:tc>
                <w:tcPr>
                  <w:tcW w:w="477" w:type="dxa"/>
                  <w:tcBorders>
                    <w:top w:val="single" w:color="000000" w:sz="6" w:space="0"/>
                    <w:left w:val="single" w:color="000000" w:sz="12" w:space="0"/>
                    <w:bottom w:val="single" w:color="000000" w:sz="12"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19</w:t>
                  </w:r>
                </w:p>
              </w:tc>
              <w:tc>
                <w:tcPr>
                  <w:tcW w:w="1096" w:type="dxa"/>
                  <w:tcBorders>
                    <w:top w:val="single" w:color="000000" w:sz="6" w:space="0"/>
                    <w:left w:val="single" w:color="000000" w:sz="6" w:space="0"/>
                    <w:bottom w:val="single" w:color="000000" w:sz="12"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排气筒</w:t>
                  </w:r>
                </w:p>
              </w:tc>
              <w:tc>
                <w:tcPr>
                  <w:tcW w:w="2265" w:type="dxa"/>
                  <w:tcBorders>
                    <w:top w:val="single" w:color="000000" w:sz="6" w:space="0"/>
                    <w:left w:val="single" w:color="000000" w:sz="6" w:space="0"/>
                    <w:bottom w:val="single" w:color="000000" w:sz="12" w:space="0"/>
                    <w:right w:val="single" w:color="000000" w:sz="6" w:space="0"/>
                  </w:tcBorders>
                  <w:vAlign w:val="center"/>
                </w:tcPr>
                <w:p>
                  <w:pPr>
                    <w:spacing w:before="36" w:after="36"/>
                    <w:jc w:val="center"/>
                    <w:rPr>
                      <w:rFonts w:ascii="宋体"/>
                      <w:color w:val="000000" w:themeColor="text1"/>
                      <w:szCs w:val="21"/>
                      <w14:textFill>
                        <w14:solidFill>
                          <w14:schemeClr w14:val="tx1"/>
                        </w14:solidFill>
                      </w14:textFill>
                    </w:rPr>
                  </w:pPr>
                </w:p>
              </w:tc>
              <w:tc>
                <w:tcPr>
                  <w:tcW w:w="1559" w:type="dxa"/>
                  <w:tcBorders>
                    <w:top w:val="single" w:color="000000" w:sz="6" w:space="0"/>
                    <w:left w:val="single" w:color="000000" w:sz="6" w:space="0"/>
                    <w:bottom w:val="single" w:color="000000" w:sz="12"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15m</w:t>
                  </w:r>
                </w:p>
              </w:tc>
              <w:tc>
                <w:tcPr>
                  <w:tcW w:w="851" w:type="dxa"/>
                  <w:tcBorders>
                    <w:top w:val="single" w:color="auto" w:sz="4" w:space="0"/>
                    <w:left w:val="single" w:color="000000" w:sz="6" w:space="0"/>
                    <w:bottom w:val="single" w:color="000000" w:sz="12" w:space="0"/>
                    <w:right w:val="single" w:color="000000" w:sz="6"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根</w:t>
                  </w:r>
                </w:p>
              </w:tc>
              <w:tc>
                <w:tcPr>
                  <w:tcW w:w="2449" w:type="dxa"/>
                  <w:tcBorders>
                    <w:top w:val="single" w:color="auto" w:sz="4" w:space="0"/>
                    <w:left w:val="single" w:color="000000" w:sz="6" w:space="0"/>
                    <w:bottom w:val="single" w:color="000000" w:sz="12" w:space="0"/>
                    <w:right w:val="single" w:color="000000" w:sz="12" w:space="0"/>
                  </w:tcBorders>
                  <w:vAlign w:val="center"/>
                </w:tcPr>
                <w:p>
                  <w:pPr>
                    <w:widowControl/>
                    <w:spacing w:before="36" w:after="36"/>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车间外</w:t>
                  </w:r>
                </w:p>
              </w:tc>
            </w:tr>
          </w:tbl>
          <w:p>
            <w:pPr>
              <w:spacing w:line="360" w:lineRule="auto"/>
              <w:ind w:firstLine="482" w:firstLineChars="200"/>
              <w:jc w:val="left"/>
              <w:rPr>
                <w:rFonts w:ascii="宋体"/>
                <w:b/>
                <w:bCs/>
                <w:snapToGrid w:val="0"/>
                <w:color w:val="000000" w:themeColor="text1"/>
                <w:kern w:val="0"/>
                <w:sz w:val="24"/>
                <w14:textFill>
                  <w14:solidFill>
                    <w14:schemeClr w14:val="tx1"/>
                  </w14:solidFill>
                </w14:textFill>
              </w:rPr>
            </w:pPr>
            <w:r>
              <w:rPr>
                <w:rFonts w:ascii="宋体" w:hAnsi="宋体"/>
                <w:b/>
                <w:bCs/>
                <w:snapToGrid w:val="0"/>
                <w:color w:val="000000" w:themeColor="text1"/>
                <w:kern w:val="0"/>
                <w:sz w:val="24"/>
                <w14:textFill>
                  <w14:solidFill>
                    <w14:schemeClr w14:val="tx1"/>
                  </w14:solidFill>
                </w14:textFill>
              </w:rPr>
              <w:t>5</w:t>
            </w:r>
            <w:r>
              <w:rPr>
                <w:rFonts w:hint="eastAsia" w:ascii="宋体" w:hAnsi="宋体"/>
                <w:b/>
                <w:bCs/>
                <w:snapToGrid w:val="0"/>
                <w:color w:val="000000" w:themeColor="text1"/>
                <w:kern w:val="0"/>
                <w:sz w:val="24"/>
                <w14:textFill>
                  <w14:solidFill>
                    <w14:schemeClr w14:val="tx1"/>
                  </w14:solidFill>
                </w14:textFill>
              </w:rPr>
              <w:t>、公用工程</w:t>
            </w:r>
          </w:p>
          <w:p>
            <w:pPr>
              <w:spacing w:line="360" w:lineRule="auto"/>
              <w:ind w:firstLine="480" w:firstLineChars="200"/>
              <w:jc w:val="left"/>
              <w:rPr>
                <w:rFonts w:ascii="宋体"/>
                <w:snapToGrid w:val="0"/>
                <w:color w:val="000000" w:themeColor="text1"/>
                <w:kern w:val="0"/>
                <w:sz w:val="24"/>
                <w14:textFill>
                  <w14:solidFill>
                    <w14:schemeClr w14:val="tx1"/>
                  </w14:solidFill>
                </w14:textFill>
              </w:rPr>
            </w:pPr>
            <w:r>
              <w:rPr>
                <w:rFonts w:hint="eastAsia" w:ascii="宋体" w:hAnsi="宋体"/>
                <w:snapToGrid w:val="0"/>
                <w:color w:val="000000" w:themeColor="text1"/>
                <w:kern w:val="0"/>
                <w:sz w:val="24"/>
                <w14:textFill>
                  <w14:solidFill>
                    <w14:schemeClr w14:val="tx1"/>
                  </w14:solidFill>
                </w14:textFill>
              </w:rPr>
              <w:t>（</w:t>
            </w:r>
            <w:r>
              <w:rPr>
                <w:rFonts w:ascii="宋体" w:hAnsi="宋体"/>
                <w:snapToGrid w:val="0"/>
                <w:color w:val="000000" w:themeColor="text1"/>
                <w:kern w:val="0"/>
                <w:sz w:val="24"/>
                <w14:textFill>
                  <w14:solidFill>
                    <w14:schemeClr w14:val="tx1"/>
                  </w14:solidFill>
                </w14:textFill>
              </w:rPr>
              <w:t>1</w:t>
            </w:r>
            <w:r>
              <w:rPr>
                <w:rFonts w:hint="eastAsia" w:ascii="宋体" w:hAnsi="宋体"/>
                <w:snapToGrid w:val="0"/>
                <w:color w:val="000000" w:themeColor="text1"/>
                <w:kern w:val="0"/>
                <w:sz w:val="24"/>
                <w14:textFill>
                  <w14:solidFill>
                    <w14:schemeClr w14:val="tx1"/>
                  </w14:solidFill>
                </w14:textFill>
              </w:rPr>
              <w:t>）给水</w:t>
            </w:r>
          </w:p>
          <w:p>
            <w:pPr>
              <w:adjustRightInd w:val="0"/>
              <w:snapToGrid w:val="0"/>
              <w:spacing w:line="360" w:lineRule="auto"/>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本项目用水由园区统一供给，能满足项目生活用水。本项目用水主要为生活用水</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喷枪清洗用水</w:t>
            </w:r>
            <w:r>
              <w:rPr>
                <w:rFonts w:hint="eastAsia" w:ascii="宋体" w:hAnsi="宋体"/>
                <w:color w:val="000000" w:themeColor="text1"/>
                <w:sz w:val="24"/>
                <w14:textFill>
                  <w14:solidFill>
                    <w14:schemeClr w14:val="tx1"/>
                  </w14:solidFill>
                </w14:textFill>
              </w:rPr>
              <w:t>，总用水量为</w:t>
            </w:r>
            <w:r>
              <w:rPr>
                <w:rFonts w:ascii="宋体" w:hAnsi="宋体"/>
                <w:color w:val="000000" w:themeColor="text1"/>
                <w:sz w:val="24"/>
                <w14:textFill>
                  <w14:solidFill>
                    <w14:schemeClr w14:val="tx1"/>
                  </w14:solidFill>
                </w14:textFill>
              </w:rPr>
              <w:t>4.5</w:t>
            </w:r>
            <w:r>
              <w:rPr>
                <w:rFonts w:hint="eastAsia" w:ascii="宋体" w:hAnsi="宋体"/>
                <w:color w:val="000000" w:themeColor="text1"/>
                <w:sz w:val="24"/>
                <w:lang w:val="en-US" w:eastAsia="zh-CN"/>
                <w14:textFill>
                  <w14:solidFill>
                    <w14:schemeClr w14:val="tx1"/>
                  </w14:solidFill>
                </w14:textFill>
              </w:rPr>
              <w:t>1</w:t>
            </w:r>
            <w:r>
              <w:rPr>
                <w:rFonts w:ascii="宋体" w:hAnsi="宋体"/>
                <w:color w:val="000000" w:themeColor="text1"/>
                <w:sz w:val="24"/>
                <w14:textFill>
                  <w14:solidFill>
                    <w14:schemeClr w14:val="tx1"/>
                  </w14:solidFill>
                </w14:textFill>
              </w:rPr>
              <w:t>m</w:t>
            </w:r>
            <w:r>
              <w:rPr>
                <w:rFonts w:ascii="宋体" w:hAnsi="宋体"/>
                <w:color w:val="000000" w:themeColor="text1"/>
                <w:sz w:val="24"/>
                <w:vertAlign w:val="superscript"/>
                <w14:textFill>
                  <w14:solidFill>
                    <w14:schemeClr w14:val="tx1"/>
                  </w14:solidFill>
                </w14:textFill>
              </w:rPr>
              <w:t>3</w:t>
            </w:r>
            <w:r>
              <w:rPr>
                <w:rFonts w:ascii="宋体" w:hAnsi="宋体"/>
                <w:color w:val="000000" w:themeColor="text1"/>
                <w:sz w:val="24"/>
                <w14:textFill>
                  <w14:solidFill>
                    <w14:schemeClr w14:val="tx1"/>
                  </w14:solidFill>
                </w14:textFill>
              </w:rPr>
              <w:t>/d</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135</w:t>
            </w:r>
            <w:r>
              <w:rPr>
                <w:rFonts w:hint="eastAsia" w:ascii="宋体" w:hAnsi="宋体"/>
                <w:color w:val="000000" w:themeColor="text1"/>
                <w:sz w:val="24"/>
                <w:lang w:val="en-US" w:eastAsia="zh-CN"/>
                <w14:textFill>
                  <w14:solidFill>
                    <w14:schemeClr w14:val="tx1"/>
                  </w14:solidFill>
                </w14:textFill>
              </w:rPr>
              <w:t>3</w:t>
            </w:r>
            <w:r>
              <w:rPr>
                <w:rFonts w:ascii="宋体" w:hAnsi="宋体"/>
                <w:color w:val="000000" w:themeColor="text1"/>
                <w:sz w:val="24"/>
                <w14:textFill>
                  <w14:solidFill>
                    <w14:schemeClr w14:val="tx1"/>
                  </w14:solidFill>
                </w14:textFill>
              </w:rPr>
              <w:t>m</w:t>
            </w:r>
            <w:r>
              <w:rPr>
                <w:rFonts w:ascii="宋体" w:hAnsi="宋体"/>
                <w:color w:val="000000" w:themeColor="text1"/>
                <w:sz w:val="24"/>
                <w:vertAlign w:val="superscript"/>
                <w14:textFill>
                  <w14:solidFill>
                    <w14:schemeClr w14:val="tx1"/>
                  </w14:solidFill>
                </w14:textFill>
              </w:rPr>
              <w:t>3</w:t>
            </w:r>
            <w:r>
              <w:rPr>
                <w:rFonts w:ascii="宋体" w:hAnsi="宋体"/>
                <w:color w:val="000000" w:themeColor="text1"/>
                <w:sz w:val="24"/>
                <w14:textFill>
                  <w14:solidFill>
                    <w14:schemeClr w14:val="tx1"/>
                  </w14:solidFill>
                </w14:textFill>
              </w:rPr>
              <w:t>/a</w:t>
            </w:r>
            <w:r>
              <w:rPr>
                <w:rFonts w:hint="eastAsia" w:ascii="宋体" w:hAnsi="宋体"/>
                <w:color w:val="000000" w:themeColor="text1"/>
                <w:sz w:val="24"/>
                <w14:textFill>
                  <w14:solidFill>
                    <w14:schemeClr w14:val="tx1"/>
                  </w14:solidFill>
                </w14:textFill>
              </w:rPr>
              <w:t>）。</w:t>
            </w:r>
          </w:p>
          <w:p>
            <w:pPr>
              <w:spacing w:line="360" w:lineRule="auto"/>
              <w:ind w:firstLine="480" w:firstLineChars="200"/>
              <w:jc w:val="left"/>
              <w:rPr>
                <w:rFonts w:ascii="宋体"/>
                <w:snapToGrid w:val="0"/>
                <w:color w:val="000000" w:themeColor="text1"/>
                <w:kern w:val="0"/>
                <w:sz w:val="24"/>
                <w14:textFill>
                  <w14:solidFill>
                    <w14:schemeClr w14:val="tx1"/>
                  </w14:solidFill>
                </w14:textFill>
              </w:rPr>
            </w:pPr>
            <w:r>
              <w:rPr>
                <w:rFonts w:hint="eastAsia" w:ascii="宋体" w:hAnsi="宋体"/>
                <w:snapToGrid w:val="0"/>
                <w:color w:val="000000" w:themeColor="text1"/>
                <w:kern w:val="0"/>
                <w:sz w:val="24"/>
                <w14:textFill>
                  <w14:solidFill>
                    <w14:schemeClr w14:val="tx1"/>
                  </w14:solidFill>
                </w14:textFill>
              </w:rPr>
              <w:t>（</w:t>
            </w:r>
            <w:r>
              <w:rPr>
                <w:rFonts w:ascii="宋体" w:hAnsi="宋体"/>
                <w:snapToGrid w:val="0"/>
                <w:color w:val="000000" w:themeColor="text1"/>
                <w:kern w:val="0"/>
                <w:sz w:val="24"/>
                <w14:textFill>
                  <w14:solidFill>
                    <w14:schemeClr w14:val="tx1"/>
                  </w14:solidFill>
                </w14:textFill>
              </w:rPr>
              <w:t>2</w:t>
            </w:r>
            <w:r>
              <w:rPr>
                <w:rFonts w:hint="eastAsia" w:ascii="宋体" w:hAnsi="宋体"/>
                <w:snapToGrid w:val="0"/>
                <w:color w:val="000000" w:themeColor="text1"/>
                <w:kern w:val="0"/>
                <w:sz w:val="24"/>
                <w14:textFill>
                  <w14:solidFill>
                    <w14:schemeClr w14:val="tx1"/>
                  </w14:solidFill>
                </w14:textFill>
              </w:rPr>
              <w:t>）排水</w:t>
            </w:r>
          </w:p>
          <w:p>
            <w:pPr>
              <w:spacing w:line="360" w:lineRule="auto"/>
              <w:ind w:firstLine="480" w:firstLineChars="200"/>
              <w:jc w:val="left"/>
              <w:rPr>
                <w:rFonts w:hint="eastAsia" w:ascii="宋体" w:hAnsi="宋体"/>
                <w:bCs/>
                <w:color w:val="000000" w:themeColor="text1"/>
                <w:kern w:val="0"/>
                <w:sz w:val="24"/>
                <w14:textFill>
                  <w14:solidFill>
                    <w14:schemeClr w14:val="tx1"/>
                  </w14:solidFill>
                </w14:textFill>
              </w:rPr>
            </w:pPr>
            <w:r>
              <w:rPr>
                <w:rFonts w:hint="eastAsia" w:ascii="宋体" w:hAnsi="宋体"/>
                <w:bCs/>
                <w:color w:val="000000" w:themeColor="text1"/>
                <w:kern w:val="0"/>
                <w:sz w:val="24"/>
                <w14:textFill>
                  <w14:solidFill>
                    <w14:schemeClr w14:val="tx1"/>
                  </w14:solidFill>
                </w14:textFill>
              </w:rPr>
              <w:t>项目采用雨污分流制，雨水经租赁地厂区雨水管网直接外排至园区市政雨水管网；</w:t>
            </w:r>
          </w:p>
          <w:p>
            <w:pPr>
              <w:spacing w:line="360" w:lineRule="auto"/>
              <w:ind w:firstLine="480" w:firstLineChars="200"/>
              <w:jc w:val="left"/>
              <w:rPr>
                <w:rFonts w:hint="eastAsia"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lang w:val="en-US" w:eastAsia="zh-CN"/>
                <w14:textFill>
                  <w14:solidFill>
                    <w14:schemeClr w14:val="tx1"/>
                  </w14:solidFill>
                </w14:textFill>
              </w:rPr>
              <w:t>项目水性漆喷枪清洗水</w:t>
            </w:r>
            <w:r>
              <w:rPr>
                <w:rFonts w:hint="eastAsia" w:ascii="宋体" w:hAnsi="宋体"/>
                <w:color w:val="000000" w:themeColor="text1"/>
                <w:kern w:val="0"/>
                <w:sz w:val="24"/>
                <w14:textFill>
                  <w14:solidFill>
                    <w14:schemeClr w14:val="tx1"/>
                  </w14:solidFill>
                </w14:textFill>
              </w:rPr>
              <w:t>采用桶装回用于次日调漆工序，不外排</w:t>
            </w:r>
            <w:r>
              <w:rPr>
                <w:rFonts w:hint="eastAsia" w:ascii="宋体" w:hAnsi="宋体"/>
                <w:color w:val="000000" w:themeColor="text1"/>
                <w:kern w:val="0"/>
                <w:sz w:val="24"/>
                <w:lang w:eastAsia="zh-CN"/>
                <w14:textFill>
                  <w14:solidFill>
                    <w14:schemeClr w14:val="tx1"/>
                  </w14:solidFill>
                </w14:textFill>
              </w:rPr>
              <w:t>；</w:t>
            </w:r>
            <w:r>
              <w:rPr>
                <w:rFonts w:hint="eastAsia" w:ascii="宋体" w:hAnsi="宋体"/>
                <w:color w:val="000000" w:themeColor="text1"/>
                <w:kern w:val="0"/>
                <w:sz w:val="24"/>
                <w:lang w:val="en-US" w:eastAsia="zh-CN"/>
                <w14:textFill>
                  <w14:solidFill>
                    <w14:schemeClr w14:val="tx1"/>
                  </w14:solidFill>
                </w14:textFill>
              </w:rPr>
              <w:t>油性漆喷枪清洗水</w:t>
            </w:r>
            <w:r>
              <w:rPr>
                <w:rFonts w:hint="eastAsia" w:ascii="宋体" w:hAnsi="宋体"/>
                <w:color w:val="000000" w:themeColor="text1"/>
                <w:kern w:val="0"/>
                <w:sz w:val="24"/>
                <w14:textFill>
                  <w14:solidFill>
                    <w14:schemeClr w14:val="tx1"/>
                  </w14:solidFill>
                </w14:textFill>
              </w:rPr>
              <w:t>采用桶装</w:t>
            </w:r>
            <w:r>
              <w:rPr>
                <w:rFonts w:hint="eastAsia" w:ascii="宋体" w:hAnsi="宋体"/>
                <w:color w:val="000000" w:themeColor="text1"/>
                <w:kern w:val="0"/>
                <w:sz w:val="24"/>
                <w:lang w:val="en-US" w:eastAsia="zh-CN"/>
                <w14:textFill>
                  <w14:solidFill>
                    <w14:schemeClr w14:val="tx1"/>
                  </w14:solidFill>
                </w14:textFill>
              </w:rPr>
              <w:t>暂存于危废暂存间，定期交由有资质单位处置</w:t>
            </w:r>
            <w:r>
              <w:rPr>
                <w:rFonts w:hint="eastAsia" w:ascii="宋体" w:hAnsi="宋体"/>
                <w:color w:val="000000" w:themeColor="text1"/>
                <w:kern w:val="0"/>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喷枪清洗用水</w:t>
            </w:r>
            <w:r>
              <w:rPr>
                <w:rFonts w:hint="eastAsia" w:ascii="宋体" w:hAnsi="宋体"/>
                <w:color w:val="000000" w:themeColor="text1"/>
                <w:sz w:val="24"/>
                <w:lang w:val="en-US" w:eastAsia="zh-CN"/>
                <w14:textFill>
                  <w14:solidFill>
                    <w14:schemeClr w14:val="tx1"/>
                  </w14:solidFill>
                </w14:textFill>
              </w:rPr>
              <w:t>均</w:t>
            </w:r>
            <w:r>
              <w:rPr>
                <w:rFonts w:hint="eastAsia" w:ascii="宋体" w:hAnsi="宋体"/>
                <w:color w:val="000000" w:themeColor="text1"/>
                <w:kern w:val="0"/>
                <w:sz w:val="24"/>
                <w14:textFill>
                  <w14:solidFill>
                    <w14:schemeClr w14:val="tx1"/>
                  </w14:solidFill>
                </w14:textFill>
              </w:rPr>
              <w:t>不外排。</w:t>
            </w:r>
          </w:p>
          <w:p>
            <w:pPr>
              <w:spacing w:line="360" w:lineRule="auto"/>
              <w:ind w:firstLine="480" w:firstLineChars="200"/>
              <w:jc w:val="left"/>
              <w:rPr>
                <w:rFonts w:ascii="宋体"/>
                <w:bCs/>
                <w:color w:val="000000" w:themeColor="text1"/>
                <w:kern w:val="0"/>
                <w:sz w:val="24"/>
                <w14:textFill>
                  <w14:solidFill>
                    <w14:schemeClr w14:val="tx1"/>
                  </w14:solidFill>
                </w14:textFill>
              </w:rPr>
            </w:pPr>
            <w:r>
              <w:rPr>
                <w:rFonts w:hint="eastAsia" w:ascii="宋体" w:hAnsi="宋体"/>
                <w:bCs/>
                <w:color w:val="000000" w:themeColor="text1"/>
                <w:kern w:val="0"/>
                <w:sz w:val="24"/>
                <w14:textFill>
                  <w14:solidFill>
                    <w14:schemeClr w14:val="tx1"/>
                  </w14:solidFill>
                </w14:textFill>
              </w:rPr>
              <w:t>项目食堂废水经油水分离器处理后与生活污水一起经富民无纺公司化粪池处理达标后，经市政污水管网进入华胥镇污水处理厂处理</w: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3261360</wp:posOffset>
                      </wp:positionH>
                      <wp:positionV relativeFrom="paragraph">
                        <wp:posOffset>197485</wp:posOffset>
                      </wp:positionV>
                      <wp:extent cx="574040" cy="0"/>
                      <wp:effectExtent l="0" t="0" r="0" b="0"/>
                      <wp:wrapNone/>
                      <wp:docPr id="1" name="自选图形 1468"/>
                      <wp:cNvGraphicFramePr/>
                      <a:graphic xmlns:a="http://schemas.openxmlformats.org/drawingml/2006/main">
                        <a:graphicData uri="http://schemas.microsoft.com/office/word/2010/wordprocessingShape">
                          <wps:wsp>
                            <wps:cNvCnPr/>
                            <wps:spPr>
                              <a:xfrm>
                                <a:off x="0" y="0"/>
                                <a:ext cx="574040" cy="0"/>
                              </a:xfrm>
                              <a:prstGeom prst="straightConnector1">
                                <a:avLst/>
                              </a:prstGeom>
                              <a:ln>
                                <a:noFill/>
                              </a:ln>
                            </wps:spPr>
                            <wps:bodyPr/>
                          </wps:wsp>
                        </a:graphicData>
                      </a:graphic>
                    </wp:anchor>
                  </w:drawing>
                </mc:Choice>
                <mc:Fallback>
                  <w:pict>
                    <v:shape id="自选图形 1468" o:spid="_x0000_s1026" o:spt="32" type="#_x0000_t32" style="position:absolute;left:0pt;margin-left:256.8pt;margin-top:15.55pt;height:0pt;width:45.2pt;z-index:251660288;mso-width-relative:page;mso-height-relative:page;" filled="f" stroked="f" coordsize="21600,21600" o:gfxdata="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4RvyM1wAAAAkBAAAPAAAA&#10;AAAAAAEAIAAAACIAAABkcnMvZG93bnJldi54bWxQSwECFAAUAAAACACHTuJADn3eQaQBAAAwAwAA&#10;DgAAAAAAAAABACAAAAAmAQAAZHJzL2Uyb0RvYy54bWxQSwUGAAAAAAYABgBZAQAAPAUAAAAA&#10;">
                      <v:fill on="f" focussize="0,0"/>
                      <v:stroke on="f"/>
                      <v:imagedata o:title=""/>
                      <o:lock v:ext="edit" aspectratio="f"/>
                    </v:shape>
                  </w:pict>
                </mc:Fallback>
              </mc:AlternateContent>
            </w:r>
            <w:r>
              <w:rPr>
                <w:rFonts w:hint="eastAsia" w:ascii="宋体" w:hAnsi="宋体"/>
                <w:bCs/>
                <w:color w:val="000000" w:themeColor="text1"/>
                <w:kern w:val="0"/>
                <w:sz w:val="24"/>
                <w14:textFill>
                  <w14:solidFill>
                    <w14:schemeClr w14:val="tx1"/>
                  </w14:solidFill>
                </w14:textFill>
              </w:rPr>
              <w:t>。</w:t>
            </w:r>
          </w:p>
          <w:p>
            <w:pPr>
              <w:spacing w:line="360" w:lineRule="auto"/>
              <w:ind w:firstLine="480" w:firstLineChars="200"/>
              <w:jc w:val="left"/>
              <w:rPr>
                <w:rFonts w:ascii="宋体"/>
                <w:snapToGrid w:val="0"/>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w:t>
            </w:r>
            <w:r>
              <w:rPr>
                <w:rFonts w:ascii="宋体" w:hAnsi="宋体"/>
                <w:color w:val="000000" w:themeColor="text1"/>
                <w:kern w:val="0"/>
                <w:sz w:val="24"/>
                <w14:textFill>
                  <w14:solidFill>
                    <w14:schemeClr w14:val="tx1"/>
                  </w14:solidFill>
                </w14:textFill>
              </w:rPr>
              <w:t>3</w:t>
            </w:r>
            <w:r>
              <w:rPr>
                <w:rFonts w:hint="eastAsia" w:ascii="宋体" w:hAnsi="宋体"/>
                <w:color w:val="000000" w:themeColor="text1"/>
                <w:kern w:val="0"/>
                <w:sz w:val="24"/>
                <w14:textFill>
                  <w14:solidFill>
                    <w14:schemeClr w14:val="tx1"/>
                  </w14:solidFill>
                </w14:textFill>
              </w:rPr>
              <w:t>）</w:t>
            </w:r>
            <w:r>
              <w:rPr>
                <w:rFonts w:hint="eastAsia" w:ascii="宋体" w:hAnsi="宋体"/>
                <w:snapToGrid w:val="0"/>
                <w:color w:val="000000" w:themeColor="text1"/>
                <w:kern w:val="0"/>
                <w:sz w:val="24"/>
                <w14:textFill>
                  <w14:solidFill>
                    <w14:schemeClr w14:val="tx1"/>
                  </w14:solidFill>
                </w14:textFill>
              </w:rPr>
              <w:t>供暖、制冷</w:t>
            </w:r>
          </w:p>
          <w:p>
            <w:pPr>
              <w:spacing w:line="360" w:lineRule="auto"/>
              <w:ind w:firstLine="420" w:firstLineChars="200"/>
              <w:jc w:val="left"/>
              <w:rPr>
                <w:rFonts w:ascii="宋体"/>
                <w:bCs/>
                <w:snapToGrid w:val="0"/>
                <w:color w:val="000000" w:themeColor="text1"/>
                <w:kern w:val="0"/>
                <w:sz w:val="2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2633980</wp:posOffset>
                      </wp:positionH>
                      <wp:positionV relativeFrom="paragraph">
                        <wp:posOffset>165100</wp:posOffset>
                      </wp:positionV>
                      <wp:extent cx="797560" cy="0"/>
                      <wp:effectExtent l="0" t="0" r="0" b="0"/>
                      <wp:wrapNone/>
                      <wp:docPr id="3" name="自选图形 1469"/>
                      <wp:cNvGraphicFramePr/>
                      <a:graphic xmlns:a="http://schemas.openxmlformats.org/drawingml/2006/main">
                        <a:graphicData uri="http://schemas.microsoft.com/office/word/2010/wordprocessingShape">
                          <wps:wsp>
                            <wps:cNvCnPr/>
                            <wps:spPr>
                              <a:xfrm>
                                <a:off x="0" y="0"/>
                                <a:ext cx="797560" cy="0"/>
                              </a:xfrm>
                              <a:prstGeom prst="straightConnector1">
                                <a:avLst/>
                              </a:prstGeom>
                              <a:ln>
                                <a:noFill/>
                              </a:ln>
                            </wps:spPr>
                            <wps:bodyPr/>
                          </wps:wsp>
                        </a:graphicData>
                      </a:graphic>
                    </wp:anchor>
                  </w:drawing>
                </mc:Choice>
                <mc:Fallback>
                  <w:pict>
                    <v:shape id="自选图形 1469" o:spid="_x0000_s1026" o:spt="32" type="#_x0000_t32" style="position:absolute;left:0pt;margin-left:207.4pt;margin-top:13pt;height:0pt;width:62.8pt;z-index:251660288;mso-width-relative:page;mso-height-relative:page;" filled="f" stroked="f" coordsize="21600,21600" o:gfxdata="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I/GqvtcAAAAJAQAADwAA&#10;AAAAAAABACAAAAAiAAAAZHJzL2Rvd25yZXYueG1sUEsBAhQAFAAAAAgAh07iQNc2z4ulAQAAMAMA&#10;AA4AAAAAAAAAAQAgAAAAJgEAAGRycy9lMm9Eb2MueG1sUEsFBgAAAAAGAAYAWQEAAD0FAAAAAA==&#10;">
                      <v:fill on="f" focussize="0,0"/>
                      <v:stroke on="f"/>
                      <v:imagedata o:title=""/>
                      <o:lock v:ext="edit" aspectratio="f"/>
                    </v:shape>
                  </w:pict>
                </mc:Fallback>
              </mc:AlternateContent>
            </w:r>
            <w:r>
              <w:rPr>
                <w:rFonts w:hint="eastAsia" w:ascii="宋体" w:hAnsi="宋体"/>
                <w:bCs/>
                <w:snapToGrid w:val="0"/>
                <w:color w:val="000000" w:themeColor="text1"/>
                <w:kern w:val="0"/>
                <w:sz w:val="24"/>
                <w14:textFill>
                  <w14:solidFill>
                    <w14:schemeClr w14:val="tx1"/>
                  </w14:solidFill>
                </w14:textFill>
              </w:rPr>
              <w:t>项目办公区采用分体空调供暖、制冷，生产区不供暖，通风采用风扇。</w:t>
            </w:r>
          </w:p>
          <w:p>
            <w:pPr>
              <w:spacing w:line="360" w:lineRule="auto"/>
              <w:ind w:firstLine="480" w:firstLineChars="200"/>
              <w:jc w:val="left"/>
              <w:rPr>
                <w:rFonts w:asci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w:t>
            </w:r>
            <w:r>
              <w:rPr>
                <w:rFonts w:ascii="宋体" w:hAnsi="宋体"/>
                <w:color w:val="000000" w:themeColor="text1"/>
                <w:kern w:val="0"/>
                <w:sz w:val="24"/>
                <w14:textFill>
                  <w14:solidFill>
                    <w14:schemeClr w14:val="tx1"/>
                  </w14:solidFill>
                </w14:textFill>
              </w:rPr>
              <w:t>4</w:t>
            </w:r>
            <w:r>
              <w:rPr>
                <w:rFonts w:hint="eastAsia" w:ascii="宋体" w:hAnsi="宋体"/>
                <w:color w:val="000000" w:themeColor="text1"/>
                <w:kern w:val="0"/>
                <w:sz w:val="24"/>
                <w14:textFill>
                  <w14:solidFill>
                    <w14:schemeClr w14:val="tx1"/>
                  </w14:solidFill>
                </w14:textFill>
              </w:rPr>
              <w:t>）供电</w:t>
            </w:r>
          </w:p>
          <w:p>
            <w:pPr>
              <w:spacing w:line="360" w:lineRule="auto"/>
              <w:ind w:firstLine="480" w:firstLineChars="200"/>
              <w:jc w:val="left"/>
              <w:rPr>
                <w:rFonts w:ascii="宋体"/>
                <w:bCs/>
                <w:snapToGrid w:val="0"/>
                <w:color w:val="000000" w:themeColor="text1"/>
                <w:kern w:val="0"/>
                <w:sz w:val="24"/>
                <w14:textFill>
                  <w14:solidFill>
                    <w14:schemeClr w14:val="tx1"/>
                  </w14:solidFill>
                </w14:textFill>
              </w:rPr>
            </w:pPr>
            <w:r>
              <w:rPr>
                <w:rFonts w:hint="eastAsia" w:ascii="宋体" w:hAnsi="宋体"/>
                <w:bCs/>
                <w:snapToGrid w:val="0"/>
                <w:color w:val="000000" w:themeColor="text1"/>
                <w:kern w:val="0"/>
                <w:sz w:val="24"/>
                <w14:textFill>
                  <w14:solidFill>
                    <w14:schemeClr w14:val="tx1"/>
                  </w14:solidFill>
                </w14:textFill>
              </w:rPr>
              <w:t>项目用电由工业园区电网供给。</w:t>
            </w:r>
          </w:p>
          <w:p>
            <w:pPr>
              <w:spacing w:line="360" w:lineRule="auto"/>
              <w:ind w:firstLine="482" w:firstLineChars="200"/>
              <w:jc w:val="left"/>
              <w:rPr>
                <w:rFonts w:ascii="宋体"/>
                <w:b/>
                <w:bCs/>
                <w:snapToGrid w:val="0"/>
                <w:color w:val="000000" w:themeColor="text1"/>
                <w:kern w:val="0"/>
                <w:sz w:val="24"/>
                <w14:textFill>
                  <w14:solidFill>
                    <w14:schemeClr w14:val="tx1"/>
                  </w14:solidFill>
                </w14:textFill>
              </w:rPr>
            </w:pPr>
            <w:r>
              <w:rPr>
                <w:rFonts w:ascii="宋体" w:hAnsi="宋体"/>
                <w:b/>
                <w:bCs/>
                <w:snapToGrid w:val="0"/>
                <w:color w:val="000000" w:themeColor="text1"/>
                <w:kern w:val="0"/>
                <w:sz w:val="24"/>
                <w14:textFill>
                  <w14:solidFill>
                    <w14:schemeClr w14:val="tx1"/>
                  </w14:solidFill>
                </w14:textFill>
              </w:rPr>
              <w:t>6</w:t>
            </w:r>
            <w:r>
              <w:rPr>
                <w:rFonts w:hint="eastAsia" w:ascii="宋体" w:hAnsi="宋体"/>
                <w:b/>
                <w:bCs/>
                <w:snapToGrid w:val="0"/>
                <w:color w:val="000000" w:themeColor="text1"/>
                <w:kern w:val="0"/>
                <w:sz w:val="24"/>
                <w14:textFill>
                  <w14:solidFill>
                    <w14:schemeClr w14:val="tx1"/>
                  </w14:solidFill>
                </w14:textFill>
              </w:rPr>
              <w:t>、劳动定员及工作制度</w:t>
            </w:r>
          </w:p>
          <w:p>
            <w:pPr>
              <w:widowControl/>
              <w:spacing w:line="360" w:lineRule="auto"/>
              <w:ind w:firstLine="480" w:firstLineChars="200"/>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根据项目生产规模及技术要求，劳动定员</w:t>
            </w:r>
            <w:r>
              <w:rPr>
                <w:rFonts w:ascii="宋体" w:hAnsi="宋体"/>
                <w:color w:val="000000" w:themeColor="text1"/>
                <w:sz w:val="24"/>
                <w14:textFill>
                  <w14:solidFill>
                    <w14:schemeClr w14:val="tx1"/>
                  </w14:solidFill>
                </w14:textFill>
              </w:rPr>
              <w:t>45</w:t>
            </w:r>
            <w:r>
              <w:rPr>
                <w:rFonts w:hint="eastAsia" w:ascii="宋体" w:hAnsi="宋体"/>
                <w:color w:val="000000" w:themeColor="text1"/>
                <w:sz w:val="24"/>
                <w14:textFill>
                  <w14:solidFill>
                    <w14:schemeClr w14:val="tx1"/>
                  </w14:solidFill>
                </w14:textFill>
              </w:rPr>
              <w:t>人，</w:t>
            </w:r>
            <w:r>
              <w:rPr>
                <w:rFonts w:hint="eastAsia"/>
                <w:color w:val="000000" w:themeColor="text1"/>
                <w:sz w:val="24"/>
                <w14:textFill>
                  <w14:solidFill>
                    <w14:schemeClr w14:val="tx1"/>
                  </w14:solidFill>
                </w14:textFill>
              </w:rPr>
              <w:t>实行一班制</w:t>
            </w:r>
            <w:r>
              <w:rPr>
                <w:rFonts w:hint="eastAsia" w:ascii="宋体" w:hAnsi="宋体"/>
                <w:color w:val="000000" w:themeColor="text1"/>
                <w:sz w:val="24"/>
                <w14:textFill>
                  <w14:solidFill>
                    <w14:schemeClr w14:val="tx1"/>
                  </w14:solidFill>
                </w14:textFill>
              </w:rPr>
              <w:t>，每天工作</w:t>
            </w:r>
            <w:r>
              <w:rPr>
                <w:rFonts w:ascii="宋体" w:hAnsi="宋体"/>
                <w:color w:val="000000" w:themeColor="text1"/>
                <w:sz w:val="24"/>
                <w14:textFill>
                  <w14:solidFill>
                    <w14:schemeClr w14:val="tx1"/>
                  </w14:solidFill>
                </w14:textFill>
              </w:rPr>
              <w:t>8</w:t>
            </w:r>
            <w:r>
              <w:rPr>
                <w:rFonts w:hint="eastAsia" w:ascii="宋体" w:hAnsi="宋体"/>
                <w:color w:val="000000" w:themeColor="text1"/>
                <w:sz w:val="24"/>
                <w14:textFill>
                  <w14:solidFill>
                    <w14:schemeClr w14:val="tx1"/>
                  </w14:solidFill>
                </w14:textFill>
              </w:rPr>
              <w:t>小时</w:t>
            </w:r>
            <w:r>
              <w:rPr>
                <w:rFonts w:hint="eastAsia"/>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年工作</w:t>
            </w:r>
            <w:r>
              <w:rPr>
                <w:rFonts w:ascii="宋体" w:hAnsi="宋体"/>
                <w:color w:val="000000" w:themeColor="text1"/>
                <w:sz w:val="24"/>
                <w14:textFill>
                  <w14:solidFill>
                    <w14:schemeClr w14:val="tx1"/>
                  </w14:solidFill>
                </w14:textFill>
              </w:rPr>
              <w:t>300</w:t>
            </w:r>
            <w:r>
              <w:rPr>
                <w:rFonts w:hint="eastAsia" w:ascii="宋体" w:hAnsi="宋体"/>
                <w:color w:val="000000" w:themeColor="text1"/>
                <w:sz w:val="24"/>
                <w14:textFill>
                  <w14:solidFill>
                    <w14:schemeClr w14:val="tx1"/>
                  </w14:solidFill>
                </w14:textFill>
              </w:rPr>
              <w:t>天。厂内食宿职工为</w:t>
            </w:r>
            <w:r>
              <w:rPr>
                <w:rFonts w:ascii="宋体" w:hAnsi="宋体"/>
                <w:color w:val="000000" w:themeColor="text1"/>
                <w:sz w:val="24"/>
                <w14:textFill>
                  <w14:solidFill>
                    <w14:schemeClr w14:val="tx1"/>
                  </w14:solidFill>
                </w14:textFill>
              </w:rPr>
              <w:t>45</w:t>
            </w:r>
            <w:r>
              <w:rPr>
                <w:rFonts w:hint="eastAsia" w:ascii="宋体" w:hAnsi="宋体"/>
                <w:color w:val="000000" w:themeColor="text1"/>
                <w:sz w:val="24"/>
                <w14:textFill>
                  <w14:solidFill>
                    <w14:schemeClr w14:val="tx1"/>
                  </w14:solidFill>
                </w14:textFill>
              </w:rPr>
              <w:t>人。</w:t>
            </w:r>
          </w:p>
          <w:p>
            <w:pPr>
              <w:spacing w:line="360" w:lineRule="auto"/>
              <w:ind w:firstLine="482" w:firstLineChars="200"/>
              <w:jc w:val="left"/>
              <w:rPr>
                <w:rFonts w:ascii="宋体"/>
                <w:b/>
                <w:bCs/>
                <w:snapToGrid w:val="0"/>
                <w:color w:val="000000" w:themeColor="text1"/>
                <w:kern w:val="0"/>
                <w:sz w:val="24"/>
                <w14:textFill>
                  <w14:solidFill>
                    <w14:schemeClr w14:val="tx1"/>
                  </w14:solidFill>
                </w14:textFill>
              </w:rPr>
            </w:pPr>
            <w:r>
              <w:rPr>
                <w:rFonts w:ascii="宋体" w:hAnsi="宋体"/>
                <w:b/>
                <w:bCs/>
                <w:snapToGrid w:val="0"/>
                <w:color w:val="000000" w:themeColor="text1"/>
                <w:kern w:val="0"/>
                <w:sz w:val="24"/>
                <w14:textFill>
                  <w14:solidFill>
                    <w14:schemeClr w14:val="tx1"/>
                  </w14:solidFill>
                </w14:textFill>
              </w:rPr>
              <w:t>7</w:t>
            </w:r>
            <w:r>
              <w:rPr>
                <w:rFonts w:hint="eastAsia" w:ascii="宋体" w:hAnsi="宋体"/>
                <w:b/>
                <w:bCs/>
                <w:snapToGrid w:val="0"/>
                <w:color w:val="000000" w:themeColor="text1"/>
                <w:kern w:val="0"/>
                <w:sz w:val="24"/>
                <w14:textFill>
                  <w14:solidFill>
                    <w14:schemeClr w14:val="tx1"/>
                  </w14:solidFill>
                </w14:textFill>
              </w:rPr>
              <w:t>、总平面布置</w:t>
            </w:r>
          </w:p>
          <w:p>
            <w:pPr>
              <w:spacing w:line="360" w:lineRule="auto"/>
              <w:ind w:left="-2" w:leftChars="-1" w:firstLine="480" w:firstLineChars="200"/>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本项目</w:t>
            </w:r>
            <w:r>
              <w:rPr>
                <w:rFonts w:hint="eastAsia" w:ascii="宋体" w:hAnsi="宋体"/>
                <w:color w:val="000000" w:themeColor="text1"/>
                <w:sz w:val="24"/>
                <w:szCs w:val="19"/>
                <w14:textFill>
                  <w14:solidFill>
                    <w14:schemeClr w14:val="tx1"/>
                  </w14:solidFill>
                </w14:textFill>
              </w:rPr>
              <w:t>租赁西安富民无纺有限公司</w:t>
            </w:r>
            <w:r>
              <w:rPr>
                <w:rFonts w:ascii="宋体" w:hAnsi="宋体"/>
                <w:color w:val="000000" w:themeColor="text1"/>
                <w:sz w:val="24"/>
                <w:szCs w:val="19"/>
                <w14:textFill>
                  <w14:solidFill>
                    <w14:schemeClr w14:val="tx1"/>
                  </w14:solidFill>
                </w14:textFill>
              </w:rPr>
              <w:t>3#</w:t>
            </w:r>
            <w:r>
              <w:rPr>
                <w:rFonts w:hint="eastAsia" w:ascii="宋体" w:hAnsi="宋体"/>
                <w:color w:val="000000" w:themeColor="text1"/>
                <w:sz w:val="24"/>
                <w:szCs w:val="19"/>
                <w14:textFill>
                  <w14:solidFill>
                    <w14:schemeClr w14:val="tx1"/>
                  </w14:solidFill>
                </w14:textFill>
              </w:rPr>
              <w:t>生产车间</w:t>
            </w:r>
            <w:r>
              <w:rPr>
                <w:rFonts w:ascii="宋体" w:hAnsi="宋体"/>
                <w:color w:val="000000" w:themeColor="text1"/>
                <w:sz w:val="24"/>
                <w:szCs w:val="19"/>
                <w14:textFill>
                  <w14:solidFill>
                    <w14:schemeClr w14:val="tx1"/>
                  </w14:solidFill>
                </w14:textFill>
              </w:rPr>
              <w:t>1</w:t>
            </w:r>
            <w:r>
              <w:rPr>
                <w:rFonts w:hint="eastAsia" w:ascii="宋体" w:hAnsi="宋体"/>
                <w:color w:val="000000" w:themeColor="text1"/>
                <w:sz w:val="24"/>
                <w:szCs w:val="19"/>
                <w14:textFill>
                  <w14:solidFill>
                    <w14:schemeClr w14:val="tx1"/>
                  </w14:solidFill>
                </w14:textFill>
              </w:rPr>
              <w:t>座、办公室及宿舍共</w:t>
            </w:r>
            <w:r>
              <w:rPr>
                <w:rFonts w:ascii="宋体" w:hAnsi="宋体"/>
                <w:color w:val="000000" w:themeColor="text1"/>
                <w:sz w:val="24"/>
                <w:szCs w:val="19"/>
                <w14:textFill>
                  <w14:solidFill>
                    <w14:schemeClr w14:val="tx1"/>
                  </w14:solidFill>
                </w14:textFill>
              </w:rPr>
              <w:t>9</w:t>
            </w:r>
            <w:r>
              <w:rPr>
                <w:rFonts w:hint="eastAsia" w:ascii="宋体" w:hAnsi="宋体"/>
                <w:color w:val="000000" w:themeColor="text1"/>
                <w:sz w:val="24"/>
                <w:szCs w:val="19"/>
                <w14:textFill>
                  <w14:solidFill>
                    <w14:schemeClr w14:val="tx1"/>
                  </w14:solidFill>
                </w14:textFill>
              </w:rPr>
              <w:t>间，总建筑面积</w:t>
            </w:r>
            <w:r>
              <w:rPr>
                <w:rFonts w:ascii="宋体" w:hAnsi="宋体"/>
                <w:color w:val="000000" w:themeColor="text1"/>
                <w:sz w:val="24"/>
                <w:szCs w:val="19"/>
                <w14:textFill>
                  <w14:solidFill>
                    <w14:schemeClr w14:val="tx1"/>
                  </w14:solidFill>
                </w14:textFill>
              </w:rPr>
              <w:t>5347.4</w:t>
            </w:r>
            <w:r>
              <w:rPr>
                <w:rFonts w:ascii="宋体" w:hAnsi="宋体"/>
                <w:color w:val="000000" w:themeColor="text1"/>
                <w:sz w:val="24"/>
                <w14:textFill>
                  <w14:solidFill>
                    <w14:schemeClr w14:val="tx1"/>
                  </w14:solidFill>
                </w14:textFill>
              </w:rPr>
              <w:t>m</w:t>
            </w:r>
            <w:r>
              <w:rPr>
                <w:rFonts w:ascii="宋体" w:hAnsi="宋体"/>
                <w:color w:val="000000" w:themeColor="text1"/>
                <w:sz w:val="24"/>
                <w:vertAlign w:val="superscript"/>
                <w14:textFill>
                  <w14:solidFill>
                    <w14:schemeClr w14:val="tx1"/>
                  </w14:solidFill>
                </w14:textFill>
              </w:rPr>
              <w:t>2</w:t>
            </w:r>
            <w:r>
              <w:rPr>
                <w:rFonts w:hint="eastAsia" w:ascii="宋体" w:hAnsi="宋体"/>
                <w:color w:val="000000" w:themeColor="text1"/>
                <w:sz w:val="24"/>
                <w:szCs w:val="19"/>
                <w14:textFill>
                  <w14:solidFill>
                    <w14:schemeClr w14:val="tx1"/>
                  </w14:solidFill>
                </w14:textFill>
              </w:rPr>
              <w:t>。生产车间位于西安富民无纺有限公司东南部，办公室及宿舍位于西安富民无纺有限公司办公楼内。租赁生产车间为</w:t>
            </w:r>
            <w:r>
              <w:rPr>
                <w:rFonts w:ascii="宋体" w:hAnsi="宋体"/>
                <w:color w:val="000000" w:themeColor="text1"/>
                <w:sz w:val="24"/>
                <w:szCs w:val="19"/>
                <w14:textFill>
                  <w14:solidFill>
                    <w14:schemeClr w14:val="tx1"/>
                  </w14:solidFill>
                </w14:textFill>
              </w:rPr>
              <w:t>3</w:t>
            </w:r>
            <w:r>
              <w:rPr>
                <w:rFonts w:hint="eastAsia" w:ascii="宋体" w:hAnsi="宋体"/>
                <w:color w:val="000000" w:themeColor="text1"/>
                <w:sz w:val="24"/>
                <w:szCs w:val="19"/>
                <w14:textFill>
                  <w14:solidFill>
                    <w14:schemeClr w14:val="tx1"/>
                  </w14:solidFill>
                </w14:textFill>
              </w:rPr>
              <w:t>层，一层设置机加工区、原料区、一般固废间；二层设置焊接区、打磨区、喷塑区、组装包装区、备料区、办公室、危废暂存间；三层设置木工区、封边区、贴皮区、喷漆区、组装区、原料区、成品区、办公室等功能区。</w:t>
            </w:r>
            <w:r>
              <w:rPr>
                <w:rFonts w:hint="eastAsia" w:ascii="宋体" w:hAnsi="宋体"/>
                <w:color w:val="000000" w:themeColor="text1"/>
                <w:sz w:val="24"/>
                <w14:textFill>
                  <w14:solidFill>
                    <w14:schemeClr w14:val="tx1"/>
                  </w14:solidFill>
                </w14:textFill>
              </w:rPr>
              <w:t>原料区、成品区均位于生产厂房内既方便生产，更利于原料及产品的装卸运输。综上所述，项目总图布置功能分区明确，平面布局基本合理可行。项目总平面布置见附图</w:t>
            </w: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w:t>
            </w: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257" w:hRule="exact"/>
          <w:jc w:val="center"/>
        </w:trPr>
        <w:tc>
          <w:tcPr>
            <w:tcW w:w="9173" w:type="dxa"/>
            <w:gridSpan w:val="7"/>
            <w:tcBorders>
              <w:bottom w:val="single" w:color="auto" w:sz="12" w:space="0"/>
            </w:tcBorders>
            <w:tcMar>
              <w:top w:w="0" w:type="dxa"/>
              <w:left w:w="108" w:type="dxa"/>
              <w:bottom w:w="0" w:type="dxa"/>
              <w:right w:w="108" w:type="dxa"/>
            </w:tcMar>
            <w:vAlign w:val="center"/>
          </w:tcPr>
          <w:p>
            <w:pPr>
              <w:widowControl/>
              <w:spacing w:line="360" w:lineRule="auto"/>
              <w:jc w:val="left"/>
              <w:rPr>
                <w:rFonts w:ascii="宋体" w:cs="宋体"/>
                <w:b/>
                <w:color w:val="000000" w:themeColor="text1"/>
                <w:kern w:val="0"/>
                <w:sz w:val="28"/>
                <w:szCs w:val="28"/>
                <w14:textFill>
                  <w14:solidFill>
                    <w14:schemeClr w14:val="tx1"/>
                  </w14:solidFill>
                </w14:textFill>
              </w:rPr>
            </w:pPr>
            <w:r>
              <w:rPr>
                <w:rFonts w:hint="eastAsia" w:ascii="宋体" w:hAnsi="宋体" w:cs="宋体"/>
                <w:b/>
                <w:color w:val="000000" w:themeColor="text1"/>
                <w:kern w:val="0"/>
                <w:sz w:val="28"/>
                <w:szCs w:val="28"/>
                <w14:textFill>
                  <w14:solidFill>
                    <w14:schemeClr w14:val="tx1"/>
                  </w14:solidFill>
                </w14:textFill>
              </w:rPr>
              <w:t>与本工程有关的原有污染情况及主要环境问题：</w:t>
            </w:r>
          </w:p>
          <w:p>
            <w:pPr>
              <w:widowControl/>
              <w:spacing w:line="360" w:lineRule="auto"/>
              <w:ind w:firstLine="480" w:firstLineChars="200"/>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本项目租赁</w:t>
            </w:r>
            <w:r>
              <w:rPr>
                <w:rFonts w:hint="eastAsia"/>
                <w:color w:val="000000" w:themeColor="text1"/>
                <w:sz w:val="24"/>
                <w14:textFill>
                  <w14:solidFill>
                    <w14:schemeClr w14:val="tx1"/>
                  </w14:solidFill>
                </w14:textFill>
              </w:rPr>
              <w:t>西安富民无纺有限公司</w:t>
            </w:r>
            <w:r>
              <w:rPr>
                <w:rFonts w:ascii="宋体" w:hAnsi="宋体"/>
                <w:color w:val="000000" w:themeColor="text1"/>
                <w:sz w:val="24"/>
                <w:szCs w:val="19"/>
                <w14:textFill>
                  <w14:solidFill>
                    <w14:schemeClr w14:val="tx1"/>
                  </w14:solidFill>
                </w14:textFill>
              </w:rPr>
              <w:t>3#</w:t>
            </w:r>
            <w:r>
              <w:rPr>
                <w:rFonts w:hint="eastAsia" w:ascii="宋体" w:hAnsi="宋体"/>
                <w:color w:val="000000" w:themeColor="text1"/>
                <w:sz w:val="24"/>
                <w:szCs w:val="19"/>
                <w14:textFill>
                  <w14:solidFill>
                    <w14:schemeClr w14:val="tx1"/>
                  </w14:solidFill>
                </w14:textFill>
              </w:rPr>
              <w:t>生产车间</w:t>
            </w:r>
            <w:r>
              <w:rPr>
                <w:rFonts w:hint="eastAsia" w:ascii="宋体" w:hAnsi="宋体"/>
                <w:color w:val="000000" w:themeColor="text1"/>
                <w:sz w:val="24"/>
                <w14:textFill>
                  <w14:solidFill>
                    <w14:schemeClr w14:val="tx1"/>
                  </w14:solidFill>
                </w14:textFill>
              </w:rPr>
              <w:t>，该厂房建成于</w:t>
            </w:r>
            <w:r>
              <w:rPr>
                <w:rFonts w:ascii="宋体" w:hAnsi="宋体"/>
                <w:color w:val="000000" w:themeColor="text1"/>
                <w:sz w:val="24"/>
                <w14:textFill>
                  <w14:solidFill>
                    <w14:schemeClr w14:val="tx1"/>
                  </w14:solidFill>
                </w14:textFill>
              </w:rPr>
              <w:t xml:space="preserve"> 2017</w:t>
            </w:r>
            <w:r>
              <w:rPr>
                <w:rFonts w:hint="eastAsia" w:ascii="宋体" w:hAnsi="宋体"/>
                <w:color w:val="000000" w:themeColor="text1"/>
                <w:sz w:val="24"/>
                <w14:textFill>
                  <w14:solidFill>
                    <w14:schemeClr w14:val="tx1"/>
                  </w14:solidFill>
                </w14:textFill>
              </w:rPr>
              <w:t>年，原为</w:t>
            </w:r>
            <w:r>
              <w:rPr>
                <w:rFonts w:hint="eastAsia"/>
                <w:color w:val="000000" w:themeColor="text1"/>
                <w:sz w:val="24"/>
                <w14:textFill>
                  <w14:solidFill>
                    <w14:schemeClr w14:val="tx1"/>
                  </w14:solidFill>
                </w14:textFill>
              </w:rPr>
              <w:t>西安富民无纺有限公司</w:t>
            </w:r>
            <w:r>
              <w:rPr>
                <w:rFonts w:hint="eastAsia" w:ascii="宋体" w:hAnsi="宋体"/>
                <w:color w:val="000000" w:themeColor="text1"/>
                <w:sz w:val="24"/>
                <w14:textFill>
                  <w14:solidFill>
                    <w14:schemeClr w14:val="tx1"/>
                  </w14:solidFill>
                </w14:textFill>
              </w:rPr>
              <w:t>自用厂房，用于生产</w:t>
            </w:r>
            <w:r>
              <w:rPr>
                <w:rFonts w:hint="eastAsia" w:hAnsi="宋体"/>
                <w:color w:val="000000" w:themeColor="text1"/>
                <w:sz w:val="24"/>
                <w14:textFill>
                  <w14:solidFill>
                    <w14:schemeClr w14:val="tx1"/>
                  </w14:solidFill>
                </w14:textFill>
              </w:rPr>
              <w:t>针刺棉、填充棉</w:t>
            </w:r>
            <w:r>
              <w:rPr>
                <w:rFonts w:hint="eastAsia" w:ascii="宋体" w:hAnsi="宋体"/>
                <w:color w:val="000000" w:themeColor="text1"/>
                <w:sz w:val="24"/>
                <w14:textFill>
                  <w14:solidFill>
                    <w14:schemeClr w14:val="tx1"/>
                  </w14:solidFill>
                </w14:textFill>
              </w:rPr>
              <w:t>等产品，</w:t>
            </w:r>
            <w:r>
              <w:rPr>
                <w:rFonts w:hint="eastAsia"/>
                <w:color w:val="000000" w:themeColor="text1"/>
                <w:sz w:val="24"/>
                <w14:textFill>
                  <w14:solidFill>
                    <w14:schemeClr w14:val="tx1"/>
                  </w14:solidFill>
                </w14:textFill>
              </w:rPr>
              <w:t>是以涤纶短纤维为主要原料，通过开松、搅拌、卷曲制成等加工工艺</w:t>
            </w:r>
            <w:r>
              <w:rPr>
                <w:rFonts w:hint="eastAsia" w:ascii="宋体" w:hAnsi="宋体"/>
                <w:color w:val="000000" w:themeColor="text1"/>
                <w:sz w:val="24"/>
                <w14:textFill>
                  <w14:solidFill>
                    <w14:schemeClr w14:val="tx1"/>
                  </w14:solidFill>
                </w14:textFill>
              </w:rPr>
              <w:t>，污染物产生量较少，对环境影响较小，该项目</w:t>
            </w:r>
            <w:r>
              <w:rPr>
                <w:rFonts w:ascii="宋体" w:hAnsi="宋体"/>
                <w:color w:val="000000" w:themeColor="text1"/>
                <w:sz w:val="24"/>
                <w14:textFill>
                  <w14:solidFill>
                    <w14:schemeClr w14:val="tx1"/>
                  </w14:solidFill>
                </w14:textFill>
              </w:rPr>
              <w:t xml:space="preserve"> 2016</w:t>
            </w:r>
            <w:r>
              <w:rPr>
                <w:rFonts w:hint="eastAsia" w:ascii="宋体" w:hAnsi="宋体"/>
                <w:color w:val="000000" w:themeColor="text1"/>
                <w:sz w:val="24"/>
                <w14:textFill>
                  <w14:solidFill>
                    <w14:schemeClr w14:val="tx1"/>
                  </w14:solidFill>
                </w14:textFill>
              </w:rPr>
              <w:t>年</w:t>
            </w:r>
            <w:r>
              <w:rPr>
                <w:rFonts w:ascii="宋体" w:hAnsi="宋体"/>
                <w:color w:val="000000" w:themeColor="text1"/>
                <w:sz w:val="24"/>
                <w14:textFill>
                  <w14:solidFill>
                    <w14:schemeClr w14:val="tx1"/>
                  </w14:solidFill>
                </w14:textFill>
              </w:rPr>
              <w:t xml:space="preserve"> 11</w:t>
            </w:r>
            <w:r>
              <w:rPr>
                <w:rFonts w:hint="eastAsia" w:ascii="宋体" w:hAnsi="宋体"/>
                <w:color w:val="000000" w:themeColor="text1"/>
                <w:sz w:val="24"/>
                <w14:textFill>
                  <w14:solidFill>
                    <w14:schemeClr w14:val="tx1"/>
                  </w14:solidFill>
                </w14:textFill>
              </w:rPr>
              <w:t>月取得西安市蓝田县环境保护局环评报告表的批复，并于</w:t>
            </w:r>
            <w:r>
              <w:rPr>
                <w:rFonts w:ascii="宋体" w:hAnsi="宋体"/>
                <w:color w:val="000000" w:themeColor="text1"/>
                <w:sz w:val="24"/>
                <w14:textFill>
                  <w14:solidFill>
                    <w14:schemeClr w14:val="tx1"/>
                  </w14:solidFill>
                </w14:textFill>
              </w:rPr>
              <w:t>2018</w:t>
            </w:r>
            <w:r>
              <w:rPr>
                <w:rFonts w:hint="eastAsia" w:ascii="宋体" w:hAnsi="宋体"/>
                <w:color w:val="000000" w:themeColor="text1"/>
                <w:sz w:val="24"/>
                <w14:textFill>
                  <w14:solidFill>
                    <w14:schemeClr w14:val="tx1"/>
                  </w14:solidFill>
                </w14:textFill>
              </w:rPr>
              <w:t>年</w:t>
            </w:r>
            <w:r>
              <w:rPr>
                <w:rFonts w:ascii="宋体" w:hAnsi="宋体"/>
                <w:color w:val="000000" w:themeColor="text1"/>
                <w:sz w:val="24"/>
                <w14:textFill>
                  <w14:solidFill>
                    <w14:schemeClr w14:val="tx1"/>
                  </w14:solidFill>
                </w14:textFill>
              </w:rPr>
              <w:t>8</w:t>
            </w:r>
            <w:r>
              <w:rPr>
                <w:rFonts w:hint="eastAsia" w:ascii="宋体" w:hAnsi="宋体"/>
                <w:color w:val="000000" w:themeColor="text1"/>
                <w:sz w:val="24"/>
                <w14:textFill>
                  <w14:solidFill>
                    <w14:schemeClr w14:val="tx1"/>
                  </w14:solidFill>
                </w14:textFill>
              </w:rPr>
              <w:t>月取得西安市蓝田县环境保护局竣工环保验收批复。</w:t>
            </w:r>
          </w:p>
          <w:p>
            <w:pPr>
              <w:widowControl/>
              <w:spacing w:line="360" w:lineRule="auto"/>
              <w:ind w:firstLine="480" w:firstLineChars="200"/>
              <w:jc w:val="left"/>
              <w:rPr>
                <w:rFonts w:ascii="宋体" w:cs="宋体"/>
                <w:b/>
                <w:color w:val="000000" w:themeColor="text1"/>
                <w:kern w:val="0"/>
                <w:sz w:val="28"/>
                <w:szCs w:val="28"/>
                <w14:textFill>
                  <w14:solidFill>
                    <w14:schemeClr w14:val="tx1"/>
                  </w14:solidFill>
                </w14:textFill>
              </w:rPr>
            </w:pPr>
            <w:r>
              <w:rPr>
                <w:rFonts w:hint="eastAsia" w:ascii="宋体" w:hAnsi="宋体"/>
                <w:color w:val="000000" w:themeColor="text1"/>
                <w:sz w:val="24"/>
                <w14:textFill>
                  <w14:solidFill>
                    <w14:schemeClr w14:val="tx1"/>
                  </w14:solidFill>
                </w14:textFill>
              </w:rPr>
              <w:t>本项目租赁厂房目前为闲置空厂房，厂房中原有生产设备及相关设施已拆除完毕，不存在原有污染及环境问题。</w:t>
            </w:r>
          </w:p>
        </w:tc>
      </w:tr>
    </w:tbl>
    <w:p>
      <w:pPr>
        <w:pStyle w:val="3"/>
        <w:jc w:val="left"/>
        <w:rPr>
          <w:rFonts w:ascii="宋体" w:hAnsi="宋体" w:eastAsia="宋体"/>
          <w:b/>
          <w:color w:val="000000" w:themeColor="text1"/>
          <w:kern w:val="0"/>
          <w:szCs w:val="32"/>
          <w14:textFill>
            <w14:solidFill>
              <w14:schemeClr w14:val="tx1"/>
            </w14:solidFill>
          </w14:textFill>
        </w:rPr>
      </w:pPr>
      <w:r>
        <w:rPr>
          <w:rFonts w:hint="eastAsia" w:ascii="宋体" w:hAnsi="宋体" w:eastAsia="宋体"/>
          <w:b/>
          <w:color w:val="000000" w:themeColor="text1"/>
          <w:kern w:val="0"/>
          <w:szCs w:val="32"/>
          <w14:textFill>
            <w14:solidFill>
              <w14:schemeClr w14:val="tx1"/>
            </w14:solidFill>
          </w14:textFill>
        </w:rPr>
        <w:t>建设工程所在地自然环境简况</w:t>
      </w:r>
    </w:p>
    <w:tbl>
      <w:tblPr>
        <w:tblStyle w:val="43"/>
        <w:tblW w:w="9354"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354"/>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580" w:hRule="atLeast"/>
          <w:jc w:val="center"/>
        </w:trPr>
        <w:tc>
          <w:tcPr>
            <w:tcW w:w="9354" w:type="dxa"/>
            <w:tcBorders>
              <w:top w:val="single" w:color="auto" w:sz="12" w:space="0"/>
              <w:bottom w:val="single" w:color="auto" w:sz="12" w:space="0"/>
            </w:tcBorders>
          </w:tcPr>
          <w:p>
            <w:pPr>
              <w:adjustRightInd w:val="0"/>
              <w:snapToGrid w:val="0"/>
              <w:spacing w:line="360" w:lineRule="auto"/>
              <w:jc w:val="left"/>
              <w:rPr>
                <w:rFonts w:asci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自然环境简况</w:t>
            </w:r>
            <w:r>
              <w:rPr>
                <w:rFonts w:ascii="宋体" w:hAnsi="宋体"/>
                <w:b/>
                <w:color w:val="000000" w:themeColor="text1"/>
                <w:sz w:val="28"/>
                <w:szCs w:val="28"/>
                <w14:textFill>
                  <w14:solidFill>
                    <w14:schemeClr w14:val="tx1"/>
                  </w14:solidFill>
                </w14:textFill>
              </w:rPr>
              <w:t>(</w:t>
            </w:r>
            <w:r>
              <w:rPr>
                <w:rFonts w:hint="eastAsia" w:ascii="宋体" w:hAnsi="宋体"/>
                <w:b/>
                <w:color w:val="000000" w:themeColor="text1"/>
                <w:sz w:val="28"/>
                <w:szCs w:val="28"/>
                <w14:textFill>
                  <w14:solidFill>
                    <w14:schemeClr w14:val="tx1"/>
                  </w14:solidFill>
                </w14:textFill>
              </w:rPr>
              <w:t>地形、地貌、地质、气候、气象、水文、植被、生物多样性等</w:t>
            </w:r>
            <w:r>
              <w:rPr>
                <w:rFonts w:ascii="宋体" w:hAnsi="宋体"/>
                <w:b/>
                <w:color w:val="000000" w:themeColor="text1"/>
                <w:sz w:val="28"/>
                <w:szCs w:val="28"/>
                <w14:textFill>
                  <w14:solidFill>
                    <w14:schemeClr w14:val="tx1"/>
                  </w14:solidFill>
                </w14:textFill>
              </w:rPr>
              <w:t>)</w:t>
            </w:r>
            <w:r>
              <w:rPr>
                <w:rFonts w:hint="eastAsia" w:ascii="宋体" w:hAnsi="宋体"/>
                <w:b/>
                <w:color w:val="000000" w:themeColor="text1"/>
                <w:sz w:val="28"/>
                <w:szCs w:val="28"/>
                <w14:textFill>
                  <w14:solidFill>
                    <w14:schemeClr w14:val="tx1"/>
                  </w14:solidFill>
                </w14:textFill>
              </w:rPr>
              <w:t>：</w:t>
            </w:r>
          </w:p>
          <w:p>
            <w:pPr>
              <w:spacing w:line="360" w:lineRule="auto"/>
              <w:ind w:firstLine="482" w:firstLineChars="200"/>
              <w:rPr>
                <w:rFonts w:asci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1</w:t>
            </w:r>
            <w:r>
              <w:rPr>
                <w:rFonts w:hint="eastAsia" w:ascii="宋体" w:hAnsi="宋体"/>
                <w:b/>
                <w:color w:val="000000" w:themeColor="text1"/>
                <w:sz w:val="24"/>
                <w14:textFill>
                  <w14:solidFill>
                    <w14:schemeClr w14:val="tx1"/>
                  </w14:solidFill>
                </w14:textFill>
              </w:rPr>
              <w:t>、地理位置</w:t>
            </w:r>
          </w:p>
          <w:p>
            <w:pPr>
              <w:spacing w:line="360" w:lineRule="auto"/>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蓝田县位于秦岭北麓，关中平原东南部，北纬</w:t>
            </w:r>
            <w:r>
              <w:rPr>
                <w:rFonts w:ascii="宋体" w:hAnsi="宋体"/>
                <w:color w:val="000000" w:themeColor="text1"/>
                <w:sz w:val="24"/>
                <w14:textFill>
                  <w14:solidFill>
                    <w14:schemeClr w14:val="tx1"/>
                  </w14:solidFill>
                </w14:textFill>
              </w:rPr>
              <w:t>33</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50</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—34</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19</w:t>
            </w:r>
            <w:r>
              <w:rPr>
                <w:rFonts w:hint="eastAsia" w:ascii="宋体" w:hAnsi="宋体"/>
                <w:color w:val="000000" w:themeColor="text1"/>
                <w:sz w:val="24"/>
                <w14:textFill>
                  <w14:solidFill>
                    <w14:schemeClr w14:val="tx1"/>
                  </w14:solidFill>
                </w14:textFill>
              </w:rPr>
              <w:t>′、东经</w:t>
            </w:r>
            <w:r>
              <w:rPr>
                <w:rFonts w:ascii="宋体" w:hAnsi="宋体"/>
                <w:color w:val="000000" w:themeColor="text1"/>
                <w:sz w:val="24"/>
                <w14:textFill>
                  <w14:solidFill>
                    <w14:schemeClr w14:val="tx1"/>
                  </w14:solidFill>
                </w14:textFill>
              </w:rPr>
              <w:t xml:space="preserve"> l09</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07</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—l09</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49</w:t>
            </w:r>
            <w:r>
              <w:rPr>
                <w:rFonts w:hint="eastAsia" w:ascii="宋体" w:hAnsi="宋体"/>
                <w:color w:val="000000" w:themeColor="text1"/>
                <w:sz w:val="24"/>
                <w14:textFill>
                  <w14:solidFill>
                    <w14:schemeClr w14:val="tx1"/>
                  </w14:solidFill>
                </w14:textFill>
              </w:rPr>
              <w:t>′之间，距西安市区</w:t>
            </w:r>
            <w:r>
              <w:rPr>
                <w:rFonts w:ascii="宋体" w:hAnsi="宋体"/>
                <w:color w:val="000000" w:themeColor="text1"/>
                <w:sz w:val="24"/>
                <w14:textFill>
                  <w14:solidFill>
                    <w14:schemeClr w14:val="tx1"/>
                  </w14:solidFill>
                </w14:textFill>
              </w:rPr>
              <w:t xml:space="preserve"> 22 </w:t>
            </w:r>
            <w:r>
              <w:rPr>
                <w:rFonts w:hint="eastAsia" w:ascii="宋体" w:hAnsi="宋体"/>
                <w:color w:val="000000" w:themeColor="text1"/>
                <w:sz w:val="24"/>
                <w14:textFill>
                  <w14:solidFill>
                    <w14:schemeClr w14:val="tx1"/>
                  </w14:solidFill>
                </w14:textFill>
              </w:rPr>
              <w:t>公里，是西安市郊县之一。蓝田县东连洛南、华县，西接灞桥、长安，南毗柞水、商县，北邻临潼、渭南。</w:t>
            </w:r>
          </w:p>
          <w:p>
            <w:pPr>
              <w:spacing w:line="360" w:lineRule="auto"/>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西北家具工业园位于蓝田县华胥镇，与西安纺织工业园相毗邻，距离西安东绕城高速仅</w:t>
            </w:r>
            <w:r>
              <w:rPr>
                <w:rFonts w:ascii="宋体" w:hAnsi="宋体"/>
                <w:color w:val="000000" w:themeColor="text1"/>
                <w:sz w:val="24"/>
                <w14:textFill>
                  <w14:solidFill>
                    <w14:schemeClr w14:val="tx1"/>
                  </w14:solidFill>
                </w14:textFill>
              </w:rPr>
              <w:t>7</w:t>
            </w:r>
            <w:r>
              <w:rPr>
                <w:rFonts w:hint="eastAsia" w:ascii="宋体" w:hAnsi="宋体"/>
                <w:color w:val="000000" w:themeColor="text1"/>
                <w:sz w:val="24"/>
                <w14:textFill>
                  <w14:solidFill>
                    <w14:schemeClr w14:val="tx1"/>
                  </w14:solidFill>
                </w14:textFill>
              </w:rPr>
              <w:t>公里，交通便利，区位优势明显。园区规划</w:t>
            </w:r>
            <w:r>
              <w:rPr>
                <w:rFonts w:ascii="宋体" w:hAnsi="宋体"/>
                <w:color w:val="000000" w:themeColor="text1"/>
                <w:sz w:val="24"/>
                <w14:textFill>
                  <w14:solidFill>
                    <w14:schemeClr w14:val="tx1"/>
                  </w14:solidFill>
                </w14:textFill>
              </w:rPr>
              <w:t>7</w:t>
            </w:r>
            <w:r>
              <w:rPr>
                <w:rFonts w:hint="eastAsia" w:ascii="宋体" w:hAnsi="宋体"/>
                <w:color w:val="000000" w:themeColor="text1"/>
                <w:sz w:val="24"/>
                <w14:textFill>
                  <w14:solidFill>
                    <w14:schemeClr w14:val="tx1"/>
                  </w14:solidFill>
                </w14:textFill>
              </w:rPr>
              <w:t>平方公里，总投资超过</w:t>
            </w:r>
            <w:r>
              <w:rPr>
                <w:rFonts w:ascii="宋体" w:hAnsi="宋体"/>
                <w:color w:val="000000" w:themeColor="text1"/>
                <w:sz w:val="24"/>
                <w14:textFill>
                  <w14:solidFill>
                    <w14:schemeClr w14:val="tx1"/>
                  </w14:solidFill>
                </w14:textFill>
              </w:rPr>
              <w:t>100</w:t>
            </w:r>
            <w:r>
              <w:rPr>
                <w:rFonts w:hint="eastAsia" w:ascii="宋体" w:hAnsi="宋体"/>
                <w:color w:val="000000" w:themeColor="text1"/>
                <w:sz w:val="24"/>
                <w14:textFill>
                  <w14:solidFill>
                    <w14:schemeClr w14:val="tx1"/>
                  </w14:solidFill>
                </w14:textFill>
              </w:rPr>
              <w:t>亿元人民币，目前入园企业</w:t>
            </w:r>
            <w:r>
              <w:rPr>
                <w:rFonts w:ascii="宋体" w:hAnsi="宋体"/>
                <w:color w:val="000000" w:themeColor="text1"/>
                <w:sz w:val="24"/>
                <w14:textFill>
                  <w14:solidFill>
                    <w14:schemeClr w14:val="tx1"/>
                  </w14:solidFill>
                </w14:textFill>
              </w:rPr>
              <w:t>100</w:t>
            </w:r>
            <w:r>
              <w:rPr>
                <w:rFonts w:hint="eastAsia" w:ascii="宋体" w:hAnsi="宋体"/>
                <w:color w:val="000000" w:themeColor="text1"/>
                <w:sz w:val="24"/>
                <w14:textFill>
                  <w14:solidFill>
                    <w14:schemeClr w14:val="tx1"/>
                  </w14:solidFill>
                </w14:textFill>
              </w:rPr>
              <w:t>余家，是陕西省区位优势明显、配套完备、入园企业最多的一家现代化家具工业园区。</w:t>
            </w:r>
            <w:r>
              <w:rPr>
                <w:rFonts w:ascii="宋体" w:hAnsi="宋体"/>
                <w:color w:val="000000" w:themeColor="text1"/>
                <w:sz w:val="24"/>
                <w14:textFill>
                  <w14:solidFill>
                    <w14:schemeClr w14:val="tx1"/>
                  </w14:solidFill>
                </w14:textFill>
              </w:rPr>
              <w:t>2010</w:t>
            </w:r>
            <w:r>
              <w:rPr>
                <w:rFonts w:hint="eastAsia" w:ascii="宋体" w:hAnsi="宋体"/>
                <w:color w:val="000000" w:themeColor="text1"/>
                <w:sz w:val="24"/>
                <w14:textFill>
                  <w14:solidFill>
                    <w14:schemeClr w14:val="tx1"/>
                  </w14:solidFill>
                </w14:textFill>
              </w:rPr>
              <w:t>年陕西省政府批准为省百家重点县域工业园，被列为</w:t>
            </w:r>
            <w:r>
              <w:rPr>
                <w:rFonts w:ascii="宋体" w:hAnsi="宋体"/>
                <w:color w:val="000000" w:themeColor="text1"/>
                <w:sz w:val="24"/>
                <w14:textFill>
                  <w14:solidFill>
                    <w14:schemeClr w14:val="tx1"/>
                  </w14:solidFill>
                </w14:textFill>
              </w:rPr>
              <w:t>2010</w:t>
            </w:r>
            <w:r>
              <w:rPr>
                <w:rFonts w:hint="eastAsia" w:ascii="宋体" w:hAnsi="宋体"/>
                <w:color w:val="000000" w:themeColor="text1"/>
                <w:sz w:val="24"/>
                <w14:textFill>
                  <w14:solidFill>
                    <w14:schemeClr w14:val="tx1"/>
                  </w14:solidFill>
                </w14:textFill>
              </w:rPr>
              <w:t>年、</w:t>
            </w:r>
            <w:r>
              <w:rPr>
                <w:rFonts w:ascii="宋体" w:hAnsi="宋体"/>
                <w:color w:val="000000" w:themeColor="text1"/>
                <w:sz w:val="24"/>
                <w14:textFill>
                  <w14:solidFill>
                    <w14:schemeClr w14:val="tx1"/>
                  </w14:solidFill>
                </w14:textFill>
              </w:rPr>
              <w:t>2011</w:t>
            </w:r>
            <w:r>
              <w:rPr>
                <w:rFonts w:hint="eastAsia" w:ascii="宋体" w:hAnsi="宋体"/>
                <w:color w:val="000000" w:themeColor="text1"/>
                <w:sz w:val="24"/>
                <w14:textFill>
                  <w14:solidFill>
                    <w14:schemeClr w14:val="tx1"/>
                  </w14:solidFill>
                </w14:textFill>
              </w:rPr>
              <w:t>年西安市重点建设项目，也是蓝田县</w:t>
            </w:r>
            <w:r>
              <w:rPr>
                <w:rFonts w:ascii="宋体" w:hAnsi="宋体"/>
                <w:color w:val="000000" w:themeColor="text1"/>
                <w:sz w:val="24"/>
                <w14:textFill>
                  <w14:solidFill>
                    <w14:schemeClr w14:val="tx1"/>
                  </w14:solidFill>
                </w14:textFill>
              </w:rPr>
              <w:t>2011</w:t>
            </w:r>
            <w:r>
              <w:rPr>
                <w:rFonts w:hint="eastAsia" w:ascii="宋体" w:hAnsi="宋体"/>
                <w:color w:val="000000" w:themeColor="text1"/>
                <w:sz w:val="24"/>
                <w14:textFill>
                  <w14:solidFill>
                    <w14:schemeClr w14:val="tx1"/>
                  </w14:solidFill>
                </w14:textFill>
              </w:rPr>
              <w:t>年</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产业培育年</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重点建设项目，该项目也被列入陕西省</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十二五</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规划。</w:t>
            </w:r>
          </w:p>
          <w:p>
            <w:pPr>
              <w:spacing w:line="360" w:lineRule="auto"/>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拟建项目位于陕西省西安市蓝田县华胥镇西北家具工业园西安富民无纺有限公司内，具体地理位置图见附图</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w:t>
            </w:r>
          </w:p>
          <w:p>
            <w:pPr>
              <w:spacing w:line="360" w:lineRule="auto"/>
              <w:ind w:firstLine="482" w:firstLineChars="200"/>
              <w:rPr>
                <w:rFonts w:asci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2</w:t>
            </w:r>
            <w:r>
              <w:rPr>
                <w:rFonts w:hint="eastAsia" w:ascii="宋体" w:hAnsi="宋体"/>
                <w:b/>
                <w:color w:val="000000" w:themeColor="text1"/>
                <w:sz w:val="24"/>
                <w14:textFill>
                  <w14:solidFill>
                    <w14:schemeClr w14:val="tx1"/>
                  </w14:solidFill>
                </w14:textFill>
              </w:rPr>
              <w:t>、地质地貌</w:t>
            </w:r>
          </w:p>
          <w:p>
            <w:pPr>
              <w:spacing w:line="360" w:lineRule="auto"/>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蓝田县境内地形复杂，地貌各异，地势由东南向西北倾斜，南部为秦岭北麓延伸地带，东部为骊山南麓沟壑区，中、西部川原相间，灞河、浐河等重要河流贯穿全境，蓝田地貌类型分河谷冲积阶地、黄土台塬、黄土丘陵、秦岭山地。海拔最高</w:t>
            </w:r>
            <w:r>
              <w:rPr>
                <w:rFonts w:ascii="宋体" w:hAnsi="宋体"/>
                <w:color w:val="000000" w:themeColor="text1"/>
                <w:sz w:val="24"/>
                <w14:textFill>
                  <w14:solidFill>
                    <w14:schemeClr w14:val="tx1"/>
                  </w14:solidFill>
                </w14:textFill>
              </w:rPr>
              <w:t>2449</w:t>
            </w:r>
            <w:r>
              <w:rPr>
                <w:rFonts w:hint="eastAsia" w:ascii="宋体" w:hAnsi="宋体"/>
                <w:color w:val="000000" w:themeColor="text1"/>
                <w:sz w:val="24"/>
                <w14:textFill>
                  <w14:solidFill>
                    <w14:schemeClr w14:val="tx1"/>
                  </w14:solidFill>
                </w14:textFill>
              </w:rPr>
              <w:t>米，县城海拔</w:t>
            </w:r>
            <w:r>
              <w:rPr>
                <w:rFonts w:ascii="宋体" w:hAnsi="宋体"/>
                <w:color w:val="000000" w:themeColor="text1"/>
                <w:sz w:val="24"/>
                <w14:textFill>
                  <w14:solidFill>
                    <w14:schemeClr w14:val="tx1"/>
                  </w14:solidFill>
                </w14:textFill>
              </w:rPr>
              <w:t>469</w:t>
            </w:r>
            <w:r>
              <w:rPr>
                <w:rFonts w:hint="eastAsia" w:ascii="宋体" w:hAnsi="宋体"/>
                <w:color w:val="000000" w:themeColor="text1"/>
                <w:sz w:val="24"/>
                <w14:textFill>
                  <w14:solidFill>
                    <w14:schemeClr w14:val="tx1"/>
                  </w14:solidFill>
                </w14:textFill>
              </w:rPr>
              <w:t>米。山、岭占全县土地面积的</w:t>
            </w:r>
            <w:r>
              <w:rPr>
                <w:rFonts w:ascii="宋体" w:hAnsi="宋体"/>
                <w:color w:val="000000" w:themeColor="text1"/>
                <w:sz w:val="24"/>
                <w14:textFill>
                  <w14:solidFill>
                    <w14:schemeClr w14:val="tx1"/>
                  </w14:solidFill>
                </w14:textFill>
              </w:rPr>
              <w:t>80.4%</w:t>
            </w:r>
            <w:r>
              <w:rPr>
                <w:rFonts w:hint="eastAsia" w:ascii="宋体" w:hAnsi="宋体"/>
                <w:color w:val="000000" w:themeColor="text1"/>
                <w:sz w:val="24"/>
                <w14:textFill>
                  <w14:solidFill>
                    <w14:schemeClr w14:val="tx1"/>
                  </w14:solidFill>
                </w14:textFill>
              </w:rPr>
              <w:t>，耕地面积</w:t>
            </w:r>
            <w:r>
              <w:rPr>
                <w:rFonts w:ascii="宋体" w:hAnsi="宋体"/>
                <w:color w:val="000000" w:themeColor="text1"/>
                <w:sz w:val="24"/>
                <w14:textFill>
                  <w14:solidFill>
                    <w14:schemeClr w14:val="tx1"/>
                  </w14:solidFill>
                </w14:textFill>
              </w:rPr>
              <w:t xml:space="preserve"> 4.04 </w:t>
            </w:r>
            <w:r>
              <w:rPr>
                <w:rFonts w:hint="eastAsia" w:ascii="宋体" w:hAnsi="宋体"/>
                <w:color w:val="000000" w:themeColor="text1"/>
                <w:sz w:val="24"/>
                <w14:textFill>
                  <w14:solidFill>
                    <w14:schemeClr w14:val="tx1"/>
                  </w14:solidFill>
                </w14:textFill>
              </w:rPr>
              <w:t>万公顷，有效灌溉面积</w:t>
            </w:r>
            <w:r>
              <w:rPr>
                <w:rFonts w:ascii="宋体" w:hAnsi="宋体"/>
                <w:color w:val="000000" w:themeColor="text1"/>
                <w:sz w:val="24"/>
                <w14:textFill>
                  <w14:solidFill>
                    <w14:schemeClr w14:val="tx1"/>
                  </w14:solidFill>
                </w14:textFill>
              </w:rPr>
              <w:t>1.15</w:t>
            </w:r>
            <w:r>
              <w:rPr>
                <w:rFonts w:hint="eastAsia" w:ascii="宋体" w:hAnsi="宋体"/>
                <w:color w:val="000000" w:themeColor="text1"/>
                <w:sz w:val="24"/>
                <w14:textFill>
                  <w14:solidFill>
                    <w14:schemeClr w14:val="tx1"/>
                  </w14:solidFill>
                </w14:textFill>
              </w:rPr>
              <w:t>万公顷。</w:t>
            </w:r>
          </w:p>
          <w:p>
            <w:pPr>
              <w:spacing w:line="360" w:lineRule="auto"/>
              <w:ind w:firstLine="482" w:firstLineChars="200"/>
              <w:rPr>
                <w:rFonts w:ascii="宋体"/>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3</w:t>
            </w:r>
            <w:r>
              <w:rPr>
                <w:rFonts w:hint="eastAsia" w:ascii="宋体" w:hAnsi="宋体"/>
                <w:b/>
                <w:color w:val="000000" w:themeColor="text1"/>
                <w:sz w:val="24"/>
                <w14:textFill>
                  <w14:solidFill>
                    <w14:schemeClr w14:val="tx1"/>
                  </w14:solidFill>
                </w14:textFill>
              </w:rPr>
              <w:t>、水文特征</w:t>
            </w:r>
          </w:p>
          <w:p>
            <w:pPr>
              <w:spacing w:line="360" w:lineRule="auto"/>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蓝田县水资源丰富，水资源总量</w:t>
            </w:r>
            <w:r>
              <w:rPr>
                <w:rFonts w:ascii="宋体" w:hAnsi="宋体"/>
                <w:color w:val="000000" w:themeColor="text1"/>
                <w:sz w:val="24"/>
                <w14:textFill>
                  <w14:solidFill>
                    <w14:schemeClr w14:val="tx1"/>
                  </w14:solidFill>
                </w14:textFill>
              </w:rPr>
              <w:t>7.5</w:t>
            </w:r>
            <w:r>
              <w:rPr>
                <w:rFonts w:hint="eastAsia" w:ascii="宋体" w:hAnsi="宋体"/>
                <w:color w:val="000000" w:themeColor="text1"/>
                <w:sz w:val="24"/>
                <w14:textFill>
                  <w14:solidFill>
                    <w14:schemeClr w14:val="tx1"/>
                  </w14:solidFill>
                </w14:textFill>
              </w:rPr>
              <w:t>亿</w:t>
            </w:r>
            <w:r>
              <w:rPr>
                <w:rFonts w:ascii="宋体" w:hAnsi="宋体"/>
                <w:color w:val="000000" w:themeColor="text1"/>
                <w:sz w:val="24"/>
                <w14:textFill>
                  <w14:solidFill>
                    <w14:schemeClr w14:val="tx1"/>
                  </w14:solidFill>
                </w14:textFill>
              </w:rPr>
              <w:t>m</w:t>
            </w:r>
            <w:r>
              <w:rPr>
                <w:rFonts w:ascii="宋体" w:hAnsi="宋体"/>
                <w:color w:val="000000" w:themeColor="text1"/>
                <w:sz w:val="24"/>
                <w:vertAlign w:val="superscript"/>
                <w14:textFill>
                  <w14:solidFill>
                    <w14:schemeClr w14:val="tx1"/>
                  </w14:solidFill>
                </w14:textFill>
              </w:rPr>
              <w:t xml:space="preserve"> 3</w:t>
            </w:r>
            <w:r>
              <w:rPr>
                <w:rFonts w:hint="eastAsia" w:ascii="宋体" w:hAnsi="宋体"/>
                <w:color w:val="000000" w:themeColor="text1"/>
                <w:sz w:val="24"/>
                <w14:textFill>
                  <w14:solidFill>
                    <w14:schemeClr w14:val="tx1"/>
                  </w14:solidFill>
                </w14:textFill>
              </w:rPr>
              <w:t>，其中地表水资源总量为</w:t>
            </w:r>
            <w:r>
              <w:rPr>
                <w:rFonts w:ascii="宋体" w:hAnsi="宋体"/>
                <w:color w:val="000000" w:themeColor="text1"/>
                <w:sz w:val="24"/>
                <w14:textFill>
                  <w14:solidFill>
                    <w14:schemeClr w14:val="tx1"/>
                  </w14:solidFill>
                </w14:textFill>
              </w:rPr>
              <w:t>6.9</w:t>
            </w:r>
            <w:r>
              <w:rPr>
                <w:rFonts w:hint="eastAsia" w:ascii="宋体" w:hAnsi="宋体"/>
                <w:color w:val="000000" w:themeColor="text1"/>
                <w:sz w:val="24"/>
                <w14:textFill>
                  <w14:solidFill>
                    <w14:schemeClr w14:val="tx1"/>
                  </w14:solidFill>
                </w14:textFill>
              </w:rPr>
              <w:t>亿</w:t>
            </w:r>
            <w:r>
              <w:rPr>
                <w:rFonts w:ascii="宋体" w:hAnsi="宋体"/>
                <w:color w:val="000000" w:themeColor="text1"/>
                <w:sz w:val="24"/>
                <w14:textFill>
                  <w14:solidFill>
                    <w14:schemeClr w14:val="tx1"/>
                  </w14:solidFill>
                </w14:textFill>
              </w:rPr>
              <w:t>m</w:t>
            </w:r>
            <w:r>
              <w:rPr>
                <w:rFonts w:ascii="宋体" w:hAnsi="宋体"/>
                <w:color w:val="000000" w:themeColor="text1"/>
                <w:sz w:val="24"/>
                <w:vertAlign w:val="superscript"/>
                <w14:textFill>
                  <w14:solidFill>
                    <w14:schemeClr w14:val="tx1"/>
                  </w14:solidFill>
                </w14:textFill>
              </w:rPr>
              <w:t>3</w:t>
            </w:r>
            <w:r>
              <w:rPr>
                <w:rFonts w:hint="eastAsia" w:ascii="宋体" w:hAnsi="宋体"/>
                <w:color w:val="000000" w:themeColor="text1"/>
                <w:sz w:val="24"/>
                <w14:textFill>
                  <w14:solidFill>
                    <w14:schemeClr w14:val="tx1"/>
                  </w14:solidFill>
                </w14:textFill>
              </w:rPr>
              <w:t>，人均水资源占有量约</w:t>
            </w:r>
            <w:r>
              <w:rPr>
                <w:rFonts w:ascii="宋体" w:hAnsi="宋体"/>
                <w:color w:val="000000" w:themeColor="text1"/>
                <w:sz w:val="24"/>
                <w14:textFill>
                  <w14:solidFill>
                    <w14:schemeClr w14:val="tx1"/>
                  </w14:solidFill>
                </w14:textFill>
              </w:rPr>
              <w:t>l200m</w:t>
            </w:r>
            <w:r>
              <w:rPr>
                <w:rFonts w:ascii="宋体" w:hAnsi="宋体"/>
                <w:color w:val="000000" w:themeColor="text1"/>
                <w:sz w:val="24"/>
                <w:vertAlign w:val="superscript"/>
                <w14:textFill>
                  <w14:solidFill>
                    <w14:schemeClr w14:val="tx1"/>
                  </w14:solidFill>
                </w14:textFill>
              </w:rPr>
              <w:t xml:space="preserve"> 3</w:t>
            </w:r>
            <w:r>
              <w:rPr>
                <w:rFonts w:hint="eastAsia" w:ascii="宋体" w:hAnsi="宋体"/>
                <w:color w:val="000000" w:themeColor="text1"/>
                <w:sz w:val="24"/>
                <w14:textFill>
                  <w14:solidFill>
                    <w14:schemeClr w14:val="tx1"/>
                  </w14:solidFill>
                </w14:textFill>
              </w:rPr>
              <w:t>；已探明矿泉水分布点</w:t>
            </w:r>
            <w:r>
              <w:rPr>
                <w:rFonts w:ascii="宋体" w:hAnsi="宋体"/>
                <w:color w:val="000000" w:themeColor="text1"/>
                <w:sz w:val="24"/>
                <w14:textFill>
                  <w14:solidFill>
                    <w14:schemeClr w14:val="tx1"/>
                  </w14:solidFill>
                </w14:textFill>
              </w:rPr>
              <w:t>l7</w:t>
            </w:r>
            <w:r>
              <w:rPr>
                <w:rFonts w:hint="eastAsia" w:ascii="宋体" w:hAnsi="宋体"/>
                <w:color w:val="000000" w:themeColor="text1"/>
                <w:sz w:val="24"/>
                <w14:textFill>
                  <w14:solidFill>
                    <w14:schemeClr w14:val="tx1"/>
                  </w14:solidFill>
                </w14:textFill>
              </w:rPr>
              <w:t>处，地下泉分布点</w:t>
            </w:r>
            <w:r>
              <w:rPr>
                <w:rFonts w:ascii="宋体" w:hAnsi="宋体"/>
                <w:color w:val="000000" w:themeColor="text1"/>
                <w:sz w:val="24"/>
                <w14:textFill>
                  <w14:solidFill>
                    <w14:schemeClr w14:val="tx1"/>
                  </w14:solidFill>
                </w14:textFill>
              </w:rPr>
              <w:t xml:space="preserve">5 </w:t>
            </w:r>
            <w:r>
              <w:rPr>
                <w:rFonts w:hint="eastAsia" w:ascii="宋体" w:hAnsi="宋体"/>
                <w:color w:val="000000" w:themeColor="text1"/>
                <w:sz w:val="24"/>
                <w14:textFill>
                  <w14:solidFill>
                    <w14:schemeClr w14:val="tx1"/>
                  </w14:solidFill>
                </w14:textFill>
              </w:rPr>
              <w:t>处，具有较高开发价值。</w:t>
            </w:r>
          </w:p>
          <w:p>
            <w:pPr>
              <w:spacing w:line="360" w:lineRule="auto"/>
              <w:ind w:firstLine="482" w:firstLineChars="200"/>
              <w:rPr>
                <w:rFonts w:ascii="宋体"/>
                <w:b/>
                <w:bCs/>
                <w:color w:val="000000" w:themeColor="text1"/>
                <w:sz w:val="24"/>
                <w:szCs w:val="27"/>
                <w14:textFill>
                  <w14:solidFill>
                    <w14:schemeClr w14:val="tx1"/>
                  </w14:solidFill>
                </w14:textFill>
              </w:rPr>
            </w:pPr>
            <w:r>
              <w:rPr>
                <w:rFonts w:ascii="宋体" w:hAnsi="宋体"/>
                <w:b/>
                <w:color w:val="000000" w:themeColor="text1"/>
                <w:sz w:val="24"/>
                <w14:textFill>
                  <w14:solidFill>
                    <w14:schemeClr w14:val="tx1"/>
                  </w14:solidFill>
                </w14:textFill>
              </w:rPr>
              <w:t>4</w:t>
            </w:r>
            <w:r>
              <w:rPr>
                <w:rFonts w:hint="eastAsia" w:ascii="宋体" w:hAnsi="宋体"/>
                <w:b/>
                <w:color w:val="000000" w:themeColor="text1"/>
                <w:sz w:val="24"/>
                <w14:textFill>
                  <w14:solidFill>
                    <w14:schemeClr w14:val="tx1"/>
                  </w14:solidFill>
                </w14:textFill>
              </w:rPr>
              <w:t>、气象条件</w:t>
            </w:r>
          </w:p>
          <w:p>
            <w:pPr>
              <w:spacing w:line="360" w:lineRule="auto"/>
              <w:ind w:firstLine="480" w:firstLineChars="200"/>
              <w:rPr>
                <w:rFonts w:asci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蓝田属暖温带半湿润大陆性气候，四季冷暖分明，气候宜人，年平均气温</w:t>
            </w:r>
            <w:r>
              <w:rPr>
                <w:rFonts w:ascii="宋体" w:hAnsi="宋体"/>
                <w:color w:val="000000" w:themeColor="text1"/>
                <w:sz w:val="24"/>
                <w:szCs w:val="20"/>
                <w14:textFill>
                  <w14:solidFill>
                    <w14:schemeClr w14:val="tx1"/>
                  </w14:solidFill>
                </w14:textFill>
              </w:rPr>
              <w:t xml:space="preserve"> 13.1</w:t>
            </w:r>
            <w:r>
              <w:rPr>
                <w:rFonts w:hint="eastAsia" w:ascii="宋体" w:hAnsi="宋体"/>
                <w:color w:val="000000" w:themeColor="text1"/>
                <w:sz w:val="24"/>
                <w:szCs w:val="20"/>
                <w14:textFill>
                  <w14:solidFill>
                    <w14:schemeClr w14:val="tx1"/>
                  </w14:solidFill>
                </w14:textFill>
              </w:rPr>
              <w:t>℃，极端最高气温</w:t>
            </w:r>
            <w:r>
              <w:rPr>
                <w:rFonts w:ascii="宋体" w:hAnsi="宋体"/>
                <w:color w:val="000000" w:themeColor="text1"/>
                <w:sz w:val="24"/>
                <w:szCs w:val="20"/>
                <w14:textFill>
                  <w14:solidFill>
                    <w14:schemeClr w14:val="tx1"/>
                  </w14:solidFill>
                </w14:textFill>
              </w:rPr>
              <w:t>41.8</w:t>
            </w:r>
            <w:r>
              <w:rPr>
                <w:rFonts w:hint="eastAsia" w:ascii="宋体" w:hAnsi="宋体"/>
                <w:color w:val="000000" w:themeColor="text1"/>
                <w:sz w:val="24"/>
                <w:szCs w:val="20"/>
                <w14:textFill>
                  <w14:solidFill>
                    <w14:schemeClr w14:val="tx1"/>
                  </w14:solidFill>
                </w14:textFill>
              </w:rPr>
              <w:t>℃，极端最低气温</w:t>
            </w:r>
            <w:r>
              <w:rPr>
                <w:rFonts w:ascii="宋体" w:hAnsi="宋体"/>
                <w:color w:val="000000" w:themeColor="text1"/>
                <w:sz w:val="24"/>
                <w:szCs w:val="20"/>
                <w14:textFill>
                  <w14:solidFill>
                    <w14:schemeClr w14:val="tx1"/>
                  </w14:solidFill>
                </w14:textFill>
              </w:rPr>
              <w:t>-16.0</w:t>
            </w:r>
            <w:r>
              <w:rPr>
                <w:rFonts w:hint="eastAsia" w:ascii="宋体" w:hAnsi="宋体"/>
                <w:color w:val="000000" w:themeColor="text1"/>
                <w:sz w:val="24"/>
                <w:szCs w:val="20"/>
                <w14:textFill>
                  <w14:solidFill>
                    <w14:schemeClr w14:val="tx1"/>
                  </w14:solidFill>
                </w14:textFill>
              </w:rPr>
              <w:t>℃。日照</w:t>
            </w:r>
            <w:r>
              <w:rPr>
                <w:rFonts w:ascii="宋体" w:hAnsi="宋体"/>
                <w:color w:val="000000" w:themeColor="text1"/>
                <w:sz w:val="24"/>
                <w:szCs w:val="20"/>
                <w14:textFill>
                  <w14:solidFill>
                    <w14:schemeClr w14:val="tx1"/>
                  </w14:solidFill>
                </w14:textFill>
              </w:rPr>
              <w:t>2149h</w:t>
            </w:r>
            <w:r>
              <w:rPr>
                <w:rFonts w:hint="eastAsia" w:ascii="宋体" w:hAnsi="宋体"/>
                <w:color w:val="000000" w:themeColor="text1"/>
                <w:sz w:val="24"/>
                <w:szCs w:val="20"/>
                <w14:textFill>
                  <w14:solidFill>
                    <w14:schemeClr w14:val="tx1"/>
                  </w14:solidFill>
                </w14:textFill>
              </w:rPr>
              <w:t>，平均降水量</w:t>
            </w:r>
            <w:r>
              <w:rPr>
                <w:rFonts w:ascii="宋体" w:hAnsi="宋体"/>
                <w:color w:val="000000" w:themeColor="text1"/>
                <w:sz w:val="24"/>
                <w:szCs w:val="20"/>
                <w14:textFill>
                  <w14:solidFill>
                    <w14:schemeClr w14:val="tx1"/>
                  </w14:solidFill>
                </w14:textFill>
              </w:rPr>
              <w:t>720.4mm</w:t>
            </w:r>
            <w:r>
              <w:rPr>
                <w:rFonts w:hint="eastAsia" w:ascii="宋体" w:hAnsi="宋体"/>
                <w:color w:val="000000" w:themeColor="text1"/>
                <w:sz w:val="24"/>
                <w:szCs w:val="20"/>
                <w14:textFill>
                  <w14:solidFill>
                    <w14:schemeClr w14:val="tx1"/>
                  </w14:solidFill>
                </w14:textFill>
              </w:rPr>
              <w:t>，主要集中于</w:t>
            </w:r>
            <w:r>
              <w:rPr>
                <w:rFonts w:ascii="宋体" w:hAnsi="宋体"/>
                <w:color w:val="000000" w:themeColor="text1"/>
                <w:sz w:val="24"/>
                <w:szCs w:val="20"/>
                <w14:textFill>
                  <w14:solidFill>
                    <w14:schemeClr w14:val="tx1"/>
                  </w14:solidFill>
                </w14:textFill>
              </w:rPr>
              <w:t>7-9</w:t>
            </w:r>
            <w:r>
              <w:rPr>
                <w:rFonts w:hint="eastAsia" w:ascii="宋体" w:hAnsi="宋体"/>
                <w:color w:val="000000" w:themeColor="text1"/>
                <w:sz w:val="24"/>
                <w:szCs w:val="20"/>
                <w14:textFill>
                  <w14:solidFill>
                    <w14:schemeClr w14:val="tx1"/>
                  </w14:solidFill>
                </w14:textFill>
              </w:rPr>
              <w:t>月，占全年总降雨量的</w:t>
            </w:r>
            <w:r>
              <w:rPr>
                <w:rFonts w:ascii="宋体" w:hAnsi="宋体"/>
                <w:color w:val="000000" w:themeColor="text1"/>
                <w:sz w:val="24"/>
                <w:szCs w:val="20"/>
                <w14:textFill>
                  <w14:solidFill>
                    <w14:schemeClr w14:val="tx1"/>
                  </w14:solidFill>
                </w14:textFill>
              </w:rPr>
              <w:t>55%</w:t>
            </w:r>
            <w:r>
              <w:rPr>
                <w:rFonts w:hint="eastAsia" w:ascii="宋体" w:hAnsi="宋体"/>
                <w:color w:val="000000" w:themeColor="text1"/>
                <w:sz w:val="24"/>
                <w:szCs w:val="20"/>
                <w14:textFill>
                  <w14:solidFill>
                    <w14:schemeClr w14:val="tx1"/>
                  </w14:solidFill>
                </w14:textFill>
              </w:rPr>
              <w:t>，平均相对湿度</w:t>
            </w:r>
            <w:r>
              <w:rPr>
                <w:rFonts w:ascii="宋体" w:hAnsi="宋体"/>
                <w:color w:val="000000" w:themeColor="text1"/>
                <w:sz w:val="24"/>
                <w:szCs w:val="20"/>
                <w14:textFill>
                  <w14:solidFill>
                    <w14:schemeClr w14:val="tx1"/>
                  </w14:solidFill>
                </w14:textFill>
              </w:rPr>
              <w:t>72.2</w:t>
            </w:r>
            <w:r>
              <w:rPr>
                <w:rFonts w:hint="eastAsia" w:ascii="宋体" w:hAnsi="宋体"/>
                <w:color w:val="000000" w:themeColor="text1"/>
                <w:sz w:val="24"/>
                <w:szCs w:val="20"/>
                <w14:textFill>
                  <w14:solidFill>
                    <w14:schemeClr w14:val="tx1"/>
                  </w14:solidFill>
                </w14:textFill>
              </w:rPr>
              <w:t>％。日照</w:t>
            </w:r>
            <w:r>
              <w:rPr>
                <w:rFonts w:ascii="宋体" w:hAnsi="宋体"/>
                <w:color w:val="000000" w:themeColor="text1"/>
                <w:sz w:val="24"/>
                <w:szCs w:val="20"/>
                <w14:textFill>
                  <w14:solidFill>
                    <w14:schemeClr w14:val="tx1"/>
                  </w14:solidFill>
                </w14:textFill>
              </w:rPr>
              <w:t xml:space="preserve">2148.8 </w:t>
            </w:r>
            <w:r>
              <w:rPr>
                <w:rFonts w:hint="eastAsia" w:ascii="宋体" w:hAnsi="宋体"/>
                <w:color w:val="000000" w:themeColor="text1"/>
                <w:sz w:val="24"/>
                <w:szCs w:val="20"/>
                <w14:textFill>
                  <w14:solidFill>
                    <w14:schemeClr w14:val="tx1"/>
                  </w14:solidFill>
                </w14:textFill>
              </w:rPr>
              <w:t>小时，无霜期</w:t>
            </w:r>
            <w:r>
              <w:rPr>
                <w:rFonts w:ascii="宋体" w:hAnsi="宋体"/>
                <w:color w:val="000000" w:themeColor="text1"/>
                <w:sz w:val="24"/>
                <w:szCs w:val="20"/>
                <w14:textFill>
                  <w14:solidFill>
                    <w14:schemeClr w14:val="tx1"/>
                  </w14:solidFill>
                </w14:textFill>
              </w:rPr>
              <w:t>212</w:t>
            </w:r>
            <w:r>
              <w:rPr>
                <w:rFonts w:hint="eastAsia" w:ascii="宋体" w:hAnsi="宋体"/>
                <w:color w:val="000000" w:themeColor="text1"/>
                <w:sz w:val="24"/>
                <w:szCs w:val="20"/>
                <w14:textFill>
                  <w14:solidFill>
                    <w14:schemeClr w14:val="tx1"/>
                  </w14:solidFill>
                </w14:textFill>
              </w:rPr>
              <w:t>天。年平均风速</w:t>
            </w:r>
            <w:r>
              <w:rPr>
                <w:rFonts w:ascii="宋体" w:hAnsi="宋体"/>
                <w:color w:val="000000" w:themeColor="text1"/>
                <w:sz w:val="24"/>
                <w:szCs w:val="20"/>
                <w14:textFill>
                  <w14:solidFill>
                    <w14:schemeClr w14:val="tx1"/>
                  </w14:solidFill>
                </w14:textFill>
              </w:rPr>
              <w:t>1.6m/s</w:t>
            </w:r>
            <w:r>
              <w:rPr>
                <w:rFonts w:hint="eastAsia" w:ascii="宋体" w:hAnsi="宋体"/>
                <w:color w:val="000000" w:themeColor="text1"/>
                <w:sz w:val="24"/>
                <w:szCs w:val="20"/>
                <w14:textFill>
                  <w14:solidFill>
                    <w14:schemeClr w14:val="tx1"/>
                  </w14:solidFill>
                </w14:textFill>
              </w:rPr>
              <w:t>，最大风速</w:t>
            </w:r>
            <w:r>
              <w:rPr>
                <w:rFonts w:ascii="宋体" w:hAnsi="宋体"/>
                <w:color w:val="000000" w:themeColor="text1"/>
                <w:sz w:val="24"/>
                <w:szCs w:val="20"/>
                <w14:textFill>
                  <w14:solidFill>
                    <w14:schemeClr w14:val="tx1"/>
                  </w14:solidFill>
                </w14:textFill>
              </w:rPr>
              <w:t>28.9m/s</w:t>
            </w:r>
            <w:r>
              <w:rPr>
                <w:rFonts w:hint="eastAsia" w:ascii="宋体" w:hAnsi="宋体"/>
                <w:color w:val="000000" w:themeColor="text1"/>
                <w:sz w:val="24"/>
                <w:szCs w:val="20"/>
                <w14:textFill>
                  <w14:solidFill>
                    <w14:schemeClr w14:val="tx1"/>
                  </w14:solidFill>
                </w14:textFill>
              </w:rPr>
              <w:t>，年主导风向为西北风</w:t>
            </w:r>
            <w:r>
              <w:rPr>
                <w:rFonts w:ascii="宋体" w:hAnsi="宋体"/>
                <w:color w:val="000000" w:themeColor="text1"/>
                <w:sz w:val="24"/>
                <w:szCs w:val="20"/>
                <w14:textFill>
                  <w14:solidFill>
                    <w14:schemeClr w14:val="tx1"/>
                  </w14:solidFill>
                </w14:textFill>
              </w:rPr>
              <w:t>(NW)</w:t>
            </w:r>
            <w:r>
              <w:rPr>
                <w:rFonts w:hint="eastAsia" w:ascii="宋体" w:hAnsi="宋体"/>
                <w:color w:val="000000" w:themeColor="text1"/>
                <w:sz w:val="24"/>
                <w:szCs w:val="20"/>
                <w14:textFill>
                  <w14:solidFill>
                    <w14:schemeClr w14:val="tx1"/>
                  </w14:solidFill>
                </w14:textFill>
              </w:rPr>
              <w:t>，频率为</w:t>
            </w:r>
            <w:r>
              <w:rPr>
                <w:rFonts w:ascii="宋体" w:hAnsi="宋体"/>
                <w:color w:val="000000" w:themeColor="text1"/>
                <w:sz w:val="24"/>
                <w:szCs w:val="20"/>
                <w14:textFill>
                  <w14:solidFill>
                    <w14:schemeClr w14:val="tx1"/>
                  </w14:solidFill>
                </w14:textFill>
              </w:rPr>
              <w:t>8</w:t>
            </w:r>
            <w:r>
              <w:rPr>
                <w:rFonts w:hint="eastAsia" w:ascii="宋体" w:hAnsi="宋体"/>
                <w:color w:val="000000" w:themeColor="text1"/>
                <w:sz w:val="24"/>
                <w:szCs w:val="20"/>
                <w14:textFill>
                  <w14:solidFill>
                    <w14:schemeClr w14:val="tx1"/>
                  </w14:solidFill>
                </w14:textFill>
              </w:rPr>
              <w:t>％，其次为东南风</w:t>
            </w:r>
            <w:r>
              <w:rPr>
                <w:rFonts w:ascii="宋体" w:hAnsi="宋体"/>
                <w:color w:val="000000" w:themeColor="text1"/>
                <w:sz w:val="24"/>
                <w:szCs w:val="20"/>
                <w14:textFill>
                  <w14:solidFill>
                    <w14:schemeClr w14:val="tx1"/>
                  </w14:solidFill>
                </w14:textFill>
              </w:rPr>
              <w:t>(SE)</w:t>
            </w:r>
            <w:r>
              <w:rPr>
                <w:rFonts w:hint="eastAsia" w:ascii="宋体" w:hAnsi="宋体"/>
                <w:color w:val="000000" w:themeColor="text1"/>
                <w:sz w:val="24"/>
                <w:szCs w:val="20"/>
                <w14:textFill>
                  <w14:solidFill>
                    <w14:schemeClr w14:val="tx1"/>
                  </w14:solidFill>
                </w14:textFill>
              </w:rPr>
              <w:t>，频率为</w:t>
            </w:r>
            <w:r>
              <w:rPr>
                <w:rFonts w:ascii="宋体" w:hAnsi="宋体"/>
                <w:color w:val="000000" w:themeColor="text1"/>
                <w:sz w:val="24"/>
                <w:szCs w:val="20"/>
                <w14:textFill>
                  <w14:solidFill>
                    <w14:schemeClr w14:val="tx1"/>
                  </w14:solidFill>
                </w14:textFill>
              </w:rPr>
              <w:t>6</w:t>
            </w:r>
            <w:r>
              <w:rPr>
                <w:rFonts w:hint="eastAsia" w:ascii="宋体" w:hAnsi="宋体"/>
                <w:color w:val="000000" w:themeColor="text1"/>
                <w:sz w:val="24"/>
                <w:szCs w:val="20"/>
                <w14:textFill>
                  <w14:solidFill>
                    <w14:schemeClr w14:val="tx1"/>
                  </w14:solidFill>
                </w14:textFill>
              </w:rPr>
              <w:t>％，年平均风速为</w:t>
            </w:r>
            <w:r>
              <w:rPr>
                <w:rFonts w:ascii="宋体" w:hAnsi="宋体"/>
                <w:color w:val="000000" w:themeColor="text1"/>
                <w:sz w:val="24"/>
                <w:szCs w:val="20"/>
                <w14:textFill>
                  <w14:solidFill>
                    <w14:schemeClr w14:val="tx1"/>
                  </w14:solidFill>
                </w14:textFill>
              </w:rPr>
              <w:t>1.6m/s</w:t>
            </w:r>
            <w:r>
              <w:rPr>
                <w:rFonts w:hint="eastAsia" w:ascii="宋体" w:hAnsi="宋体"/>
                <w:color w:val="000000" w:themeColor="text1"/>
                <w:sz w:val="24"/>
                <w:szCs w:val="20"/>
                <w14:textFill>
                  <w14:solidFill>
                    <w14:schemeClr w14:val="tx1"/>
                  </w14:solidFill>
                </w14:textFill>
              </w:rPr>
              <w:t>。</w:t>
            </w:r>
          </w:p>
          <w:p>
            <w:pPr>
              <w:pStyle w:val="38"/>
              <w:spacing w:before="0" w:beforeAutospacing="0" w:after="0" w:afterAutospacing="0" w:line="360" w:lineRule="auto"/>
              <w:ind w:firstLine="480" w:firstLineChars="200"/>
              <w:jc w:val="both"/>
              <w:rPr>
                <w:rFonts w:ascii="Arial" w:hAnsi="Arial" w:cs="Arial"/>
                <w:color w:val="000000" w:themeColor="text1"/>
                <w:szCs w:val="2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1447165</wp:posOffset>
                      </wp:positionH>
                      <wp:positionV relativeFrom="paragraph">
                        <wp:posOffset>199390</wp:posOffset>
                      </wp:positionV>
                      <wp:extent cx="2343150" cy="1924050"/>
                      <wp:effectExtent l="0" t="0" r="0" b="0"/>
                      <wp:wrapNone/>
                      <wp:docPr id="4" name="文本框 5"/>
                      <wp:cNvGraphicFramePr/>
                      <a:graphic xmlns:a="http://schemas.openxmlformats.org/drawingml/2006/main">
                        <a:graphicData uri="http://schemas.microsoft.com/office/word/2010/wordprocessingShape">
                          <wps:wsp>
                            <wps:cNvSpPr txBox="1"/>
                            <wps:spPr>
                              <a:xfrm>
                                <a:off x="0" y="0"/>
                                <a:ext cx="2343150" cy="1924050"/>
                              </a:xfrm>
                              <a:prstGeom prst="rect">
                                <a:avLst/>
                              </a:prstGeom>
                              <a:noFill/>
                              <a:ln>
                                <a:noFill/>
                              </a:ln>
                            </wps:spPr>
                            <wps:txbx>
                              <w:txbxContent>
                                <w:p>
                                  <w:r>
                                    <w:drawing>
                                      <wp:inline distT="0" distB="0" distL="0" distR="0">
                                        <wp:extent cx="1781175" cy="1781175"/>
                                        <wp:effectExtent l="1905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a:srcRect/>
                                                <a:stretch>
                                                  <a:fillRect/>
                                                </a:stretch>
                                              </pic:blipFill>
                                              <pic:spPr>
                                                <a:xfrm>
                                                  <a:off x="0" y="0"/>
                                                  <a:ext cx="1781175" cy="1781175"/>
                                                </a:xfrm>
                                                <a:prstGeom prst="rect">
                                                  <a:avLst/>
                                                </a:prstGeom>
                                                <a:noFill/>
                                                <a:ln w="9525">
                                                  <a:noFill/>
                                                  <a:miter lim="800000"/>
                                                  <a:headEnd/>
                                                  <a:tailEnd/>
                                                </a:ln>
                                              </pic:spPr>
                                            </pic:pic>
                                          </a:graphicData>
                                        </a:graphic>
                                      </wp:inline>
                                    </w:drawing>
                                  </w:r>
                                </w:p>
                              </w:txbxContent>
                            </wps:txbx>
                            <wps:bodyPr upright="1"/>
                          </wps:wsp>
                        </a:graphicData>
                      </a:graphic>
                    </wp:anchor>
                  </w:drawing>
                </mc:Choice>
                <mc:Fallback>
                  <w:pict>
                    <v:shape id="文本框 5" o:spid="_x0000_s1026" o:spt="202" type="#_x0000_t202" style="position:absolute;left:0pt;margin-left:113.95pt;margin-top:15.7pt;height:151.5pt;width:184.5pt;z-index:251660288;mso-width-relative:page;mso-height-relative:page;" filled="f" stroked="f" coordsize="21600,21600" o:gfxdata="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a3uN1wAA&#10;AAoBAAAPAAAAAAAAAAEAIAAAACIAAABkcnMvZG93bnJldi54bWxQSwECFAAUAAAACACHTuJAJfhY&#10;rK0BAABPAwAADgAAAAAAAAABACAAAAAmAQAAZHJzL2Uyb0RvYy54bWxQSwUGAAAAAAYABgBZAQAA&#10;RQUAAAAA&#10;">
                      <v:fill on="f" focussize="0,0"/>
                      <v:stroke on="f"/>
                      <v:imagedata o:title=""/>
                      <o:lock v:ext="edit" aspectratio="f"/>
                      <v:textbox>
                        <w:txbxContent>
                          <w:p>
                            <w:r>
                              <w:drawing>
                                <wp:inline distT="0" distB="0" distL="0" distR="0">
                                  <wp:extent cx="1781175" cy="1781175"/>
                                  <wp:effectExtent l="1905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a:srcRect/>
                                          <a:stretch>
                                            <a:fillRect/>
                                          </a:stretch>
                                        </pic:blipFill>
                                        <pic:spPr>
                                          <a:xfrm>
                                            <a:off x="0" y="0"/>
                                            <a:ext cx="1781175" cy="1781175"/>
                                          </a:xfrm>
                                          <a:prstGeom prst="rect">
                                            <a:avLst/>
                                          </a:prstGeom>
                                          <a:noFill/>
                                          <a:ln w="9525">
                                            <a:noFill/>
                                            <a:miter lim="800000"/>
                                            <a:headEnd/>
                                            <a:tailEnd/>
                                          </a:ln>
                                        </pic:spPr>
                                      </pic:pic>
                                    </a:graphicData>
                                  </a:graphic>
                                </wp:inline>
                              </w:drawing>
                            </w:r>
                          </w:p>
                        </w:txbxContent>
                      </v:textbox>
                    </v:shape>
                  </w:pict>
                </mc:Fallback>
              </mc:AlternateContent>
            </w:r>
            <w:r>
              <w:rPr>
                <w:rFonts w:hint="eastAsia" w:ascii="Arial" w:hAnsi="Arial" w:cs="Arial"/>
                <w:color w:val="000000" w:themeColor="text1"/>
                <w:szCs w:val="24"/>
                <w14:textFill>
                  <w14:solidFill>
                    <w14:schemeClr w14:val="tx1"/>
                  </w14:solidFill>
                </w14:textFill>
              </w:rPr>
              <w:t>蓝田县全年各风向频率图</w:t>
            </w:r>
          </w:p>
          <w:p>
            <w:pPr>
              <w:pStyle w:val="38"/>
              <w:spacing w:before="0" w:beforeAutospacing="0" w:after="0" w:afterAutospacing="0" w:line="360" w:lineRule="auto"/>
              <w:ind w:firstLine="480" w:firstLineChars="200"/>
              <w:jc w:val="both"/>
              <w:rPr>
                <w:rFonts w:ascii="Arial" w:hAnsi="Arial" w:cs="Arial"/>
                <w:color w:val="000000" w:themeColor="text1"/>
                <w:szCs w:val="24"/>
                <w14:textFill>
                  <w14:solidFill>
                    <w14:schemeClr w14:val="tx1"/>
                  </w14:solidFill>
                </w14:textFill>
              </w:rPr>
            </w:pPr>
          </w:p>
          <w:p>
            <w:pPr>
              <w:pStyle w:val="38"/>
              <w:spacing w:before="0" w:beforeAutospacing="0" w:after="0" w:afterAutospacing="0" w:line="360" w:lineRule="auto"/>
              <w:ind w:firstLine="480" w:firstLineChars="200"/>
              <w:jc w:val="both"/>
              <w:rPr>
                <w:rFonts w:ascii="Arial" w:hAnsi="Arial" w:cs="Arial"/>
                <w:color w:val="000000" w:themeColor="text1"/>
                <w:szCs w:val="24"/>
                <w14:textFill>
                  <w14:solidFill>
                    <w14:schemeClr w14:val="tx1"/>
                  </w14:solidFill>
                </w14:textFill>
              </w:rPr>
            </w:pPr>
          </w:p>
          <w:p>
            <w:pPr>
              <w:pStyle w:val="38"/>
              <w:spacing w:before="0" w:beforeAutospacing="0" w:after="0" w:afterAutospacing="0" w:line="360" w:lineRule="auto"/>
              <w:ind w:firstLine="480" w:firstLineChars="200"/>
              <w:jc w:val="both"/>
              <w:rPr>
                <w:rFonts w:ascii="Arial" w:hAnsi="Arial" w:cs="Arial"/>
                <w:color w:val="000000" w:themeColor="text1"/>
                <w:szCs w:val="24"/>
                <w14:textFill>
                  <w14:solidFill>
                    <w14:schemeClr w14:val="tx1"/>
                  </w14:solidFill>
                </w14:textFill>
              </w:rPr>
            </w:pPr>
          </w:p>
          <w:p>
            <w:pPr>
              <w:pStyle w:val="38"/>
              <w:spacing w:before="0" w:beforeAutospacing="0" w:after="0" w:afterAutospacing="0" w:line="360" w:lineRule="auto"/>
              <w:ind w:firstLine="480" w:firstLineChars="200"/>
              <w:jc w:val="both"/>
              <w:rPr>
                <w:rFonts w:ascii="Arial" w:hAnsi="Arial" w:cs="Arial"/>
                <w:color w:val="000000" w:themeColor="text1"/>
                <w:szCs w:val="24"/>
                <w14:textFill>
                  <w14:solidFill>
                    <w14:schemeClr w14:val="tx1"/>
                  </w14:solidFill>
                </w14:textFill>
              </w:rPr>
            </w:pPr>
          </w:p>
          <w:p>
            <w:pPr>
              <w:pStyle w:val="38"/>
              <w:spacing w:before="0" w:beforeAutospacing="0" w:after="0" w:afterAutospacing="0" w:line="360" w:lineRule="auto"/>
              <w:ind w:firstLine="480" w:firstLineChars="200"/>
              <w:jc w:val="both"/>
              <w:rPr>
                <w:rFonts w:ascii="Arial" w:hAnsi="Arial" w:cs="Arial"/>
                <w:color w:val="000000" w:themeColor="text1"/>
                <w:szCs w:val="24"/>
                <w14:textFill>
                  <w14:solidFill>
                    <w14:schemeClr w14:val="tx1"/>
                  </w14:solidFill>
                </w14:textFill>
              </w:rPr>
            </w:pPr>
          </w:p>
          <w:p>
            <w:pPr>
              <w:pStyle w:val="38"/>
              <w:spacing w:before="0" w:beforeAutospacing="0" w:after="0" w:afterAutospacing="0" w:line="360" w:lineRule="auto"/>
              <w:ind w:firstLine="480" w:firstLineChars="200"/>
              <w:jc w:val="both"/>
              <w:rPr>
                <w:rFonts w:ascii="Arial" w:hAnsi="Arial" w:cs="Arial"/>
                <w:color w:val="000000" w:themeColor="text1"/>
                <w:szCs w:val="24"/>
                <w14:textFill>
                  <w14:solidFill>
                    <w14:schemeClr w14:val="tx1"/>
                  </w14:solidFill>
                </w14:textFill>
              </w:rPr>
            </w:pPr>
          </w:p>
          <w:p>
            <w:pPr>
              <w:pStyle w:val="38"/>
              <w:spacing w:before="0" w:beforeAutospacing="0" w:after="0" w:afterAutospacing="0" w:line="360" w:lineRule="auto"/>
              <w:ind w:firstLine="480" w:firstLineChars="200"/>
              <w:jc w:val="both"/>
              <w:rPr>
                <w:rFonts w:hAnsi="宋体"/>
                <w:color w:val="000000" w:themeColor="text1"/>
                <w:kern w:val="2"/>
                <w:szCs w:val="24"/>
                <w14:textFill>
                  <w14:solidFill>
                    <w14:schemeClr w14:val="tx1"/>
                  </w14:solidFill>
                </w14:textFill>
              </w:rPr>
            </w:pPr>
          </w:p>
          <w:p>
            <w:pPr>
              <w:spacing w:line="360" w:lineRule="auto"/>
              <w:ind w:firstLine="482" w:firstLineChars="200"/>
              <w:rPr>
                <w:rFonts w:asci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5</w:t>
            </w:r>
            <w:r>
              <w:rPr>
                <w:rFonts w:hint="eastAsia" w:ascii="宋体" w:hAnsi="宋体"/>
                <w:b/>
                <w:color w:val="000000" w:themeColor="text1"/>
                <w:sz w:val="24"/>
                <w14:textFill>
                  <w14:solidFill>
                    <w14:schemeClr w14:val="tx1"/>
                  </w14:solidFill>
                </w14:textFill>
              </w:rPr>
              <w:t>、矿产资源</w:t>
            </w:r>
          </w:p>
          <w:p>
            <w:pPr>
              <w:spacing w:line="360" w:lineRule="auto"/>
              <w:ind w:firstLine="480" w:firstLineChars="200"/>
              <w:rPr>
                <w:rFonts w:asci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蓝田境内矿产资源丰富，是闻名遐迩的</w:t>
            </w:r>
            <w:r>
              <w:rPr>
                <w:rFonts w:hint="eastAsia" w:ascii="宋体"/>
                <w:color w:val="000000" w:themeColor="text1"/>
                <w:sz w:val="24"/>
                <w:szCs w:val="20"/>
                <w14:textFill>
                  <w14:solidFill>
                    <w14:schemeClr w14:val="tx1"/>
                  </w14:solidFill>
                </w14:textFill>
              </w:rPr>
              <w:t>“</w:t>
            </w:r>
            <w:r>
              <w:rPr>
                <w:rFonts w:hint="eastAsia" w:ascii="宋体" w:hAnsi="宋体"/>
                <w:color w:val="000000" w:themeColor="text1"/>
                <w:sz w:val="24"/>
                <w:szCs w:val="20"/>
                <w14:textFill>
                  <w14:solidFill>
                    <w14:schemeClr w14:val="tx1"/>
                  </w14:solidFill>
                </w14:textFill>
              </w:rPr>
              <w:t>美玉之乡</w:t>
            </w:r>
            <w:r>
              <w:rPr>
                <w:rFonts w:hint="eastAsia" w:ascii="宋体"/>
                <w:color w:val="000000" w:themeColor="text1"/>
                <w:sz w:val="24"/>
                <w:szCs w:val="20"/>
                <w14:textFill>
                  <w14:solidFill>
                    <w14:schemeClr w14:val="tx1"/>
                  </w14:solidFill>
                </w14:textFill>
              </w:rPr>
              <w:t>”</w:t>
            </w:r>
            <w:r>
              <w:rPr>
                <w:rFonts w:hint="eastAsia" w:ascii="宋体" w:hAnsi="宋体"/>
                <w:color w:val="000000" w:themeColor="text1"/>
                <w:sz w:val="24"/>
                <w:szCs w:val="20"/>
                <w14:textFill>
                  <w14:solidFill>
                    <w14:schemeClr w14:val="tx1"/>
                  </w14:solidFill>
                </w14:textFill>
              </w:rPr>
              <w:t>，已发现的矿种有</w:t>
            </w:r>
            <w:r>
              <w:rPr>
                <w:rFonts w:ascii="宋体" w:hAnsi="宋体"/>
                <w:color w:val="000000" w:themeColor="text1"/>
                <w:sz w:val="24"/>
                <w:szCs w:val="20"/>
                <w14:textFill>
                  <w14:solidFill>
                    <w14:schemeClr w14:val="tx1"/>
                  </w14:solidFill>
                </w14:textFill>
              </w:rPr>
              <w:t xml:space="preserve"> 38 </w:t>
            </w:r>
            <w:r>
              <w:rPr>
                <w:rFonts w:hint="eastAsia" w:ascii="宋体" w:hAnsi="宋体"/>
                <w:color w:val="000000" w:themeColor="text1"/>
                <w:sz w:val="24"/>
                <w:szCs w:val="20"/>
                <w14:textFill>
                  <w14:solidFill>
                    <w14:schemeClr w14:val="tx1"/>
                  </w14:solidFill>
                </w14:textFill>
              </w:rPr>
              <w:t>种，其中金属矿主要有金、银、铅、钼等</w:t>
            </w:r>
            <w:r>
              <w:rPr>
                <w:rFonts w:ascii="宋体" w:hAnsi="宋体"/>
                <w:color w:val="000000" w:themeColor="text1"/>
                <w:sz w:val="24"/>
                <w:szCs w:val="20"/>
                <w14:textFill>
                  <w14:solidFill>
                    <w14:schemeClr w14:val="tx1"/>
                  </w14:solidFill>
                </w14:textFill>
              </w:rPr>
              <w:t xml:space="preserve"> 17 </w:t>
            </w:r>
            <w:r>
              <w:rPr>
                <w:rFonts w:hint="eastAsia" w:ascii="宋体" w:hAnsi="宋体"/>
                <w:color w:val="000000" w:themeColor="text1"/>
                <w:sz w:val="24"/>
                <w:szCs w:val="20"/>
                <w14:textFill>
                  <w14:solidFill>
                    <w14:schemeClr w14:val="tx1"/>
                  </w14:solidFill>
                </w14:textFill>
              </w:rPr>
              <w:t>种，非金属矿主要有花岗岩、大理石、高岭土、石灰石等</w:t>
            </w:r>
            <w:r>
              <w:rPr>
                <w:rFonts w:ascii="宋体" w:hAnsi="宋体"/>
                <w:color w:val="000000" w:themeColor="text1"/>
                <w:sz w:val="24"/>
                <w:szCs w:val="20"/>
                <w14:textFill>
                  <w14:solidFill>
                    <w14:schemeClr w14:val="tx1"/>
                  </w14:solidFill>
                </w14:textFill>
              </w:rPr>
              <w:t xml:space="preserve"> 20 </w:t>
            </w:r>
            <w:r>
              <w:rPr>
                <w:rFonts w:hint="eastAsia" w:ascii="宋体" w:hAnsi="宋体"/>
                <w:color w:val="000000" w:themeColor="text1"/>
                <w:sz w:val="24"/>
                <w:szCs w:val="20"/>
                <w14:textFill>
                  <w14:solidFill>
                    <w14:schemeClr w14:val="tx1"/>
                  </w14:solidFill>
                </w14:textFill>
              </w:rPr>
              <w:t>多种。目前，已探明的优质石灰石矿储量在</w:t>
            </w:r>
            <w:r>
              <w:rPr>
                <w:rFonts w:ascii="宋体" w:hAnsi="宋体"/>
                <w:color w:val="000000" w:themeColor="text1"/>
                <w:sz w:val="24"/>
                <w:szCs w:val="20"/>
                <w14:textFill>
                  <w14:solidFill>
                    <w14:schemeClr w14:val="tx1"/>
                  </w14:solidFill>
                </w14:textFill>
              </w:rPr>
              <w:t xml:space="preserve"> 1.2 </w:t>
            </w:r>
            <w:r>
              <w:rPr>
                <w:rFonts w:hint="eastAsia" w:ascii="宋体" w:hAnsi="宋体"/>
                <w:color w:val="000000" w:themeColor="text1"/>
                <w:sz w:val="24"/>
                <w:szCs w:val="20"/>
                <w14:textFill>
                  <w14:solidFill>
                    <w14:schemeClr w14:val="tx1"/>
                  </w14:solidFill>
                </w14:textFill>
              </w:rPr>
              <w:t>亿吨以上，优质花岗岩</w:t>
            </w:r>
            <w:r>
              <w:rPr>
                <w:rFonts w:ascii="宋体" w:hAnsi="宋体"/>
                <w:color w:val="000000" w:themeColor="text1"/>
                <w:sz w:val="24"/>
                <w:szCs w:val="20"/>
                <w14:textFill>
                  <w14:solidFill>
                    <w14:schemeClr w14:val="tx1"/>
                  </w14:solidFill>
                </w14:textFill>
              </w:rPr>
              <w:t xml:space="preserve"> 8 </w:t>
            </w:r>
            <w:r>
              <w:rPr>
                <w:rFonts w:hint="eastAsia" w:ascii="宋体" w:hAnsi="宋体"/>
                <w:color w:val="000000" w:themeColor="text1"/>
                <w:sz w:val="24"/>
                <w:szCs w:val="20"/>
                <w14:textFill>
                  <w14:solidFill>
                    <w14:schemeClr w14:val="tx1"/>
                  </w14:solidFill>
                </w14:textFill>
              </w:rPr>
              <w:t>亿立方米，石英矿</w:t>
            </w:r>
            <w:r>
              <w:rPr>
                <w:rFonts w:ascii="宋体" w:hAnsi="宋体"/>
                <w:color w:val="000000" w:themeColor="text1"/>
                <w:sz w:val="24"/>
                <w:szCs w:val="20"/>
                <w14:textFill>
                  <w14:solidFill>
                    <w14:schemeClr w14:val="tx1"/>
                  </w14:solidFill>
                </w14:textFill>
              </w:rPr>
              <w:t xml:space="preserve"> 2000</w:t>
            </w:r>
            <w:r>
              <w:rPr>
                <w:rFonts w:hint="eastAsia" w:ascii="宋体" w:hAnsi="宋体"/>
                <w:color w:val="000000" w:themeColor="text1"/>
                <w:sz w:val="24"/>
                <w:szCs w:val="20"/>
                <w14:textFill>
                  <w14:solidFill>
                    <w14:schemeClr w14:val="tx1"/>
                  </w14:solidFill>
                </w14:textFill>
              </w:rPr>
              <w:t>万吨</w:t>
            </w:r>
            <w:r>
              <w:rPr>
                <w:rFonts w:ascii="宋体"/>
                <w:color w:val="000000" w:themeColor="text1"/>
                <w:sz w:val="24"/>
                <w:szCs w:val="20"/>
                <w14:textFill>
                  <w14:solidFill>
                    <w14:schemeClr w14:val="tx1"/>
                  </w14:solidFill>
                </w14:textFill>
              </w:rPr>
              <w:t>,</w:t>
            </w:r>
            <w:r>
              <w:rPr>
                <w:rFonts w:hint="eastAsia" w:ascii="宋体" w:hAnsi="宋体"/>
                <w:color w:val="000000" w:themeColor="text1"/>
                <w:sz w:val="24"/>
                <w:szCs w:val="20"/>
                <w14:textFill>
                  <w14:solidFill>
                    <w14:schemeClr w14:val="tx1"/>
                  </w14:solidFill>
                </w14:textFill>
              </w:rPr>
              <w:t>蓝田玉矿</w:t>
            </w:r>
            <w:r>
              <w:rPr>
                <w:rFonts w:ascii="宋体" w:hAnsi="宋体"/>
                <w:color w:val="000000" w:themeColor="text1"/>
                <w:sz w:val="24"/>
                <w:szCs w:val="20"/>
                <w14:textFill>
                  <w14:solidFill>
                    <w14:schemeClr w14:val="tx1"/>
                  </w14:solidFill>
                </w14:textFill>
              </w:rPr>
              <w:t xml:space="preserve"> 1000 </w:t>
            </w:r>
            <w:r>
              <w:rPr>
                <w:rFonts w:hint="eastAsia" w:ascii="宋体" w:hAnsi="宋体"/>
                <w:color w:val="000000" w:themeColor="text1"/>
                <w:sz w:val="24"/>
                <w:szCs w:val="20"/>
                <w14:textFill>
                  <w14:solidFill>
                    <w14:schemeClr w14:val="tx1"/>
                  </w14:solidFill>
                </w14:textFill>
              </w:rPr>
              <w:t>万立方米。蓝田玉是中国</w:t>
            </w:r>
            <w:r>
              <w:rPr>
                <w:rFonts w:hint="eastAsia" w:ascii="宋体"/>
                <w:color w:val="000000" w:themeColor="text1"/>
                <w:sz w:val="24"/>
                <w:szCs w:val="20"/>
                <w14:textFill>
                  <w14:solidFill>
                    <w14:schemeClr w14:val="tx1"/>
                  </w14:solidFill>
                </w14:textFill>
              </w:rPr>
              <w:t>“</w:t>
            </w:r>
            <w:r>
              <w:rPr>
                <w:rFonts w:hint="eastAsia" w:ascii="宋体" w:hAnsi="宋体"/>
                <w:color w:val="000000" w:themeColor="text1"/>
                <w:sz w:val="24"/>
                <w:szCs w:val="20"/>
                <w14:textFill>
                  <w14:solidFill>
                    <w14:schemeClr w14:val="tx1"/>
                  </w14:solidFill>
                </w14:textFill>
              </w:rPr>
              <w:t>四大名玉</w:t>
            </w:r>
            <w:r>
              <w:rPr>
                <w:rFonts w:hint="eastAsia" w:ascii="宋体"/>
                <w:color w:val="000000" w:themeColor="text1"/>
                <w:sz w:val="24"/>
                <w:szCs w:val="20"/>
                <w14:textFill>
                  <w14:solidFill>
                    <w14:schemeClr w14:val="tx1"/>
                  </w14:solidFill>
                </w14:textFill>
              </w:rPr>
              <w:t>”</w:t>
            </w:r>
            <w:r>
              <w:rPr>
                <w:rFonts w:hint="eastAsia" w:ascii="宋体" w:hAnsi="宋体"/>
                <w:color w:val="000000" w:themeColor="text1"/>
                <w:sz w:val="24"/>
                <w:szCs w:val="20"/>
                <w14:textFill>
                  <w14:solidFill>
                    <w14:schemeClr w14:val="tx1"/>
                  </w14:solidFill>
                </w14:textFill>
              </w:rPr>
              <w:t>之一，列入国家第一个玉石类原产地域保护产品。水资源总量</w:t>
            </w:r>
            <w:r>
              <w:rPr>
                <w:rFonts w:ascii="宋体" w:hAnsi="宋体"/>
                <w:color w:val="000000" w:themeColor="text1"/>
                <w:sz w:val="24"/>
                <w:szCs w:val="20"/>
                <w14:textFill>
                  <w14:solidFill>
                    <w14:schemeClr w14:val="tx1"/>
                  </w14:solidFill>
                </w14:textFill>
              </w:rPr>
              <w:t>7.5</w:t>
            </w:r>
            <w:r>
              <w:rPr>
                <w:rFonts w:hint="eastAsia" w:ascii="宋体" w:hAnsi="宋体"/>
                <w:color w:val="000000" w:themeColor="text1"/>
                <w:sz w:val="24"/>
                <w:szCs w:val="20"/>
                <w14:textFill>
                  <w14:solidFill>
                    <w14:schemeClr w14:val="tx1"/>
                  </w14:solidFill>
                </w14:textFill>
              </w:rPr>
              <w:t>亿立方米，其中地表水资源总量为</w:t>
            </w:r>
            <w:r>
              <w:rPr>
                <w:rFonts w:ascii="宋体" w:hAnsi="宋体"/>
                <w:color w:val="000000" w:themeColor="text1"/>
                <w:sz w:val="24"/>
                <w:szCs w:val="20"/>
                <w14:textFill>
                  <w14:solidFill>
                    <w14:schemeClr w14:val="tx1"/>
                  </w14:solidFill>
                </w14:textFill>
              </w:rPr>
              <w:t>6.9</w:t>
            </w:r>
            <w:r>
              <w:rPr>
                <w:rFonts w:hint="eastAsia" w:ascii="宋体" w:hAnsi="宋体"/>
                <w:color w:val="000000" w:themeColor="text1"/>
                <w:sz w:val="24"/>
                <w:szCs w:val="20"/>
                <w14:textFill>
                  <w14:solidFill>
                    <w14:schemeClr w14:val="tx1"/>
                  </w14:solidFill>
                </w14:textFill>
              </w:rPr>
              <w:t>亿立方米，人均水资源占有量约</w:t>
            </w:r>
            <w:r>
              <w:rPr>
                <w:rFonts w:ascii="宋体" w:hAnsi="宋体"/>
                <w:color w:val="000000" w:themeColor="text1"/>
                <w:sz w:val="24"/>
                <w:szCs w:val="20"/>
                <w14:textFill>
                  <w14:solidFill>
                    <w14:schemeClr w14:val="tx1"/>
                  </w14:solidFill>
                </w14:textFill>
              </w:rPr>
              <w:t xml:space="preserve"> 1200 </w:t>
            </w:r>
            <w:r>
              <w:rPr>
                <w:rFonts w:hint="eastAsia" w:ascii="宋体" w:hAnsi="宋体"/>
                <w:color w:val="000000" w:themeColor="text1"/>
                <w:sz w:val="24"/>
                <w:szCs w:val="20"/>
                <w14:textFill>
                  <w14:solidFill>
                    <w14:schemeClr w14:val="tx1"/>
                  </w14:solidFill>
                </w14:textFill>
              </w:rPr>
              <w:t>立方米；已探明矿泉水分布点</w:t>
            </w:r>
            <w:r>
              <w:rPr>
                <w:rFonts w:ascii="宋体" w:hAnsi="宋体"/>
                <w:color w:val="000000" w:themeColor="text1"/>
                <w:sz w:val="24"/>
                <w:szCs w:val="20"/>
                <w14:textFill>
                  <w14:solidFill>
                    <w14:schemeClr w14:val="tx1"/>
                  </w14:solidFill>
                </w14:textFill>
              </w:rPr>
              <w:t>17</w:t>
            </w:r>
            <w:r>
              <w:rPr>
                <w:rFonts w:hint="eastAsia" w:ascii="宋体" w:hAnsi="宋体"/>
                <w:color w:val="000000" w:themeColor="text1"/>
                <w:sz w:val="24"/>
                <w:szCs w:val="20"/>
                <w14:textFill>
                  <w14:solidFill>
                    <w14:schemeClr w14:val="tx1"/>
                  </w14:solidFill>
                </w14:textFill>
              </w:rPr>
              <w:t>处，地热分布点</w:t>
            </w:r>
            <w:r>
              <w:rPr>
                <w:rFonts w:ascii="宋体" w:hAnsi="宋体"/>
                <w:color w:val="000000" w:themeColor="text1"/>
                <w:sz w:val="24"/>
                <w:szCs w:val="20"/>
                <w14:textFill>
                  <w14:solidFill>
                    <w14:schemeClr w14:val="tx1"/>
                  </w14:solidFill>
                </w14:textFill>
              </w:rPr>
              <w:t>5</w:t>
            </w:r>
            <w:r>
              <w:rPr>
                <w:rFonts w:hint="eastAsia" w:ascii="宋体" w:hAnsi="宋体"/>
                <w:color w:val="000000" w:themeColor="text1"/>
                <w:sz w:val="24"/>
                <w:szCs w:val="20"/>
                <w14:textFill>
                  <w14:solidFill>
                    <w14:schemeClr w14:val="tx1"/>
                  </w14:solidFill>
                </w14:textFill>
              </w:rPr>
              <w:t>处，汤峪温泉从唐至今已有千年历史，均已广泛开发利用。</w:t>
            </w:r>
          </w:p>
          <w:p>
            <w:pPr>
              <w:spacing w:line="360" w:lineRule="auto"/>
              <w:ind w:firstLine="482" w:firstLineChars="200"/>
              <w:rPr>
                <w:rFonts w:asci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6</w:t>
            </w:r>
            <w:r>
              <w:rPr>
                <w:rFonts w:hint="eastAsia" w:ascii="宋体" w:hAnsi="宋体"/>
                <w:b/>
                <w:color w:val="000000" w:themeColor="text1"/>
                <w:sz w:val="24"/>
                <w14:textFill>
                  <w14:solidFill>
                    <w14:schemeClr w14:val="tx1"/>
                  </w14:solidFill>
                </w14:textFill>
              </w:rPr>
              <w:t>、土壤、植被</w:t>
            </w:r>
          </w:p>
          <w:p>
            <w:pPr>
              <w:spacing w:before="60" w:line="360" w:lineRule="auto"/>
              <w:ind w:firstLine="480" w:firstLineChars="200"/>
              <w:rPr>
                <w:rFonts w:asci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蓝田县境内土壤类型主要为褐土，是我国华北褐土带向西北的延伸。植被以人工栽培植被为主，主要是农田植被和绿化植被。本项目评价区主要为工业区，植被以人工植被为主，根据现场勘查，项目</w:t>
            </w:r>
            <w:r>
              <w:rPr>
                <w:rFonts w:hint="eastAsia"/>
                <w:color w:val="000000" w:themeColor="text1"/>
                <w:sz w:val="24"/>
                <w14:textFill>
                  <w14:solidFill>
                    <w14:schemeClr w14:val="tx1"/>
                  </w14:solidFill>
                </w14:textFill>
              </w:rPr>
              <w:t>周边</w:t>
            </w:r>
            <w:r>
              <w:rPr>
                <w:color w:val="000000" w:themeColor="text1"/>
                <w:sz w:val="24"/>
                <w14:textFill>
                  <w14:solidFill>
                    <w14:schemeClr w14:val="tx1"/>
                  </w14:solidFill>
                </w14:textFill>
              </w:rPr>
              <w:t>500m</w:t>
            </w:r>
            <w:r>
              <w:rPr>
                <w:rFonts w:hint="eastAsia" w:ascii="宋体" w:hAnsi="宋体"/>
                <w:color w:val="000000" w:themeColor="text1"/>
                <w:sz w:val="24"/>
                <w:szCs w:val="20"/>
                <w14:textFill>
                  <w14:solidFill>
                    <w14:schemeClr w14:val="tx1"/>
                  </w14:solidFill>
                </w14:textFill>
              </w:rPr>
              <w:t>范围内不存在水源保护区、风景名胜区和自然保护区，</w:t>
            </w:r>
            <w:r>
              <w:rPr>
                <w:rFonts w:hint="eastAsia"/>
                <w:color w:val="000000" w:themeColor="text1"/>
                <w:sz w:val="24"/>
                <w14:textFill>
                  <w14:solidFill>
                    <w14:schemeClr w14:val="tx1"/>
                  </w14:solidFill>
                </w14:textFill>
              </w:rPr>
              <w:t>无列入《国家重点保护野生植物名录》和《国家重点保护野生动物名录》的动植物。</w:t>
            </w:r>
          </w:p>
          <w:p>
            <w:pPr>
              <w:rPr>
                <w:rFonts w:ascii="宋体"/>
                <w:color w:val="000000" w:themeColor="text1"/>
                <w:sz w:val="24"/>
                <w:szCs w:val="20"/>
                <w14:textFill>
                  <w14:solidFill>
                    <w14:schemeClr w14:val="tx1"/>
                  </w14:solidFill>
                </w14:textFill>
              </w:rPr>
            </w:pPr>
          </w:p>
          <w:p>
            <w:pPr>
              <w:pStyle w:val="2"/>
              <w:ind w:firstLine="480"/>
              <w:rPr>
                <w:rFonts w:ascii="宋体" w:hAnsi="宋体" w:eastAsia="宋体"/>
                <w:color w:val="000000" w:themeColor="text1"/>
                <w:sz w:val="24"/>
                <w:szCs w:val="20"/>
                <w14:textFill>
                  <w14:solidFill>
                    <w14:schemeClr w14:val="tx1"/>
                  </w14:solidFill>
                </w14:textFill>
              </w:rPr>
            </w:pPr>
          </w:p>
          <w:p>
            <w:pPr>
              <w:rPr>
                <w:rFonts w:ascii="宋体"/>
                <w:color w:val="000000" w:themeColor="text1"/>
                <w:sz w:val="24"/>
                <w:szCs w:val="20"/>
                <w14:textFill>
                  <w14:solidFill>
                    <w14:schemeClr w14:val="tx1"/>
                  </w14:solidFill>
                </w14:textFill>
              </w:rPr>
            </w:pPr>
          </w:p>
          <w:p>
            <w:pPr>
              <w:autoSpaceDE w:val="0"/>
              <w:autoSpaceDN w:val="0"/>
              <w:adjustRightInd w:val="0"/>
              <w:spacing w:line="360" w:lineRule="auto"/>
              <w:rPr>
                <w:rFonts w:ascii="宋体"/>
                <w:color w:val="000000" w:themeColor="text1"/>
                <w:kern w:val="0"/>
                <w:sz w:val="24"/>
                <w14:textFill>
                  <w14:solidFill>
                    <w14:schemeClr w14:val="tx1"/>
                  </w14:solidFill>
                </w14:textFill>
              </w:rPr>
            </w:pPr>
          </w:p>
        </w:tc>
      </w:tr>
    </w:tbl>
    <w:p>
      <w:pPr>
        <w:pStyle w:val="3"/>
        <w:ind w:firstLine="141" w:firstLineChars="50"/>
        <w:jc w:val="left"/>
        <w:rPr>
          <w:rFonts w:ascii="宋体" w:hAnsi="宋体" w:eastAsia="宋体"/>
          <w:b/>
          <w:color w:val="000000" w:themeColor="text1"/>
          <w:kern w:val="0"/>
          <w14:textFill>
            <w14:solidFill>
              <w14:schemeClr w14:val="tx1"/>
            </w14:solidFill>
          </w14:textFill>
        </w:rPr>
      </w:pPr>
      <w:r>
        <w:rPr>
          <w:rFonts w:hint="eastAsia" w:ascii="宋体" w:hAnsi="宋体" w:eastAsia="宋体"/>
          <w:b/>
          <w:color w:val="000000" w:themeColor="text1"/>
          <w:kern w:val="0"/>
          <w14:textFill>
            <w14:solidFill>
              <w14:schemeClr w14:val="tx1"/>
            </w14:solidFill>
          </w14:textFill>
        </w:rPr>
        <w:t>环境质量状况</w:t>
      </w:r>
    </w:p>
    <w:tbl>
      <w:tblPr>
        <w:tblStyle w:val="43"/>
        <w:tblW w:w="9354"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354"/>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354" w:type="dxa"/>
            <w:tcBorders>
              <w:top w:val="single" w:color="auto" w:sz="12" w:space="0"/>
            </w:tcBorders>
          </w:tcPr>
          <w:p>
            <w:pPr>
              <w:widowControl/>
              <w:adjustRightInd w:val="0"/>
              <w:snapToGrid w:val="0"/>
              <w:spacing w:line="360" w:lineRule="auto"/>
              <w:jc w:val="left"/>
              <w:rPr>
                <w:rFonts w:ascii="宋体"/>
                <w:color w:val="000000" w:themeColor="text1"/>
                <w:kern w:val="0"/>
                <w:sz w:val="28"/>
                <w:szCs w:val="28"/>
                <w14:textFill>
                  <w14:solidFill>
                    <w14:schemeClr w14:val="tx1"/>
                  </w14:solidFill>
                </w14:textFill>
              </w:rPr>
            </w:pPr>
            <w:r>
              <w:rPr>
                <w:rFonts w:hint="eastAsia" w:ascii="宋体" w:hAnsi="宋体"/>
                <w:b/>
                <w:color w:val="000000" w:themeColor="text1"/>
                <w:kern w:val="0"/>
                <w:sz w:val="28"/>
                <w:szCs w:val="28"/>
                <w14:textFill>
                  <w14:solidFill>
                    <w14:schemeClr w14:val="tx1"/>
                  </w14:solidFill>
                </w14:textFill>
              </w:rPr>
              <w:t>建设工程所在地区环境质量现状及主要环境问题（环境空气、地面水、地下水、声环境、生态环境等）：</w:t>
            </w:r>
          </w:p>
          <w:p>
            <w:pPr>
              <w:spacing w:line="360" w:lineRule="auto"/>
              <w:ind w:firstLine="482" w:firstLineChars="200"/>
              <w:rPr>
                <w:rFonts w:ascii="宋体"/>
                <w:b/>
                <w:color w:val="000000" w:themeColor="text1"/>
                <w:sz w:val="24"/>
                <w:szCs w:val="20"/>
                <w14:textFill>
                  <w14:solidFill>
                    <w14:schemeClr w14:val="tx1"/>
                  </w14:solidFill>
                </w14:textFill>
              </w:rPr>
            </w:pPr>
            <w:r>
              <w:rPr>
                <w:rFonts w:hint="eastAsia" w:ascii="宋体" w:hAnsi="宋体"/>
                <w:b/>
                <w:color w:val="000000" w:themeColor="text1"/>
                <w:sz w:val="24"/>
                <w:szCs w:val="20"/>
                <w14:textFill>
                  <w14:solidFill>
                    <w14:schemeClr w14:val="tx1"/>
                  </w14:solidFill>
                </w14:textFill>
              </w:rPr>
              <w:t>一、环境空气</w:t>
            </w:r>
          </w:p>
          <w:p>
            <w:pPr>
              <w:spacing w:line="360" w:lineRule="auto"/>
              <w:ind w:firstLine="480" w:firstLineChars="200"/>
              <w:rPr>
                <w:rFonts w:asci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w:t>
            </w:r>
            <w:r>
              <w:rPr>
                <w:rFonts w:ascii="宋体" w:hAnsi="宋体"/>
                <w:color w:val="000000" w:themeColor="text1"/>
                <w:sz w:val="24"/>
                <w:szCs w:val="20"/>
                <w14:textFill>
                  <w14:solidFill>
                    <w14:schemeClr w14:val="tx1"/>
                  </w14:solidFill>
                </w14:textFill>
              </w:rPr>
              <w:t>1</w:t>
            </w:r>
            <w:r>
              <w:rPr>
                <w:rFonts w:hint="eastAsia" w:ascii="宋体" w:hAnsi="宋体"/>
                <w:color w:val="000000" w:themeColor="text1"/>
                <w:sz w:val="24"/>
                <w:szCs w:val="20"/>
                <w14:textFill>
                  <w14:solidFill>
                    <w14:schemeClr w14:val="tx1"/>
                  </w14:solidFill>
                </w14:textFill>
              </w:rPr>
              <w:t>）基本污染物环境质量现状数据</w:t>
            </w:r>
          </w:p>
          <w:p>
            <w:pPr>
              <w:spacing w:line="360" w:lineRule="auto"/>
              <w:ind w:firstLine="480" w:firstLineChars="200"/>
              <w:rPr>
                <w:rFonts w:asci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本项目位于蓝田县华胥镇西北家具工业园。根据大气功能区划，本项目所在地为二类功能区，环境空气质量标准执行</w:t>
            </w:r>
            <w:r>
              <w:rPr>
                <w:rFonts w:hint="eastAsia" w:ascii="宋体" w:hAnsi="宋体"/>
                <w:color w:val="000000" w:themeColor="text1"/>
                <w:sz w:val="24"/>
                <w14:textFill>
                  <w14:solidFill>
                    <w14:schemeClr w14:val="tx1"/>
                  </w14:solidFill>
                </w14:textFill>
              </w:rPr>
              <w:t>《环境空气质量标准》（</w:t>
            </w:r>
            <w:r>
              <w:rPr>
                <w:rFonts w:ascii="宋体" w:hAnsi="宋体"/>
                <w:color w:val="000000" w:themeColor="text1"/>
                <w:sz w:val="24"/>
                <w14:textFill>
                  <w14:solidFill>
                    <w14:schemeClr w14:val="tx1"/>
                  </w14:solidFill>
                </w14:textFill>
              </w:rPr>
              <w:t>GB3095-2012</w:t>
            </w:r>
            <w:r>
              <w:rPr>
                <w:rFonts w:hint="eastAsia" w:ascii="宋体" w:hAnsi="宋体"/>
                <w:color w:val="000000" w:themeColor="text1"/>
                <w:sz w:val="24"/>
                <w14:textFill>
                  <w14:solidFill>
                    <w14:schemeClr w14:val="tx1"/>
                  </w14:solidFill>
                </w14:textFill>
              </w:rPr>
              <w:t>）及其修改单中二级标准。</w:t>
            </w:r>
          </w:p>
          <w:p>
            <w:pPr>
              <w:adjustRightInd w:val="0"/>
              <w:snapToGrid w:val="0"/>
              <w:spacing w:line="360" w:lineRule="auto"/>
              <w:ind w:firstLine="482"/>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为了解项目所在地环境空气质量现状，本次环评根据陕西省环境保护厅公布的《环保快报</w:t>
            </w:r>
            <w:r>
              <w:rPr>
                <w:rFonts w:ascii="宋体" w:hAnsi="宋体"/>
                <w:color w:val="000000" w:themeColor="text1"/>
                <w:sz w:val="24"/>
                <w14:textFill>
                  <w14:solidFill>
                    <w14:schemeClr w14:val="tx1"/>
                  </w14:solidFill>
                </w14:textFill>
              </w:rPr>
              <w:t>2019</w:t>
            </w:r>
            <w:r>
              <w:rPr>
                <w:rFonts w:hint="eastAsia" w:ascii="宋体" w:hAnsi="宋体"/>
                <w:color w:val="000000" w:themeColor="text1"/>
                <w:sz w:val="24"/>
                <w14:textFill>
                  <w14:solidFill>
                    <w14:schemeClr w14:val="tx1"/>
                  </w14:solidFill>
                </w14:textFill>
              </w:rPr>
              <w:t>年</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12</w:t>
            </w:r>
            <w:r>
              <w:rPr>
                <w:rFonts w:hint="eastAsia" w:ascii="宋体" w:hAnsi="宋体"/>
                <w:color w:val="000000" w:themeColor="text1"/>
                <w:sz w:val="24"/>
                <w14:textFill>
                  <w14:solidFill>
                    <w14:schemeClr w14:val="tx1"/>
                  </w14:solidFill>
                </w14:textFill>
              </w:rPr>
              <w:t>月全省环境空气质量状况》进行评价。根据环保快报附表</w:t>
            </w: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关中</w:t>
            </w:r>
            <w:r>
              <w:rPr>
                <w:rFonts w:ascii="宋体" w:hAnsi="宋体"/>
                <w:color w:val="000000" w:themeColor="text1"/>
                <w:sz w:val="24"/>
                <w14:textFill>
                  <w14:solidFill>
                    <w14:schemeClr w14:val="tx1"/>
                  </w14:solidFill>
                </w14:textFill>
              </w:rPr>
              <w:t>69</w:t>
            </w:r>
            <w:r>
              <w:rPr>
                <w:rFonts w:hint="eastAsia" w:ascii="宋体" w:hAnsi="宋体"/>
                <w:color w:val="000000" w:themeColor="text1"/>
                <w:sz w:val="24"/>
                <w14:textFill>
                  <w14:solidFill>
                    <w14:schemeClr w14:val="tx1"/>
                  </w14:solidFill>
                </w14:textFill>
              </w:rPr>
              <w:t>个县区空气质量状况统计，蓝田县</w:t>
            </w:r>
            <w:r>
              <w:rPr>
                <w:rFonts w:ascii="宋体" w:hAnsi="宋体"/>
                <w:color w:val="000000" w:themeColor="text1"/>
                <w:sz w:val="24"/>
                <w14:textFill>
                  <w14:solidFill>
                    <w14:schemeClr w14:val="tx1"/>
                  </w14:solidFill>
                </w14:textFill>
              </w:rPr>
              <w:t>2019</w:t>
            </w:r>
            <w:r>
              <w:rPr>
                <w:rFonts w:hint="eastAsia" w:ascii="宋体" w:hAnsi="宋体"/>
                <w:color w:val="000000" w:themeColor="text1"/>
                <w:sz w:val="24"/>
                <w14:textFill>
                  <w14:solidFill>
                    <w14:schemeClr w14:val="tx1"/>
                  </w14:solidFill>
                </w14:textFill>
              </w:rPr>
              <w:t>年全年优良天数</w:t>
            </w:r>
            <w:r>
              <w:rPr>
                <w:rFonts w:ascii="宋体" w:hAnsi="宋体"/>
                <w:color w:val="000000" w:themeColor="text1"/>
                <w:sz w:val="24"/>
                <w14:textFill>
                  <w14:solidFill>
                    <w14:schemeClr w14:val="tx1"/>
                  </w14:solidFill>
                </w14:textFill>
              </w:rPr>
              <w:t>265</w:t>
            </w:r>
            <w:r>
              <w:rPr>
                <w:rFonts w:hint="eastAsia" w:ascii="宋体" w:hAnsi="宋体"/>
                <w:color w:val="000000" w:themeColor="text1"/>
                <w:sz w:val="24"/>
                <w14:textFill>
                  <w14:solidFill>
                    <w14:schemeClr w14:val="tx1"/>
                  </w14:solidFill>
                </w14:textFill>
              </w:rPr>
              <w:t>天，重污染以上天数</w:t>
            </w:r>
            <w:r>
              <w:rPr>
                <w:rFonts w:ascii="宋体" w:hAnsi="宋体"/>
                <w:color w:val="000000" w:themeColor="text1"/>
                <w:sz w:val="24"/>
                <w14:textFill>
                  <w14:solidFill>
                    <w14:schemeClr w14:val="tx1"/>
                  </w14:solidFill>
                </w14:textFill>
              </w:rPr>
              <w:t>17</w:t>
            </w:r>
            <w:r>
              <w:rPr>
                <w:rFonts w:hint="eastAsia" w:ascii="宋体" w:hAnsi="宋体"/>
                <w:color w:val="000000" w:themeColor="text1"/>
                <w:sz w:val="24"/>
                <w14:textFill>
                  <w14:solidFill>
                    <w14:schemeClr w14:val="tx1"/>
                  </w14:solidFill>
                </w14:textFill>
              </w:rPr>
              <w:t>天，空气质量综合指数</w:t>
            </w:r>
            <w:r>
              <w:rPr>
                <w:rFonts w:ascii="宋体" w:hAnsi="宋体"/>
                <w:color w:val="000000" w:themeColor="text1"/>
                <w:sz w:val="24"/>
                <w14:textFill>
                  <w14:solidFill>
                    <w14:schemeClr w14:val="tx1"/>
                  </w14:solidFill>
                </w14:textFill>
              </w:rPr>
              <w:t>4.98</w:t>
            </w:r>
            <w:r>
              <w:rPr>
                <w:rFonts w:hint="eastAsia" w:ascii="宋体" w:hAnsi="宋体"/>
                <w:color w:val="000000" w:themeColor="text1"/>
                <w:sz w:val="24"/>
                <w14:textFill>
                  <w14:solidFill>
                    <w14:schemeClr w14:val="tx1"/>
                  </w14:solidFill>
                </w14:textFill>
              </w:rPr>
              <w:t>，关中</w:t>
            </w:r>
            <w:r>
              <w:rPr>
                <w:rFonts w:ascii="宋体" w:hAnsi="宋体"/>
                <w:color w:val="000000" w:themeColor="text1"/>
                <w:sz w:val="24"/>
                <w14:textFill>
                  <w14:solidFill>
                    <w14:schemeClr w14:val="tx1"/>
                  </w14:solidFill>
                </w14:textFill>
              </w:rPr>
              <w:t>69</w:t>
            </w:r>
            <w:r>
              <w:rPr>
                <w:rFonts w:hint="eastAsia" w:ascii="宋体" w:hAnsi="宋体"/>
                <w:color w:val="000000" w:themeColor="text1"/>
                <w:sz w:val="24"/>
                <w14:textFill>
                  <w14:solidFill>
                    <w14:schemeClr w14:val="tx1"/>
                  </w14:solidFill>
                </w14:textFill>
              </w:rPr>
              <w:t>区县排行第</w:t>
            </w:r>
            <w:r>
              <w:rPr>
                <w:rFonts w:ascii="宋体" w:hAnsi="宋体"/>
                <w:color w:val="000000" w:themeColor="text1"/>
                <w:sz w:val="24"/>
                <w14:textFill>
                  <w14:solidFill>
                    <w14:schemeClr w14:val="tx1"/>
                  </w14:solidFill>
                </w14:textFill>
              </w:rPr>
              <w:t>23</w:t>
            </w:r>
            <w:r>
              <w:rPr>
                <w:rFonts w:hint="eastAsia" w:ascii="宋体" w:hAnsi="宋体"/>
                <w:color w:val="000000" w:themeColor="text1"/>
                <w:sz w:val="24"/>
                <w14:textFill>
                  <w14:solidFill>
                    <w14:schemeClr w14:val="tx1"/>
                  </w14:solidFill>
                </w14:textFill>
              </w:rPr>
              <w:t>。</w:t>
            </w:r>
          </w:p>
          <w:p>
            <w:pPr>
              <w:pStyle w:val="143"/>
              <w:ind w:firstLine="480"/>
              <w:rPr>
                <w:rFonts w:ascii="宋体" w:hAnsi="Times New Roman"/>
                <w:color w:val="000000" w:themeColor="text1"/>
                <w14:textFill>
                  <w14:solidFill>
                    <w14:schemeClr w14:val="tx1"/>
                  </w14:solidFill>
                </w14:textFill>
              </w:rPr>
            </w:pPr>
            <w:r>
              <w:rPr>
                <w:rFonts w:hint="eastAsia" w:ascii="宋体" w:hAnsi="宋体"/>
                <w:color w:val="000000" w:themeColor="text1"/>
                <w:kern w:val="2"/>
                <w:szCs w:val="24"/>
                <w14:textFill>
                  <w14:solidFill>
                    <w14:schemeClr w14:val="tx1"/>
                  </w14:solidFill>
                </w14:textFill>
              </w:rPr>
              <w:t>根据陕西省环境保护厅办公室于</w:t>
            </w:r>
            <w:r>
              <w:rPr>
                <w:rFonts w:ascii="宋体" w:hAnsi="宋体"/>
                <w:color w:val="000000" w:themeColor="text1"/>
                <w:kern w:val="2"/>
                <w:szCs w:val="24"/>
                <w14:textFill>
                  <w14:solidFill>
                    <w14:schemeClr w14:val="tx1"/>
                  </w14:solidFill>
                </w14:textFill>
              </w:rPr>
              <w:t>2020</w:t>
            </w:r>
            <w:r>
              <w:rPr>
                <w:rFonts w:hint="eastAsia" w:ascii="宋体" w:hAnsi="宋体"/>
                <w:color w:val="000000" w:themeColor="text1"/>
                <w:kern w:val="2"/>
                <w:szCs w:val="24"/>
                <w14:textFill>
                  <w14:solidFill>
                    <w14:schemeClr w14:val="tx1"/>
                  </w14:solidFill>
                </w14:textFill>
              </w:rPr>
              <w:t>年</w:t>
            </w:r>
            <w:r>
              <w:rPr>
                <w:rFonts w:ascii="宋体" w:hAnsi="宋体"/>
                <w:color w:val="000000" w:themeColor="text1"/>
                <w:kern w:val="2"/>
                <w:szCs w:val="24"/>
                <w14:textFill>
                  <w14:solidFill>
                    <w14:schemeClr w14:val="tx1"/>
                  </w14:solidFill>
                </w14:textFill>
              </w:rPr>
              <w:t>1</w:t>
            </w:r>
            <w:r>
              <w:rPr>
                <w:rFonts w:hint="eastAsia" w:ascii="宋体" w:hAnsi="宋体"/>
                <w:color w:val="000000" w:themeColor="text1"/>
                <w:kern w:val="2"/>
                <w:szCs w:val="24"/>
                <w14:textFill>
                  <w14:solidFill>
                    <w14:schemeClr w14:val="tx1"/>
                  </w14:solidFill>
                </w14:textFill>
              </w:rPr>
              <w:t>月</w:t>
            </w:r>
            <w:r>
              <w:rPr>
                <w:rFonts w:ascii="宋体" w:hAnsi="宋体"/>
                <w:color w:val="000000" w:themeColor="text1"/>
                <w:kern w:val="2"/>
                <w:szCs w:val="24"/>
                <w14:textFill>
                  <w14:solidFill>
                    <w14:schemeClr w14:val="tx1"/>
                  </w14:solidFill>
                </w14:textFill>
              </w:rPr>
              <w:t>23</w:t>
            </w:r>
            <w:r>
              <w:rPr>
                <w:rFonts w:hint="eastAsia" w:ascii="宋体" w:hAnsi="宋体"/>
                <w:color w:val="000000" w:themeColor="text1"/>
                <w:kern w:val="2"/>
                <w:szCs w:val="24"/>
                <w14:textFill>
                  <w14:solidFill>
                    <w14:schemeClr w14:val="tx1"/>
                  </w14:solidFill>
                </w14:textFill>
              </w:rPr>
              <w:t>日发布的《</w:t>
            </w:r>
            <w:r>
              <w:rPr>
                <w:rFonts w:ascii="宋体" w:hAnsi="宋体"/>
                <w:color w:val="000000" w:themeColor="text1"/>
                <w:kern w:val="2"/>
                <w:szCs w:val="24"/>
                <w14:textFill>
                  <w14:solidFill>
                    <w14:schemeClr w14:val="tx1"/>
                  </w14:solidFill>
                </w14:textFill>
              </w:rPr>
              <w:t>2019</w:t>
            </w:r>
            <w:r>
              <w:rPr>
                <w:rFonts w:hint="eastAsia" w:ascii="宋体" w:hAnsi="宋体"/>
                <w:color w:val="000000" w:themeColor="text1"/>
                <w:kern w:val="2"/>
                <w:szCs w:val="24"/>
                <w14:textFill>
                  <w14:solidFill>
                    <w14:schemeClr w14:val="tx1"/>
                  </w14:solidFill>
                </w14:textFill>
              </w:rPr>
              <w:t>年</w:t>
            </w:r>
            <w:r>
              <w:rPr>
                <w:rFonts w:ascii="宋体" w:hAnsi="宋体"/>
                <w:color w:val="000000" w:themeColor="text1"/>
                <w:kern w:val="2"/>
                <w:szCs w:val="24"/>
                <w14:textFill>
                  <w14:solidFill>
                    <w14:schemeClr w14:val="tx1"/>
                  </w14:solidFill>
                </w14:textFill>
              </w:rPr>
              <w:t>12</w:t>
            </w:r>
            <w:r>
              <w:rPr>
                <w:rFonts w:hint="eastAsia" w:ascii="宋体" w:hAnsi="宋体"/>
                <w:color w:val="000000" w:themeColor="text1"/>
                <w:kern w:val="2"/>
                <w:szCs w:val="24"/>
                <w14:textFill>
                  <w14:solidFill>
                    <w14:schemeClr w14:val="tx1"/>
                  </w14:solidFill>
                </w14:textFill>
              </w:rPr>
              <w:t>月及</w:t>
            </w:r>
            <w:r>
              <w:rPr>
                <w:rFonts w:ascii="宋体" w:hAnsi="宋体"/>
                <w:color w:val="000000" w:themeColor="text1"/>
                <w:kern w:val="2"/>
                <w:szCs w:val="24"/>
                <w14:textFill>
                  <w14:solidFill>
                    <w14:schemeClr w14:val="tx1"/>
                  </w14:solidFill>
                </w14:textFill>
              </w:rPr>
              <w:t>1~12</w:t>
            </w:r>
            <w:r>
              <w:rPr>
                <w:rFonts w:hint="eastAsia" w:ascii="宋体" w:hAnsi="宋体"/>
                <w:color w:val="000000" w:themeColor="text1"/>
                <w:kern w:val="2"/>
                <w:szCs w:val="24"/>
                <w14:textFill>
                  <w14:solidFill>
                    <w14:schemeClr w14:val="tx1"/>
                  </w14:solidFill>
                </w14:textFill>
              </w:rPr>
              <w:t>月全省环境空气质量状况环保快报》中</w:t>
            </w:r>
            <w:r>
              <w:rPr>
                <w:rFonts w:hint="eastAsia" w:ascii="宋体" w:hAnsi="宋体" w:cs="宋体"/>
                <w:color w:val="000000" w:themeColor="text1"/>
                <w:kern w:val="2"/>
                <w:szCs w:val="24"/>
                <w14:textFill>
                  <w14:solidFill>
                    <w14:schemeClr w14:val="tx1"/>
                  </w14:solidFill>
                </w14:textFill>
              </w:rPr>
              <w:t>蓝田县</w:t>
            </w:r>
            <w:r>
              <w:rPr>
                <w:rFonts w:hint="eastAsia" w:ascii="宋体" w:hAnsi="宋体"/>
                <w:color w:val="000000" w:themeColor="text1"/>
                <w:kern w:val="2"/>
                <w:szCs w:val="24"/>
                <w14:textFill>
                  <w14:solidFill>
                    <w14:schemeClr w14:val="tx1"/>
                  </w14:solidFill>
                </w14:textFill>
              </w:rPr>
              <w:t>数据及结论。</w:t>
            </w:r>
            <w:r>
              <w:rPr>
                <w:rFonts w:ascii="宋体" w:hAnsi="宋体"/>
                <w:color w:val="000000" w:themeColor="text1"/>
                <w:kern w:val="2"/>
                <w:szCs w:val="24"/>
                <w14:textFill>
                  <w14:solidFill>
                    <w14:schemeClr w14:val="tx1"/>
                  </w14:solidFill>
                </w14:textFill>
              </w:rPr>
              <w:t>2019</w:t>
            </w:r>
            <w:r>
              <w:rPr>
                <w:rFonts w:hint="eastAsia" w:ascii="宋体" w:hAnsi="宋体"/>
                <w:color w:val="000000" w:themeColor="text1"/>
                <w:kern w:val="2"/>
                <w:szCs w:val="24"/>
                <w14:textFill>
                  <w14:solidFill>
                    <w14:schemeClr w14:val="tx1"/>
                  </w14:solidFill>
                </w14:textFill>
              </w:rPr>
              <w:t>年西安市</w:t>
            </w:r>
            <w:r>
              <w:rPr>
                <w:rFonts w:hint="eastAsia" w:ascii="宋体" w:hAnsi="宋体" w:cs="宋体"/>
                <w:color w:val="000000" w:themeColor="text1"/>
                <w:kern w:val="2"/>
                <w:szCs w:val="24"/>
                <w14:textFill>
                  <w14:solidFill>
                    <w14:schemeClr w14:val="tx1"/>
                  </w14:solidFill>
                </w14:textFill>
              </w:rPr>
              <w:t>蓝田县</w:t>
            </w:r>
            <w:r>
              <w:rPr>
                <w:rFonts w:hint="eastAsia" w:ascii="宋体" w:hAnsi="宋体"/>
                <w:color w:val="000000" w:themeColor="text1"/>
                <w:kern w:val="2"/>
                <w:szCs w:val="24"/>
                <w14:textFill>
                  <w14:solidFill>
                    <w14:schemeClr w14:val="tx1"/>
                  </w14:solidFill>
                </w14:textFill>
              </w:rPr>
              <w:t>空气质量状况统计表见下表。</w:t>
            </w:r>
          </w:p>
          <w:p>
            <w:pPr>
              <w:pStyle w:val="9"/>
              <w:widowControl/>
              <w:ind w:firstLine="0" w:firstLineChars="0"/>
              <w:jc w:val="center"/>
              <w:rPr>
                <w:rFonts w:ascii="宋体" w:hAnsi="Times New Roman"/>
                <w:b/>
                <w:bCs/>
                <w:color w:val="000000" w:themeColor="text1"/>
                <w:szCs w:val="24"/>
                <w14:textFill>
                  <w14:solidFill>
                    <w14:schemeClr w14:val="tx1"/>
                  </w14:solidFill>
                </w14:textFill>
              </w:rPr>
            </w:pPr>
            <w:r>
              <w:rPr>
                <w:rFonts w:hint="eastAsia" w:ascii="宋体" w:hAnsi="宋体"/>
                <w:b/>
                <w:bCs/>
                <w:color w:val="000000" w:themeColor="text1"/>
                <w:szCs w:val="24"/>
                <w14:textFill>
                  <w14:solidFill>
                    <w14:schemeClr w14:val="tx1"/>
                  </w14:solidFill>
                </w14:textFill>
              </w:rPr>
              <w:t>表</w:t>
            </w:r>
            <w:r>
              <w:rPr>
                <w:rFonts w:ascii="宋体" w:hAnsi="宋体"/>
                <w:b/>
                <w:bCs/>
                <w:color w:val="000000" w:themeColor="text1"/>
                <w:szCs w:val="24"/>
                <w14:textFill>
                  <w14:solidFill>
                    <w14:schemeClr w14:val="tx1"/>
                  </w14:solidFill>
                </w14:textFill>
              </w:rPr>
              <w:t>3-1    2019</w:t>
            </w:r>
            <w:r>
              <w:rPr>
                <w:rFonts w:hint="eastAsia" w:ascii="宋体" w:hAnsi="宋体"/>
                <w:b/>
                <w:bCs/>
                <w:color w:val="000000" w:themeColor="text1"/>
                <w:szCs w:val="24"/>
                <w14:textFill>
                  <w14:solidFill>
                    <w14:schemeClr w14:val="tx1"/>
                  </w14:solidFill>
                </w14:textFill>
              </w:rPr>
              <w:t>年蓝田县空气质量状况统计结果</w:t>
            </w:r>
          </w:p>
          <w:tbl>
            <w:tblPr>
              <w:tblStyle w:val="43"/>
              <w:tblW w:w="870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21"/>
              <w:gridCol w:w="1843"/>
              <w:gridCol w:w="1843"/>
              <w:gridCol w:w="1559"/>
              <w:gridCol w:w="1053"/>
              <w:gridCol w:w="13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021" w:type="dxa"/>
                  <w:tcBorders>
                    <w:top w:val="single" w:color="auto" w:sz="12" w:space="0"/>
                    <w:left w:val="single" w:color="auto" w:sz="12" w:space="0"/>
                    <w:bottom w:val="single" w:color="auto" w:sz="6" w:space="0"/>
                    <w:right w:val="single" w:color="auto" w:sz="6" w:space="0"/>
                  </w:tcBorders>
                  <w:vAlign w:val="center"/>
                </w:tcPr>
                <w:p>
                  <w:pPr>
                    <w:ind w:left="-105" w:leftChars="-50" w:right="-105" w:rightChars="-50"/>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污染物</w:t>
                  </w:r>
                </w:p>
              </w:tc>
              <w:tc>
                <w:tcPr>
                  <w:tcW w:w="1843" w:type="dxa"/>
                  <w:tcBorders>
                    <w:top w:val="single" w:color="auto" w:sz="12" w:space="0"/>
                    <w:left w:val="single" w:color="auto" w:sz="6" w:space="0"/>
                    <w:bottom w:val="single" w:color="auto" w:sz="6" w:space="0"/>
                    <w:right w:val="single" w:color="auto" w:sz="6" w:space="0"/>
                  </w:tcBorders>
                  <w:vAlign w:val="center"/>
                </w:tcPr>
                <w:p>
                  <w:pPr>
                    <w:ind w:left="-105" w:leftChars="-50" w:right="-105" w:rightChars="-50"/>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评价指标</w:t>
                  </w:r>
                </w:p>
              </w:tc>
              <w:tc>
                <w:tcPr>
                  <w:tcW w:w="1843" w:type="dxa"/>
                  <w:tcBorders>
                    <w:top w:val="single" w:color="auto" w:sz="12" w:space="0"/>
                    <w:left w:val="single" w:color="auto" w:sz="6" w:space="0"/>
                    <w:bottom w:val="single" w:color="auto" w:sz="6" w:space="0"/>
                    <w:right w:val="single" w:color="auto" w:sz="6" w:space="0"/>
                  </w:tcBorders>
                  <w:vAlign w:val="center"/>
                </w:tcPr>
                <w:p>
                  <w:pPr>
                    <w:ind w:left="-105" w:leftChars="-50" w:right="-105" w:rightChars="-50"/>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现状浓度</w:t>
                  </w:r>
                  <w:r>
                    <w:rPr>
                      <w:rFonts w:ascii="宋体" w:hAnsi="宋体"/>
                      <w:b/>
                      <w:color w:val="000000" w:themeColor="text1"/>
                      <w:szCs w:val="21"/>
                      <w14:textFill>
                        <w14:solidFill>
                          <w14:schemeClr w14:val="tx1"/>
                        </w14:solidFill>
                      </w14:textFill>
                    </w:rPr>
                    <w:t>/</w:t>
                  </w:r>
                  <w:r>
                    <w:rPr>
                      <w:rFonts w:hint="eastAsia" w:ascii="宋体" w:hAnsi="宋体"/>
                      <w:b/>
                      <w:color w:val="000000" w:themeColor="text1"/>
                      <w:szCs w:val="21"/>
                      <w14:textFill>
                        <w14:solidFill>
                          <w14:schemeClr w14:val="tx1"/>
                        </w14:solidFill>
                      </w14:textFill>
                    </w:rPr>
                    <w:t>（</w:t>
                  </w:r>
                  <w:r>
                    <w:rPr>
                      <w:rFonts w:hint="eastAsia" w:ascii="宋体"/>
                      <w:b/>
                      <w:color w:val="000000" w:themeColor="text1"/>
                      <w:szCs w:val="21"/>
                      <w14:textFill>
                        <w14:solidFill>
                          <w14:schemeClr w14:val="tx1"/>
                        </w14:solidFill>
                      </w14:textFill>
                    </w:rPr>
                    <w:t>μ</w:t>
                  </w:r>
                  <w:r>
                    <w:rPr>
                      <w:rFonts w:ascii="宋体" w:hAnsi="宋体"/>
                      <w:b/>
                      <w:color w:val="000000" w:themeColor="text1"/>
                      <w:szCs w:val="21"/>
                      <w14:textFill>
                        <w14:solidFill>
                          <w14:schemeClr w14:val="tx1"/>
                        </w14:solidFill>
                      </w14:textFill>
                    </w:rPr>
                    <w:t>g/m</w:t>
                  </w:r>
                  <w:r>
                    <w:rPr>
                      <w:rFonts w:hint="eastAsia" w:ascii="宋体" w:hAnsi="宋体"/>
                      <w:b/>
                      <w:color w:val="000000" w:themeColor="text1"/>
                      <w:szCs w:val="21"/>
                      <w14:textFill>
                        <w14:solidFill>
                          <w14:schemeClr w14:val="tx1"/>
                        </w14:solidFill>
                      </w14:textFill>
                    </w:rPr>
                    <w:t>³）</w:t>
                  </w:r>
                </w:p>
              </w:tc>
              <w:tc>
                <w:tcPr>
                  <w:tcW w:w="1559" w:type="dxa"/>
                  <w:tcBorders>
                    <w:top w:val="single" w:color="auto" w:sz="12" w:space="0"/>
                    <w:left w:val="single" w:color="auto" w:sz="6" w:space="0"/>
                    <w:bottom w:val="single" w:color="auto" w:sz="6" w:space="0"/>
                    <w:right w:val="single" w:color="auto" w:sz="6" w:space="0"/>
                  </w:tcBorders>
                  <w:vAlign w:val="center"/>
                </w:tcPr>
                <w:p>
                  <w:pPr>
                    <w:ind w:left="-105" w:leftChars="-50" w:right="-105" w:rightChars="-50"/>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标准值</w:t>
                  </w:r>
                  <w:r>
                    <w:rPr>
                      <w:rFonts w:ascii="宋体" w:hAnsi="宋体"/>
                      <w:b/>
                      <w:color w:val="000000" w:themeColor="text1"/>
                      <w:szCs w:val="21"/>
                      <w14:textFill>
                        <w14:solidFill>
                          <w14:schemeClr w14:val="tx1"/>
                        </w14:solidFill>
                      </w14:textFill>
                    </w:rPr>
                    <w:t>/</w:t>
                  </w:r>
                  <w:r>
                    <w:rPr>
                      <w:rFonts w:hint="eastAsia" w:ascii="宋体" w:hAnsi="宋体"/>
                      <w:b/>
                      <w:color w:val="000000" w:themeColor="text1"/>
                      <w:szCs w:val="21"/>
                      <w14:textFill>
                        <w14:solidFill>
                          <w14:schemeClr w14:val="tx1"/>
                        </w14:solidFill>
                      </w14:textFill>
                    </w:rPr>
                    <w:t>（</w:t>
                  </w:r>
                  <w:r>
                    <w:rPr>
                      <w:rFonts w:ascii="宋体" w:hAnsi="宋体"/>
                      <w:b/>
                      <w:color w:val="000000" w:themeColor="text1"/>
                      <w:szCs w:val="21"/>
                      <w14:textFill>
                        <w14:solidFill>
                          <w14:schemeClr w14:val="tx1"/>
                        </w14:solidFill>
                      </w14:textFill>
                    </w:rPr>
                    <w:t>(</w:t>
                  </w:r>
                  <w:r>
                    <w:rPr>
                      <w:rFonts w:hint="eastAsia" w:ascii="宋体" w:hAnsi="宋体"/>
                      <w:b/>
                      <w:color w:val="000000" w:themeColor="text1"/>
                      <w:szCs w:val="21"/>
                      <w14:textFill>
                        <w14:solidFill>
                          <w14:schemeClr w14:val="tx1"/>
                        </w14:solidFill>
                      </w14:textFill>
                    </w:rPr>
                    <w:t>μ</w:t>
                  </w:r>
                  <w:r>
                    <w:rPr>
                      <w:rFonts w:ascii="宋体" w:hAnsi="宋体"/>
                      <w:b/>
                      <w:color w:val="000000" w:themeColor="text1"/>
                      <w:szCs w:val="21"/>
                      <w14:textFill>
                        <w14:solidFill>
                          <w14:schemeClr w14:val="tx1"/>
                        </w14:solidFill>
                      </w14:textFill>
                    </w:rPr>
                    <w:t>g/m</w:t>
                  </w:r>
                  <w:r>
                    <w:rPr>
                      <w:rFonts w:hint="eastAsia" w:ascii="宋体" w:hAnsi="宋体"/>
                      <w:b/>
                      <w:color w:val="000000" w:themeColor="text1"/>
                      <w:szCs w:val="21"/>
                      <w14:textFill>
                        <w14:solidFill>
                          <w14:schemeClr w14:val="tx1"/>
                        </w14:solidFill>
                      </w14:textFill>
                    </w:rPr>
                    <w:t>³）</w:t>
                  </w:r>
                </w:p>
              </w:tc>
              <w:tc>
                <w:tcPr>
                  <w:tcW w:w="1053" w:type="dxa"/>
                  <w:tcBorders>
                    <w:top w:val="single" w:color="auto" w:sz="12" w:space="0"/>
                    <w:left w:val="single" w:color="auto" w:sz="6" w:space="0"/>
                    <w:bottom w:val="single" w:color="auto" w:sz="6" w:space="0"/>
                    <w:right w:val="single" w:color="auto" w:sz="6" w:space="0"/>
                  </w:tcBorders>
                  <w:vAlign w:val="center"/>
                </w:tcPr>
                <w:p>
                  <w:pPr>
                    <w:ind w:left="-105" w:leftChars="-50" w:right="-105" w:rightChars="-50"/>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占标率</w:t>
                  </w:r>
                  <w:r>
                    <w:rPr>
                      <w:rFonts w:ascii="宋体" w:hAnsi="宋体"/>
                      <w:b/>
                      <w:color w:val="000000" w:themeColor="text1"/>
                      <w:szCs w:val="21"/>
                      <w14:textFill>
                        <w14:solidFill>
                          <w14:schemeClr w14:val="tx1"/>
                        </w14:solidFill>
                      </w14:textFill>
                    </w:rPr>
                    <w:t>/%</w:t>
                  </w:r>
                </w:p>
              </w:tc>
              <w:tc>
                <w:tcPr>
                  <w:tcW w:w="1386" w:type="dxa"/>
                  <w:tcBorders>
                    <w:top w:val="single" w:color="auto" w:sz="12" w:space="0"/>
                    <w:left w:val="single" w:color="auto" w:sz="6" w:space="0"/>
                    <w:bottom w:val="single" w:color="auto" w:sz="6" w:space="0"/>
                    <w:right w:val="single" w:color="auto" w:sz="12" w:space="0"/>
                  </w:tcBorders>
                  <w:vAlign w:val="center"/>
                </w:tcPr>
                <w:p>
                  <w:pPr>
                    <w:ind w:left="-105" w:leftChars="-50" w:right="-105" w:rightChars="-50"/>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达标情况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021" w:type="dxa"/>
                  <w:tcBorders>
                    <w:top w:val="single" w:color="auto" w:sz="6" w:space="0"/>
                    <w:left w:val="single" w:color="auto" w:sz="12" w:space="0"/>
                    <w:bottom w:val="single" w:color="auto" w:sz="6" w:space="0"/>
                    <w:right w:val="single" w:color="auto" w:sz="6" w:space="0"/>
                  </w:tcBorders>
                  <w:vAlign w:val="center"/>
                </w:tcPr>
                <w:p>
                  <w:pPr>
                    <w:adjustRightInd w:val="0"/>
                    <w:snapToGrid w:val="0"/>
                    <w:ind w:left="-105" w:leftChars="-50" w:right="-105" w:rightChars="-50"/>
                    <w:jc w:val="center"/>
                    <w:rPr>
                      <w:rFonts w:asci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SO</w:t>
                  </w:r>
                  <w:r>
                    <w:rPr>
                      <w:rFonts w:ascii="宋体" w:hAnsi="宋体"/>
                      <w:bCs/>
                      <w:color w:val="000000" w:themeColor="text1"/>
                      <w:szCs w:val="21"/>
                      <w:vertAlign w:val="subscript"/>
                      <w14:textFill>
                        <w14:solidFill>
                          <w14:schemeClr w14:val="tx1"/>
                        </w14:solidFill>
                      </w14:textFill>
                    </w:rPr>
                    <w:t>2</w:t>
                  </w:r>
                </w:p>
              </w:tc>
              <w:tc>
                <w:tcPr>
                  <w:tcW w:w="1843" w:type="dxa"/>
                  <w:vMerge w:val="restart"/>
                  <w:tcBorders>
                    <w:top w:val="single" w:color="auto" w:sz="6" w:space="0"/>
                    <w:left w:val="single" w:color="auto" w:sz="6" w:space="0"/>
                    <w:bottom w:val="single" w:color="auto" w:sz="6" w:space="0"/>
                    <w:right w:val="single" w:color="auto" w:sz="6" w:space="0"/>
                  </w:tcBorders>
                  <w:vAlign w:val="center"/>
                </w:tcPr>
                <w:p>
                  <w:pPr>
                    <w:ind w:left="-105" w:leftChars="-50" w:right="-105" w:rightChars="-50"/>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年平均质量浓度</w:t>
                  </w:r>
                </w:p>
              </w:tc>
              <w:tc>
                <w:tcPr>
                  <w:tcW w:w="1843" w:type="dxa"/>
                  <w:tcBorders>
                    <w:top w:val="single" w:color="auto" w:sz="6" w:space="0"/>
                    <w:left w:val="single" w:color="auto" w:sz="6" w:space="0"/>
                    <w:bottom w:val="single" w:color="auto" w:sz="6" w:space="0"/>
                    <w:right w:val="single" w:color="auto" w:sz="6" w:space="0"/>
                  </w:tcBorders>
                  <w:vAlign w:val="center"/>
                </w:tcPr>
                <w:p>
                  <w:pPr>
                    <w:ind w:left="-105" w:leftChars="-50" w:right="-105" w:rightChars="-50"/>
                    <w:jc w:val="center"/>
                    <w:rPr>
                      <w:rFonts w:asci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8</w:t>
                  </w:r>
                </w:p>
              </w:tc>
              <w:tc>
                <w:tcPr>
                  <w:tcW w:w="1559" w:type="dxa"/>
                  <w:tcBorders>
                    <w:top w:val="single" w:color="auto" w:sz="6" w:space="0"/>
                    <w:left w:val="single" w:color="auto" w:sz="6" w:space="0"/>
                    <w:bottom w:val="single" w:color="auto" w:sz="6" w:space="0"/>
                    <w:right w:val="single" w:color="auto" w:sz="6" w:space="0"/>
                  </w:tcBorders>
                  <w:vAlign w:val="center"/>
                </w:tcPr>
                <w:p>
                  <w:pPr>
                    <w:ind w:left="-105" w:leftChars="-50" w:right="-105" w:rightChars="-50"/>
                    <w:jc w:val="center"/>
                    <w:rPr>
                      <w:rFonts w:asci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60</w:t>
                  </w:r>
                </w:p>
              </w:tc>
              <w:tc>
                <w:tcPr>
                  <w:tcW w:w="1053" w:type="dxa"/>
                  <w:tcBorders>
                    <w:top w:val="single" w:color="auto" w:sz="6" w:space="0"/>
                    <w:left w:val="single" w:color="auto" w:sz="6" w:space="0"/>
                    <w:bottom w:val="single" w:color="auto" w:sz="6" w:space="0"/>
                    <w:right w:val="single" w:color="auto" w:sz="6" w:space="0"/>
                  </w:tcBorders>
                  <w:vAlign w:val="center"/>
                </w:tcPr>
                <w:p>
                  <w:pPr>
                    <w:ind w:left="-105" w:leftChars="-50" w:right="-105" w:rightChars="-50"/>
                    <w:jc w:val="center"/>
                    <w:rPr>
                      <w:rFonts w:asci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13.3</w:t>
                  </w:r>
                </w:p>
              </w:tc>
              <w:tc>
                <w:tcPr>
                  <w:tcW w:w="1386" w:type="dxa"/>
                  <w:tcBorders>
                    <w:top w:val="single" w:color="auto" w:sz="6" w:space="0"/>
                    <w:left w:val="single" w:color="auto" w:sz="6" w:space="0"/>
                    <w:bottom w:val="single" w:color="auto" w:sz="6" w:space="0"/>
                    <w:right w:val="single" w:color="auto" w:sz="12" w:space="0"/>
                  </w:tcBorders>
                  <w:vAlign w:val="center"/>
                </w:tcPr>
                <w:p>
                  <w:pPr>
                    <w:ind w:left="-105" w:leftChars="-50" w:right="-105" w:rightChars="-50"/>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021" w:type="dxa"/>
                  <w:tcBorders>
                    <w:top w:val="single" w:color="auto" w:sz="6" w:space="0"/>
                    <w:left w:val="single" w:color="auto" w:sz="12" w:space="0"/>
                    <w:bottom w:val="single" w:color="auto" w:sz="6" w:space="0"/>
                    <w:right w:val="single" w:color="auto" w:sz="6" w:space="0"/>
                  </w:tcBorders>
                  <w:vAlign w:val="center"/>
                </w:tcPr>
                <w:p>
                  <w:pPr>
                    <w:adjustRightInd w:val="0"/>
                    <w:snapToGrid w:val="0"/>
                    <w:ind w:left="-105" w:leftChars="-50" w:right="-105" w:rightChars="-50"/>
                    <w:jc w:val="center"/>
                    <w:rPr>
                      <w:rFonts w:asci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NO</w:t>
                  </w:r>
                  <w:r>
                    <w:rPr>
                      <w:rFonts w:ascii="宋体" w:hAnsi="宋体"/>
                      <w:bCs/>
                      <w:color w:val="000000" w:themeColor="text1"/>
                      <w:szCs w:val="21"/>
                      <w:vertAlign w:val="subscript"/>
                      <w14:textFill>
                        <w14:solidFill>
                          <w14:schemeClr w14:val="tx1"/>
                        </w14:solidFill>
                      </w14:textFill>
                    </w:rPr>
                    <w:t>2</w:t>
                  </w:r>
                </w:p>
              </w:tc>
              <w:tc>
                <w:tcPr>
                  <w:tcW w:w="1843" w:type="dxa"/>
                  <w:vMerge w:val="continue"/>
                  <w:tcBorders>
                    <w:top w:val="single" w:color="auto" w:sz="6" w:space="0"/>
                    <w:left w:val="single" w:color="auto" w:sz="6" w:space="0"/>
                    <w:bottom w:val="single" w:color="auto" w:sz="6" w:space="0"/>
                    <w:right w:val="single" w:color="auto" w:sz="6" w:space="0"/>
                  </w:tcBorders>
                  <w:vAlign w:val="center"/>
                </w:tcPr>
                <w:p>
                  <w:pPr>
                    <w:ind w:left="-105" w:leftChars="-50" w:right="-105" w:rightChars="-50"/>
                    <w:jc w:val="center"/>
                    <w:rPr>
                      <w:rFonts w:ascii="宋体"/>
                      <w:bCs/>
                      <w:color w:val="000000" w:themeColor="text1"/>
                      <w:szCs w:val="21"/>
                      <w14:textFill>
                        <w14:solidFill>
                          <w14:schemeClr w14:val="tx1"/>
                        </w14:solidFill>
                      </w14:textFill>
                    </w:rPr>
                  </w:pPr>
                </w:p>
              </w:tc>
              <w:tc>
                <w:tcPr>
                  <w:tcW w:w="1843" w:type="dxa"/>
                  <w:tcBorders>
                    <w:top w:val="single" w:color="auto" w:sz="6" w:space="0"/>
                    <w:left w:val="single" w:color="auto" w:sz="6" w:space="0"/>
                    <w:bottom w:val="single" w:color="auto" w:sz="6" w:space="0"/>
                    <w:right w:val="single" w:color="auto" w:sz="6" w:space="0"/>
                  </w:tcBorders>
                  <w:vAlign w:val="center"/>
                </w:tcPr>
                <w:p>
                  <w:pPr>
                    <w:ind w:left="-105" w:leftChars="-50" w:right="-105" w:rightChars="-50"/>
                    <w:jc w:val="center"/>
                    <w:rPr>
                      <w:rFonts w:asci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38</w:t>
                  </w:r>
                </w:p>
              </w:tc>
              <w:tc>
                <w:tcPr>
                  <w:tcW w:w="1559" w:type="dxa"/>
                  <w:tcBorders>
                    <w:top w:val="single" w:color="auto" w:sz="6" w:space="0"/>
                    <w:left w:val="single" w:color="auto" w:sz="6" w:space="0"/>
                    <w:bottom w:val="single" w:color="auto" w:sz="6" w:space="0"/>
                    <w:right w:val="single" w:color="auto" w:sz="6" w:space="0"/>
                  </w:tcBorders>
                  <w:vAlign w:val="center"/>
                </w:tcPr>
                <w:p>
                  <w:pPr>
                    <w:ind w:left="-105" w:leftChars="-50" w:right="-105" w:rightChars="-50"/>
                    <w:jc w:val="center"/>
                    <w:rPr>
                      <w:rFonts w:asci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40</w:t>
                  </w:r>
                </w:p>
              </w:tc>
              <w:tc>
                <w:tcPr>
                  <w:tcW w:w="1053" w:type="dxa"/>
                  <w:tcBorders>
                    <w:top w:val="single" w:color="auto" w:sz="6" w:space="0"/>
                    <w:left w:val="single" w:color="auto" w:sz="6" w:space="0"/>
                    <w:bottom w:val="single" w:color="auto" w:sz="6" w:space="0"/>
                    <w:right w:val="single" w:color="auto" w:sz="6" w:space="0"/>
                  </w:tcBorders>
                  <w:vAlign w:val="center"/>
                </w:tcPr>
                <w:p>
                  <w:pPr>
                    <w:ind w:left="-105" w:leftChars="-50" w:right="-105" w:rightChars="-50"/>
                    <w:jc w:val="center"/>
                    <w:rPr>
                      <w:rFonts w:asci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95</w:t>
                  </w:r>
                </w:p>
              </w:tc>
              <w:tc>
                <w:tcPr>
                  <w:tcW w:w="1386" w:type="dxa"/>
                  <w:tcBorders>
                    <w:top w:val="single" w:color="auto" w:sz="6" w:space="0"/>
                    <w:left w:val="single" w:color="auto" w:sz="6" w:space="0"/>
                    <w:bottom w:val="single" w:color="auto" w:sz="6" w:space="0"/>
                    <w:right w:val="single" w:color="auto" w:sz="12" w:space="0"/>
                  </w:tcBorders>
                  <w:vAlign w:val="center"/>
                </w:tcPr>
                <w:p>
                  <w:pPr>
                    <w:ind w:left="-105" w:leftChars="-50" w:right="-105" w:rightChars="-50"/>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021" w:type="dxa"/>
                  <w:tcBorders>
                    <w:top w:val="single" w:color="auto" w:sz="6" w:space="0"/>
                    <w:left w:val="single" w:color="auto" w:sz="12" w:space="0"/>
                    <w:bottom w:val="single" w:color="auto" w:sz="6" w:space="0"/>
                    <w:right w:val="single" w:color="auto" w:sz="6" w:space="0"/>
                  </w:tcBorders>
                  <w:vAlign w:val="center"/>
                </w:tcPr>
                <w:p>
                  <w:pPr>
                    <w:adjustRightInd w:val="0"/>
                    <w:snapToGrid w:val="0"/>
                    <w:ind w:left="-105" w:leftChars="-50" w:right="-105" w:rightChars="-50"/>
                    <w:jc w:val="center"/>
                    <w:rPr>
                      <w:rFonts w:asci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PM</w:t>
                  </w:r>
                  <w:r>
                    <w:rPr>
                      <w:rFonts w:ascii="宋体" w:hAnsi="宋体"/>
                      <w:bCs/>
                      <w:color w:val="000000" w:themeColor="text1"/>
                      <w:szCs w:val="21"/>
                      <w:vertAlign w:val="subscript"/>
                      <w14:textFill>
                        <w14:solidFill>
                          <w14:schemeClr w14:val="tx1"/>
                        </w14:solidFill>
                      </w14:textFill>
                    </w:rPr>
                    <w:t>10</w:t>
                  </w:r>
                </w:p>
              </w:tc>
              <w:tc>
                <w:tcPr>
                  <w:tcW w:w="1843" w:type="dxa"/>
                  <w:vMerge w:val="continue"/>
                  <w:tcBorders>
                    <w:top w:val="single" w:color="auto" w:sz="6" w:space="0"/>
                    <w:left w:val="single" w:color="auto" w:sz="6" w:space="0"/>
                    <w:bottom w:val="single" w:color="auto" w:sz="6" w:space="0"/>
                    <w:right w:val="single" w:color="auto" w:sz="6" w:space="0"/>
                  </w:tcBorders>
                  <w:vAlign w:val="center"/>
                </w:tcPr>
                <w:p>
                  <w:pPr>
                    <w:ind w:left="-105" w:leftChars="-50" w:right="-105" w:rightChars="-50"/>
                    <w:jc w:val="center"/>
                    <w:rPr>
                      <w:rFonts w:ascii="宋体"/>
                      <w:bCs/>
                      <w:color w:val="000000" w:themeColor="text1"/>
                      <w:szCs w:val="21"/>
                      <w14:textFill>
                        <w14:solidFill>
                          <w14:schemeClr w14:val="tx1"/>
                        </w14:solidFill>
                      </w14:textFill>
                    </w:rPr>
                  </w:pPr>
                </w:p>
              </w:tc>
              <w:tc>
                <w:tcPr>
                  <w:tcW w:w="1843" w:type="dxa"/>
                  <w:tcBorders>
                    <w:top w:val="single" w:color="auto" w:sz="6" w:space="0"/>
                    <w:left w:val="single" w:color="auto" w:sz="6" w:space="0"/>
                    <w:bottom w:val="single" w:color="auto" w:sz="6" w:space="0"/>
                    <w:right w:val="single" w:color="auto" w:sz="6" w:space="0"/>
                  </w:tcBorders>
                  <w:vAlign w:val="center"/>
                </w:tcPr>
                <w:p>
                  <w:pPr>
                    <w:ind w:left="-105" w:leftChars="-50" w:right="-105" w:rightChars="-50"/>
                    <w:jc w:val="center"/>
                    <w:rPr>
                      <w:rFonts w:asci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73</w:t>
                  </w:r>
                </w:p>
              </w:tc>
              <w:tc>
                <w:tcPr>
                  <w:tcW w:w="1559" w:type="dxa"/>
                  <w:tcBorders>
                    <w:top w:val="single" w:color="auto" w:sz="6" w:space="0"/>
                    <w:left w:val="single" w:color="auto" w:sz="6" w:space="0"/>
                    <w:bottom w:val="single" w:color="auto" w:sz="6" w:space="0"/>
                    <w:right w:val="single" w:color="auto" w:sz="6" w:space="0"/>
                  </w:tcBorders>
                  <w:vAlign w:val="center"/>
                </w:tcPr>
                <w:p>
                  <w:pPr>
                    <w:ind w:left="-105" w:leftChars="-50" w:right="-105" w:rightChars="-50"/>
                    <w:jc w:val="center"/>
                    <w:rPr>
                      <w:rFonts w:asci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70</w:t>
                  </w:r>
                </w:p>
              </w:tc>
              <w:tc>
                <w:tcPr>
                  <w:tcW w:w="1053" w:type="dxa"/>
                  <w:tcBorders>
                    <w:top w:val="single" w:color="auto" w:sz="6" w:space="0"/>
                    <w:left w:val="single" w:color="auto" w:sz="6" w:space="0"/>
                    <w:bottom w:val="single" w:color="auto" w:sz="6" w:space="0"/>
                    <w:right w:val="single" w:color="auto" w:sz="6" w:space="0"/>
                  </w:tcBorders>
                  <w:vAlign w:val="center"/>
                </w:tcPr>
                <w:p>
                  <w:pPr>
                    <w:ind w:left="-105" w:leftChars="-50" w:right="-105" w:rightChars="-50"/>
                    <w:jc w:val="center"/>
                    <w:rPr>
                      <w:rFonts w:asci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104.3</w:t>
                  </w:r>
                </w:p>
              </w:tc>
              <w:tc>
                <w:tcPr>
                  <w:tcW w:w="1386" w:type="dxa"/>
                  <w:tcBorders>
                    <w:top w:val="single" w:color="auto" w:sz="6" w:space="0"/>
                    <w:left w:val="single" w:color="auto" w:sz="6" w:space="0"/>
                    <w:bottom w:val="single" w:color="auto" w:sz="6" w:space="0"/>
                    <w:right w:val="single" w:color="auto" w:sz="12" w:space="0"/>
                  </w:tcBorders>
                  <w:vAlign w:val="center"/>
                </w:tcPr>
                <w:p>
                  <w:pPr>
                    <w:ind w:left="-105" w:leftChars="-50" w:right="-105" w:rightChars="-50"/>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不达标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021" w:type="dxa"/>
                  <w:tcBorders>
                    <w:top w:val="single" w:color="auto" w:sz="6" w:space="0"/>
                    <w:left w:val="single" w:color="auto" w:sz="12" w:space="0"/>
                    <w:bottom w:val="single" w:color="auto" w:sz="6" w:space="0"/>
                    <w:right w:val="single" w:color="auto" w:sz="6" w:space="0"/>
                  </w:tcBorders>
                  <w:vAlign w:val="center"/>
                </w:tcPr>
                <w:p>
                  <w:pPr>
                    <w:adjustRightInd w:val="0"/>
                    <w:snapToGrid w:val="0"/>
                    <w:ind w:left="-105" w:leftChars="-50" w:right="-105" w:rightChars="-50"/>
                    <w:jc w:val="center"/>
                    <w:rPr>
                      <w:rFonts w:asci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PM</w:t>
                  </w:r>
                  <w:r>
                    <w:rPr>
                      <w:rFonts w:ascii="宋体" w:hAnsi="宋体"/>
                      <w:bCs/>
                      <w:color w:val="000000" w:themeColor="text1"/>
                      <w:szCs w:val="21"/>
                      <w:vertAlign w:val="subscript"/>
                      <w14:textFill>
                        <w14:solidFill>
                          <w14:schemeClr w14:val="tx1"/>
                        </w14:solidFill>
                      </w14:textFill>
                    </w:rPr>
                    <w:t>2.5</w:t>
                  </w:r>
                </w:p>
              </w:tc>
              <w:tc>
                <w:tcPr>
                  <w:tcW w:w="1843" w:type="dxa"/>
                  <w:vMerge w:val="continue"/>
                  <w:tcBorders>
                    <w:top w:val="single" w:color="auto" w:sz="6" w:space="0"/>
                    <w:left w:val="single" w:color="auto" w:sz="6" w:space="0"/>
                    <w:bottom w:val="single" w:color="auto" w:sz="6" w:space="0"/>
                    <w:right w:val="single" w:color="auto" w:sz="6" w:space="0"/>
                  </w:tcBorders>
                  <w:vAlign w:val="center"/>
                </w:tcPr>
                <w:p>
                  <w:pPr>
                    <w:ind w:left="-105" w:leftChars="-50" w:right="-105" w:rightChars="-50"/>
                    <w:jc w:val="center"/>
                    <w:rPr>
                      <w:rFonts w:ascii="宋体"/>
                      <w:bCs/>
                      <w:color w:val="000000" w:themeColor="text1"/>
                      <w:szCs w:val="21"/>
                      <w14:textFill>
                        <w14:solidFill>
                          <w14:schemeClr w14:val="tx1"/>
                        </w14:solidFill>
                      </w14:textFill>
                    </w:rPr>
                  </w:pPr>
                </w:p>
              </w:tc>
              <w:tc>
                <w:tcPr>
                  <w:tcW w:w="1843" w:type="dxa"/>
                  <w:tcBorders>
                    <w:top w:val="single" w:color="auto" w:sz="6" w:space="0"/>
                    <w:left w:val="single" w:color="auto" w:sz="6" w:space="0"/>
                    <w:bottom w:val="single" w:color="auto" w:sz="6" w:space="0"/>
                    <w:right w:val="single" w:color="auto" w:sz="6" w:space="0"/>
                  </w:tcBorders>
                  <w:vAlign w:val="center"/>
                </w:tcPr>
                <w:p>
                  <w:pPr>
                    <w:ind w:left="-105" w:leftChars="-50" w:right="-105" w:rightChars="-50"/>
                    <w:jc w:val="center"/>
                    <w:rPr>
                      <w:rFonts w:asci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46</w:t>
                  </w:r>
                </w:p>
              </w:tc>
              <w:tc>
                <w:tcPr>
                  <w:tcW w:w="1559" w:type="dxa"/>
                  <w:tcBorders>
                    <w:top w:val="single" w:color="auto" w:sz="6" w:space="0"/>
                    <w:left w:val="single" w:color="auto" w:sz="6" w:space="0"/>
                    <w:bottom w:val="single" w:color="auto" w:sz="6" w:space="0"/>
                    <w:right w:val="single" w:color="auto" w:sz="6" w:space="0"/>
                  </w:tcBorders>
                  <w:vAlign w:val="center"/>
                </w:tcPr>
                <w:p>
                  <w:pPr>
                    <w:ind w:left="-105" w:leftChars="-50" w:right="-105" w:rightChars="-50"/>
                    <w:jc w:val="center"/>
                    <w:rPr>
                      <w:rFonts w:asci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35</w:t>
                  </w:r>
                </w:p>
              </w:tc>
              <w:tc>
                <w:tcPr>
                  <w:tcW w:w="1053" w:type="dxa"/>
                  <w:tcBorders>
                    <w:top w:val="single" w:color="auto" w:sz="6" w:space="0"/>
                    <w:left w:val="single" w:color="auto" w:sz="6" w:space="0"/>
                    <w:bottom w:val="single" w:color="auto" w:sz="6" w:space="0"/>
                    <w:right w:val="single" w:color="auto" w:sz="6" w:space="0"/>
                  </w:tcBorders>
                  <w:vAlign w:val="center"/>
                </w:tcPr>
                <w:p>
                  <w:pPr>
                    <w:ind w:left="-105" w:leftChars="-50" w:right="-105" w:rightChars="-50"/>
                    <w:jc w:val="center"/>
                    <w:rPr>
                      <w:rFonts w:asci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131.4</w:t>
                  </w:r>
                </w:p>
              </w:tc>
              <w:tc>
                <w:tcPr>
                  <w:tcW w:w="1386" w:type="dxa"/>
                  <w:tcBorders>
                    <w:top w:val="single" w:color="auto" w:sz="6" w:space="0"/>
                    <w:left w:val="single" w:color="auto" w:sz="6" w:space="0"/>
                    <w:bottom w:val="single" w:color="auto" w:sz="6" w:space="0"/>
                    <w:right w:val="single" w:color="auto" w:sz="12" w:space="0"/>
                  </w:tcBorders>
                  <w:vAlign w:val="center"/>
                </w:tcPr>
                <w:p>
                  <w:pPr>
                    <w:ind w:left="-105" w:leftChars="-50" w:right="-105" w:rightChars="-50"/>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不达标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021" w:type="dxa"/>
                  <w:tcBorders>
                    <w:top w:val="single" w:color="auto" w:sz="6" w:space="0"/>
                    <w:left w:val="single" w:color="auto" w:sz="12" w:space="0"/>
                    <w:bottom w:val="single" w:color="auto" w:sz="6" w:space="0"/>
                    <w:right w:val="single" w:color="auto" w:sz="6" w:space="0"/>
                  </w:tcBorders>
                  <w:vAlign w:val="center"/>
                </w:tcPr>
                <w:p>
                  <w:pPr>
                    <w:adjustRightInd w:val="0"/>
                    <w:snapToGrid w:val="0"/>
                    <w:ind w:left="-105" w:leftChars="-50" w:right="-105" w:rightChars="-50"/>
                    <w:jc w:val="center"/>
                    <w:rPr>
                      <w:rFonts w:asci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CO</w:t>
                  </w:r>
                </w:p>
              </w:tc>
              <w:tc>
                <w:tcPr>
                  <w:tcW w:w="1843" w:type="dxa"/>
                  <w:tcBorders>
                    <w:top w:val="single" w:color="auto" w:sz="6" w:space="0"/>
                    <w:left w:val="single" w:color="auto" w:sz="6" w:space="0"/>
                    <w:bottom w:val="single" w:color="auto" w:sz="6" w:space="0"/>
                    <w:right w:val="single" w:color="auto" w:sz="6" w:space="0"/>
                  </w:tcBorders>
                  <w:vAlign w:val="center"/>
                </w:tcPr>
                <w:p>
                  <w:pPr>
                    <w:ind w:left="-105" w:leftChars="-50" w:right="-105" w:rightChars="-50"/>
                    <w:jc w:val="center"/>
                    <w:rPr>
                      <w:rFonts w:ascii="宋体"/>
                      <w:bCs/>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24</w:t>
                  </w:r>
                  <w:r>
                    <w:rPr>
                      <w:rFonts w:hint="eastAsia" w:ascii="宋体" w:hAnsi="宋体"/>
                      <w:color w:val="000000" w:themeColor="text1"/>
                      <w:szCs w:val="21"/>
                      <w14:textFill>
                        <w14:solidFill>
                          <w14:schemeClr w14:val="tx1"/>
                        </w14:solidFill>
                      </w14:textFill>
                    </w:rPr>
                    <w:t>小时平均</w:t>
                  </w:r>
                </w:p>
              </w:tc>
              <w:tc>
                <w:tcPr>
                  <w:tcW w:w="1843" w:type="dxa"/>
                  <w:tcBorders>
                    <w:top w:val="single" w:color="auto" w:sz="6" w:space="0"/>
                    <w:left w:val="single" w:color="auto" w:sz="6" w:space="0"/>
                    <w:bottom w:val="single" w:color="auto" w:sz="6" w:space="0"/>
                    <w:right w:val="single" w:color="auto" w:sz="6" w:space="0"/>
                  </w:tcBorders>
                  <w:vAlign w:val="center"/>
                </w:tcPr>
                <w:p>
                  <w:pPr>
                    <w:ind w:left="-105" w:leftChars="-50" w:right="-105" w:rightChars="-50" w:firstLine="42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2.4mg/m</w:t>
                  </w:r>
                  <w:r>
                    <w:rPr>
                      <w:rFonts w:ascii="宋体" w:hAnsi="宋体"/>
                      <w:color w:val="000000" w:themeColor="text1"/>
                      <w:szCs w:val="21"/>
                      <w:vertAlign w:val="superscript"/>
                      <w14:textFill>
                        <w14:solidFill>
                          <w14:schemeClr w14:val="tx1"/>
                        </w14:solidFill>
                      </w14:textFill>
                    </w:rPr>
                    <w:t>3</w:t>
                  </w:r>
                </w:p>
              </w:tc>
              <w:tc>
                <w:tcPr>
                  <w:tcW w:w="1559" w:type="dxa"/>
                  <w:tcBorders>
                    <w:top w:val="single" w:color="auto" w:sz="6" w:space="0"/>
                    <w:left w:val="single" w:color="auto" w:sz="6" w:space="0"/>
                    <w:bottom w:val="single" w:color="auto" w:sz="6" w:space="0"/>
                    <w:right w:val="single" w:color="auto" w:sz="6" w:space="0"/>
                  </w:tcBorders>
                  <w:vAlign w:val="center"/>
                </w:tcPr>
                <w:p>
                  <w:pPr>
                    <w:ind w:left="-105" w:leftChars="-50" w:right="-105" w:rightChars="-50"/>
                    <w:jc w:val="center"/>
                    <w:rPr>
                      <w:rFonts w:ascii="宋体"/>
                      <w:bCs/>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4mg/m</w:t>
                  </w:r>
                  <w:r>
                    <w:rPr>
                      <w:rFonts w:ascii="宋体" w:hAnsi="宋体"/>
                      <w:color w:val="000000" w:themeColor="text1"/>
                      <w:szCs w:val="21"/>
                      <w:vertAlign w:val="superscript"/>
                      <w14:textFill>
                        <w14:solidFill>
                          <w14:schemeClr w14:val="tx1"/>
                        </w14:solidFill>
                      </w14:textFill>
                    </w:rPr>
                    <w:t>3</w:t>
                  </w:r>
                </w:p>
              </w:tc>
              <w:tc>
                <w:tcPr>
                  <w:tcW w:w="1053" w:type="dxa"/>
                  <w:tcBorders>
                    <w:top w:val="single" w:color="auto" w:sz="6" w:space="0"/>
                    <w:left w:val="single" w:color="auto" w:sz="6" w:space="0"/>
                    <w:bottom w:val="single" w:color="auto" w:sz="6" w:space="0"/>
                    <w:right w:val="single" w:color="auto" w:sz="6" w:space="0"/>
                  </w:tcBorders>
                  <w:vAlign w:val="center"/>
                </w:tcPr>
                <w:p>
                  <w:pPr>
                    <w:ind w:left="-105" w:leftChars="-50" w:right="-105" w:rightChars="-50"/>
                    <w:jc w:val="center"/>
                    <w:rPr>
                      <w:rFonts w:asci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60</w:t>
                  </w:r>
                </w:p>
              </w:tc>
              <w:tc>
                <w:tcPr>
                  <w:tcW w:w="1386" w:type="dxa"/>
                  <w:tcBorders>
                    <w:top w:val="single" w:color="auto" w:sz="6" w:space="0"/>
                    <w:left w:val="single" w:color="auto" w:sz="6" w:space="0"/>
                    <w:bottom w:val="single" w:color="auto" w:sz="6" w:space="0"/>
                    <w:right w:val="single" w:color="auto" w:sz="12" w:space="0"/>
                  </w:tcBorders>
                  <w:vAlign w:val="center"/>
                </w:tcPr>
                <w:p>
                  <w:pPr>
                    <w:ind w:left="-105" w:leftChars="-50" w:right="-105" w:rightChars="-50"/>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021" w:type="dxa"/>
                  <w:tcBorders>
                    <w:top w:val="single" w:color="auto" w:sz="6" w:space="0"/>
                    <w:left w:val="single" w:color="auto" w:sz="12" w:space="0"/>
                    <w:bottom w:val="single" w:color="auto" w:sz="12" w:space="0"/>
                    <w:right w:val="single" w:color="auto" w:sz="6" w:space="0"/>
                  </w:tcBorders>
                  <w:vAlign w:val="center"/>
                </w:tcPr>
                <w:p>
                  <w:pPr>
                    <w:adjustRightInd w:val="0"/>
                    <w:snapToGrid w:val="0"/>
                    <w:ind w:left="-105" w:leftChars="-50" w:right="-105" w:rightChars="-50"/>
                    <w:jc w:val="center"/>
                    <w:rPr>
                      <w:rFonts w:asci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O</w:t>
                  </w:r>
                  <w:r>
                    <w:rPr>
                      <w:rFonts w:ascii="宋体" w:hAnsi="宋体"/>
                      <w:bCs/>
                      <w:color w:val="000000" w:themeColor="text1"/>
                      <w:szCs w:val="21"/>
                      <w:vertAlign w:val="subscript"/>
                      <w14:textFill>
                        <w14:solidFill>
                          <w14:schemeClr w14:val="tx1"/>
                        </w14:solidFill>
                      </w14:textFill>
                    </w:rPr>
                    <w:t>3</w:t>
                  </w:r>
                </w:p>
              </w:tc>
              <w:tc>
                <w:tcPr>
                  <w:tcW w:w="1843" w:type="dxa"/>
                  <w:tcBorders>
                    <w:top w:val="single" w:color="auto" w:sz="6" w:space="0"/>
                    <w:left w:val="single" w:color="auto" w:sz="6" w:space="0"/>
                    <w:bottom w:val="single" w:color="auto" w:sz="12" w:space="0"/>
                    <w:right w:val="single" w:color="auto" w:sz="6" w:space="0"/>
                  </w:tcBorders>
                  <w:vAlign w:val="center"/>
                </w:tcPr>
                <w:p>
                  <w:pPr>
                    <w:ind w:left="-105" w:leftChars="-50" w:right="-105" w:rightChars="-50"/>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日最大</w:t>
                  </w:r>
                  <w:r>
                    <w:rPr>
                      <w:rFonts w:ascii="宋体" w:hAnsi="宋体"/>
                      <w:bCs/>
                      <w:color w:val="000000" w:themeColor="text1"/>
                      <w:szCs w:val="21"/>
                      <w14:textFill>
                        <w14:solidFill>
                          <w14:schemeClr w14:val="tx1"/>
                        </w14:solidFill>
                      </w14:textFill>
                    </w:rPr>
                    <w:t>8</w:t>
                  </w:r>
                  <w:r>
                    <w:rPr>
                      <w:rFonts w:hint="eastAsia" w:ascii="宋体" w:hAnsi="宋体"/>
                      <w:bCs/>
                      <w:color w:val="000000" w:themeColor="text1"/>
                      <w:szCs w:val="21"/>
                      <w14:textFill>
                        <w14:solidFill>
                          <w14:schemeClr w14:val="tx1"/>
                        </w14:solidFill>
                      </w14:textFill>
                    </w:rPr>
                    <w:t>小时平均</w:t>
                  </w:r>
                </w:p>
              </w:tc>
              <w:tc>
                <w:tcPr>
                  <w:tcW w:w="1843" w:type="dxa"/>
                  <w:tcBorders>
                    <w:top w:val="single" w:color="auto" w:sz="6" w:space="0"/>
                    <w:left w:val="single" w:color="auto" w:sz="6" w:space="0"/>
                    <w:bottom w:val="single" w:color="auto" w:sz="12" w:space="0"/>
                    <w:right w:val="single" w:color="auto" w:sz="6" w:space="0"/>
                  </w:tcBorders>
                  <w:vAlign w:val="center"/>
                </w:tcPr>
                <w:p>
                  <w:pPr>
                    <w:ind w:left="-105" w:leftChars="-50" w:right="-105" w:rightChars="-50"/>
                    <w:jc w:val="center"/>
                    <w:rPr>
                      <w:rFonts w:asci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152</w:t>
                  </w:r>
                </w:p>
              </w:tc>
              <w:tc>
                <w:tcPr>
                  <w:tcW w:w="1559" w:type="dxa"/>
                  <w:tcBorders>
                    <w:top w:val="single" w:color="auto" w:sz="6" w:space="0"/>
                    <w:left w:val="single" w:color="auto" w:sz="6" w:space="0"/>
                    <w:bottom w:val="single" w:color="auto" w:sz="12" w:space="0"/>
                    <w:right w:val="single" w:color="auto" w:sz="6" w:space="0"/>
                  </w:tcBorders>
                  <w:vAlign w:val="center"/>
                </w:tcPr>
                <w:p>
                  <w:pPr>
                    <w:ind w:left="-105" w:leftChars="-50" w:right="-105" w:rightChars="-50"/>
                    <w:jc w:val="center"/>
                    <w:rPr>
                      <w:rFonts w:asci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160</w:t>
                  </w:r>
                </w:p>
              </w:tc>
              <w:tc>
                <w:tcPr>
                  <w:tcW w:w="1053" w:type="dxa"/>
                  <w:tcBorders>
                    <w:top w:val="single" w:color="auto" w:sz="6" w:space="0"/>
                    <w:left w:val="single" w:color="auto" w:sz="6" w:space="0"/>
                    <w:bottom w:val="single" w:color="auto" w:sz="12" w:space="0"/>
                    <w:right w:val="single" w:color="auto" w:sz="6" w:space="0"/>
                  </w:tcBorders>
                  <w:vAlign w:val="center"/>
                </w:tcPr>
                <w:p>
                  <w:pPr>
                    <w:ind w:left="-105" w:leftChars="-50" w:right="-105" w:rightChars="-50"/>
                    <w:jc w:val="center"/>
                    <w:rPr>
                      <w:rFonts w:asci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95</w:t>
                  </w:r>
                </w:p>
              </w:tc>
              <w:tc>
                <w:tcPr>
                  <w:tcW w:w="1386" w:type="dxa"/>
                  <w:tcBorders>
                    <w:top w:val="single" w:color="auto" w:sz="6" w:space="0"/>
                    <w:left w:val="single" w:color="auto" w:sz="6" w:space="0"/>
                    <w:bottom w:val="single" w:color="auto" w:sz="12" w:space="0"/>
                    <w:right w:val="single" w:color="auto" w:sz="12" w:space="0"/>
                  </w:tcBorders>
                  <w:vAlign w:val="center"/>
                </w:tcPr>
                <w:p>
                  <w:pPr>
                    <w:ind w:left="-105" w:leftChars="-50" w:right="-105" w:rightChars="-50"/>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达标</w:t>
                  </w:r>
                </w:p>
              </w:tc>
            </w:tr>
          </w:tbl>
          <w:p>
            <w:pPr>
              <w:spacing w:line="360" w:lineRule="auto"/>
              <w:ind w:firstLine="482"/>
              <w:rPr>
                <w:rFonts w:ascii="宋体"/>
                <w:color w:val="000000" w:themeColor="text1"/>
                <w:kern w:val="0"/>
                <w14:textFill>
                  <w14:solidFill>
                    <w14:schemeClr w14:val="tx1"/>
                  </w14:solidFill>
                </w14:textFill>
              </w:rPr>
            </w:pPr>
            <w:r>
              <w:rPr>
                <w:rFonts w:hint="eastAsia" w:ascii="宋体" w:hAnsi="宋体"/>
                <w:color w:val="000000" w:themeColor="text1"/>
                <w:sz w:val="24"/>
                <w14:textFill>
                  <w14:solidFill>
                    <w14:schemeClr w14:val="tx1"/>
                  </w14:solidFill>
                </w14:textFill>
              </w:rPr>
              <w:t>根据统计结果，</w:t>
            </w:r>
            <w:r>
              <w:rPr>
                <w:rFonts w:ascii="宋体" w:hAnsi="宋体"/>
                <w:color w:val="000000" w:themeColor="text1"/>
                <w:sz w:val="24"/>
                <w14:textFill>
                  <w14:solidFill>
                    <w14:schemeClr w14:val="tx1"/>
                  </w14:solidFill>
                </w14:textFill>
              </w:rPr>
              <w:t>SO</w:t>
            </w:r>
            <w:r>
              <w:rPr>
                <w:rFonts w:ascii="宋体" w:hAnsi="宋体"/>
                <w:color w:val="000000" w:themeColor="text1"/>
                <w:sz w:val="24"/>
                <w:vertAlign w:val="subscript"/>
                <w14:textFill>
                  <w14:solidFill>
                    <w14:schemeClr w14:val="tx1"/>
                  </w14:solidFill>
                </w14:textFill>
              </w:rPr>
              <w:t>2</w:t>
            </w:r>
            <w:r>
              <w:rPr>
                <w:rFonts w:hint="eastAsia" w:ascii="宋体" w:hAnsi="宋体"/>
                <w:color w:val="000000" w:themeColor="text1"/>
                <w:sz w:val="24"/>
                <w14:textFill>
                  <w14:solidFill>
                    <w14:schemeClr w14:val="tx1"/>
                  </w14:solidFill>
                </w14:textFill>
              </w:rPr>
              <w:t>年均浓度、</w:t>
            </w:r>
            <w:r>
              <w:rPr>
                <w:rFonts w:ascii="宋体" w:hAnsi="宋体"/>
                <w:color w:val="000000" w:themeColor="text1"/>
                <w:sz w:val="24"/>
                <w14:textFill>
                  <w14:solidFill>
                    <w14:schemeClr w14:val="tx1"/>
                  </w14:solidFill>
                </w14:textFill>
              </w:rPr>
              <w:t>NO</w:t>
            </w:r>
            <w:r>
              <w:rPr>
                <w:rFonts w:ascii="宋体" w:hAnsi="宋体"/>
                <w:color w:val="000000" w:themeColor="text1"/>
                <w:sz w:val="24"/>
                <w:vertAlign w:val="subscript"/>
                <w14:textFill>
                  <w14:solidFill>
                    <w14:schemeClr w14:val="tx1"/>
                  </w14:solidFill>
                </w14:textFill>
              </w:rPr>
              <w:t>2</w:t>
            </w:r>
            <w:r>
              <w:rPr>
                <w:rFonts w:hint="eastAsia" w:ascii="宋体" w:hAnsi="宋体"/>
                <w:color w:val="000000" w:themeColor="text1"/>
                <w:sz w:val="24"/>
                <w14:textFill>
                  <w14:solidFill>
                    <w14:schemeClr w14:val="tx1"/>
                  </w14:solidFill>
                </w14:textFill>
              </w:rPr>
              <w:t>年均浓度、</w:t>
            </w:r>
            <w:r>
              <w:rPr>
                <w:rFonts w:ascii="宋体" w:hAnsi="宋体"/>
                <w:bCs/>
                <w:color w:val="000000" w:themeColor="text1"/>
                <w:sz w:val="24"/>
                <w14:textFill>
                  <w14:solidFill>
                    <w14:schemeClr w14:val="tx1"/>
                  </w14:solidFill>
                </w14:textFill>
              </w:rPr>
              <w:t>CO</w:t>
            </w:r>
            <w:r>
              <w:rPr>
                <w:rFonts w:ascii="宋体" w:hAnsi="宋体"/>
                <w:color w:val="000000" w:themeColor="text1"/>
                <w14:textFill>
                  <w14:solidFill>
                    <w14:schemeClr w14:val="tx1"/>
                  </w14:solidFill>
                </w14:textFill>
              </w:rPr>
              <w:t>24</w:t>
            </w:r>
            <w:r>
              <w:rPr>
                <w:rFonts w:hint="eastAsia" w:ascii="宋体" w:hAnsi="宋体"/>
                <w:color w:val="000000" w:themeColor="text1"/>
                <w:sz w:val="24"/>
                <w14:textFill>
                  <w14:solidFill>
                    <w14:schemeClr w14:val="tx1"/>
                  </w14:solidFill>
                </w14:textFill>
              </w:rPr>
              <w:t>小时平均值、</w:t>
            </w:r>
            <w:r>
              <w:rPr>
                <w:rFonts w:ascii="宋体" w:hAnsi="宋体"/>
                <w:bCs/>
                <w:color w:val="000000" w:themeColor="text1"/>
                <w:sz w:val="24"/>
                <w14:textFill>
                  <w14:solidFill>
                    <w14:schemeClr w14:val="tx1"/>
                  </w14:solidFill>
                </w14:textFill>
              </w:rPr>
              <w:t>O</w:t>
            </w:r>
            <w:r>
              <w:rPr>
                <w:rFonts w:ascii="宋体" w:hAnsi="宋体"/>
                <w:bCs/>
                <w:color w:val="000000" w:themeColor="text1"/>
                <w:sz w:val="24"/>
                <w:vertAlign w:val="subscript"/>
                <w14:textFill>
                  <w14:solidFill>
                    <w14:schemeClr w14:val="tx1"/>
                  </w14:solidFill>
                </w14:textFill>
              </w:rPr>
              <w:t>3</w:t>
            </w:r>
            <w:r>
              <w:rPr>
                <w:rFonts w:hint="eastAsia" w:ascii="宋体" w:hAnsi="宋体"/>
                <w:bCs/>
                <w:color w:val="000000" w:themeColor="text1"/>
                <w:sz w:val="24"/>
                <w14:textFill>
                  <w14:solidFill>
                    <w14:schemeClr w14:val="tx1"/>
                  </w14:solidFill>
                </w14:textFill>
              </w:rPr>
              <w:t>日最大</w:t>
            </w:r>
            <w:r>
              <w:rPr>
                <w:rFonts w:ascii="宋体" w:hAnsi="宋体"/>
                <w:bCs/>
                <w:color w:val="000000" w:themeColor="text1"/>
                <w:sz w:val="24"/>
                <w14:textFill>
                  <w14:solidFill>
                    <w14:schemeClr w14:val="tx1"/>
                  </w14:solidFill>
                </w14:textFill>
              </w:rPr>
              <w:t>8</w:t>
            </w:r>
            <w:r>
              <w:rPr>
                <w:rFonts w:hint="eastAsia" w:ascii="宋体" w:hAnsi="宋体"/>
                <w:bCs/>
                <w:color w:val="000000" w:themeColor="text1"/>
                <w:sz w:val="24"/>
                <w14:textFill>
                  <w14:solidFill>
                    <w14:schemeClr w14:val="tx1"/>
                  </w14:solidFill>
                </w14:textFill>
              </w:rPr>
              <w:t>小时平均值</w:t>
            </w:r>
            <w:r>
              <w:rPr>
                <w:rFonts w:hint="eastAsia" w:ascii="宋体" w:hAnsi="宋体"/>
                <w:color w:val="000000" w:themeColor="text1"/>
                <w:sz w:val="24"/>
                <w14:textFill>
                  <w14:solidFill>
                    <w14:schemeClr w14:val="tx1"/>
                  </w14:solidFill>
                </w14:textFill>
              </w:rPr>
              <w:t>达标；</w:t>
            </w:r>
            <w:r>
              <w:rPr>
                <w:rFonts w:ascii="宋体" w:hAnsi="宋体"/>
                <w:color w:val="000000" w:themeColor="text1"/>
                <w:sz w:val="24"/>
                <w14:textFill>
                  <w14:solidFill>
                    <w14:schemeClr w14:val="tx1"/>
                  </w14:solidFill>
                </w14:textFill>
              </w:rPr>
              <w:t>PM</w:t>
            </w:r>
            <w:r>
              <w:rPr>
                <w:rFonts w:ascii="宋体" w:hAnsi="宋体"/>
                <w:color w:val="000000" w:themeColor="text1"/>
                <w:sz w:val="24"/>
                <w:vertAlign w:val="subscript"/>
                <w14:textFill>
                  <w14:solidFill>
                    <w14:schemeClr w14:val="tx1"/>
                  </w14:solidFill>
                </w14:textFill>
              </w:rPr>
              <w:t>2.5</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PM</w:t>
            </w:r>
            <w:r>
              <w:rPr>
                <w:rFonts w:ascii="宋体" w:hAnsi="宋体"/>
                <w:color w:val="000000" w:themeColor="text1"/>
                <w:sz w:val="24"/>
                <w:vertAlign w:val="subscript"/>
                <w14:textFill>
                  <w14:solidFill>
                    <w14:schemeClr w14:val="tx1"/>
                  </w14:solidFill>
                </w14:textFill>
              </w:rPr>
              <w:t>10</w:t>
            </w:r>
            <w:r>
              <w:rPr>
                <w:rFonts w:hint="eastAsia" w:ascii="宋体" w:hAnsi="宋体"/>
                <w:color w:val="000000" w:themeColor="text1"/>
                <w:sz w:val="24"/>
                <w14:textFill>
                  <w14:solidFill>
                    <w14:schemeClr w14:val="tx1"/>
                  </w14:solidFill>
                </w14:textFill>
              </w:rPr>
              <w:t>年均浓度</w:t>
            </w:r>
            <w:r>
              <w:rPr>
                <w:rFonts w:hint="eastAsia" w:ascii="宋体" w:hAnsi="宋体"/>
                <w:bCs/>
                <w:color w:val="000000" w:themeColor="text1"/>
                <w:sz w:val="24"/>
                <w14:textFill>
                  <w14:solidFill>
                    <w14:schemeClr w14:val="tx1"/>
                  </w14:solidFill>
                </w14:textFill>
              </w:rPr>
              <w:t>均值</w:t>
            </w:r>
            <w:r>
              <w:rPr>
                <w:rFonts w:hint="eastAsia" w:ascii="宋体" w:hAnsi="宋体"/>
                <w:color w:val="000000" w:themeColor="text1"/>
                <w:sz w:val="24"/>
                <w14:textFill>
                  <w14:solidFill>
                    <w14:schemeClr w14:val="tx1"/>
                  </w14:solidFill>
                </w14:textFill>
              </w:rPr>
              <w:t>超标，</w:t>
            </w:r>
            <w:r>
              <w:rPr>
                <w:rFonts w:hint="eastAsia" w:ascii="宋体" w:hAnsi="宋体"/>
                <w:color w:val="000000" w:themeColor="text1"/>
                <w:kern w:val="0"/>
                <w:sz w:val="24"/>
                <w14:textFill>
                  <w14:solidFill>
                    <w14:schemeClr w14:val="tx1"/>
                  </w14:solidFill>
                </w14:textFill>
              </w:rPr>
              <w:t>根据《环境影响评价技术导则</w:t>
            </w:r>
            <w:r>
              <w:rPr>
                <w:rFonts w:ascii="宋体" w:hAnsi="宋体"/>
                <w:color w:val="000000" w:themeColor="text1"/>
                <w:kern w:val="0"/>
                <w:sz w:val="24"/>
                <w14:textFill>
                  <w14:solidFill>
                    <w14:schemeClr w14:val="tx1"/>
                  </w14:solidFill>
                </w14:textFill>
              </w:rPr>
              <w:t xml:space="preserve"> </w:t>
            </w:r>
            <w:r>
              <w:rPr>
                <w:rFonts w:hint="eastAsia" w:ascii="宋体" w:hAnsi="宋体"/>
                <w:color w:val="000000" w:themeColor="text1"/>
                <w:kern w:val="0"/>
                <w:sz w:val="24"/>
                <w14:textFill>
                  <w14:solidFill>
                    <w14:schemeClr w14:val="tx1"/>
                  </w14:solidFill>
                </w14:textFill>
              </w:rPr>
              <w:t>大气环境》（</w:t>
            </w:r>
            <w:r>
              <w:rPr>
                <w:rFonts w:ascii="宋体" w:hAnsi="宋体"/>
                <w:color w:val="000000" w:themeColor="text1"/>
                <w:sz w:val="24"/>
                <w14:textFill>
                  <w14:solidFill>
                    <w14:schemeClr w14:val="tx1"/>
                  </w14:solidFill>
                </w14:textFill>
              </w:rPr>
              <w:t>HJ2.2—2018</w:t>
            </w:r>
            <w:r>
              <w:rPr>
                <w:rFonts w:hint="eastAsia" w:ascii="宋体" w:hAnsi="宋体"/>
                <w:color w:val="000000" w:themeColor="text1"/>
                <w:kern w:val="0"/>
                <w:sz w:val="24"/>
                <w14:textFill>
                  <w14:solidFill>
                    <w14:schemeClr w14:val="tx1"/>
                  </w14:solidFill>
                </w14:textFill>
              </w:rPr>
              <w:t>）中达标区判定原则，本项目所在区域环境空气质量为不达标区</w:t>
            </w:r>
            <w:r>
              <w:rPr>
                <w:rFonts w:hint="eastAsia" w:ascii="宋体" w:hAnsi="宋体"/>
                <w:color w:val="000000" w:themeColor="text1"/>
                <w:sz w:val="24"/>
                <w14:textFill>
                  <w14:solidFill>
                    <w14:schemeClr w14:val="tx1"/>
                  </w14:solidFill>
                </w14:textFill>
              </w:rPr>
              <w:t>。</w:t>
            </w:r>
          </w:p>
          <w:p>
            <w:pPr>
              <w:adjustRightInd w:val="0"/>
              <w:snapToGrid w:val="0"/>
              <w:spacing w:line="360" w:lineRule="auto"/>
              <w:ind w:firstLine="470" w:firstLineChars="196"/>
              <w:jc w:val="left"/>
              <w:textAlignment w:val="baseline"/>
              <w:rPr>
                <w:rFonts w:asci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w:t>
            </w:r>
            <w:r>
              <w:rPr>
                <w:rFonts w:ascii="宋体" w:hAnsi="宋体"/>
                <w:bCs/>
                <w:color w:val="000000" w:themeColor="text1"/>
                <w:sz w:val="24"/>
                <w14:textFill>
                  <w14:solidFill>
                    <w14:schemeClr w14:val="tx1"/>
                  </w14:solidFill>
                </w14:textFill>
              </w:rPr>
              <w:t>2</w:t>
            </w:r>
            <w:r>
              <w:rPr>
                <w:rFonts w:hint="eastAsia" w:ascii="宋体" w:hAnsi="宋体"/>
                <w:bCs/>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其他污染物环境质量现状</w:t>
            </w:r>
          </w:p>
          <w:p>
            <w:pPr>
              <w:pStyle w:val="143"/>
              <w:ind w:firstLine="480"/>
              <w:rPr>
                <w:rFonts w:hint="default" w:ascii="宋体" w:hAnsi="宋体" w:eastAsia="宋体" w:cs="Times New Roman"/>
                <w:color w:val="000000" w:themeColor="text1"/>
                <w:kern w:val="2"/>
                <w:sz w:val="24"/>
                <w:szCs w:val="24"/>
                <w:lang w:val="en-US" w:eastAsia="zh-CN" w:bidi="ar-SA"/>
                <w14:textFill>
                  <w14:solidFill>
                    <w14:schemeClr w14:val="tx1"/>
                  </w14:solidFill>
                </w14:textFill>
              </w:rPr>
            </w:pPr>
            <w:r>
              <w:rPr>
                <w:rFonts w:hint="default" w:ascii="宋体" w:hAnsi="宋体" w:eastAsia="宋体" w:cs="Times New Roman"/>
                <w:color w:val="000000" w:themeColor="text1"/>
                <w:kern w:val="2"/>
                <w:sz w:val="24"/>
                <w:szCs w:val="24"/>
                <w:lang w:val="en-US" w:eastAsia="zh-CN" w:bidi="ar-SA"/>
                <w14:textFill>
                  <w14:solidFill>
                    <w14:schemeClr w14:val="tx1"/>
                  </w14:solidFill>
                </w14:textFill>
              </w:rPr>
              <w:t>①</w:t>
            </w:r>
            <w:r>
              <w:rPr>
                <w:rFonts w:hint="eastAsia" w:ascii="宋体" w:hAnsi="宋体"/>
                <w:color w:val="000000" w:themeColor="text1"/>
                <w:sz w:val="24"/>
                <w14:textFill>
                  <w14:solidFill>
                    <w14:schemeClr w14:val="tx1"/>
                  </w14:solidFill>
                </w14:textFill>
              </w:rPr>
              <w:t>甲苯、二甲苯、非甲烷总烃</w:t>
            </w:r>
          </w:p>
          <w:p>
            <w:pPr>
              <w:pStyle w:val="143"/>
              <w:ind w:firstLine="480"/>
              <w:rPr>
                <w:rFonts w:ascii="宋体" w:hAnsi="Times New Roman"/>
                <w:color w:val="000000" w:themeColor="text1"/>
                <w:kern w:val="2"/>
                <w:szCs w:val="24"/>
                <w14:textFill>
                  <w14:solidFill>
                    <w14:schemeClr w14:val="tx1"/>
                  </w14:solidFill>
                </w14:textFill>
              </w:rPr>
            </w:pPr>
            <w:r>
              <w:rPr>
                <w:rFonts w:hint="eastAsia" w:ascii="宋体" w:hAnsi="宋体"/>
                <w:color w:val="000000" w:themeColor="text1"/>
                <w:kern w:val="2"/>
                <w:szCs w:val="24"/>
                <w14:textFill>
                  <w14:solidFill>
                    <w14:schemeClr w14:val="tx1"/>
                  </w14:solidFill>
                </w14:textFill>
              </w:rPr>
              <w:t>本项目</w:t>
            </w:r>
            <w:r>
              <w:rPr>
                <w:rFonts w:hint="default" w:ascii="Times New Roman" w:hAnsi="Times New Roman" w:eastAsia="宋体" w:cs="Times New Roman"/>
                <w:color w:val="000000" w:themeColor="text1"/>
                <w:sz w:val="24"/>
                <w:szCs w:val="20"/>
                <w:lang w:val="en-US" w:eastAsia="zh-CN"/>
                <w14:textFill>
                  <w14:solidFill>
                    <w14:schemeClr w14:val="tx1"/>
                  </w14:solidFill>
                </w14:textFill>
              </w:rPr>
              <w:t>项目其他污染物</w:t>
            </w:r>
            <w:r>
              <w:rPr>
                <w:rFonts w:hint="eastAsia" w:ascii="Times New Roman" w:hAnsi="Times New Roman" w:cs="Times New Roman"/>
                <w:color w:val="000000" w:themeColor="text1"/>
                <w:sz w:val="24"/>
                <w:szCs w:val="20"/>
                <w:lang w:val="en-US"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甲苯、二甲苯、非甲烷总烃</w:t>
            </w:r>
            <w:r>
              <w:rPr>
                <w:rFonts w:hint="eastAsia" w:ascii="Times New Roman" w:hAnsi="Times New Roman" w:cs="Times New Roman"/>
                <w:color w:val="000000" w:themeColor="text1"/>
                <w:sz w:val="24"/>
                <w:szCs w:val="20"/>
                <w:lang w:val="en-US" w:eastAsia="zh-CN"/>
                <w14:textFill>
                  <w14:solidFill>
                    <w14:schemeClr w14:val="tx1"/>
                  </w14:solidFill>
                </w14:textFill>
              </w:rPr>
              <w:t>）</w:t>
            </w:r>
            <w:r>
              <w:rPr>
                <w:rFonts w:hint="eastAsia" w:ascii="宋体" w:hAnsi="宋体"/>
                <w:color w:val="000000" w:themeColor="text1"/>
                <w:kern w:val="2"/>
                <w:szCs w:val="24"/>
                <w14:textFill>
                  <w14:solidFill>
                    <w14:schemeClr w14:val="tx1"/>
                  </w14:solidFill>
                </w14:textFill>
              </w:rPr>
              <w:t>引用</w:t>
            </w:r>
            <w:r>
              <w:rPr>
                <w:rFonts w:hint="eastAsia" w:ascii="Times New Roman" w:hAnsi="Times New Roman"/>
                <w:color w:val="000000" w:themeColor="text1"/>
                <w:szCs w:val="24"/>
                <w14:textFill>
                  <w14:solidFill>
                    <w14:schemeClr w14:val="tx1"/>
                  </w14:solidFill>
                </w14:textFill>
              </w:rPr>
              <w:t>陕西同元环境检测有限公司</w:t>
            </w:r>
            <w:r>
              <w:rPr>
                <w:rFonts w:hint="eastAsia" w:ascii="宋体" w:hAnsi="宋体"/>
                <w:color w:val="000000" w:themeColor="text1"/>
                <w:kern w:val="2"/>
                <w:szCs w:val="24"/>
                <w14:textFill>
                  <w14:solidFill>
                    <w14:schemeClr w14:val="tx1"/>
                  </w14:solidFill>
                </w14:textFill>
              </w:rPr>
              <w:t>对《</w:t>
            </w:r>
            <w:r>
              <w:rPr>
                <w:rFonts w:hint="eastAsia" w:ascii="Times New Roman" w:hAnsi="Times New Roman" w:cs="宋体"/>
                <w:color w:val="000000" w:themeColor="text1"/>
                <w:szCs w:val="24"/>
                <w14:textFill>
                  <w14:solidFill>
                    <w14:schemeClr w14:val="tx1"/>
                  </w14:solidFill>
                </w14:textFill>
              </w:rPr>
              <w:t>西安嘉源展柜有限公司</w:t>
            </w:r>
            <w:r>
              <w:rPr>
                <w:rFonts w:hint="eastAsia" w:ascii="Times New Roman" w:hAnsi="Times New Roman"/>
                <w:color w:val="000000" w:themeColor="text1"/>
                <w:szCs w:val="24"/>
                <w14:textFill>
                  <w14:solidFill>
                    <w14:schemeClr w14:val="tx1"/>
                  </w14:solidFill>
                </w14:textFill>
              </w:rPr>
              <w:t>板式家具生产线建设项目</w:t>
            </w:r>
            <w:r>
              <w:rPr>
                <w:rFonts w:hint="eastAsia" w:ascii="宋体" w:hAnsi="宋体"/>
                <w:color w:val="000000" w:themeColor="text1"/>
                <w:kern w:val="2"/>
                <w:szCs w:val="24"/>
                <w14:textFill>
                  <w14:solidFill>
                    <w14:schemeClr w14:val="tx1"/>
                  </w14:solidFill>
                </w14:textFill>
              </w:rPr>
              <w:t>》大气特征污染因子的监测报告（监测报告编号：</w:t>
            </w:r>
            <w:r>
              <w:rPr>
                <w:rFonts w:hint="eastAsia" w:ascii="Times New Roman" w:hAnsi="Times New Roman"/>
                <w:color w:val="000000" w:themeColor="text1"/>
                <w:szCs w:val="24"/>
                <w14:textFill>
                  <w14:solidFill>
                    <w14:schemeClr w14:val="tx1"/>
                  </w14:solidFill>
                </w14:textFill>
              </w:rPr>
              <w:t>同元监（现）字（</w:t>
            </w:r>
            <w:r>
              <w:rPr>
                <w:rFonts w:ascii="Times New Roman" w:hAnsi="Times New Roman"/>
                <w:color w:val="000000" w:themeColor="text1"/>
                <w:szCs w:val="24"/>
                <w14:textFill>
                  <w14:solidFill>
                    <w14:schemeClr w14:val="tx1"/>
                  </w14:solidFill>
                </w14:textFill>
              </w:rPr>
              <w:t>2018</w:t>
            </w:r>
            <w:r>
              <w:rPr>
                <w:rFonts w:hint="eastAsia" w:ascii="Times New Roman" w:hAnsi="Times New Roman"/>
                <w:color w:val="000000" w:themeColor="text1"/>
                <w:szCs w:val="24"/>
                <w14:textFill>
                  <w14:solidFill>
                    <w14:schemeClr w14:val="tx1"/>
                  </w14:solidFill>
                </w14:textFill>
              </w:rPr>
              <w:t>）第</w:t>
            </w:r>
            <w:r>
              <w:rPr>
                <w:rFonts w:ascii="Times New Roman" w:hAnsi="Times New Roman"/>
                <w:color w:val="000000" w:themeColor="text1"/>
                <w:szCs w:val="24"/>
                <w14:textFill>
                  <w14:solidFill>
                    <w14:schemeClr w14:val="tx1"/>
                  </w14:solidFill>
                </w14:textFill>
              </w:rPr>
              <w:t>663</w:t>
            </w:r>
            <w:r>
              <w:rPr>
                <w:rFonts w:hint="eastAsia" w:ascii="Times New Roman" w:hAnsi="Times New Roman"/>
                <w:color w:val="000000" w:themeColor="text1"/>
                <w:szCs w:val="24"/>
                <w14:textFill>
                  <w14:solidFill>
                    <w14:schemeClr w14:val="tx1"/>
                  </w14:solidFill>
                </w14:textFill>
              </w:rPr>
              <w:t>号</w:t>
            </w:r>
            <w:r>
              <w:rPr>
                <w:rFonts w:hint="eastAsia" w:ascii="宋体" w:hAnsi="宋体"/>
                <w:color w:val="000000" w:themeColor="text1"/>
                <w:kern w:val="2"/>
                <w:szCs w:val="24"/>
                <w14:textFill>
                  <w14:solidFill>
                    <w14:schemeClr w14:val="tx1"/>
                  </w14:solidFill>
                </w14:textFill>
              </w:rPr>
              <w:t>）（见附件</w:t>
            </w:r>
            <w:r>
              <w:rPr>
                <w:rFonts w:ascii="宋体" w:hAnsi="宋体"/>
                <w:color w:val="000000" w:themeColor="text1"/>
                <w:kern w:val="2"/>
                <w:szCs w:val="24"/>
                <w14:textFill>
                  <w14:solidFill>
                    <w14:schemeClr w14:val="tx1"/>
                  </w14:solidFill>
                </w14:textFill>
              </w:rPr>
              <w:t>7</w:t>
            </w:r>
            <w:r>
              <w:rPr>
                <w:rFonts w:hint="eastAsia" w:ascii="宋体" w:hAnsi="宋体"/>
                <w:color w:val="000000" w:themeColor="text1"/>
                <w:kern w:val="2"/>
                <w:szCs w:val="24"/>
                <w14:textFill>
                  <w14:solidFill>
                    <w14:schemeClr w14:val="tx1"/>
                  </w14:solidFill>
                </w14:textFill>
              </w:rPr>
              <w:t>）。</w:t>
            </w:r>
          </w:p>
          <w:p>
            <w:pPr>
              <w:pStyle w:val="143"/>
              <w:ind w:firstLine="480"/>
              <w:rPr>
                <w:rFonts w:ascii="宋体" w:hAnsi="Times New Roman"/>
                <w:color w:val="000000" w:themeColor="text1"/>
                <w:kern w:val="2"/>
                <w:szCs w:val="24"/>
                <w14:textFill>
                  <w14:solidFill>
                    <w14:schemeClr w14:val="tx1"/>
                  </w14:solidFill>
                </w14:textFill>
              </w:rPr>
            </w:pPr>
            <w:r>
              <w:rPr>
                <w:rFonts w:hint="eastAsia" w:ascii="Times New Roman" w:hAnsi="Times New Roman" w:cs="Calibri"/>
                <w:color w:val="000000" w:themeColor="text1"/>
                <w14:textFill>
                  <w14:solidFill>
                    <w14:schemeClr w14:val="tx1"/>
                  </w14:solidFill>
                </w14:textFill>
              </w:rPr>
              <w:t>监测点张家斜村</w:t>
            </w:r>
            <w:r>
              <w:rPr>
                <w:rFonts w:hint="eastAsia" w:ascii="宋体" w:hAnsi="宋体"/>
                <w:color w:val="000000" w:themeColor="text1"/>
                <w:kern w:val="2"/>
                <w:szCs w:val="24"/>
                <w14:textFill>
                  <w14:solidFill>
                    <w14:schemeClr w14:val="tx1"/>
                  </w14:solidFill>
                </w14:textFill>
              </w:rPr>
              <w:t>位于本项目东南侧</w:t>
            </w:r>
            <w:r>
              <w:rPr>
                <w:rFonts w:ascii="宋体" w:hAnsi="宋体"/>
                <w:color w:val="000000" w:themeColor="text1"/>
                <w:kern w:val="2"/>
                <w:szCs w:val="24"/>
                <w14:textFill>
                  <w14:solidFill>
                    <w14:schemeClr w14:val="tx1"/>
                  </w14:solidFill>
                </w14:textFill>
              </w:rPr>
              <w:t xml:space="preserve">1.9km </w:t>
            </w:r>
            <w:r>
              <w:rPr>
                <w:rFonts w:hint="eastAsia" w:ascii="宋体" w:hAnsi="宋体"/>
                <w:color w:val="000000" w:themeColor="text1"/>
                <w:kern w:val="2"/>
                <w:szCs w:val="24"/>
                <w14:textFill>
                  <w14:solidFill>
                    <w14:schemeClr w14:val="tx1"/>
                  </w14:solidFill>
                </w14:textFill>
              </w:rPr>
              <w:t>处，引用监测数据在</w:t>
            </w:r>
            <w:r>
              <w:rPr>
                <w:rFonts w:ascii="宋体" w:hAnsi="宋体"/>
                <w:color w:val="000000" w:themeColor="text1"/>
                <w:kern w:val="2"/>
                <w:szCs w:val="24"/>
                <w14:textFill>
                  <w14:solidFill>
                    <w14:schemeClr w14:val="tx1"/>
                  </w14:solidFill>
                </w14:textFill>
              </w:rPr>
              <w:t>3</w:t>
            </w:r>
            <w:r>
              <w:rPr>
                <w:rFonts w:hint="eastAsia" w:ascii="宋体" w:hAnsi="宋体"/>
                <w:color w:val="000000" w:themeColor="text1"/>
                <w:kern w:val="2"/>
                <w:szCs w:val="24"/>
                <w14:textFill>
                  <w14:solidFill>
                    <w14:schemeClr w14:val="tx1"/>
                  </w14:solidFill>
                </w14:textFill>
              </w:rPr>
              <w:t>年有效期内，根据现场调查，项目评价范围内新增污染源较小，引用数据满足评价要求。监测点位见附图</w:t>
            </w:r>
            <w:r>
              <w:rPr>
                <w:rFonts w:ascii="宋体" w:hAnsi="宋体"/>
                <w:color w:val="000000" w:themeColor="text1"/>
                <w:kern w:val="2"/>
                <w:szCs w:val="24"/>
                <w14:textFill>
                  <w14:solidFill>
                    <w14:schemeClr w14:val="tx1"/>
                  </w14:solidFill>
                </w14:textFill>
              </w:rPr>
              <w:t>5</w:t>
            </w:r>
            <w:r>
              <w:rPr>
                <w:rFonts w:hint="eastAsia" w:ascii="宋体" w:hAnsi="宋体"/>
                <w:color w:val="000000" w:themeColor="text1"/>
                <w:kern w:val="2"/>
                <w:szCs w:val="24"/>
                <w14:textFill>
                  <w14:solidFill>
                    <w14:schemeClr w14:val="tx1"/>
                  </w14:solidFill>
                </w14:textFill>
              </w:rPr>
              <w:t>。</w:t>
            </w:r>
          </w:p>
          <w:p>
            <w:pPr>
              <w:spacing w:line="360" w:lineRule="auto"/>
              <w:ind w:firstLine="480" w:firstLineChars="200"/>
              <w:rPr>
                <w:rFonts w:ascii="宋体"/>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监测因子：</w:t>
            </w:r>
            <w:r>
              <w:rPr>
                <w:rFonts w:hint="eastAsia" w:ascii="宋体" w:hAnsi="宋体"/>
                <w:color w:val="000000" w:themeColor="text1"/>
                <w:sz w:val="24"/>
                <w14:textFill>
                  <w14:solidFill>
                    <w14:schemeClr w14:val="tx1"/>
                  </w14:solidFill>
                </w14:textFill>
              </w:rPr>
              <w:t>甲苯、二甲苯、非甲烷总烃。</w:t>
            </w:r>
          </w:p>
          <w:p>
            <w:pPr>
              <w:spacing w:line="360" w:lineRule="auto"/>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监测时段：非甲烷总烃（</w:t>
            </w:r>
            <w:r>
              <w:rPr>
                <w:rFonts w:ascii="宋体" w:hAnsi="宋体"/>
                <w:color w:val="000000" w:themeColor="text1"/>
                <w:sz w:val="24"/>
                <w14:textFill>
                  <w14:solidFill>
                    <w14:schemeClr w14:val="tx1"/>
                  </w14:solidFill>
                </w14:textFill>
              </w:rPr>
              <w:t>2018</w:t>
            </w:r>
            <w:r>
              <w:rPr>
                <w:rFonts w:hint="eastAsia" w:ascii="宋体" w:hAnsi="宋体"/>
                <w:color w:val="000000" w:themeColor="text1"/>
                <w:sz w:val="24"/>
                <w14:textFill>
                  <w14:solidFill>
                    <w14:schemeClr w14:val="tx1"/>
                  </w14:solidFill>
                </w14:textFill>
              </w:rPr>
              <w:t>年</w:t>
            </w:r>
            <w:r>
              <w:rPr>
                <w:rFonts w:ascii="宋体" w:hAnsi="宋体"/>
                <w:color w:val="000000" w:themeColor="text1"/>
                <w:sz w:val="24"/>
                <w14:textFill>
                  <w14:solidFill>
                    <w14:schemeClr w14:val="tx1"/>
                  </w14:solidFill>
                </w14:textFill>
              </w:rPr>
              <w:t>12</w:t>
            </w:r>
            <w:r>
              <w:rPr>
                <w:rFonts w:hint="eastAsia" w:ascii="宋体" w:hAnsi="宋体"/>
                <w:color w:val="000000" w:themeColor="text1"/>
                <w:sz w:val="24"/>
                <w14:textFill>
                  <w14:solidFill>
                    <w14:schemeClr w14:val="tx1"/>
                  </w14:solidFill>
                </w14:textFill>
              </w:rPr>
              <w:t>月</w:t>
            </w:r>
            <w:r>
              <w:rPr>
                <w:rFonts w:ascii="宋体" w:hAnsi="宋体"/>
                <w:color w:val="000000" w:themeColor="text1"/>
                <w:sz w:val="24"/>
                <w14:textFill>
                  <w14:solidFill>
                    <w14:schemeClr w14:val="tx1"/>
                  </w14:solidFill>
                </w14:textFill>
              </w:rPr>
              <w:t>8</w:t>
            </w:r>
            <w:r>
              <w:rPr>
                <w:rFonts w:hint="eastAsia" w:ascii="宋体" w:hAnsi="宋体"/>
                <w:color w:val="000000" w:themeColor="text1"/>
                <w:sz w:val="24"/>
                <w14:textFill>
                  <w14:solidFill>
                    <w14:schemeClr w14:val="tx1"/>
                  </w14:solidFill>
                </w14:textFill>
              </w:rPr>
              <w:t>日～</w:t>
            </w:r>
            <w:r>
              <w:rPr>
                <w:rFonts w:ascii="宋体" w:hAnsi="宋体"/>
                <w:color w:val="000000" w:themeColor="text1"/>
                <w:sz w:val="24"/>
                <w14:textFill>
                  <w14:solidFill>
                    <w14:schemeClr w14:val="tx1"/>
                  </w14:solidFill>
                </w14:textFill>
              </w:rPr>
              <w:t>12</w:t>
            </w:r>
            <w:r>
              <w:rPr>
                <w:rFonts w:hint="eastAsia" w:ascii="宋体" w:hAnsi="宋体"/>
                <w:color w:val="000000" w:themeColor="text1"/>
                <w:sz w:val="24"/>
                <w14:textFill>
                  <w14:solidFill>
                    <w14:schemeClr w14:val="tx1"/>
                  </w14:solidFill>
                </w14:textFill>
              </w:rPr>
              <w:t>月</w:t>
            </w:r>
            <w:r>
              <w:rPr>
                <w:rFonts w:ascii="宋体" w:hAnsi="宋体"/>
                <w:color w:val="000000" w:themeColor="text1"/>
                <w:sz w:val="24"/>
                <w14:textFill>
                  <w14:solidFill>
                    <w14:schemeClr w14:val="tx1"/>
                  </w14:solidFill>
                </w14:textFill>
              </w:rPr>
              <w:t>14</w:t>
            </w:r>
            <w:r>
              <w:rPr>
                <w:rFonts w:hint="eastAsia" w:ascii="宋体" w:hAnsi="宋体"/>
                <w:color w:val="000000" w:themeColor="text1"/>
                <w:sz w:val="24"/>
                <w14:textFill>
                  <w14:solidFill>
                    <w14:schemeClr w14:val="tx1"/>
                  </w14:solidFill>
                </w14:textFill>
              </w:rPr>
              <w:t>日）；甲苯、二甲苯（</w:t>
            </w:r>
            <w:r>
              <w:rPr>
                <w:rFonts w:ascii="宋体" w:hAnsi="宋体"/>
                <w:color w:val="000000" w:themeColor="text1"/>
                <w:sz w:val="24"/>
                <w14:textFill>
                  <w14:solidFill>
                    <w14:schemeClr w14:val="tx1"/>
                  </w14:solidFill>
                </w14:textFill>
              </w:rPr>
              <w:t>2019</w:t>
            </w:r>
            <w:r>
              <w:rPr>
                <w:rFonts w:hint="eastAsia" w:ascii="宋体" w:hAnsi="宋体"/>
                <w:color w:val="000000" w:themeColor="text1"/>
                <w:sz w:val="24"/>
                <w14:textFill>
                  <w14:solidFill>
                    <w14:schemeClr w14:val="tx1"/>
                  </w14:solidFill>
                </w14:textFill>
              </w:rPr>
              <w:t>年</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月</w:t>
            </w:r>
            <w:r>
              <w:rPr>
                <w:rFonts w:ascii="宋体" w:hAnsi="宋体"/>
                <w:color w:val="000000" w:themeColor="text1"/>
                <w:sz w:val="24"/>
                <w14:textFill>
                  <w14:solidFill>
                    <w14:schemeClr w14:val="tx1"/>
                  </w14:solidFill>
                </w14:textFill>
              </w:rPr>
              <w:t>20</w:t>
            </w:r>
            <w:r>
              <w:rPr>
                <w:rFonts w:hint="eastAsia" w:ascii="宋体" w:hAnsi="宋体"/>
                <w:color w:val="000000" w:themeColor="text1"/>
                <w:sz w:val="24"/>
                <w14:textFill>
                  <w14:solidFill>
                    <w14:schemeClr w14:val="tx1"/>
                  </w14:solidFill>
                </w14:textFill>
              </w:rPr>
              <w:t>日～</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月</w:t>
            </w:r>
            <w:r>
              <w:rPr>
                <w:rFonts w:ascii="宋体" w:hAnsi="宋体"/>
                <w:color w:val="000000" w:themeColor="text1"/>
                <w:sz w:val="24"/>
                <w14:textFill>
                  <w14:solidFill>
                    <w14:schemeClr w14:val="tx1"/>
                  </w14:solidFill>
                </w14:textFill>
              </w:rPr>
              <w:t>26</w:t>
            </w:r>
            <w:r>
              <w:rPr>
                <w:rFonts w:hint="eastAsia" w:ascii="宋体" w:hAnsi="宋体"/>
                <w:color w:val="000000" w:themeColor="text1"/>
                <w:sz w:val="24"/>
                <w14:textFill>
                  <w14:solidFill>
                    <w14:schemeClr w14:val="tx1"/>
                  </w14:solidFill>
                </w14:textFill>
              </w:rPr>
              <w:t>日）；</w:t>
            </w:r>
          </w:p>
          <w:p>
            <w:pPr>
              <w:spacing w:line="360" w:lineRule="auto"/>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监测频次：连续监测</w:t>
            </w:r>
            <w:r>
              <w:rPr>
                <w:rFonts w:ascii="宋体" w:hAnsi="宋体"/>
                <w:color w:val="000000" w:themeColor="text1"/>
                <w:sz w:val="24"/>
                <w14:textFill>
                  <w14:solidFill>
                    <w14:schemeClr w14:val="tx1"/>
                  </w14:solidFill>
                </w14:textFill>
              </w:rPr>
              <w:t>7</w:t>
            </w:r>
            <w:r>
              <w:rPr>
                <w:rFonts w:hint="eastAsia" w:ascii="宋体" w:hAnsi="宋体"/>
                <w:color w:val="000000" w:themeColor="text1"/>
                <w:sz w:val="24"/>
                <w14:textFill>
                  <w14:solidFill>
                    <w14:schemeClr w14:val="tx1"/>
                  </w14:solidFill>
                </w14:textFill>
              </w:rPr>
              <w:t>天，每天测四次，测一次浓度值；</w:t>
            </w:r>
          </w:p>
          <w:p>
            <w:pPr>
              <w:pStyle w:val="9"/>
              <w:widowControl/>
              <w:ind w:firstLine="0" w:firstLineChars="0"/>
              <w:jc w:val="center"/>
              <w:rPr>
                <w:rFonts w:ascii="Times New Roman" w:hAnsi="Times New Roman"/>
                <w:b/>
                <w:color w:val="000000" w:themeColor="text1"/>
                <w:sz w:val="21"/>
                <w:szCs w:val="24"/>
                <w14:textFill>
                  <w14:solidFill>
                    <w14:schemeClr w14:val="tx1"/>
                  </w14:solidFill>
                </w14:textFill>
              </w:rPr>
            </w:pPr>
            <w:r>
              <w:rPr>
                <w:rFonts w:hint="eastAsia" w:ascii="宋体" w:hAnsi="宋体"/>
                <w:b/>
                <w:bCs/>
                <w:color w:val="000000" w:themeColor="text1"/>
                <w:szCs w:val="24"/>
                <w14:textFill>
                  <w14:solidFill>
                    <w14:schemeClr w14:val="tx1"/>
                  </w14:solidFill>
                </w14:textFill>
              </w:rPr>
              <w:t>表</w:t>
            </w:r>
            <w:r>
              <w:rPr>
                <w:rFonts w:ascii="宋体" w:hAnsi="宋体"/>
                <w:b/>
                <w:bCs/>
                <w:color w:val="000000" w:themeColor="text1"/>
                <w:szCs w:val="24"/>
                <w14:textFill>
                  <w14:solidFill>
                    <w14:schemeClr w14:val="tx1"/>
                  </w14:solidFill>
                </w14:textFill>
              </w:rPr>
              <w:t xml:space="preserve">3-2   </w:t>
            </w:r>
            <w:r>
              <w:rPr>
                <w:rFonts w:hint="eastAsia" w:ascii="宋体" w:hAnsi="宋体"/>
                <w:b/>
                <w:bCs/>
                <w:color w:val="000000" w:themeColor="text1"/>
                <w:szCs w:val="24"/>
                <w14:textFill>
                  <w14:solidFill>
                    <w14:schemeClr w14:val="tx1"/>
                  </w14:solidFill>
                </w14:textFill>
              </w:rPr>
              <w:t>特征因子补充监测点位基本信息</w:t>
            </w:r>
          </w:p>
          <w:tbl>
            <w:tblPr>
              <w:tblStyle w:val="43"/>
              <w:tblW w:w="910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1"/>
              <w:gridCol w:w="1474"/>
              <w:gridCol w:w="1534"/>
              <w:gridCol w:w="1474"/>
              <w:gridCol w:w="1506"/>
              <w:gridCol w:w="922"/>
              <w:gridCol w:w="12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961" w:type="dxa"/>
                  <w:vMerge w:val="restart"/>
                  <w:tcBorders>
                    <w:top w:val="single" w:color="auto" w:sz="12" w:space="0"/>
                    <w:left w:val="single" w:color="auto" w:sz="12" w:space="0"/>
                    <w:bottom w:val="single" w:color="auto" w:sz="6" w:space="0"/>
                    <w:right w:val="single" w:color="auto" w:sz="6" w:space="0"/>
                  </w:tcBorders>
                  <w:vAlign w:val="center"/>
                </w:tcPr>
                <w:p>
                  <w:pPr>
                    <w:jc w:val="center"/>
                    <w:rPr>
                      <w:rFonts w:asci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监测点名称</w:t>
                  </w:r>
                </w:p>
              </w:tc>
              <w:tc>
                <w:tcPr>
                  <w:tcW w:w="3008" w:type="dxa"/>
                  <w:gridSpan w:val="2"/>
                  <w:tcBorders>
                    <w:top w:val="single" w:color="auto" w:sz="12" w:space="0"/>
                    <w:left w:val="single" w:color="auto" w:sz="6" w:space="0"/>
                    <w:bottom w:val="single" w:color="auto" w:sz="6" w:space="0"/>
                    <w:right w:val="single" w:color="auto" w:sz="6" w:space="0"/>
                  </w:tcBorders>
                  <w:vAlign w:val="center"/>
                </w:tcPr>
                <w:p>
                  <w:pPr>
                    <w:jc w:val="center"/>
                    <w:rPr>
                      <w:rFonts w:asci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监测点坐标</w:t>
                  </w:r>
                  <w:r>
                    <w:rPr>
                      <w:rFonts w:ascii="宋体" w:hAnsi="宋体" w:cs="宋体"/>
                      <w:b/>
                      <w:color w:val="000000" w:themeColor="text1"/>
                      <w:szCs w:val="21"/>
                      <w14:textFill>
                        <w14:solidFill>
                          <w14:schemeClr w14:val="tx1"/>
                        </w14:solidFill>
                      </w14:textFill>
                    </w:rPr>
                    <w:t>/m</w:t>
                  </w:r>
                </w:p>
              </w:tc>
              <w:tc>
                <w:tcPr>
                  <w:tcW w:w="1474" w:type="dxa"/>
                  <w:vMerge w:val="restart"/>
                  <w:tcBorders>
                    <w:top w:val="single" w:color="auto" w:sz="12" w:space="0"/>
                    <w:left w:val="single" w:color="auto" w:sz="6" w:space="0"/>
                    <w:bottom w:val="single" w:color="auto" w:sz="6" w:space="0"/>
                    <w:right w:val="single" w:color="auto" w:sz="6" w:space="0"/>
                  </w:tcBorders>
                  <w:vAlign w:val="center"/>
                </w:tcPr>
                <w:p>
                  <w:pPr>
                    <w:jc w:val="center"/>
                    <w:rPr>
                      <w:rFonts w:asci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监测因子</w:t>
                  </w:r>
                </w:p>
              </w:tc>
              <w:tc>
                <w:tcPr>
                  <w:tcW w:w="1506" w:type="dxa"/>
                  <w:vMerge w:val="restart"/>
                  <w:tcBorders>
                    <w:top w:val="single" w:color="auto" w:sz="12" w:space="0"/>
                    <w:left w:val="single" w:color="auto" w:sz="6" w:space="0"/>
                    <w:bottom w:val="single" w:color="auto" w:sz="6" w:space="0"/>
                    <w:right w:val="single" w:color="auto" w:sz="6" w:space="0"/>
                  </w:tcBorders>
                  <w:vAlign w:val="center"/>
                </w:tcPr>
                <w:p>
                  <w:pPr>
                    <w:jc w:val="center"/>
                    <w:rPr>
                      <w:rFonts w:asci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监测时段</w:t>
                  </w:r>
                </w:p>
              </w:tc>
              <w:tc>
                <w:tcPr>
                  <w:tcW w:w="922" w:type="dxa"/>
                  <w:vMerge w:val="restart"/>
                  <w:tcBorders>
                    <w:top w:val="single" w:color="auto" w:sz="12" w:space="0"/>
                    <w:left w:val="single" w:color="auto" w:sz="6" w:space="0"/>
                    <w:bottom w:val="single" w:color="auto" w:sz="6" w:space="0"/>
                    <w:right w:val="single" w:color="auto" w:sz="6" w:space="0"/>
                  </w:tcBorders>
                  <w:vAlign w:val="center"/>
                </w:tcPr>
                <w:p>
                  <w:pPr>
                    <w:jc w:val="center"/>
                    <w:rPr>
                      <w:rFonts w:asci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相对厂址方位</w:t>
                  </w:r>
                </w:p>
              </w:tc>
              <w:tc>
                <w:tcPr>
                  <w:tcW w:w="1237" w:type="dxa"/>
                  <w:vMerge w:val="restart"/>
                  <w:tcBorders>
                    <w:top w:val="single" w:color="auto" w:sz="12" w:space="0"/>
                    <w:left w:val="single" w:color="auto" w:sz="6" w:space="0"/>
                    <w:bottom w:val="single" w:color="auto" w:sz="6" w:space="0"/>
                    <w:right w:val="single" w:color="auto" w:sz="12" w:space="0"/>
                  </w:tcBorders>
                  <w:vAlign w:val="center"/>
                </w:tcPr>
                <w:p>
                  <w:pPr>
                    <w:jc w:val="center"/>
                    <w:rPr>
                      <w:rFonts w:asci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相对厂界距离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961"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cs="宋体"/>
                      <w:color w:val="000000" w:themeColor="text1"/>
                      <w:szCs w:val="21"/>
                      <w14:textFill>
                        <w14:solidFill>
                          <w14:schemeClr w14:val="tx1"/>
                        </w14:solidFill>
                      </w14:textFill>
                    </w:rPr>
                  </w:pPr>
                </w:p>
              </w:tc>
              <w:tc>
                <w:tcPr>
                  <w:tcW w:w="1474" w:type="dxa"/>
                  <w:tcBorders>
                    <w:top w:val="single" w:color="auto" w:sz="6" w:space="0"/>
                    <w:left w:val="single" w:color="auto" w:sz="6" w:space="0"/>
                    <w:bottom w:val="single" w:color="auto" w:sz="6" w:space="0"/>
                    <w:right w:val="single" w:color="auto" w:sz="6" w:space="0"/>
                  </w:tcBorders>
                  <w:vAlign w:val="center"/>
                </w:tcPr>
                <w:p>
                  <w:pPr>
                    <w:jc w:val="center"/>
                    <w:rPr>
                      <w:rFonts w:ascii="宋体" w:cs="宋体"/>
                      <w:b/>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t>X</w:t>
                  </w:r>
                </w:p>
              </w:tc>
              <w:tc>
                <w:tcPr>
                  <w:tcW w:w="1534" w:type="dxa"/>
                  <w:tcBorders>
                    <w:top w:val="single" w:color="auto" w:sz="6" w:space="0"/>
                    <w:left w:val="single" w:color="auto" w:sz="6" w:space="0"/>
                    <w:bottom w:val="single" w:color="auto" w:sz="6" w:space="0"/>
                    <w:right w:val="single" w:color="auto" w:sz="6" w:space="0"/>
                  </w:tcBorders>
                  <w:vAlign w:val="center"/>
                </w:tcPr>
                <w:p>
                  <w:pPr>
                    <w:jc w:val="center"/>
                    <w:rPr>
                      <w:rFonts w:ascii="宋体" w:cs="宋体"/>
                      <w:b/>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t>Y</w:t>
                  </w:r>
                </w:p>
              </w:tc>
              <w:tc>
                <w:tcPr>
                  <w:tcW w:w="1474"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cs="宋体"/>
                      <w:color w:val="000000" w:themeColor="text1"/>
                      <w:szCs w:val="21"/>
                      <w14:textFill>
                        <w14:solidFill>
                          <w14:schemeClr w14:val="tx1"/>
                        </w14:solidFill>
                      </w14:textFill>
                    </w:rPr>
                  </w:pPr>
                </w:p>
              </w:tc>
              <w:tc>
                <w:tcPr>
                  <w:tcW w:w="1506"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cs="宋体"/>
                      <w:color w:val="000000" w:themeColor="text1"/>
                      <w:szCs w:val="21"/>
                      <w14:textFill>
                        <w14:solidFill>
                          <w14:schemeClr w14:val="tx1"/>
                        </w14:solidFill>
                      </w14:textFill>
                    </w:rPr>
                  </w:pPr>
                </w:p>
              </w:tc>
              <w:tc>
                <w:tcPr>
                  <w:tcW w:w="922"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cs="宋体"/>
                      <w:color w:val="000000" w:themeColor="text1"/>
                      <w:szCs w:val="21"/>
                      <w14:textFill>
                        <w14:solidFill>
                          <w14:schemeClr w14:val="tx1"/>
                        </w14:solidFill>
                      </w14:textFill>
                    </w:rPr>
                  </w:pPr>
                </w:p>
              </w:tc>
              <w:tc>
                <w:tcPr>
                  <w:tcW w:w="1237" w:type="dxa"/>
                  <w:vMerge w:val="continue"/>
                  <w:tcBorders>
                    <w:top w:val="single" w:color="auto" w:sz="6" w:space="0"/>
                    <w:left w:val="single" w:color="auto" w:sz="6" w:space="0"/>
                    <w:bottom w:val="single" w:color="auto" w:sz="6" w:space="0"/>
                    <w:right w:val="single" w:color="auto" w:sz="12" w:space="0"/>
                  </w:tcBorders>
                  <w:vAlign w:val="center"/>
                </w:tcPr>
                <w:p>
                  <w:pPr>
                    <w:jc w:val="center"/>
                    <w:rPr>
                      <w:rFonts w:ascii="宋体" w:cs="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61" w:type="dxa"/>
                  <w:vMerge w:val="restart"/>
                  <w:tcBorders>
                    <w:top w:val="single" w:color="auto" w:sz="6" w:space="0"/>
                    <w:left w:val="single" w:color="auto" w:sz="12" w:space="0"/>
                    <w:bottom w:val="single" w:color="auto" w:sz="6" w:space="0"/>
                    <w:right w:val="single" w:color="auto" w:sz="6" w:space="0"/>
                  </w:tcBorders>
                  <w:vAlign w:val="center"/>
                </w:tcPr>
                <w:p>
                  <w:pPr>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张家斜村</w:t>
                  </w:r>
                </w:p>
              </w:tc>
              <w:tc>
                <w:tcPr>
                  <w:tcW w:w="1474"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331441.45</w:t>
                  </w:r>
                </w:p>
              </w:tc>
              <w:tc>
                <w:tcPr>
                  <w:tcW w:w="1534"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3788885.16</w:t>
                  </w:r>
                </w:p>
              </w:tc>
              <w:tc>
                <w:tcPr>
                  <w:tcW w:w="1474" w:type="dxa"/>
                  <w:tcBorders>
                    <w:top w:val="single" w:color="auto" w:sz="6" w:space="0"/>
                    <w:left w:val="single" w:color="auto" w:sz="6" w:space="0"/>
                    <w:bottom w:val="single" w:color="auto" w:sz="6" w:space="0"/>
                    <w:right w:val="single" w:color="auto" w:sz="6" w:space="0"/>
                  </w:tcBorders>
                  <w:vAlign w:val="center"/>
                </w:tcPr>
                <w:p>
                  <w:pPr>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非甲烷总烃</w:t>
                  </w:r>
                </w:p>
              </w:tc>
              <w:tc>
                <w:tcPr>
                  <w:tcW w:w="1506" w:type="dxa"/>
                  <w:tcBorders>
                    <w:top w:val="single" w:color="auto" w:sz="6" w:space="0"/>
                    <w:left w:val="single" w:color="auto" w:sz="6" w:space="0"/>
                    <w:bottom w:val="single" w:color="auto" w:sz="6" w:space="0"/>
                    <w:right w:val="single" w:color="auto" w:sz="6" w:space="0"/>
                  </w:tcBorders>
                  <w:vAlign w:val="center"/>
                </w:tcPr>
                <w:p>
                  <w:pPr>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2018.12.8</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2018.12.14</w:t>
                  </w:r>
                </w:p>
              </w:tc>
              <w:tc>
                <w:tcPr>
                  <w:tcW w:w="922"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SE</w:t>
                  </w:r>
                </w:p>
              </w:tc>
              <w:tc>
                <w:tcPr>
                  <w:tcW w:w="1237" w:type="dxa"/>
                  <w:vMerge w:val="restart"/>
                  <w:tcBorders>
                    <w:top w:val="single" w:color="auto" w:sz="6" w:space="0"/>
                    <w:left w:val="single" w:color="auto" w:sz="6" w:space="0"/>
                    <w:bottom w:val="single" w:color="auto" w:sz="6" w:space="0"/>
                    <w:right w:val="single" w:color="auto" w:sz="12" w:space="0"/>
                  </w:tcBorders>
                  <w:vAlign w:val="center"/>
                </w:tcPr>
                <w:p>
                  <w:pPr>
                    <w:jc w:val="center"/>
                    <w:rPr>
                      <w:rFonts w:ascii="宋体" w:cs="宋体"/>
                      <w:color w:val="000000" w:themeColor="text1"/>
                      <w:szCs w:val="21"/>
                      <w14:textFill>
                        <w14:solidFill>
                          <w14:schemeClr w14:val="tx1"/>
                        </w14:solidFill>
                      </w14:textFill>
                    </w:rPr>
                  </w:pPr>
                  <w:r>
                    <w:rPr>
                      <w:rFonts w:ascii="宋体" w:hAnsi="宋体"/>
                      <w:color w:val="000000" w:themeColor="text1"/>
                      <w14:textFill>
                        <w14:solidFill>
                          <w14:schemeClr w14:val="tx1"/>
                        </w14:solidFill>
                      </w14:textFill>
                    </w:rPr>
                    <w:t>1.9km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61" w:type="dxa"/>
                  <w:vMerge w:val="continue"/>
                  <w:tcBorders>
                    <w:top w:val="single" w:color="auto" w:sz="6" w:space="0"/>
                    <w:left w:val="single" w:color="auto" w:sz="12" w:space="0"/>
                    <w:bottom w:val="single" w:color="auto" w:sz="12" w:space="0"/>
                    <w:right w:val="single" w:color="auto" w:sz="6" w:space="0"/>
                  </w:tcBorders>
                  <w:vAlign w:val="center"/>
                </w:tcPr>
                <w:p>
                  <w:pPr>
                    <w:jc w:val="center"/>
                    <w:rPr>
                      <w:rFonts w:ascii="宋体" w:cs="宋体"/>
                      <w:color w:val="000000" w:themeColor="text1"/>
                      <w:szCs w:val="21"/>
                      <w14:textFill>
                        <w14:solidFill>
                          <w14:schemeClr w14:val="tx1"/>
                        </w14:solidFill>
                      </w14:textFill>
                    </w:rPr>
                  </w:pPr>
                </w:p>
              </w:tc>
              <w:tc>
                <w:tcPr>
                  <w:tcW w:w="1474" w:type="dxa"/>
                  <w:vMerge w:val="continue"/>
                  <w:tcBorders>
                    <w:top w:val="single" w:color="auto" w:sz="6" w:space="0"/>
                    <w:left w:val="single" w:color="auto" w:sz="6" w:space="0"/>
                    <w:bottom w:val="single" w:color="auto" w:sz="12" w:space="0"/>
                    <w:right w:val="single" w:color="auto" w:sz="6" w:space="0"/>
                  </w:tcBorders>
                  <w:vAlign w:val="center"/>
                </w:tcPr>
                <w:p>
                  <w:pPr>
                    <w:jc w:val="center"/>
                    <w:rPr>
                      <w:rFonts w:ascii="宋体" w:cs="宋体"/>
                      <w:color w:val="000000" w:themeColor="text1"/>
                      <w:szCs w:val="21"/>
                      <w14:textFill>
                        <w14:solidFill>
                          <w14:schemeClr w14:val="tx1"/>
                        </w14:solidFill>
                      </w14:textFill>
                    </w:rPr>
                  </w:pPr>
                </w:p>
              </w:tc>
              <w:tc>
                <w:tcPr>
                  <w:tcW w:w="1534" w:type="dxa"/>
                  <w:vMerge w:val="continue"/>
                  <w:tcBorders>
                    <w:top w:val="single" w:color="auto" w:sz="6" w:space="0"/>
                    <w:left w:val="single" w:color="auto" w:sz="6" w:space="0"/>
                    <w:bottom w:val="single" w:color="auto" w:sz="12" w:space="0"/>
                    <w:right w:val="single" w:color="auto" w:sz="6" w:space="0"/>
                  </w:tcBorders>
                  <w:vAlign w:val="center"/>
                </w:tcPr>
                <w:p>
                  <w:pPr>
                    <w:jc w:val="center"/>
                    <w:rPr>
                      <w:rFonts w:ascii="宋体" w:cs="宋体"/>
                      <w:color w:val="000000" w:themeColor="text1"/>
                      <w:szCs w:val="21"/>
                      <w14:textFill>
                        <w14:solidFill>
                          <w14:schemeClr w14:val="tx1"/>
                        </w14:solidFill>
                      </w14:textFill>
                    </w:rPr>
                  </w:pPr>
                </w:p>
              </w:tc>
              <w:tc>
                <w:tcPr>
                  <w:tcW w:w="1474" w:type="dxa"/>
                  <w:tcBorders>
                    <w:top w:val="single" w:color="auto" w:sz="6" w:space="0"/>
                    <w:left w:val="single" w:color="auto" w:sz="6" w:space="0"/>
                    <w:bottom w:val="single" w:color="auto" w:sz="12" w:space="0"/>
                    <w:right w:val="single" w:color="auto" w:sz="6" w:space="0"/>
                  </w:tcBorders>
                  <w:vAlign w:val="center"/>
                </w:tcPr>
                <w:p>
                  <w:pPr>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甲苯、二甲苯</w:t>
                  </w:r>
                </w:p>
              </w:tc>
              <w:tc>
                <w:tcPr>
                  <w:tcW w:w="1506" w:type="dxa"/>
                  <w:tcBorders>
                    <w:top w:val="single" w:color="auto" w:sz="6" w:space="0"/>
                    <w:left w:val="single" w:color="auto" w:sz="6" w:space="0"/>
                    <w:bottom w:val="single" w:color="auto" w:sz="12" w:space="0"/>
                    <w:right w:val="single" w:color="auto" w:sz="6" w:space="0"/>
                  </w:tcBorders>
                  <w:vAlign w:val="center"/>
                </w:tcPr>
                <w:p>
                  <w:pPr>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2019.01.21</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2019.01.27</w:t>
                  </w:r>
                </w:p>
              </w:tc>
              <w:tc>
                <w:tcPr>
                  <w:tcW w:w="922" w:type="dxa"/>
                  <w:vMerge w:val="continue"/>
                  <w:tcBorders>
                    <w:top w:val="single" w:color="auto" w:sz="6" w:space="0"/>
                    <w:left w:val="single" w:color="auto" w:sz="6" w:space="0"/>
                    <w:bottom w:val="single" w:color="auto" w:sz="12" w:space="0"/>
                    <w:right w:val="single" w:color="auto" w:sz="6" w:space="0"/>
                  </w:tcBorders>
                  <w:vAlign w:val="center"/>
                </w:tcPr>
                <w:p>
                  <w:pPr>
                    <w:jc w:val="center"/>
                    <w:rPr>
                      <w:rFonts w:ascii="宋体" w:cs="宋体"/>
                      <w:color w:val="000000" w:themeColor="text1"/>
                      <w:szCs w:val="21"/>
                      <w14:textFill>
                        <w14:solidFill>
                          <w14:schemeClr w14:val="tx1"/>
                        </w14:solidFill>
                      </w14:textFill>
                    </w:rPr>
                  </w:pPr>
                </w:p>
              </w:tc>
              <w:tc>
                <w:tcPr>
                  <w:tcW w:w="1237" w:type="dxa"/>
                  <w:vMerge w:val="continue"/>
                  <w:tcBorders>
                    <w:top w:val="single" w:color="auto" w:sz="6" w:space="0"/>
                    <w:left w:val="single" w:color="auto" w:sz="6" w:space="0"/>
                    <w:bottom w:val="single" w:color="auto" w:sz="12" w:space="0"/>
                    <w:right w:val="single" w:color="auto" w:sz="12" w:space="0"/>
                  </w:tcBorders>
                  <w:vAlign w:val="center"/>
                </w:tcPr>
                <w:p>
                  <w:pPr>
                    <w:jc w:val="center"/>
                    <w:rPr>
                      <w:rFonts w:ascii="宋体" w:cs="宋体"/>
                      <w:color w:val="000000" w:themeColor="text1"/>
                      <w:szCs w:val="21"/>
                      <w14:textFill>
                        <w14:solidFill>
                          <w14:schemeClr w14:val="tx1"/>
                        </w14:solidFill>
                      </w14:textFill>
                    </w:rPr>
                  </w:pPr>
                </w:p>
              </w:tc>
            </w:tr>
          </w:tbl>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采样和分析方法见下表：</w:t>
            </w:r>
          </w:p>
          <w:p>
            <w:pPr>
              <w:pStyle w:val="9"/>
              <w:widowControl/>
              <w:ind w:firstLine="0" w:firstLineChars="0"/>
              <w:jc w:val="center"/>
              <w:rPr>
                <w:rFonts w:ascii="宋体" w:hAnsi="Times New Roman"/>
                <w:b/>
                <w:bCs/>
                <w:color w:val="000000" w:themeColor="text1"/>
                <w:szCs w:val="24"/>
                <w14:textFill>
                  <w14:solidFill>
                    <w14:schemeClr w14:val="tx1"/>
                  </w14:solidFill>
                </w14:textFill>
              </w:rPr>
            </w:pPr>
            <w:r>
              <w:rPr>
                <w:rFonts w:hint="eastAsia" w:ascii="宋体" w:hAnsi="宋体"/>
                <w:b/>
                <w:bCs/>
                <w:color w:val="000000" w:themeColor="text1"/>
                <w:szCs w:val="24"/>
                <w14:textFill>
                  <w14:solidFill>
                    <w14:schemeClr w14:val="tx1"/>
                  </w14:solidFill>
                </w14:textFill>
              </w:rPr>
              <w:t>表</w:t>
            </w:r>
            <w:r>
              <w:rPr>
                <w:rFonts w:ascii="宋体" w:hAnsi="宋体"/>
                <w:b/>
                <w:bCs/>
                <w:color w:val="000000" w:themeColor="text1"/>
                <w:szCs w:val="24"/>
                <w14:textFill>
                  <w14:solidFill>
                    <w14:schemeClr w14:val="tx1"/>
                  </w14:solidFill>
                </w14:textFill>
              </w:rPr>
              <w:t xml:space="preserve">3-3   </w:t>
            </w:r>
            <w:r>
              <w:rPr>
                <w:rFonts w:hint="eastAsia" w:ascii="宋体" w:hAnsi="宋体"/>
                <w:b/>
                <w:bCs/>
                <w:color w:val="000000" w:themeColor="text1"/>
                <w:szCs w:val="24"/>
                <w14:textFill>
                  <w14:solidFill>
                    <w14:schemeClr w14:val="tx1"/>
                  </w14:solidFill>
                </w14:textFill>
              </w:rPr>
              <w:t>环境空气采样及分析方法</w:t>
            </w:r>
          </w:p>
          <w:tbl>
            <w:tblPr>
              <w:tblStyle w:val="43"/>
              <w:tblW w:w="885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40"/>
              <w:gridCol w:w="3544"/>
              <w:gridCol w:w="2268"/>
              <w:gridCol w:w="17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1340" w:type="dxa"/>
                  <w:tcBorders>
                    <w:top w:val="single" w:color="auto" w:sz="12" w:space="0"/>
                    <w:left w:val="single" w:color="auto" w:sz="12" w:space="0"/>
                    <w:bottom w:val="single" w:color="auto" w:sz="6" w:space="0"/>
                    <w:right w:val="single" w:color="auto" w:sz="6" w:space="0"/>
                  </w:tcBorders>
                  <w:vAlign w:val="center"/>
                </w:tcPr>
                <w:p>
                  <w:pPr>
                    <w:pStyle w:val="77"/>
                    <w:rPr>
                      <w:rFonts w:ascii="宋体" w:hAnsi="宋体" w:eastAsia="宋体"/>
                      <w:b/>
                      <w:color w:val="000000" w:themeColor="text1"/>
                      <w:kern w:val="2"/>
                      <w:sz w:val="21"/>
                      <w:szCs w:val="21"/>
                      <w14:textFill>
                        <w14:solidFill>
                          <w14:schemeClr w14:val="tx1"/>
                        </w14:solidFill>
                      </w14:textFill>
                    </w:rPr>
                  </w:pPr>
                  <w:r>
                    <w:rPr>
                      <w:rFonts w:hint="eastAsia" w:ascii="宋体" w:hAnsi="宋体" w:eastAsia="宋体"/>
                      <w:b/>
                      <w:color w:val="000000" w:themeColor="text1"/>
                      <w:kern w:val="2"/>
                      <w:sz w:val="21"/>
                      <w:szCs w:val="21"/>
                      <w14:textFill>
                        <w14:solidFill>
                          <w14:schemeClr w14:val="tx1"/>
                        </w14:solidFill>
                      </w14:textFill>
                    </w:rPr>
                    <w:t>监测项目</w:t>
                  </w:r>
                </w:p>
              </w:tc>
              <w:tc>
                <w:tcPr>
                  <w:tcW w:w="3544" w:type="dxa"/>
                  <w:tcBorders>
                    <w:top w:val="single" w:color="auto" w:sz="12" w:space="0"/>
                    <w:left w:val="single" w:color="auto" w:sz="6" w:space="0"/>
                    <w:bottom w:val="single" w:color="auto" w:sz="6" w:space="0"/>
                    <w:right w:val="single" w:color="auto" w:sz="6" w:space="0"/>
                  </w:tcBorders>
                  <w:vAlign w:val="center"/>
                </w:tcPr>
                <w:p>
                  <w:pPr>
                    <w:pStyle w:val="77"/>
                    <w:rPr>
                      <w:rFonts w:ascii="宋体" w:hAnsi="宋体" w:eastAsia="宋体"/>
                      <w:b/>
                      <w:color w:val="000000" w:themeColor="text1"/>
                      <w:kern w:val="2"/>
                      <w:sz w:val="21"/>
                      <w:szCs w:val="21"/>
                      <w14:textFill>
                        <w14:solidFill>
                          <w14:schemeClr w14:val="tx1"/>
                        </w14:solidFill>
                      </w14:textFill>
                    </w:rPr>
                  </w:pPr>
                  <w:r>
                    <w:rPr>
                      <w:rFonts w:hint="eastAsia" w:ascii="宋体" w:hAnsi="宋体" w:eastAsia="宋体"/>
                      <w:b/>
                      <w:color w:val="000000" w:themeColor="text1"/>
                      <w:kern w:val="2"/>
                      <w:sz w:val="21"/>
                      <w:szCs w:val="21"/>
                      <w14:textFill>
                        <w14:solidFill>
                          <w14:schemeClr w14:val="tx1"/>
                        </w14:solidFill>
                      </w14:textFill>
                    </w:rPr>
                    <w:t>监测依据</w:t>
                  </w:r>
                </w:p>
              </w:tc>
              <w:tc>
                <w:tcPr>
                  <w:tcW w:w="2268" w:type="dxa"/>
                  <w:tcBorders>
                    <w:top w:val="single" w:color="auto" w:sz="12" w:space="0"/>
                    <w:left w:val="single" w:color="auto" w:sz="6" w:space="0"/>
                    <w:bottom w:val="single" w:color="auto" w:sz="6" w:space="0"/>
                    <w:right w:val="single" w:color="auto" w:sz="6" w:space="0"/>
                  </w:tcBorders>
                  <w:vAlign w:val="center"/>
                </w:tcPr>
                <w:p>
                  <w:pPr>
                    <w:pStyle w:val="77"/>
                    <w:rPr>
                      <w:rFonts w:ascii="宋体" w:hAnsi="宋体" w:eastAsia="宋体"/>
                      <w:b/>
                      <w:color w:val="000000" w:themeColor="text1"/>
                      <w:kern w:val="2"/>
                      <w:sz w:val="21"/>
                      <w:szCs w:val="21"/>
                      <w14:textFill>
                        <w14:solidFill>
                          <w14:schemeClr w14:val="tx1"/>
                        </w14:solidFill>
                      </w14:textFill>
                    </w:rPr>
                  </w:pPr>
                  <w:r>
                    <w:rPr>
                      <w:rFonts w:hint="eastAsia" w:ascii="宋体" w:hAnsi="宋体" w:eastAsia="宋体"/>
                      <w:b/>
                      <w:color w:val="000000" w:themeColor="text1"/>
                      <w:kern w:val="2"/>
                      <w:sz w:val="21"/>
                      <w:szCs w:val="21"/>
                      <w14:textFill>
                        <w14:solidFill>
                          <w14:schemeClr w14:val="tx1"/>
                        </w14:solidFill>
                      </w14:textFill>
                    </w:rPr>
                    <w:t>仪器名称</w:t>
                  </w:r>
                  <w:r>
                    <w:rPr>
                      <w:rFonts w:ascii="宋体" w:hAnsi="宋体" w:eastAsia="宋体"/>
                      <w:b/>
                      <w:color w:val="000000" w:themeColor="text1"/>
                      <w:kern w:val="2"/>
                      <w:sz w:val="21"/>
                      <w:szCs w:val="21"/>
                      <w14:textFill>
                        <w14:solidFill>
                          <w14:schemeClr w14:val="tx1"/>
                        </w14:solidFill>
                      </w14:textFill>
                    </w:rPr>
                    <w:t>/</w:t>
                  </w:r>
                  <w:r>
                    <w:rPr>
                      <w:rFonts w:hint="eastAsia" w:ascii="宋体" w:hAnsi="宋体" w:eastAsia="宋体"/>
                      <w:b/>
                      <w:color w:val="000000" w:themeColor="text1"/>
                      <w:kern w:val="2"/>
                      <w:sz w:val="21"/>
                      <w:szCs w:val="21"/>
                      <w14:textFill>
                        <w14:solidFill>
                          <w14:schemeClr w14:val="tx1"/>
                        </w14:solidFill>
                      </w14:textFill>
                    </w:rPr>
                    <w:t>型号</w:t>
                  </w:r>
                  <w:r>
                    <w:rPr>
                      <w:rFonts w:ascii="宋体" w:hAnsi="宋体" w:eastAsia="宋体"/>
                      <w:b/>
                      <w:color w:val="000000" w:themeColor="text1"/>
                      <w:kern w:val="2"/>
                      <w:sz w:val="21"/>
                      <w:szCs w:val="21"/>
                      <w14:textFill>
                        <w14:solidFill>
                          <w14:schemeClr w14:val="tx1"/>
                        </w14:solidFill>
                      </w14:textFill>
                    </w:rPr>
                    <w:t>/</w:t>
                  </w:r>
                  <w:r>
                    <w:rPr>
                      <w:rFonts w:hint="eastAsia" w:ascii="宋体" w:hAnsi="宋体" w:eastAsia="宋体"/>
                      <w:b/>
                      <w:color w:val="000000" w:themeColor="text1"/>
                      <w:kern w:val="2"/>
                      <w:sz w:val="21"/>
                      <w:szCs w:val="21"/>
                      <w14:textFill>
                        <w14:solidFill>
                          <w14:schemeClr w14:val="tx1"/>
                        </w14:solidFill>
                      </w14:textFill>
                    </w:rPr>
                    <w:t>编号</w:t>
                  </w:r>
                </w:p>
              </w:tc>
              <w:tc>
                <w:tcPr>
                  <w:tcW w:w="1706" w:type="dxa"/>
                  <w:tcBorders>
                    <w:top w:val="single" w:color="auto" w:sz="12" w:space="0"/>
                    <w:left w:val="single" w:color="auto" w:sz="6" w:space="0"/>
                    <w:bottom w:val="single" w:color="auto" w:sz="6" w:space="0"/>
                    <w:right w:val="single" w:color="auto" w:sz="12" w:space="0"/>
                  </w:tcBorders>
                  <w:vAlign w:val="center"/>
                </w:tcPr>
                <w:p>
                  <w:pPr>
                    <w:pStyle w:val="77"/>
                    <w:rPr>
                      <w:rFonts w:ascii="宋体" w:hAnsi="宋体" w:eastAsia="宋体"/>
                      <w:b/>
                      <w:color w:val="000000" w:themeColor="text1"/>
                      <w:kern w:val="2"/>
                      <w:sz w:val="21"/>
                      <w:szCs w:val="21"/>
                      <w14:textFill>
                        <w14:solidFill>
                          <w14:schemeClr w14:val="tx1"/>
                        </w14:solidFill>
                      </w14:textFill>
                    </w:rPr>
                  </w:pPr>
                  <w:r>
                    <w:rPr>
                      <w:rFonts w:hint="eastAsia" w:ascii="宋体" w:hAnsi="宋体" w:eastAsia="宋体"/>
                      <w:b/>
                      <w:color w:val="000000" w:themeColor="text1"/>
                      <w:kern w:val="2"/>
                      <w:sz w:val="21"/>
                      <w:szCs w:val="21"/>
                      <w14:textFill>
                        <w14:solidFill>
                          <w14:schemeClr w14:val="tx1"/>
                        </w14:solidFill>
                      </w14:textFill>
                    </w:rPr>
                    <w:t>检出限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1" w:hRule="atLeast"/>
                <w:jc w:val="center"/>
              </w:trPr>
              <w:tc>
                <w:tcPr>
                  <w:tcW w:w="1340" w:type="dxa"/>
                  <w:tcBorders>
                    <w:top w:val="single" w:color="auto" w:sz="6" w:space="0"/>
                    <w:left w:val="single" w:color="auto" w:sz="12" w:space="0"/>
                    <w:bottom w:val="single" w:color="auto" w:sz="6" w:space="0"/>
                    <w:right w:val="single" w:color="auto" w:sz="6" w:space="0"/>
                  </w:tcBorders>
                  <w:vAlign w:val="center"/>
                </w:tcPr>
                <w:p>
                  <w:pPr>
                    <w:pStyle w:val="77"/>
                    <w:rPr>
                      <w:rFonts w:ascii="宋体" w:hAnsi="宋体" w:eastAsia="宋体"/>
                      <w:color w:val="000000" w:themeColor="text1"/>
                      <w:kern w:val="2"/>
                      <w:sz w:val="21"/>
                      <w:szCs w:val="21"/>
                      <w14:textFill>
                        <w14:solidFill>
                          <w14:schemeClr w14:val="tx1"/>
                        </w14:solidFill>
                      </w14:textFill>
                    </w:rPr>
                  </w:pPr>
                  <w:r>
                    <w:rPr>
                      <w:rFonts w:hint="eastAsia" w:ascii="宋体" w:hAnsi="宋体" w:eastAsia="宋体"/>
                      <w:color w:val="000000" w:themeColor="text1"/>
                      <w:kern w:val="2"/>
                      <w:sz w:val="21"/>
                      <w:szCs w:val="21"/>
                      <w14:textFill>
                        <w14:solidFill>
                          <w14:schemeClr w14:val="tx1"/>
                        </w14:solidFill>
                      </w14:textFill>
                    </w:rPr>
                    <w:t>苯系物</w:t>
                  </w:r>
                </w:p>
              </w:tc>
              <w:tc>
                <w:tcPr>
                  <w:tcW w:w="3544" w:type="dxa"/>
                  <w:tcBorders>
                    <w:top w:val="single" w:color="auto" w:sz="6" w:space="0"/>
                    <w:left w:val="single" w:color="auto" w:sz="6" w:space="0"/>
                    <w:bottom w:val="single" w:color="auto" w:sz="6" w:space="0"/>
                    <w:right w:val="single" w:color="auto" w:sz="6" w:space="0"/>
                  </w:tcBorders>
                  <w:vAlign w:val="center"/>
                </w:tcPr>
                <w:p>
                  <w:pPr>
                    <w:pStyle w:val="77"/>
                    <w:rPr>
                      <w:rFonts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环境空气</w:t>
                  </w:r>
                  <w:r>
                    <w:rPr>
                      <w:rFonts w:ascii="宋体" w:hAnsi="宋体" w:eastAsia="宋体" w:cs="宋体"/>
                      <w:color w:val="000000" w:themeColor="text1"/>
                      <w:kern w:val="2"/>
                      <w:sz w:val="21"/>
                      <w:szCs w:val="21"/>
                      <w14:textFill>
                        <w14:solidFill>
                          <w14:schemeClr w14:val="tx1"/>
                        </w14:solidFill>
                      </w14:textFill>
                    </w:rPr>
                    <w:t xml:space="preserve"> </w:t>
                  </w:r>
                  <w:r>
                    <w:rPr>
                      <w:rFonts w:hint="eastAsia" w:ascii="宋体" w:hAnsi="宋体" w:eastAsia="宋体" w:cs="宋体"/>
                      <w:color w:val="000000" w:themeColor="text1"/>
                      <w:kern w:val="2"/>
                      <w:sz w:val="21"/>
                      <w:szCs w:val="21"/>
                      <w14:textFill>
                        <w14:solidFill>
                          <w14:schemeClr w14:val="tx1"/>
                        </w14:solidFill>
                      </w14:textFill>
                    </w:rPr>
                    <w:t>苯系物的测定</w:t>
                  </w:r>
                  <w:r>
                    <w:rPr>
                      <w:rFonts w:ascii="宋体" w:hAnsi="宋体" w:eastAsia="宋体" w:cs="宋体"/>
                      <w:color w:val="000000" w:themeColor="text1"/>
                      <w:kern w:val="2"/>
                      <w:sz w:val="21"/>
                      <w:szCs w:val="21"/>
                      <w14:textFill>
                        <w14:solidFill>
                          <w14:schemeClr w14:val="tx1"/>
                        </w14:solidFill>
                      </w14:textFill>
                    </w:rPr>
                    <w:t xml:space="preserve"> </w:t>
                  </w:r>
                </w:p>
                <w:p>
                  <w:pPr>
                    <w:pStyle w:val="77"/>
                    <w:rPr>
                      <w:rFonts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活性炭吸附</w:t>
                  </w:r>
                  <w:r>
                    <w:rPr>
                      <w:rFonts w:ascii="宋体" w:hAnsi="宋体" w:eastAsia="宋体" w:cs="宋体"/>
                      <w:color w:val="000000" w:themeColor="text1"/>
                      <w:kern w:val="2"/>
                      <w:sz w:val="21"/>
                      <w:szCs w:val="21"/>
                      <w14:textFill>
                        <w14:solidFill>
                          <w14:schemeClr w14:val="tx1"/>
                        </w14:solidFill>
                      </w14:textFill>
                    </w:rPr>
                    <w:t>/</w:t>
                  </w:r>
                  <w:r>
                    <w:rPr>
                      <w:rFonts w:hint="eastAsia" w:ascii="宋体" w:hAnsi="宋体" w:eastAsia="宋体" w:cs="宋体"/>
                      <w:color w:val="000000" w:themeColor="text1"/>
                      <w:kern w:val="2"/>
                      <w:sz w:val="21"/>
                      <w:szCs w:val="21"/>
                      <w14:textFill>
                        <w14:solidFill>
                          <w14:schemeClr w14:val="tx1"/>
                        </w14:solidFill>
                      </w14:textFill>
                    </w:rPr>
                    <w:t>二氧化碳解吸</w:t>
                  </w:r>
                  <w:r>
                    <w:rPr>
                      <w:rFonts w:ascii="宋体" w:hAnsi="宋体" w:eastAsia="宋体" w:cs="宋体"/>
                      <w:color w:val="000000" w:themeColor="text1"/>
                      <w:kern w:val="2"/>
                      <w:sz w:val="21"/>
                      <w:szCs w:val="21"/>
                      <w14:textFill>
                        <w14:solidFill>
                          <w14:schemeClr w14:val="tx1"/>
                        </w14:solidFill>
                      </w14:textFill>
                    </w:rPr>
                    <w:t>-</w:t>
                  </w:r>
                  <w:r>
                    <w:rPr>
                      <w:rFonts w:hint="eastAsia" w:ascii="宋体" w:hAnsi="宋体" w:eastAsia="宋体" w:cs="宋体"/>
                      <w:color w:val="000000" w:themeColor="text1"/>
                      <w:kern w:val="2"/>
                      <w:sz w:val="21"/>
                      <w:szCs w:val="21"/>
                      <w14:textFill>
                        <w14:solidFill>
                          <w14:schemeClr w14:val="tx1"/>
                        </w14:solidFill>
                      </w14:textFill>
                    </w:rPr>
                    <w:t>气相色谱</w:t>
                  </w:r>
                  <w:r>
                    <w:rPr>
                      <w:rFonts w:ascii="宋体" w:hAnsi="宋体" w:eastAsia="宋体" w:cs="宋体"/>
                      <w:color w:val="000000" w:themeColor="text1"/>
                      <w:kern w:val="2"/>
                      <w:sz w:val="21"/>
                      <w:szCs w:val="21"/>
                      <w14:textFill>
                        <w14:solidFill>
                          <w14:schemeClr w14:val="tx1"/>
                        </w14:solidFill>
                      </w14:textFill>
                    </w:rPr>
                    <w:t>HJ584-2010</w:t>
                  </w:r>
                </w:p>
              </w:tc>
              <w:tc>
                <w:tcPr>
                  <w:tcW w:w="2268" w:type="dxa"/>
                  <w:tcBorders>
                    <w:top w:val="single" w:color="auto" w:sz="6" w:space="0"/>
                    <w:left w:val="single" w:color="auto" w:sz="6" w:space="0"/>
                    <w:bottom w:val="single" w:color="auto" w:sz="6" w:space="0"/>
                    <w:right w:val="single" w:color="auto" w:sz="6" w:space="0"/>
                  </w:tcBorders>
                  <w:vAlign w:val="center"/>
                </w:tcPr>
                <w:p>
                  <w:pPr>
                    <w:pStyle w:val="77"/>
                    <w:rPr>
                      <w:rFonts w:ascii="宋体" w:hAnsi="宋体" w:eastAsia="宋体"/>
                      <w:color w:val="000000" w:themeColor="text1"/>
                      <w:kern w:val="2"/>
                      <w:sz w:val="21"/>
                      <w:szCs w:val="21"/>
                      <w14:textFill>
                        <w14:solidFill>
                          <w14:schemeClr w14:val="tx1"/>
                        </w14:solidFill>
                      </w14:textFill>
                    </w:rPr>
                  </w:pPr>
                  <w:r>
                    <w:rPr>
                      <w:rFonts w:hint="eastAsia" w:ascii="宋体" w:hAnsi="宋体" w:eastAsia="宋体"/>
                      <w:color w:val="000000" w:themeColor="text1"/>
                      <w:kern w:val="2"/>
                      <w:sz w:val="21"/>
                      <w:szCs w:val="21"/>
                      <w14:textFill>
                        <w14:solidFill>
                          <w14:schemeClr w14:val="tx1"/>
                        </w14:solidFill>
                      </w14:textFill>
                    </w:rPr>
                    <w:t>气相色谱仪</w:t>
                  </w:r>
                  <w:r>
                    <w:rPr>
                      <w:rFonts w:ascii="宋体" w:hAnsi="宋体" w:eastAsia="宋体"/>
                      <w:color w:val="000000" w:themeColor="text1"/>
                      <w:kern w:val="2"/>
                      <w:sz w:val="21"/>
                      <w:szCs w:val="21"/>
                      <w14:textFill>
                        <w14:solidFill>
                          <w14:schemeClr w14:val="tx1"/>
                        </w14:solidFill>
                      </w14:textFill>
                    </w:rPr>
                    <w:t>/GC-2010plus/ ZZJC-YQ-101</w:t>
                  </w:r>
                </w:p>
              </w:tc>
              <w:tc>
                <w:tcPr>
                  <w:tcW w:w="1706" w:type="dxa"/>
                  <w:tcBorders>
                    <w:top w:val="single" w:color="auto" w:sz="6" w:space="0"/>
                    <w:left w:val="single" w:color="auto" w:sz="6" w:space="0"/>
                    <w:bottom w:val="single" w:color="auto" w:sz="6" w:space="0"/>
                    <w:right w:val="single" w:color="auto" w:sz="12" w:space="0"/>
                  </w:tcBorders>
                  <w:vAlign w:val="center"/>
                </w:tcPr>
                <w:p>
                  <w:pPr>
                    <w:pStyle w:val="77"/>
                    <w:rPr>
                      <w:rFonts w:ascii="宋体" w:hAnsi="宋体" w:eastAsia="宋体"/>
                      <w:color w:val="000000" w:themeColor="text1"/>
                      <w:kern w:val="2"/>
                      <w:sz w:val="21"/>
                      <w:szCs w:val="21"/>
                      <w14:textFill>
                        <w14:solidFill>
                          <w14:schemeClr w14:val="tx1"/>
                        </w14:solidFill>
                      </w14:textFill>
                    </w:rPr>
                  </w:pPr>
                  <w:r>
                    <w:rPr>
                      <w:rFonts w:ascii="宋体" w:hAnsi="宋体" w:eastAsia="宋体"/>
                      <w:color w:val="000000" w:themeColor="text1"/>
                      <w:kern w:val="2"/>
                      <w:sz w:val="21"/>
                      <w:szCs w:val="21"/>
                      <w14:textFill>
                        <w14:solidFill>
                          <w14:schemeClr w14:val="tx1"/>
                        </w14:solidFill>
                      </w14:textFill>
                    </w:rPr>
                    <w:t>1.5</w:t>
                  </w:r>
                  <w:r>
                    <w:rPr>
                      <w:rFonts w:hint="eastAsia" w:ascii="宋体" w:hAnsi="宋体" w:eastAsia="宋体"/>
                      <w:color w:val="000000" w:themeColor="text1"/>
                      <w:kern w:val="2"/>
                      <w:sz w:val="21"/>
                      <w:szCs w:val="21"/>
                      <w14:textFill>
                        <w14:solidFill>
                          <w14:schemeClr w14:val="tx1"/>
                        </w14:solidFill>
                      </w14:textFill>
                    </w:rPr>
                    <w:t>×</w:t>
                  </w:r>
                  <w:r>
                    <w:rPr>
                      <w:rFonts w:ascii="宋体" w:hAnsi="宋体" w:eastAsia="宋体"/>
                      <w:color w:val="000000" w:themeColor="text1"/>
                      <w:kern w:val="2"/>
                      <w:sz w:val="21"/>
                      <w:szCs w:val="21"/>
                      <w14:textFill>
                        <w14:solidFill>
                          <w14:schemeClr w14:val="tx1"/>
                        </w14:solidFill>
                      </w14:textFill>
                    </w:rPr>
                    <w:t>10</w:t>
                  </w:r>
                  <w:r>
                    <w:rPr>
                      <w:rFonts w:ascii="宋体" w:hAnsi="宋体" w:eastAsia="宋体"/>
                      <w:color w:val="000000" w:themeColor="text1"/>
                      <w:kern w:val="2"/>
                      <w:sz w:val="21"/>
                      <w:szCs w:val="21"/>
                      <w:vertAlign w:val="superscript"/>
                      <w14:textFill>
                        <w14:solidFill>
                          <w14:schemeClr w14:val="tx1"/>
                        </w14:solidFill>
                      </w14:textFill>
                    </w:rPr>
                    <w:t>-3</w:t>
                  </w:r>
                  <w:r>
                    <w:rPr>
                      <w:rFonts w:hint="eastAsia" w:ascii="宋体" w:hAnsi="宋体" w:eastAsia="宋体"/>
                      <w:color w:val="000000" w:themeColor="text1"/>
                      <w:kern w:val="2"/>
                      <w:sz w:val="21"/>
                      <w:szCs w:val="21"/>
                      <w14:textFill>
                        <w14:solidFill>
                          <w14:schemeClr w14:val="tx1"/>
                        </w14:solidFill>
                      </w14:textFill>
                    </w:rPr>
                    <w:t>（</w:t>
                  </w:r>
                  <w:r>
                    <w:rPr>
                      <w:rFonts w:ascii="宋体" w:hAnsi="宋体" w:eastAsia="宋体"/>
                      <w:color w:val="000000" w:themeColor="text1"/>
                      <w:kern w:val="2"/>
                      <w:sz w:val="21"/>
                      <w:szCs w:val="21"/>
                      <w14:textFill>
                        <w14:solidFill>
                          <w14:schemeClr w14:val="tx1"/>
                        </w14:solidFill>
                      </w14:textFill>
                    </w:rPr>
                    <w:t>mg/m</w:t>
                  </w:r>
                  <w:r>
                    <w:rPr>
                      <w:rFonts w:ascii="宋体" w:hAnsi="宋体" w:eastAsia="宋体"/>
                      <w:color w:val="000000" w:themeColor="text1"/>
                      <w:kern w:val="2"/>
                      <w:sz w:val="21"/>
                      <w:szCs w:val="21"/>
                      <w:vertAlign w:val="superscript"/>
                      <w14:textFill>
                        <w14:solidFill>
                          <w14:schemeClr w14:val="tx1"/>
                        </w14:solidFill>
                      </w14:textFill>
                    </w:rPr>
                    <w:t>3</w:t>
                  </w:r>
                  <w:r>
                    <w:rPr>
                      <w:rFonts w:hint="eastAsia" w:ascii="宋体" w:hAnsi="宋体" w:eastAsia="宋体"/>
                      <w:color w:val="000000" w:themeColor="text1"/>
                      <w:kern w:val="2"/>
                      <w:sz w:val="2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1" w:hRule="atLeast"/>
                <w:jc w:val="center"/>
              </w:trPr>
              <w:tc>
                <w:tcPr>
                  <w:tcW w:w="1340" w:type="dxa"/>
                  <w:tcBorders>
                    <w:top w:val="single" w:color="auto" w:sz="6" w:space="0"/>
                    <w:left w:val="single" w:color="auto" w:sz="12" w:space="0"/>
                    <w:bottom w:val="single" w:color="auto" w:sz="12" w:space="0"/>
                    <w:right w:val="single" w:color="auto" w:sz="6" w:space="0"/>
                  </w:tcBorders>
                  <w:vAlign w:val="center"/>
                </w:tcPr>
                <w:p>
                  <w:pPr>
                    <w:pStyle w:val="77"/>
                    <w:rPr>
                      <w:rFonts w:ascii="宋体" w:hAnsi="宋体" w:eastAsia="宋体"/>
                      <w:color w:val="000000" w:themeColor="text1"/>
                      <w:kern w:val="2"/>
                      <w:sz w:val="21"/>
                      <w:szCs w:val="21"/>
                      <w14:textFill>
                        <w14:solidFill>
                          <w14:schemeClr w14:val="tx1"/>
                        </w14:solidFill>
                      </w14:textFill>
                    </w:rPr>
                  </w:pPr>
                  <w:r>
                    <w:rPr>
                      <w:rFonts w:hint="eastAsia" w:ascii="宋体" w:hAnsi="宋体" w:eastAsia="宋体"/>
                      <w:color w:val="000000" w:themeColor="text1"/>
                      <w:kern w:val="2"/>
                      <w:sz w:val="21"/>
                      <w:szCs w:val="21"/>
                      <w14:textFill>
                        <w14:solidFill>
                          <w14:schemeClr w14:val="tx1"/>
                        </w14:solidFill>
                      </w14:textFill>
                    </w:rPr>
                    <w:t>非甲烷总烃</w:t>
                  </w:r>
                </w:p>
              </w:tc>
              <w:tc>
                <w:tcPr>
                  <w:tcW w:w="3544" w:type="dxa"/>
                  <w:tcBorders>
                    <w:top w:val="single" w:color="auto" w:sz="6" w:space="0"/>
                    <w:left w:val="single" w:color="auto" w:sz="6" w:space="0"/>
                    <w:bottom w:val="single" w:color="auto" w:sz="12" w:space="0"/>
                    <w:right w:val="single" w:color="auto" w:sz="6" w:space="0"/>
                  </w:tcBorders>
                  <w:vAlign w:val="center"/>
                </w:tcPr>
                <w:p>
                  <w:pPr>
                    <w:pStyle w:val="77"/>
                    <w:rPr>
                      <w:rFonts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固定污染源废气</w:t>
                  </w:r>
                  <w:r>
                    <w:rPr>
                      <w:rFonts w:ascii="宋体" w:hAnsi="宋体" w:eastAsia="宋体" w:cs="宋体"/>
                      <w:color w:val="000000" w:themeColor="text1"/>
                      <w:kern w:val="2"/>
                      <w:sz w:val="21"/>
                      <w:szCs w:val="21"/>
                      <w14:textFill>
                        <w14:solidFill>
                          <w14:schemeClr w14:val="tx1"/>
                        </w14:solidFill>
                      </w14:textFill>
                    </w:rPr>
                    <w:t xml:space="preserve"> </w:t>
                  </w:r>
                  <w:r>
                    <w:rPr>
                      <w:rFonts w:hint="eastAsia" w:ascii="宋体" w:hAnsi="宋体" w:eastAsia="宋体" w:cs="宋体"/>
                      <w:color w:val="000000" w:themeColor="text1"/>
                      <w:kern w:val="2"/>
                      <w:sz w:val="21"/>
                      <w:szCs w:val="21"/>
                      <w14:textFill>
                        <w14:solidFill>
                          <w14:schemeClr w14:val="tx1"/>
                        </w14:solidFill>
                      </w14:textFill>
                    </w:rPr>
                    <w:t>总烃、甲烷和非甲烷总烃的测定</w:t>
                  </w:r>
                </w:p>
                <w:p>
                  <w:pPr>
                    <w:pStyle w:val="77"/>
                    <w:rPr>
                      <w:rFonts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气相色谱法</w:t>
                  </w:r>
                  <w:r>
                    <w:rPr>
                      <w:rFonts w:ascii="宋体" w:hAnsi="宋体" w:eastAsia="宋体" w:cs="宋体"/>
                      <w:color w:val="000000" w:themeColor="text1"/>
                      <w:kern w:val="2"/>
                      <w:sz w:val="21"/>
                      <w:szCs w:val="21"/>
                      <w14:textFill>
                        <w14:solidFill>
                          <w14:schemeClr w14:val="tx1"/>
                        </w14:solidFill>
                      </w14:textFill>
                    </w:rPr>
                    <w:t>HJ 604-2017</w:t>
                  </w:r>
                </w:p>
              </w:tc>
              <w:tc>
                <w:tcPr>
                  <w:tcW w:w="2268" w:type="dxa"/>
                  <w:tcBorders>
                    <w:top w:val="single" w:color="auto" w:sz="6" w:space="0"/>
                    <w:left w:val="single" w:color="auto" w:sz="6" w:space="0"/>
                    <w:bottom w:val="single" w:color="auto" w:sz="12" w:space="0"/>
                    <w:right w:val="single" w:color="auto" w:sz="6" w:space="0"/>
                  </w:tcBorders>
                  <w:vAlign w:val="center"/>
                </w:tcPr>
                <w:p>
                  <w:pPr>
                    <w:pStyle w:val="77"/>
                    <w:rPr>
                      <w:rFonts w:ascii="宋体" w:hAnsi="宋体" w:eastAsia="宋体"/>
                      <w:color w:val="000000" w:themeColor="text1"/>
                      <w:kern w:val="2"/>
                      <w:sz w:val="21"/>
                      <w:szCs w:val="21"/>
                      <w14:textFill>
                        <w14:solidFill>
                          <w14:schemeClr w14:val="tx1"/>
                        </w14:solidFill>
                      </w14:textFill>
                    </w:rPr>
                  </w:pPr>
                  <w:r>
                    <w:rPr>
                      <w:rFonts w:hint="eastAsia" w:ascii="宋体" w:hAnsi="宋体" w:eastAsia="宋体"/>
                      <w:color w:val="000000" w:themeColor="text1"/>
                      <w:kern w:val="2"/>
                      <w:sz w:val="21"/>
                      <w:szCs w:val="21"/>
                      <w14:textFill>
                        <w14:solidFill>
                          <w14:schemeClr w14:val="tx1"/>
                        </w14:solidFill>
                      </w14:textFill>
                    </w:rPr>
                    <w:t>气相色谱仪</w:t>
                  </w:r>
                  <w:r>
                    <w:rPr>
                      <w:rFonts w:ascii="宋体" w:hAnsi="宋体" w:eastAsia="宋体"/>
                      <w:color w:val="000000" w:themeColor="text1"/>
                      <w:kern w:val="2"/>
                      <w:sz w:val="21"/>
                      <w:szCs w:val="21"/>
                      <w14:textFill>
                        <w14:solidFill>
                          <w14:schemeClr w14:val="tx1"/>
                        </w14:solidFill>
                      </w14:textFill>
                    </w:rPr>
                    <w:t>/GC9790</w:t>
                  </w:r>
                  <w:r>
                    <w:rPr>
                      <w:rFonts w:hint="eastAsia" w:ascii="宋体" w:hAnsi="宋体" w:eastAsia="宋体"/>
                      <w:color w:val="000000" w:themeColor="text1"/>
                      <w:kern w:val="2"/>
                      <w:sz w:val="21"/>
                      <w:szCs w:val="21"/>
                      <w14:textFill>
                        <w14:solidFill>
                          <w14:schemeClr w14:val="tx1"/>
                        </w14:solidFill>
                      </w14:textFill>
                    </w:rPr>
                    <w:t>Ⅱ</w:t>
                  </w:r>
                  <w:r>
                    <w:rPr>
                      <w:rFonts w:ascii="宋体" w:hAnsi="宋体" w:eastAsia="宋体"/>
                      <w:color w:val="000000" w:themeColor="text1"/>
                      <w:kern w:val="2"/>
                      <w:sz w:val="21"/>
                      <w:szCs w:val="21"/>
                      <w14:textFill>
                        <w14:solidFill>
                          <w14:schemeClr w14:val="tx1"/>
                        </w14:solidFill>
                      </w14:textFill>
                    </w:rPr>
                    <w:t>/JDJC-YQ-050</w:t>
                  </w:r>
                </w:p>
              </w:tc>
              <w:tc>
                <w:tcPr>
                  <w:tcW w:w="1706" w:type="dxa"/>
                  <w:tcBorders>
                    <w:top w:val="single" w:color="auto" w:sz="6" w:space="0"/>
                    <w:left w:val="single" w:color="auto" w:sz="6" w:space="0"/>
                    <w:bottom w:val="single" w:color="auto" w:sz="12" w:space="0"/>
                    <w:right w:val="single" w:color="auto" w:sz="12" w:space="0"/>
                  </w:tcBorders>
                  <w:vAlign w:val="center"/>
                </w:tcPr>
                <w:p>
                  <w:pPr>
                    <w:jc w:val="center"/>
                    <w:rPr>
                      <w:rFonts w:asci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0.07</w:t>
                  </w:r>
                  <w:r>
                    <w:rPr>
                      <w:rFonts w:hint="eastAsia" w:ascii="宋体" w:hAnsi="宋体"/>
                      <w:snapToGrid w:val="0"/>
                      <w:color w:val="000000" w:themeColor="text1"/>
                      <w:kern w:val="0"/>
                      <w:szCs w:val="21"/>
                      <w14:textFill>
                        <w14:solidFill>
                          <w14:schemeClr w14:val="tx1"/>
                        </w14:solidFill>
                      </w14:textFill>
                    </w:rPr>
                    <w:t>（</w:t>
                  </w:r>
                  <w:r>
                    <w:rPr>
                      <w:rFonts w:ascii="宋体" w:hAnsi="宋体"/>
                      <w:snapToGrid w:val="0"/>
                      <w:color w:val="000000" w:themeColor="text1"/>
                      <w:kern w:val="0"/>
                      <w:szCs w:val="21"/>
                      <w14:textFill>
                        <w14:solidFill>
                          <w14:schemeClr w14:val="tx1"/>
                        </w14:solidFill>
                      </w14:textFill>
                    </w:rPr>
                    <w:t>mg/m</w:t>
                  </w:r>
                  <w:r>
                    <w:rPr>
                      <w:rFonts w:ascii="宋体" w:hAnsi="宋体"/>
                      <w:snapToGrid w:val="0"/>
                      <w:color w:val="000000" w:themeColor="text1"/>
                      <w:kern w:val="0"/>
                      <w:szCs w:val="21"/>
                      <w:vertAlign w:val="superscript"/>
                      <w14:textFill>
                        <w14:solidFill>
                          <w14:schemeClr w14:val="tx1"/>
                        </w14:solidFill>
                      </w14:textFill>
                    </w:rPr>
                    <w:t>3</w:t>
                  </w:r>
                  <w:r>
                    <w:rPr>
                      <w:rFonts w:hint="eastAsia" w:ascii="宋体" w:hAnsi="宋体"/>
                      <w:snapToGrid w:val="0"/>
                      <w:color w:val="000000" w:themeColor="text1"/>
                      <w:kern w:val="0"/>
                      <w:szCs w:val="21"/>
                      <w14:textFill>
                        <w14:solidFill>
                          <w14:schemeClr w14:val="tx1"/>
                        </w14:solidFill>
                      </w14:textFill>
                    </w:rPr>
                    <w:t>）</w:t>
                  </w:r>
                </w:p>
              </w:tc>
            </w:tr>
          </w:tbl>
          <w:p>
            <w:pPr>
              <w:pStyle w:val="9"/>
              <w:widowControl/>
              <w:ind w:firstLine="0" w:firstLineChars="0"/>
              <w:jc w:val="center"/>
              <w:rPr>
                <w:rFonts w:ascii="宋体" w:hAnsi="宋体"/>
                <w:b/>
                <w:bCs/>
                <w:color w:val="000000" w:themeColor="text1"/>
                <w:szCs w:val="24"/>
                <w14:textFill>
                  <w14:solidFill>
                    <w14:schemeClr w14:val="tx1"/>
                  </w14:solidFill>
                </w14:textFill>
              </w:rPr>
            </w:pPr>
            <w:r>
              <w:rPr>
                <w:rFonts w:ascii="宋体" w:hAnsi="宋体"/>
                <w:b/>
                <w:bCs/>
                <w:color w:val="000000" w:themeColor="text1"/>
                <w:szCs w:val="24"/>
                <w14:textFill>
                  <w14:solidFill>
                    <w14:schemeClr w14:val="tx1"/>
                  </w14:solidFill>
                </w14:textFill>
              </w:rPr>
              <w:t xml:space="preserve">  </w:t>
            </w:r>
          </w:p>
          <w:p>
            <w:pPr>
              <w:pStyle w:val="9"/>
              <w:widowControl/>
              <w:ind w:firstLine="0" w:firstLineChars="0"/>
              <w:jc w:val="center"/>
              <w:rPr>
                <w:rFonts w:ascii="宋体" w:hAnsi="Times New Roman"/>
                <w:b/>
                <w:bCs/>
                <w:color w:val="000000" w:themeColor="text1"/>
                <w:szCs w:val="24"/>
                <w14:textFill>
                  <w14:solidFill>
                    <w14:schemeClr w14:val="tx1"/>
                  </w14:solidFill>
                </w14:textFill>
              </w:rPr>
            </w:pPr>
            <w:r>
              <w:rPr>
                <w:rFonts w:hint="eastAsia" w:ascii="宋体" w:hAnsi="宋体"/>
                <w:b/>
                <w:bCs/>
                <w:color w:val="000000" w:themeColor="text1"/>
                <w:szCs w:val="24"/>
                <w14:textFill>
                  <w14:solidFill>
                    <w14:schemeClr w14:val="tx1"/>
                  </w14:solidFill>
                </w14:textFill>
              </w:rPr>
              <w:t>表</w:t>
            </w:r>
            <w:r>
              <w:rPr>
                <w:rFonts w:ascii="宋体" w:hAnsi="宋体"/>
                <w:b/>
                <w:bCs/>
                <w:color w:val="000000" w:themeColor="text1"/>
                <w:szCs w:val="24"/>
                <w14:textFill>
                  <w14:solidFill>
                    <w14:schemeClr w14:val="tx1"/>
                  </w14:solidFill>
                </w14:textFill>
              </w:rPr>
              <w:t xml:space="preserve">3-4   </w:t>
            </w:r>
            <w:r>
              <w:rPr>
                <w:rFonts w:hint="eastAsia" w:ascii="宋体" w:hAnsi="宋体" w:cs="Times New Roman"/>
                <w:b/>
                <w:bCs/>
                <w:color w:val="000000" w:themeColor="text1"/>
                <w:szCs w:val="24"/>
                <w:lang w:val="en-US" w:eastAsia="zh-CN"/>
                <w14:textFill>
                  <w14:solidFill>
                    <w14:schemeClr w14:val="tx1"/>
                  </w14:solidFill>
                </w14:textFill>
              </w:rPr>
              <w:t>其他污染物（</w:t>
            </w:r>
            <w:r>
              <w:rPr>
                <w:rFonts w:hint="eastAsia" w:ascii="宋体" w:hAnsi="宋体" w:cs="Times New Roman"/>
                <w:b/>
                <w:bCs/>
                <w:color w:val="000000" w:themeColor="text1"/>
                <w:szCs w:val="24"/>
                <w14:textFill>
                  <w14:solidFill>
                    <w14:schemeClr w14:val="tx1"/>
                  </w14:solidFill>
                </w14:textFill>
              </w:rPr>
              <w:t>甲苯、二甲苯、非甲烷总烃</w:t>
            </w:r>
            <w:r>
              <w:rPr>
                <w:rFonts w:hint="eastAsia" w:ascii="宋体" w:hAnsi="宋体" w:cs="Times New Roman"/>
                <w:b/>
                <w:bCs/>
                <w:color w:val="000000" w:themeColor="text1"/>
                <w:szCs w:val="24"/>
                <w:lang w:val="en-US" w:eastAsia="zh-CN"/>
                <w14:textFill>
                  <w14:solidFill>
                    <w14:schemeClr w14:val="tx1"/>
                  </w14:solidFill>
                </w14:textFill>
              </w:rPr>
              <w:t>）</w:t>
            </w:r>
            <w:r>
              <w:rPr>
                <w:rFonts w:hint="eastAsia" w:ascii="宋体" w:hAnsi="宋体" w:cs="Times New Roman"/>
                <w:b/>
                <w:bCs/>
                <w:color w:val="000000" w:themeColor="text1"/>
                <w:szCs w:val="24"/>
                <w14:textFill>
                  <w14:solidFill>
                    <w14:schemeClr w14:val="tx1"/>
                  </w14:solidFill>
                </w14:textFill>
              </w:rPr>
              <w:t>环</w:t>
            </w:r>
            <w:r>
              <w:rPr>
                <w:rFonts w:hint="eastAsia" w:ascii="宋体" w:hAnsi="宋体"/>
                <w:b/>
                <w:bCs/>
                <w:color w:val="000000" w:themeColor="text1"/>
                <w:szCs w:val="24"/>
                <w14:textFill>
                  <w14:solidFill>
                    <w14:schemeClr w14:val="tx1"/>
                  </w14:solidFill>
                </w14:textFill>
              </w:rPr>
              <w:t>境质量现状</w:t>
            </w:r>
            <w:r>
              <w:rPr>
                <w:rFonts w:ascii="宋体" w:hAnsi="宋体"/>
                <w:b/>
                <w:bCs/>
                <w:color w:val="000000" w:themeColor="text1"/>
                <w:szCs w:val="24"/>
                <w14:textFill>
                  <w14:solidFill>
                    <w14:schemeClr w14:val="tx1"/>
                  </w14:solidFill>
                </w14:textFill>
              </w:rPr>
              <w:t xml:space="preserve">  </w:t>
            </w:r>
            <w:r>
              <w:rPr>
                <w:rFonts w:hint="eastAsia" w:ascii="宋体" w:hAnsi="宋体"/>
                <w:b/>
                <w:bCs/>
                <w:color w:val="000000" w:themeColor="text1"/>
                <w:szCs w:val="24"/>
                <w14:textFill>
                  <w14:solidFill>
                    <w14:schemeClr w14:val="tx1"/>
                  </w14:solidFill>
                </w14:textFill>
              </w:rPr>
              <w:t>单位：</w:t>
            </w:r>
            <w:r>
              <w:rPr>
                <w:rFonts w:ascii="宋体" w:hAnsi="宋体"/>
                <w:b/>
                <w:bCs/>
                <w:color w:val="000000" w:themeColor="text1"/>
                <w:szCs w:val="24"/>
                <w14:textFill>
                  <w14:solidFill>
                    <w14:schemeClr w14:val="tx1"/>
                  </w14:solidFill>
                </w14:textFill>
              </w:rPr>
              <w:t>mg/m</w:t>
            </w:r>
            <w:r>
              <w:rPr>
                <w:rFonts w:hint="eastAsia" w:ascii="宋体" w:hAnsi="宋体"/>
                <w:b/>
                <w:bCs/>
                <w:color w:val="000000" w:themeColor="text1"/>
                <w:szCs w:val="24"/>
                <w14:textFill>
                  <w14:solidFill>
                    <w14:schemeClr w14:val="tx1"/>
                  </w14:solidFill>
                </w14:textFill>
              </w:rPr>
              <w:t>³</w:t>
            </w:r>
          </w:p>
          <w:tbl>
            <w:tblPr>
              <w:tblStyle w:val="43"/>
              <w:tblW w:w="910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4"/>
              <w:gridCol w:w="1005"/>
              <w:gridCol w:w="1135"/>
              <w:gridCol w:w="900"/>
              <w:gridCol w:w="1587"/>
              <w:gridCol w:w="1348"/>
              <w:gridCol w:w="1215"/>
              <w:gridCol w:w="9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994" w:type="dxa"/>
                  <w:vMerge w:val="restart"/>
                  <w:tcBorders>
                    <w:top w:val="single" w:color="auto" w:sz="12" w:space="0"/>
                    <w:left w:val="single" w:color="auto" w:sz="12" w:space="0"/>
                    <w:bottom w:val="single" w:color="auto" w:sz="6" w:space="0"/>
                    <w:right w:val="single" w:color="auto" w:sz="6" w:space="0"/>
                  </w:tcBorders>
                  <w:vAlign w:val="center"/>
                </w:tcPr>
                <w:p>
                  <w:pPr>
                    <w:jc w:val="center"/>
                    <w:rPr>
                      <w:rFonts w:cs="Calibri"/>
                      <w:b/>
                      <w:color w:val="000000" w:themeColor="text1"/>
                      <w14:textFill>
                        <w14:solidFill>
                          <w14:schemeClr w14:val="tx1"/>
                        </w14:solidFill>
                      </w14:textFill>
                    </w:rPr>
                  </w:pPr>
                  <w:r>
                    <w:rPr>
                      <w:rFonts w:hint="eastAsia" w:cs="Calibri"/>
                      <w:b/>
                      <w:color w:val="000000" w:themeColor="text1"/>
                      <w14:textFill>
                        <w14:solidFill>
                          <w14:schemeClr w14:val="tx1"/>
                        </w14:solidFill>
                      </w14:textFill>
                    </w:rPr>
                    <w:t>监测点名称</w:t>
                  </w:r>
                </w:p>
              </w:tc>
              <w:tc>
                <w:tcPr>
                  <w:tcW w:w="1005" w:type="dxa"/>
                  <w:vMerge w:val="restart"/>
                  <w:tcBorders>
                    <w:top w:val="single" w:color="auto" w:sz="12" w:space="0"/>
                    <w:left w:val="single" w:color="auto" w:sz="6" w:space="0"/>
                    <w:bottom w:val="single" w:color="auto" w:sz="6" w:space="0"/>
                    <w:right w:val="single" w:color="auto" w:sz="6" w:space="0"/>
                  </w:tcBorders>
                  <w:vAlign w:val="center"/>
                </w:tcPr>
                <w:p>
                  <w:pPr>
                    <w:jc w:val="center"/>
                    <w:rPr>
                      <w:rFonts w:cs="Calibri"/>
                      <w:b/>
                      <w:color w:val="000000" w:themeColor="text1"/>
                      <w14:textFill>
                        <w14:solidFill>
                          <w14:schemeClr w14:val="tx1"/>
                        </w14:solidFill>
                      </w14:textFill>
                    </w:rPr>
                  </w:pPr>
                  <w:r>
                    <w:rPr>
                      <w:rFonts w:hint="eastAsia" w:cs="Calibri"/>
                      <w:b/>
                      <w:color w:val="000000" w:themeColor="text1"/>
                      <w14:textFill>
                        <w14:solidFill>
                          <w14:schemeClr w14:val="tx1"/>
                        </w14:solidFill>
                      </w14:textFill>
                    </w:rPr>
                    <w:t>污染物</w:t>
                  </w:r>
                </w:p>
              </w:tc>
              <w:tc>
                <w:tcPr>
                  <w:tcW w:w="1135" w:type="dxa"/>
                  <w:vMerge w:val="restart"/>
                  <w:tcBorders>
                    <w:top w:val="single" w:color="auto" w:sz="12" w:space="0"/>
                    <w:left w:val="single" w:color="auto" w:sz="6" w:space="0"/>
                    <w:bottom w:val="single" w:color="auto" w:sz="6" w:space="0"/>
                    <w:right w:val="single" w:color="auto" w:sz="6" w:space="0"/>
                  </w:tcBorders>
                  <w:vAlign w:val="center"/>
                </w:tcPr>
                <w:p>
                  <w:pPr>
                    <w:jc w:val="center"/>
                    <w:rPr>
                      <w:rFonts w:cs="Calibri"/>
                      <w:b/>
                      <w:color w:val="000000" w:themeColor="text1"/>
                      <w14:textFill>
                        <w14:solidFill>
                          <w14:schemeClr w14:val="tx1"/>
                        </w14:solidFill>
                      </w14:textFill>
                    </w:rPr>
                  </w:pPr>
                  <w:r>
                    <w:rPr>
                      <w:rFonts w:hint="eastAsia" w:cs="Calibri"/>
                      <w:b/>
                      <w:color w:val="000000" w:themeColor="text1"/>
                      <w14:textFill>
                        <w14:solidFill>
                          <w14:schemeClr w14:val="tx1"/>
                        </w14:solidFill>
                      </w14:textFill>
                    </w:rPr>
                    <w:t>平均时间</w:t>
                  </w:r>
                </w:p>
              </w:tc>
              <w:tc>
                <w:tcPr>
                  <w:tcW w:w="900" w:type="dxa"/>
                  <w:vMerge w:val="restart"/>
                  <w:tcBorders>
                    <w:top w:val="single" w:color="auto" w:sz="12" w:space="0"/>
                    <w:left w:val="single" w:color="auto" w:sz="6" w:space="0"/>
                    <w:bottom w:val="single" w:color="auto" w:sz="6" w:space="0"/>
                    <w:right w:val="single" w:color="auto" w:sz="6" w:space="0"/>
                  </w:tcBorders>
                  <w:vAlign w:val="center"/>
                </w:tcPr>
                <w:p>
                  <w:pPr>
                    <w:jc w:val="center"/>
                    <w:rPr>
                      <w:rFonts w:cs="Calibri"/>
                      <w:b/>
                      <w:color w:val="000000" w:themeColor="text1"/>
                      <w14:textFill>
                        <w14:solidFill>
                          <w14:schemeClr w14:val="tx1"/>
                        </w14:solidFill>
                      </w14:textFill>
                    </w:rPr>
                  </w:pPr>
                  <w:r>
                    <w:rPr>
                      <w:rFonts w:hint="eastAsia" w:cs="Calibri"/>
                      <w:b/>
                      <w:color w:val="000000" w:themeColor="text1"/>
                      <w14:textFill>
                        <w14:solidFill>
                          <w14:schemeClr w14:val="tx1"/>
                        </w14:solidFill>
                      </w14:textFill>
                    </w:rPr>
                    <w:t>评价标准</w:t>
                  </w:r>
                </w:p>
              </w:tc>
              <w:tc>
                <w:tcPr>
                  <w:tcW w:w="1587" w:type="dxa"/>
                  <w:vMerge w:val="restart"/>
                  <w:tcBorders>
                    <w:top w:val="single" w:color="auto" w:sz="12" w:space="0"/>
                    <w:left w:val="single" w:color="auto" w:sz="6" w:space="0"/>
                    <w:bottom w:val="single" w:color="auto" w:sz="6" w:space="0"/>
                    <w:right w:val="single" w:color="auto" w:sz="6" w:space="0"/>
                  </w:tcBorders>
                  <w:vAlign w:val="center"/>
                </w:tcPr>
                <w:p>
                  <w:pPr>
                    <w:jc w:val="center"/>
                    <w:rPr>
                      <w:rFonts w:cs="Calibri"/>
                      <w:b/>
                      <w:color w:val="000000" w:themeColor="text1"/>
                      <w14:textFill>
                        <w14:solidFill>
                          <w14:schemeClr w14:val="tx1"/>
                        </w14:solidFill>
                      </w14:textFill>
                    </w:rPr>
                  </w:pPr>
                  <w:r>
                    <w:rPr>
                      <w:rFonts w:hint="eastAsia" w:cs="Calibri"/>
                      <w:b/>
                      <w:color w:val="000000" w:themeColor="text1"/>
                      <w14:textFill>
                        <w14:solidFill>
                          <w14:schemeClr w14:val="tx1"/>
                        </w14:solidFill>
                      </w14:textFill>
                    </w:rPr>
                    <w:t>浓度范围</w:t>
                  </w:r>
                </w:p>
              </w:tc>
              <w:tc>
                <w:tcPr>
                  <w:tcW w:w="1348" w:type="dxa"/>
                  <w:vMerge w:val="restart"/>
                  <w:tcBorders>
                    <w:top w:val="single" w:color="auto" w:sz="12" w:space="0"/>
                    <w:left w:val="single" w:color="auto" w:sz="6" w:space="0"/>
                    <w:bottom w:val="single" w:color="auto" w:sz="6" w:space="0"/>
                    <w:right w:val="single" w:color="auto" w:sz="6" w:space="0"/>
                  </w:tcBorders>
                  <w:vAlign w:val="center"/>
                </w:tcPr>
                <w:p>
                  <w:pPr>
                    <w:jc w:val="center"/>
                    <w:rPr>
                      <w:rFonts w:cs="Calibri"/>
                      <w:b/>
                      <w:color w:val="000000" w:themeColor="text1"/>
                      <w14:textFill>
                        <w14:solidFill>
                          <w14:schemeClr w14:val="tx1"/>
                        </w14:solidFill>
                      </w14:textFill>
                    </w:rPr>
                  </w:pPr>
                  <w:r>
                    <w:rPr>
                      <w:rFonts w:hint="eastAsia" w:cs="Calibri"/>
                      <w:b/>
                      <w:color w:val="000000" w:themeColor="text1"/>
                      <w14:textFill>
                        <w14:solidFill>
                          <w14:schemeClr w14:val="tx1"/>
                        </w14:solidFill>
                      </w14:textFill>
                    </w:rPr>
                    <w:t>最大浓度占标率（</w:t>
                  </w:r>
                  <w:r>
                    <w:rPr>
                      <w:rFonts w:cs="Calibri"/>
                      <w:b/>
                      <w:color w:val="000000" w:themeColor="text1"/>
                      <w14:textFill>
                        <w14:solidFill>
                          <w14:schemeClr w14:val="tx1"/>
                        </w14:solidFill>
                      </w14:textFill>
                    </w:rPr>
                    <w:t>%</w:t>
                  </w:r>
                  <w:r>
                    <w:rPr>
                      <w:rFonts w:hint="eastAsia" w:cs="Calibri"/>
                      <w:b/>
                      <w:color w:val="000000" w:themeColor="text1"/>
                      <w14:textFill>
                        <w14:solidFill>
                          <w14:schemeClr w14:val="tx1"/>
                        </w14:solidFill>
                      </w14:textFill>
                    </w:rPr>
                    <w:t>）</w:t>
                  </w:r>
                </w:p>
              </w:tc>
              <w:tc>
                <w:tcPr>
                  <w:tcW w:w="1215" w:type="dxa"/>
                  <w:vMerge w:val="restart"/>
                  <w:tcBorders>
                    <w:top w:val="single" w:color="auto" w:sz="12" w:space="0"/>
                    <w:left w:val="single" w:color="auto" w:sz="6" w:space="0"/>
                    <w:bottom w:val="single" w:color="auto" w:sz="6" w:space="0"/>
                    <w:right w:val="single" w:color="auto" w:sz="6" w:space="0"/>
                  </w:tcBorders>
                  <w:vAlign w:val="center"/>
                </w:tcPr>
                <w:p>
                  <w:pPr>
                    <w:jc w:val="center"/>
                    <w:rPr>
                      <w:rFonts w:cs="Calibri"/>
                      <w:b/>
                      <w:color w:val="000000" w:themeColor="text1"/>
                      <w14:textFill>
                        <w14:solidFill>
                          <w14:schemeClr w14:val="tx1"/>
                        </w14:solidFill>
                      </w14:textFill>
                    </w:rPr>
                  </w:pPr>
                  <w:r>
                    <w:rPr>
                      <w:rFonts w:hint="eastAsia" w:cs="Calibri"/>
                      <w:b/>
                      <w:color w:val="000000" w:themeColor="text1"/>
                      <w14:textFill>
                        <w14:solidFill>
                          <w14:schemeClr w14:val="tx1"/>
                        </w14:solidFill>
                      </w14:textFill>
                    </w:rPr>
                    <w:t>超标率（</w:t>
                  </w:r>
                  <w:r>
                    <w:rPr>
                      <w:rFonts w:cs="Calibri"/>
                      <w:b/>
                      <w:color w:val="000000" w:themeColor="text1"/>
                      <w14:textFill>
                        <w14:solidFill>
                          <w14:schemeClr w14:val="tx1"/>
                        </w14:solidFill>
                      </w14:textFill>
                    </w:rPr>
                    <w:t>%</w:t>
                  </w:r>
                  <w:r>
                    <w:rPr>
                      <w:rFonts w:hint="eastAsia" w:cs="Calibri"/>
                      <w:b/>
                      <w:color w:val="000000" w:themeColor="text1"/>
                      <w14:textFill>
                        <w14:solidFill>
                          <w14:schemeClr w14:val="tx1"/>
                        </w14:solidFill>
                      </w14:textFill>
                    </w:rPr>
                    <w:t>）</w:t>
                  </w:r>
                </w:p>
              </w:tc>
              <w:tc>
                <w:tcPr>
                  <w:tcW w:w="924" w:type="dxa"/>
                  <w:vMerge w:val="restart"/>
                  <w:tcBorders>
                    <w:top w:val="single" w:color="auto" w:sz="12" w:space="0"/>
                    <w:left w:val="single" w:color="auto" w:sz="6" w:space="0"/>
                    <w:bottom w:val="single" w:color="auto" w:sz="6" w:space="0"/>
                    <w:right w:val="single" w:color="auto" w:sz="12" w:space="0"/>
                  </w:tcBorders>
                  <w:vAlign w:val="center"/>
                </w:tcPr>
                <w:p>
                  <w:pPr>
                    <w:jc w:val="center"/>
                    <w:rPr>
                      <w:rFonts w:cs="Calibri"/>
                      <w:b/>
                      <w:color w:val="000000" w:themeColor="text1"/>
                      <w14:textFill>
                        <w14:solidFill>
                          <w14:schemeClr w14:val="tx1"/>
                        </w14:solidFill>
                      </w14:textFill>
                    </w:rPr>
                  </w:pPr>
                  <w:r>
                    <w:rPr>
                      <w:rFonts w:hint="eastAsia" w:cs="Calibri"/>
                      <w:b/>
                      <w:color w:val="000000" w:themeColor="text1"/>
                      <w14:textFill>
                        <w14:solidFill>
                          <w14:schemeClr w14:val="tx1"/>
                        </w14:solidFill>
                      </w14:textFill>
                    </w:rPr>
                    <w:t>达标情况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994"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黑体"/>
                      <w:b/>
                      <w:bCs/>
                      <w:color w:val="000000" w:themeColor="text1"/>
                      <w:sz w:val="28"/>
                      <w:szCs w:val="44"/>
                      <w14:textFill>
                        <w14:solidFill>
                          <w14:schemeClr w14:val="tx1"/>
                        </w14:solidFill>
                      </w14:textFill>
                    </w:rPr>
                  </w:pPr>
                </w:p>
              </w:tc>
              <w:tc>
                <w:tcPr>
                  <w:tcW w:w="1005"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eastAsia="黑体"/>
                      <w:b/>
                      <w:bCs/>
                      <w:color w:val="000000" w:themeColor="text1"/>
                      <w:sz w:val="28"/>
                      <w:szCs w:val="44"/>
                      <w14:textFill>
                        <w14:solidFill>
                          <w14:schemeClr w14:val="tx1"/>
                        </w14:solidFill>
                      </w14:textFill>
                    </w:rPr>
                  </w:pPr>
                </w:p>
              </w:tc>
              <w:tc>
                <w:tcPr>
                  <w:tcW w:w="1135"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eastAsia="黑体"/>
                      <w:b/>
                      <w:bCs/>
                      <w:color w:val="000000" w:themeColor="text1"/>
                      <w:sz w:val="28"/>
                      <w:szCs w:val="44"/>
                      <w14:textFill>
                        <w14:solidFill>
                          <w14:schemeClr w14:val="tx1"/>
                        </w14:solidFill>
                      </w14:textFill>
                    </w:rPr>
                  </w:pPr>
                </w:p>
              </w:tc>
              <w:tc>
                <w:tcPr>
                  <w:tcW w:w="90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eastAsia="黑体"/>
                      <w:b/>
                      <w:bCs/>
                      <w:color w:val="000000" w:themeColor="text1"/>
                      <w:sz w:val="28"/>
                      <w:szCs w:val="44"/>
                      <w14:textFill>
                        <w14:solidFill>
                          <w14:schemeClr w14:val="tx1"/>
                        </w14:solidFill>
                      </w14:textFill>
                    </w:rPr>
                  </w:pPr>
                </w:p>
              </w:tc>
              <w:tc>
                <w:tcPr>
                  <w:tcW w:w="1587"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eastAsia="黑体"/>
                      <w:b/>
                      <w:bCs/>
                      <w:color w:val="000000" w:themeColor="text1"/>
                      <w:sz w:val="28"/>
                      <w:szCs w:val="44"/>
                      <w14:textFill>
                        <w14:solidFill>
                          <w14:schemeClr w14:val="tx1"/>
                        </w14:solidFill>
                      </w14:textFill>
                    </w:rPr>
                  </w:pPr>
                </w:p>
              </w:tc>
              <w:tc>
                <w:tcPr>
                  <w:tcW w:w="1348"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eastAsia="黑体"/>
                      <w:b/>
                      <w:bCs/>
                      <w:color w:val="000000" w:themeColor="text1"/>
                      <w:sz w:val="28"/>
                      <w:szCs w:val="44"/>
                      <w14:textFill>
                        <w14:solidFill>
                          <w14:schemeClr w14:val="tx1"/>
                        </w14:solidFill>
                      </w14:textFill>
                    </w:rPr>
                  </w:pPr>
                </w:p>
              </w:tc>
              <w:tc>
                <w:tcPr>
                  <w:tcW w:w="1215"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eastAsia="黑体"/>
                      <w:b/>
                      <w:bCs/>
                      <w:color w:val="000000" w:themeColor="text1"/>
                      <w:sz w:val="28"/>
                      <w:szCs w:val="44"/>
                      <w14:textFill>
                        <w14:solidFill>
                          <w14:schemeClr w14:val="tx1"/>
                        </w14:solidFill>
                      </w14:textFill>
                    </w:rPr>
                  </w:pPr>
                </w:p>
              </w:tc>
              <w:tc>
                <w:tcPr>
                  <w:tcW w:w="924" w:type="dxa"/>
                  <w:vMerge w:val="continue"/>
                  <w:tcBorders>
                    <w:top w:val="single" w:color="auto" w:sz="6" w:space="0"/>
                    <w:left w:val="single" w:color="auto" w:sz="6" w:space="0"/>
                    <w:bottom w:val="single" w:color="auto" w:sz="6" w:space="0"/>
                    <w:right w:val="single" w:color="auto" w:sz="12" w:space="0"/>
                  </w:tcBorders>
                  <w:vAlign w:val="center"/>
                </w:tcPr>
                <w:p>
                  <w:pPr>
                    <w:jc w:val="center"/>
                    <w:rPr>
                      <w:rFonts w:eastAsia="黑体"/>
                      <w:b/>
                      <w:bCs/>
                      <w:color w:val="000000" w:themeColor="text1"/>
                      <w:sz w:val="28"/>
                      <w:szCs w:val="4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4" w:type="dxa"/>
                  <w:vMerge w:val="restart"/>
                  <w:tcBorders>
                    <w:top w:val="single" w:color="auto" w:sz="6" w:space="0"/>
                    <w:left w:val="single" w:color="auto" w:sz="12" w:space="0"/>
                    <w:bottom w:val="single" w:color="auto" w:sz="6" w:space="0"/>
                    <w:right w:val="single" w:color="auto" w:sz="6" w:space="0"/>
                  </w:tcBorders>
                  <w:vAlign w:val="center"/>
                </w:tcPr>
                <w:p>
                  <w:pPr>
                    <w:jc w:val="center"/>
                    <w:rPr>
                      <w:rFonts w:cs="Calibri"/>
                      <w:color w:val="000000" w:themeColor="text1"/>
                      <w14:textFill>
                        <w14:solidFill>
                          <w14:schemeClr w14:val="tx1"/>
                        </w14:solidFill>
                      </w14:textFill>
                    </w:rPr>
                  </w:pPr>
                  <w:r>
                    <w:rPr>
                      <w:rFonts w:hint="eastAsia" w:cs="Calibri"/>
                      <w:color w:val="000000" w:themeColor="text1"/>
                      <w14:textFill>
                        <w14:solidFill>
                          <w14:schemeClr w14:val="tx1"/>
                        </w14:solidFill>
                      </w14:textFill>
                    </w:rPr>
                    <w:t>张家斜村</w:t>
                  </w:r>
                </w:p>
              </w:tc>
              <w:tc>
                <w:tcPr>
                  <w:tcW w:w="1005" w:type="dxa"/>
                  <w:tcBorders>
                    <w:top w:val="single" w:color="auto" w:sz="6" w:space="0"/>
                    <w:left w:val="single" w:color="auto" w:sz="6" w:space="0"/>
                    <w:bottom w:val="single" w:color="auto" w:sz="6" w:space="0"/>
                    <w:right w:val="single" w:color="auto" w:sz="6" w:space="0"/>
                  </w:tcBorders>
                  <w:vAlign w:val="center"/>
                </w:tcPr>
                <w:p>
                  <w:pPr>
                    <w:jc w:val="center"/>
                    <w:rPr>
                      <w:rFonts w:cs="Calibri"/>
                      <w:color w:val="000000" w:themeColor="text1"/>
                      <w14:textFill>
                        <w14:solidFill>
                          <w14:schemeClr w14:val="tx1"/>
                        </w14:solidFill>
                      </w14:textFill>
                    </w:rPr>
                  </w:pPr>
                  <w:r>
                    <w:rPr>
                      <w:rFonts w:hint="eastAsia" w:cs="Calibri"/>
                      <w:color w:val="000000" w:themeColor="text1"/>
                      <w14:textFill>
                        <w14:solidFill>
                          <w14:schemeClr w14:val="tx1"/>
                        </w14:solidFill>
                      </w14:textFill>
                    </w:rPr>
                    <w:t>非甲烷总烃</w:t>
                  </w:r>
                </w:p>
              </w:tc>
              <w:tc>
                <w:tcPr>
                  <w:tcW w:w="1135" w:type="dxa"/>
                  <w:tcBorders>
                    <w:top w:val="single" w:color="auto" w:sz="6" w:space="0"/>
                    <w:left w:val="single" w:color="auto" w:sz="6" w:space="0"/>
                    <w:bottom w:val="single" w:color="auto" w:sz="6" w:space="0"/>
                    <w:right w:val="single" w:color="auto" w:sz="6" w:space="0"/>
                  </w:tcBorders>
                  <w:vAlign w:val="center"/>
                </w:tcPr>
                <w:p>
                  <w:pPr>
                    <w:jc w:val="center"/>
                    <w:rPr>
                      <w:rFonts w:cs="Calibri"/>
                      <w:color w:val="000000" w:themeColor="text1"/>
                      <w14:textFill>
                        <w14:solidFill>
                          <w14:schemeClr w14:val="tx1"/>
                        </w14:solidFill>
                      </w14:textFill>
                    </w:rPr>
                  </w:pPr>
                  <w:r>
                    <w:rPr>
                      <w:rFonts w:cs="Calibri"/>
                      <w:color w:val="000000" w:themeColor="text1"/>
                      <w14:textFill>
                        <w14:solidFill>
                          <w14:schemeClr w14:val="tx1"/>
                        </w14:solidFill>
                      </w14:textFill>
                    </w:rPr>
                    <w:t>1h</w:t>
                  </w:r>
                  <w:r>
                    <w:rPr>
                      <w:rFonts w:hint="eastAsia" w:cs="Calibri"/>
                      <w:color w:val="000000" w:themeColor="text1"/>
                      <w14:textFill>
                        <w14:solidFill>
                          <w14:schemeClr w14:val="tx1"/>
                        </w14:solidFill>
                      </w14:textFill>
                    </w:rPr>
                    <w:t>平均</w:t>
                  </w:r>
                </w:p>
              </w:tc>
              <w:tc>
                <w:tcPr>
                  <w:tcW w:w="900" w:type="dxa"/>
                  <w:tcBorders>
                    <w:top w:val="single" w:color="auto" w:sz="6" w:space="0"/>
                    <w:left w:val="single" w:color="auto" w:sz="6" w:space="0"/>
                    <w:bottom w:val="single" w:color="auto" w:sz="6" w:space="0"/>
                    <w:right w:val="single" w:color="auto" w:sz="6" w:space="0"/>
                  </w:tcBorders>
                  <w:vAlign w:val="center"/>
                </w:tcPr>
                <w:p>
                  <w:pPr>
                    <w:jc w:val="center"/>
                    <w:rPr>
                      <w:rFonts w:cs="Calibri"/>
                      <w:color w:val="000000" w:themeColor="text1"/>
                      <w14:textFill>
                        <w14:solidFill>
                          <w14:schemeClr w14:val="tx1"/>
                        </w14:solidFill>
                      </w14:textFill>
                    </w:rPr>
                  </w:pPr>
                  <w:r>
                    <w:rPr>
                      <w:rFonts w:cs="Calibri"/>
                      <w:color w:val="000000" w:themeColor="text1"/>
                      <w14:textFill>
                        <w14:solidFill>
                          <w14:schemeClr w14:val="tx1"/>
                        </w14:solidFill>
                      </w14:textFill>
                    </w:rPr>
                    <w:t>2</w:t>
                  </w:r>
                </w:p>
              </w:tc>
              <w:tc>
                <w:tcPr>
                  <w:tcW w:w="1587" w:type="dxa"/>
                  <w:tcBorders>
                    <w:top w:val="single" w:color="auto" w:sz="6" w:space="0"/>
                    <w:left w:val="single" w:color="auto" w:sz="6" w:space="0"/>
                    <w:bottom w:val="single" w:color="auto" w:sz="6" w:space="0"/>
                    <w:right w:val="single" w:color="auto" w:sz="6" w:space="0"/>
                  </w:tcBorders>
                  <w:vAlign w:val="center"/>
                </w:tcPr>
                <w:p>
                  <w:pPr>
                    <w:jc w:val="center"/>
                    <w:rPr>
                      <w:rFonts w:cs="Calibri"/>
                      <w:color w:val="000000" w:themeColor="text1"/>
                      <w14:textFill>
                        <w14:solidFill>
                          <w14:schemeClr w14:val="tx1"/>
                        </w14:solidFill>
                      </w14:textFill>
                    </w:rPr>
                  </w:pPr>
                  <w:r>
                    <w:rPr>
                      <w:rFonts w:cs="Calibri"/>
                      <w:color w:val="000000" w:themeColor="text1"/>
                      <w14:textFill>
                        <w14:solidFill>
                          <w14:schemeClr w14:val="tx1"/>
                        </w14:solidFill>
                      </w14:textFill>
                    </w:rPr>
                    <w:t>0.41~0.75</w:t>
                  </w:r>
                </w:p>
              </w:tc>
              <w:tc>
                <w:tcPr>
                  <w:tcW w:w="1348" w:type="dxa"/>
                  <w:tcBorders>
                    <w:top w:val="single" w:color="auto" w:sz="6" w:space="0"/>
                    <w:left w:val="single" w:color="auto" w:sz="6" w:space="0"/>
                    <w:bottom w:val="single" w:color="auto" w:sz="6" w:space="0"/>
                    <w:right w:val="single" w:color="auto" w:sz="6" w:space="0"/>
                  </w:tcBorders>
                  <w:vAlign w:val="center"/>
                </w:tcPr>
                <w:p>
                  <w:pPr>
                    <w:jc w:val="center"/>
                    <w:rPr>
                      <w:rFonts w:cs="Calibri"/>
                      <w:color w:val="000000" w:themeColor="text1"/>
                      <w14:textFill>
                        <w14:solidFill>
                          <w14:schemeClr w14:val="tx1"/>
                        </w14:solidFill>
                      </w14:textFill>
                    </w:rPr>
                  </w:pPr>
                  <w:r>
                    <w:rPr>
                      <w:rFonts w:cs="Calibri"/>
                      <w:color w:val="000000" w:themeColor="text1"/>
                      <w14:textFill>
                        <w14:solidFill>
                          <w14:schemeClr w14:val="tx1"/>
                        </w14:solidFill>
                      </w14:textFill>
                    </w:rPr>
                    <w:t>37.5</w:t>
                  </w:r>
                </w:p>
              </w:tc>
              <w:tc>
                <w:tcPr>
                  <w:tcW w:w="1215" w:type="dxa"/>
                  <w:tcBorders>
                    <w:top w:val="single" w:color="auto" w:sz="6" w:space="0"/>
                    <w:left w:val="single" w:color="auto" w:sz="6" w:space="0"/>
                    <w:bottom w:val="single" w:color="auto" w:sz="6" w:space="0"/>
                    <w:right w:val="single" w:color="auto" w:sz="6" w:space="0"/>
                  </w:tcBorders>
                  <w:vAlign w:val="center"/>
                </w:tcPr>
                <w:p>
                  <w:pPr>
                    <w:jc w:val="center"/>
                    <w:rPr>
                      <w:rFonts w:cs="Calibri"/>
                      <w:color w:val="000000" w:themeColor="text1"/>
                      <w14:textFill>
                        <w14:solidFill>
                          <w14:schemeClr w14:val="tx1"/>
                        </w14:solidFill>
                      </w14:textFill>
                    </w:rPr>
                  </w:pPr>
                  <w:r>
                    <w:rPr>
                      <w:rFonts w:cs="Calibri"/>
                      <w:color w:val="000000" w:themeColor="text1"/>
                      <w14:textFill>
                        <w14:solidFill>
                          <w14:schemeClr w14:val="tx1"/>
                        </w14:solidFill>
                      </w14:textFill>
                    </w:rPr>
                    <w:t>0</w:t>
                  </w:r>
                </w:p>
              </w:tc>
              <w:tc>
                <w:tcPr>
                  <w:tcW w:w="924" w:type="dxa"/>
                  <w:tcBorders>
                    <w:top w:val="single" w:color="auto" w:sz="6" w:space="0"/>
                    <w:left w:val="single" w:color="auto" w:sz="6" w:space="0"/>
                    <w:bottom w:val="single" w:color="auto" w:sz="6" w:space="0"/>
                    <w:right w:val="single" w:color="auto" w:sz="12" w:space="0"/>
                  </w:tcBorders>
                  <w:vAlign w:val="center"/>
                </w:tcPr>
                <w:p>
                  <w:pPr>
                    <w:jc w:val="center"/>
                    <w:rPr>
                      <w:rFonts w:cs="Calibri"/>
                      <w:color w:val="000000" w:themeColor="text1"/>
                      <w14:textFill>
                        <w14:solidFill>
                          <w14:schemeClr w14:val="tx1"/>
                        </w14:solidFill>
                      </w14:textFill>
                    </w:rPr>
                  </w:pPr>
                  <w:r>
                    <w:rPr>
                      <w:rFonts w:hint="eastAsia" w:cs="Calibri"/>
                      <w:color w:val="000000" w:themeColor="text1"/>
                      <w14:textFill>
                        <w14:solidFill>
                          <w14:schemeClr w14:val="tx1"/>
                        </w14:solidFill>
                      </w14:textFill>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4"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cs="Calibri"/>
                      <w:color w:val="000000" w:themeColor="text1"/>
                      <w14:textFill>
                        <w14:solidFill>
                          <w14:schemeClr w14:val="tx1"/>
                        </w14:solidFill>
                      </w14:textFill>
                    </w:rPr>
                  </w:pPr>
                </w:p>
              </w:tc>
              <w:tc>
                <w:tcPr>
                  <w:tcW w:w="1005" w:type="dxa"/>
                  <w:tcBorders>
                    <w:top w:val="single" w:color="auto" w:sz="6" w:space="0"/>
                    <w:left w:val="single" w:color="auto" w:sz="6" w:space="0"/>
                    <w:bottom w:val="single" w:color="auto" w:sz="6" w:space="0"/>
                    <w:right w:val="single" w:color="auto" w:sz="6" w:space="0"/>
                  </w:tcBorders>
                  <w:vAlign w:val="center"/>
                </w:tcPr>
                <w:p>
                  <w:pPr>
                    <w:jc w:val="center"/>
                    <w:rPr>
                      <w:rFonts w:cs="Calibri"/>
                      <w:color w:val="000000" w:themeColor="text1"/>
                      <w14:textFill>
                        <w14:solidFill>
                          <w14:schemeClr w14:val="tx1"/>
                        </w14:solidFill>
                      </w14:textFill>
                    </w:rPr>
                  </w:pPr>
                  <w:r>
                    <w:rPr>
                      <w:rFonts w:hint="eastAsia" w:cs="Calibri"/>
                      <w:color w:val="000000" w:themeColor="text1"/>
                      <w14:textFill>
                        <w14:solidFill>
                          <w14:schemeClr w14:val="tx1"/>
                        </w14:solidFill>
                      </w14:textFill>
                    </w:rPr>
                    <w:t>甲苯</w:t>
                  </w:r>
                </w:p>
              </w:tc>
              <w:tc>
                <w:tcPr>
                  <w:tcW w:w="1135" w:type="dxa"/>
                  <w:tcBorders>
                    <w:top w:val="single" w:color="auto" w:sz="6" w:space="0"/>
                    <w:left w:val="single" w:color="auto" w:sz="6" w:space="0"/>
                    <w:bottom w:val="single" w:color="auto" w:sz="6" w:space="0"/>
                    <w:right w:val="single" w:color="auto" w:sz="6" w:space="0"/>
                  </w:tcBorders>
                  <w:vAlign w:val="center"/>
                </w:tcPr>
                <w:p>
                  <w:pPr>
                    <w:jc w:val="center"/>
                    <w:rPr>
                      <w:rFonts w:cs="Calibri"/>
                      <w:color w:val="000000" w:themeColor="text1"/>
                      <w14:textFill>
                        <w14:solidFill>
                          <w14:schemeClr w14:val="tx1"/>
                        </w14:solidFill>
                      </w14:textFill>
                    </w:rPr>
                  </w:pPr>
                  <w:r>
                    <w:rPr>
                      <w:rFonts w:cs="Calibri"/>
                      <w:color w:val="000000" w:themeColor="text1"/>
                      <w14:textFill>
                        <w14:solidFill>
                          <w14:schemeClr w14:val="tx1"/>
                        </w14:solidFill>
                      </w14:textFill>
                    </w:rPr>
                    <w:t>1h</w:t>
                  </w:r>
                  <w:r>
                    <w:rPr>
                      <w:rFonts w:hint="eastAsia" w:cs="Calibri"/>
                      <w:color w:val="000000" w:themeColor="text1"/>
                      <w14:textFill>
                        <w14:solidFill>
                          <w14:schemeClr w14:val="tx1"/>
                        </w14:solidFill>
                      </w14:textFill>
                    </w:rPr>
                    <w:t>平均</w:t>
                  </w:r>
                </w:p>
              </w:tc>
              <w:tc>
                <w:tcPr>
                  <w:tcW w:w="900" w:type="dxa"/>
                  <w:tcBorders>
                    <w:top w:val="single" w:color="auto" w:sz="6" w:space="0"/>
                    <w:left w:val="single" w:color="auto" w:sz="6" w:space="0"/>
                    <w:bottom w:val="single" w:color="auto" w:sz="6" w:space="0"/>
                    <w:right w:val="single" w:color="auto" w:sz="6" w:space="0"/>
                  </w:tcBorders>
                  <w:vAlign w:val="center"/>
                </w:tcPr>
                <w:p>
                  <w:pPr>
                    <w:jc w:val="center"/>
                    <w:rPr>
                      <w:rFonts w:cs="Calibri"/>
                      <w:color w:val="000000" w:themeColor="text1"/>
                      <w14:textFill>
                        <w14:solidFill>
                          <w14:schemeClr w14:val="tx1"/>
                        </w14:solidFill>
                      </w14:textFill>
                    </w:rPr>
                  </w:pPr>
                  <w:r>
                    <w:rPr>
                      <w:rFonts w:cs="Calibri"/>
                      <w:color w:val="000000" w:themeColor="text1"/>
                      <w14:textFill>
                        <w14:solidFill>
                          <w14:schemeClr w14:val="tx1"/>
                        </w14:solidFill>
                      </w14:textFill>
                    </w:rPr>
                    <w:t>0.2</w:t>
                  </w:r>
                </w:p>
              </w:tc>
              <w:tc>
                <w:tcPr>
                  <w:tcW w:w="1587" w:type="dxa"/>
                  <w:tcBorders>
                    <w:top w:val="single" w:color="auto" w:sz="6" w:space="0"/>
                    <w:left w:val="single" w:color="auto" w:sz="6" w:space="0"/>
                    <w:bottom w:val="single" w:color="auto" w:sz="6" w:space="0"/>
                    <w:right w:val="single" w:color="auto" w:sz="6" w:space="0"/>
                  </w:tcBorders>
                  <w:vAlign w:val="center"/>
                </w:tcPr>
                <w:p>
                  <w:pPr>
                    <w:jc w:val="center"/>
                    <w:rPr>
                      <w:rFonts w:cs="Calibri"/>
                      <w:color w:val="000000" w:themeColor="text1"/>
                      <w14:textFill>
                        <w14:solidFill>
                          <w14:schemeClr w14:val="tx1"/>
                        </w14:solidFill>
                      </w14:textFill>
                    </w:rPr>
                  </w:pPr>
                  <w:r>
                    <w:rPr>
                      <w:rFonts w:cs="Calibri"/>
                      <w:color w:val="000000" w:themeColor="text1"/>
                      <w:szCs w:val="21"/>
                      <w14:textFill>
                        <w14:solidFill>
                          <w14:schemeClr w14:val="tx1"/>
                        </w14:solidFill>
                      </w14:textFill>
                    </w:rPr>
                    <w:t>1.5</w:t>
                  </w:r>
                  <w:r>
                    <w:rPr>
                      <w:rFonts w:hint="eastAsia" w:ascii="宋体" w:hAnsi="宋体" w:cs="Calibri"/>
                      <w:color w:val="000000" w:themeColor="text1"/>
                      <w:szCs w:val="21"/>
                      <w14:textFill>
                        <w14:solidFill>
                          <w14:schemeClr w14:val="tx1"/>
                        </w14:solidFill>
                      </w14:textFill>
                    </w:rPr>
                    <w:t>×</w:t>
                  </w:r>
                  <w:r>
                    <w:rPr>
                      <w:rFonts w:ascii="宋体" w:hAnsi="宋体" w:cs="Calibri"/>
                      <w:color w:val="000000" w:themeColor="text1"/>
                      <w:szCs w:val="21"/>
                      <w14:textFill>
                        <w14:solidFill>
                          <w14:schemeClr w14:val="tx1"/>
                        </w14:solidFill>
                      </w14:textFill>
                    </w:rPr>
                    <w:t>10</w:t>
                  </w:r>
                  <w:r>
                    <w:rPr>
                      <w:rFonts w:ascii="宋体" w:hAnsi="宋体" w:cs="Calibri"/>
                      <w:color w:val="000000" w:themeColor="text1"/>
                      <w:szCs w:val="21"/>
                      <w:vertAlign w:val="superscript"/>
                      <w14:textFill>
                        <w14:solidFill>
                          <w14:schemeClr w14:val="tx1"/>
                        </w14:solidFill>
                      </w14:textFill>
                    </w:rPr>
                    <w:t>-3</w:t>
                  </w:r>
                  <w:r>
                    <w:rPr>
                      <w:rFonts w:hint="eastAsia" w:ascii="宋体" w:hAnsi="宋体" w:cs="Calibri"/>
                      <w:color w:val="000000" w:themeColor="text1"/>
                      <w:szCs w:val="21"/>
                      <w14:textFill>
                        <w14:solidFill>
                          <w14:schemeClr w14:val="tx1"/>
                        </w14:solidFill>
                      </w14:textFill>
                    </w:rPr>
                    <w:t>（</w:t>
                  </w:r>
                  <w:r>
                    <w:rPr>
                      <w:rFonts w:ascii="宋体" w:hAnsi="宋体" w:cs="Calibri"/>
                      <w:color w:val="000000" w:themeColor="text1"/>
                      <w:szCs w:val="21"/>
                      <w14:textFill>
                        <w14:solidFill>
                          <w14:schemeClr w14:val="tx1"/>
                        </w14:solidFill>
                      </w14:textFill>
                    </w:rPr>
                    <w:t>L</w:t>
                  </w:r>
                  <w:r>
                    <w:rPr>
                      <w:rFonts w:hint="eastAsia" w:ascii="宋体" w:hAnsi="宋体" w:cs="Calibri"/>
                      <w:color w:val="000000" w:themeColor="text1"/>
                      <w:szCs w:val="21"/>
                      <w14:textFill>
                        <w14:solidFill>
                          <w14:schemeClr w14:val="tx1"/>
                        </w14:solidFill>
                      </w14:textFill>
                    </w:rPr>
                    <w:t>）</w:t>
                  </w:r>
                </w:p>
              </w:tc>
              <w:tc>
                <w:tcPr>
                  <w:tcW w:w="1348" w:type="dxa"/>
                  <w:tcBorders>
                    <w:top w:val="single" w:color="auto" w:sz="6" w:space="0"/>
                    <w:left w:val="single" w:color="auto" w:sz="6" w:space="0"/>
                    <w:bottom w:val="single" w:color="auto" w:sz="6" w:space="0"/>
                    <w:right w:val="single" w:color="auto" w:sz="6" w:space="0"/>
                  </w:tcBorders>
                  <w:vAlign w:val="center"/>
                </w:tcPr>
                <w:p>
                  <w:pPr>
                    <w:jc w:val="center"/>
                    <w:rPr>
                      <w:rFonts w:cs="Calibri"/>
                      <w:color w:val="000000" w:themeColor="text1"/>
                      <w14:textFill>
                        <w14:solidFill>
                          <w14:schemeClr w14:val="tx1"/>
                        </w14:solidFill>
                      </w14:textFill>
                    </w:rPr>
                  </w:pPr>
                  <w:r>
                    <w:rPr>
                      <w:rFonts w:cs="Calibri"/>
                      <w:color w:val="000000" w:themeColor="text1"/>
                      <w14:textFill>
                        <w14:solidFill>
                          <w14:schemeClr w14:val="tx1"/>
                        </w14:solidFill>
                      </w14:textFill>
                    </w:rPr>
                    <w:t>/</w:t>
                  </w:r>
                </w:p>
              </w:tc>
              <w:tc>
                <w:tcPr>
                  <w:tcW w:w="1215" w:type="dxa"/>
                  <w:tcBorders>
                    <w:top w:val="single" w:color="auto" w:sz="6" w:space="0"/>
                    <w:left w:val="single" w:color="auto" w:sz="6" w:space="0"/>
                    <w:bottom w:val="single" w:color="auto" w:sz="6" w:space="0"/>
                    <w:right w:val="single" w:color="auto" w:sz="6" w:space="0"/>
                  </w:tcBorders>
                  <w:vAlign w:val="center"/>
                </w:tcPr>
                <w:p>
                  <w:pPr>
                    <w:jc w:val="center"/>
                    <w:rPr>
                      <w:rFonts w:cs="Calibri"/>
                      <w:color w:val="000000" w:themeColor="text1"/>
                      <w14:textFill>
                        <w14:solidFill>
                          <w14:schemeClr w14:val="tx1"/>
                        </w14:solidFill>
                      </w14:textFill>
                    </w:rPr>
                  </w:pPr>
                  <w:r>
                    <w:rPr>
                      <w:rFonts w:cs="Calibri"/>
                      <w:color w:val="000000" w:themeColor="text1"/>
                      <w14:textFill>
                        <w14:solidFill>
                          <w14:schemeClr w14:val="tx1"/>
                        </w14:solidFill>
                      </w14:textFill>
                    </w:rPr>
                    <w:t>/</w:t>
                  </w:r>
                </w:p>
              </w:tc>
              <w:tc>
                <w:tcPr>
                  <w:tcW w:w="924" w:type="dxa"/>
                  <w:tcBorders>
                    <w:top w:val="single" w:color="auto" w:sz="6" w:space="0"/>
                    <w:left w:val="single" w:color="auto" w:sz="6" w:space="0"/>
                    <w:bottom w:val="single" w:color="auto" w:sz="6" w:space="0"/>
                    <w:right w:val="single" w:color="auto" w:sz="12" w:space="0"/>
                  </w:tcBorders>
                  <w:vAlign w:val="center"/>
                </w:tcPr>
                <w:p>
                  <w:pPr>
                    <w:jc w:val="center"/>
                    <w:rPr>
                      <w:rFonts w:cs="Calibri"/>
                      <w:color w:val="000000" w:themeColor="text1"/>
                      <w14:textFill>
                        <w14:solidFill>
                          <w14:schemeClr w14:val="tx1"/>
                        </w14:solidFill>
                      </w14:textFill>
                    </w:rPr>
                  </w:pPr>
                  <w:r>
                    <w:rPr>
                      <w:rFonts w:hint="eastAsia" w:cs="Calibri"/>
                      <w:color w:val="000000" w:themeColor="text1"/>
                      <w14:textFill>
                        <w14:solidFill>
                          <w14:schemeClr w14:val="tx1"/>
                        </w14:solidFill>
                      </w14:textFill>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4" w:type="dxa"/>
                  <w:vMerge w:val="continue"/>
                  <w:tcBorders>
                    <w:top w:val="single" w:color="auto" w:sz="6" w:space="0"/>
                    <w:left w:val="single" w:color="auto" w:sz="12" w:space="0"/>
                    <w:bottom w:val="single" w:color="auto" w:sz="12" w:space="0"/>
                    <w:right w:val="single" w:color="auto" w:sz="6" w:space="0"/>
                  </w:tcBorders>
                  <w:vAlign w:val="center"/>
                </w:tcPr>
                <w:p>
                  <w:pPr>
                    <w:jc w:val="center"/>
                    <w:rPr>
                      <w:rFonts w:cs="Calibri"/>
                      <w:color w:val="000000" w:themeColor="text1"/>
                      <w14:textFill>
                        <w14:solidFill>
                          <w14:schemeClr w14:val="tx1"/>
                        </w14:solidFill>
                      </w14:textFill>
                    </w:rPr>
                  </w:pPr>
                </w:p>
              </w:tc>
              <w:tc>
                <w:tcPr>
                  <w:tcW w:w="1005" w:type="dxa"/>
                  <w:tcBorders>
                    <w:top w:val="single" w:color="auto" w:sz="6" w:space="0"/>
                    <w:left w:val="single" w:color="auto" w:sz="6" w:space="0"/>
                    <w:bottom w:val="single" w:color="auto" w:sz="12" w:space="0"/>
                    <w:right w:val="single" w:color="auto" w:sz="6" w:space="0"/>
                  </w:tcBorders>
                  <w:vAlign w:val="center"/>
                </w:tcPr>
                <w:p>
                  <w:pPr>
                    <w:jc w:val="center"/>
                    <w:rPr>
                      <w:rFonts w:cs="Calibri"/>
                      <w:color w:val="000000" w:themeColor="text1"/>
                      <w14:textFill>
                        <w14:solidFill>
                          <w14:schemeClr w14:val="tx1"/>
                        </w14:solidFill>
                      </w14:textFill>
                    </w:rPr>
                  </w:pPr>
                  <w:r>
                    <w:rPr>
                      <w:rFonts w:hint="eastAsia" w:cs="Calibri"/>
                      <w:color w:val="000000" w:themeColor="text1"/>
                      <w14:textFill>
                        <w14:solidFill>
                          <w14:schemeClr w14:val="tx1"/>
                        </w14:solidFill>
                      </w14:textFill>
                    </w:rPr>
                    <w:t>二甲苯</w:t>
                  </w:r>
                </w:p>
              </w:tc>
              <w:tc>
                <w:tcPr>
                  <w:tcW w:w="1135" w:type="dxa"/>
                  <w:tcBorders>
                    <w:top w:val="single" w:color="auto" w:sz="6" w:space="0"/>
                    <w:left w:val="single" w:color="auto" w:sz="6" w:space="0"/>
                    <w:bottom w:val="single" w:color="auto" w:sz="12" w:space="0"/>
                    <w:right w:val="single" w:color="auto" w:sz="6" w:space="0"/>
                  </w:tcBorders>
                  <w:vAlign w:val="center"/>
                </w:tcPr>
                <w:p>
                  <w:pPr>
                    <w:jc w:val="center"/>
                    <w:rPr>
                      <w:rFonts w:cs="Calibri"/>
                      <w:color w:val="000000" w:themeColor="text1"/>
                      <w14:textFill>
                        <w14:solidFill>
                          <w14:schemeClr w14:val="tx1"/>
                        </w14:solidFill>
                      </w14:textFill>
                    </w:rPr>
                  </w:pPr>
                  <w:r>
                    <w:rPr>
                      <w:rFonts w:cs="Calibri"/>
                      <w:color w:val="000000" w:themeColor="text1"/>
                      <w14:textFill>
                        <w14:solidFill>
                          <w14:schemeClr w14:val="tx1"/>
                        </w14:solidFill>
                      </w14:textFill>
                    </w:rPr>
                    <w:t>1h</w:t>
                  </w:r>
                  <w:r>
                    <w:rPr>
                      <w:rFonts w:hint="eastAsia" w:cs="Calibri"/>
                      <w:color w:val="000000" w:themeColor="text1"/>
                      <w14:textFill>
                        <w14:solidFill>
                          <w14:schemeClr w14:val="tx1"/>
                        </w14:solidFill>
                      </w14:textFill>
                    </w:rPr>
                    <w:t>平均</w:t>
                  </w:r>
                </w:p>
              </w:tc>
              <w:tc>
                <w:tcPr>
                  <w:tcW w:w="900" w:type="dxa"/>
                  <w:tcBorders>
                    <w:top w:val="single" w:color="auto" w:sz="6" w:space="0"/>
                    <w:left w:val="single" w:color="auto" w:sz="6" w:space="0"/>
                    <w:bottom w:val="single" w:color="auto" w:sz="12" w:space="0"/>
                    <w:right w:val="single" w:color="auto" w:sz="6" w:space="0"/>
                  </w:tcBorders>
                  <w:vAlign w:val="center"/>
                </w:tcPr>
                <w:p>
                  <w:pPr>
                    <w:jc w:val="center"/>
                    <w:rPr>
                      <w:rFonts w:cs="Calibri"/>
                      <w:color w:val="000000" w:themeColor="text1"/>
                      <w14:textFill>
                        <w14:solidFill>
                          <w14:schemeClr w14:val="tx1"/>
                        </w14:solidFill>
                      </w14:textFill>
                    </w:rPr>
                  </w:pPr>
                  <w:r>
                    <w:rPr>
                      <w:rFonts w:cs="Calibri"/>
                      <w:color w:val="000000" w:themeColor="text1"/>
                      <w14:textFill>
                        <w14:solidFill>
                          <w14:schemeClr w14:val="tx1"/>
                        </w14:solidFill>
                      </w14:textFill>
                    </w:rPr>
                    <w:t>0.2</w:t>
                  </w:r>
                </w:p>
              </w:tc>
              <w:tc>
                <w:tcPr>
                  <w:tcW w:w="1587" w:type="dxa"/>
                  <w:tcBorders>
                    <w:top w:val="single" w:color="auto" w:sz="6" w:space="0"/>
                    <w:left w:val="single" w:color="auto" w:sz="6" w:space="0"/>
                    <w:bottom w:val="single" w:color="auto" w:sz="12" w:space="0"/>
                    <w:right w:val="single" w:color="auto" w:sz="6" w:space="0"/>
                  </w:tcBorders>
                  <w:vAlign w:val="center"/>
                </w:tcPr>
                <w:p>
                  <w:pPr>
                    <w:jc w:val="center"/>
                    <w:rPr>
                      <w:rFonts w:cs="Calibri"/>
                      <w:color w:val="000000" w:themeColor="text1"/>
                      <w14:textFill>
                        <w14:solidFill>
                          <w14:schemeClr w14:val="tx1"/>
                        </w14:solidFill>
                      </w14:textFill>
                    </w:rPr>
                  </w:pPr>
                  <w:r>
                    <w:rPr>
                      <w:rFonts w:cs="Calibri"/>
                      <w:color w:val="000000" w:themeColor="text1"/>
                      <w:szCs w:val="21"/>
                      <w14:textFill>
                        <w14:solidFill>
                          <w14:schemeClr w14:val="tx1"/>
                        </w14:solidFill>
                      </w14:textFill>
                    </w:rPr>
                    <w:t>1.5</w:t>
                  </w:r>
                  <w:r>
                    <w:rPr>
                      <w:rFonts w:hint="eastAsia" w:ascii="宋体" w:hAnsi="宋体" w:cs="Calibri"/>
                      <w:color w:val="000000" w:themeColor="text1"/>
                      <w:szCs w:val="21"/>
                      <w14:textFill>
                        <w14:solidFill>
                          <w14:schemeClr w14:val="tx1"/>
                        </w14:solidFill>
                      </w14:textFill>
                    </w:rPr>
                    <w:t>×</w:t>
                  </w:r>
                  <w:r>
                    <w:rPr>
                      <w:rFonts w:ascii="宋体" w:hAnsi="宋体" w:cs="Calibri"/>
                      <w:color w:val="000000" w:themeColor="text1"/>
                      <w:szCs w:val="21"/>
                      <w14:textFill>
                        <w14:solidFill>
                          <w14:schemeClr w14:val="tx1"/>
                        </w14:solidFill>
                      </w14:textFill>
                    </w:rPr>
                    <w:t>10</w:t>
                  </w:r>
                  <w:r>
                    <w:rPr>
                      <w:rFonts w:ascii="宋体" w:hAnsi="宋体" w:cs="Calibri"/>
                      <w:color w:val="000000" w:themeColor="text1"/>
                      <w:szCs w:val="21"/>
                      <w:vertAlign w:val="superscript"/>
                      <w14:textFill>
                        <w14:solidFill>
                          <w14:schemeClr w14:val="tx1"/>
                        </w14:solidFill>
                      </w14:textFill>
                    </w:rPr>
                    <w:t>-3</w:t>
                  </w:r>
                  <w:r>
                    <w:rPr>
                      <w:rFonts w:hint="eastAsia" w:ascii="宋体" w:hAnsi="宋体" w:cs="Calibri"/>
                      <w:color w:val="000000" w:themeColor="text1"/>
                      <w:szCs w:val="21"/>
                      <w14:textFill>
                        <w14:solidFill>
                          <w14:schemeClr w14:val="tx1"/>
                        </w14:solidFill>
                      </w14:textFill>
                    </w:rPr>
                    <w:t>（</w:t>
                  </w:r>
                  <w:r>
                    <w:rPr>
                      <w:rFonts w:ascii="宋体" w:hAnsi="宋体" w:cs="Calibri"/>
                      <w:color w:val="000000" w:themeColor="text1"/>
                      <w:szCs w:val="21"/>
                      <w14:textFill>
                        <w14:solidFill>
                          <w14:schemeClr w14:val="tx1"/>
                        </w14:solidFill>
                      </w14:textFill>
                    </w:rPr>
                    <w:t>L</w:t>
                  </w:r>
                  <w:r>
                    <w:rPr>
                      <w:rFonts w:hint="eastAsia" w:ascii="宋体" w:hAnsi="宋体" w:cs="Calibri"/>
                      <w:color w:val="000000" w:themeColor="text1"/>
                      <w:szCs w:val="21"/>
                      <w14:textFill>
                        <w14:solidFill>
                          <w14:schemeClr w14:val="tx1"/>
                        </w14:solidFill>
                      </w14:textFill>
                    </w:rPr>
                    <w:t>）</w:t>
                  </w:r>
                </w:p>
              </w:tc>
              <w:tc>
                <w:tcPr>
                  <w:tcW w:w="1348" w:type="dxa"/>
                  <w:tcBorders>
                    <w:top w:val="single" w:color="auto" w:sz="6" w:space="0"/>
                    <w:left w:val="single" w:color="auto" w:sz="6" w:space="0"/>
                    <w:bottom w:val="single" w:color="auto" w:sz="12" w:space="0"/>
                    <w:right w:val="single" w:color="auto" w:sz="6" w:space="0"/>
                  </w:tcBorders>
                  <w:vAlign w:val="center"/>
                </w:tcPr>
                <w:p>
                  <w:pPr>
                    <w:jc w:val="center"/>
                    <w:rPr>
                      <w:rFonts w:cs="Calibri"/>
                      <w:color w:val="000000" w:themeColor="text1"/>
                      <w14:textFill>
                        <w14:solidFill>
                          <w14:schemeClr w14:val="tx1"/>
                        </w14:solidFill>
                      </w14:textFill>
                    </w:rPr>
                  </w:pPr>
                  <w:r>
                    <w:rPr>
                      <w:rFonts w:cs="Calibri"/>
                      <w:color w:val="000000" w:themeColor="text1"/>
                      <w14:textFill>
                        <w14:solidFill>
                          <w14:schemeClr w14:val="tx1"/>
                        </w14:solidFill>
                      </w14:textFill>
                    </w:rPr>
                    <w:t>/</w:t>
                  </w:r>
                </w:p>
              </w:tc>
              <w:tc>
                <w:tcPr>
                  <w:tcW w:w="1215" w:type="dxa"/>
                  <w:tcBorders>
                    <w:top w:val="single" w:color="auto" w:sz="6" w:space="0"/>
                    <w:left w:val="single" w:color="auto" w:sz="6" w:space="0"/>
                    <w:bottom w:val="single" w:color="auto" w:sz="12" w:space="0"/>
                    <w:right w:val="single" w:color="auto" w:sz="6" w:space="0"/>
                  </w:tcBorders>
                  <w:vAlign w:val="center"/>
                </w:tcPr>
                <w:p>
                  <w:pPr>
                    <w:jc w:val="center"/>
                    <w:rPr>
                      <w:rFonts w:cs="Calibri"/>
                      <w:color w:val="000000" w:themeColor="text1"/>
                      <w14:textFill>
                        <w14:solidFill>
                          <w14:schemeClr w14:val="tx1"/>
                        </w14:solidFill>
                      </w14:textFill>
                    </w:rPr>
                  </w:pPr>
                  <w:r>
                    <w:rPr>
                      <w:rFonts w:cs="Calibri"/>
                      <w:color w:val="000000" w:themeColor="text1"/>
                      <w14:textFill>
                        <w14:solidFill>
                          <w14:schemeClr w14:val="tx1"/>
                        </w14:solidFill>
                      </w14:textFill>
                    </w:rPr>
                    <w:t>/</w:t>
                  </w:r>
                </w:p>
              </w:tc>
              <w:tc>
                <w:tcPr>
                  <w:tcW w:w="924" w:type="dxa"/>
                  <w:tcBorders>
                    <w:top w:val="single" w:color="auto" w:sz="6" w:space="0"/>
                    <w:left w:val="single" w:color="auto" w:sz="6" w:space="0"/>
                    <w:bottom w:val="single" w:color="auto" w:sz="12" w:space="0"/>
                    <w:right w:val="single" w:color="auto" w:sz="12" w:space="0"/>
                  </w:tcBorders>
                  <w:vAlign w:val="center"/>
                </w:tcPr>
                <w:p>
                  <w:pPr>
                    <w:jc w:val="center"/>
                    <w:rPr>
                      <w:rFonts w:cs="Calibri"/>
                      <w:color w:val="000000" w:themeColor="text1"/>
                      <w14:textFill>
                        <w14:solidFill>
                          <w14:schemeClr w14:val="tx1"/>
                        </w14:solidFill>
                      </w14:textFill>
                    </w:rPr>
                  </w:pPr>
                  <w:r>
                    <w:rPr>
                      <w:rFonts w:hint="eastAsia" w:cs="Calibri"/>
                      <w:color w:val="000000" w:themeColor="text1"/>
                      <w14:textFill>
                        <w14:solidFill>
                          <w14:schemeClr w14:val="tx1"/>
                        </w14:solidFill>
                      </w14:textFill>
                    </w:rPr>
                    <w:t>达标</w:t>
                  </w:r>
                </w:p>
              </w:tc>
            </w:tr>
          </w:tbl>
          <w:p>
            <w:pPr>
              <w:spacing w:line="360" w:lineRule="auto"/>
              <w:ind w:firstLine="470" w:firstLineChars="196"/>
              <w:jc w:val="left"/>
              <w:textAlignment w:val="baseline"/>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监测结果表明，评价区非甲烷总烃浓度值均满足《大气污染物综合排放标准详解》中的质量浓度限值；甲苯、二甲苯均未检出，</w:t>
            </w:r>
            <w:r>
              <w:rPr>
                <w:rFonts w:hint="eastAsia" w:ascii="宋体" w:hAnsi="宋体"/>
                <w:bCs/>
                <w:color w:val="000000" w:themeColor="text1"/>
                <w:sz w:val="24"/>
                <w14:textFill>
                  <w14:solidFill>
                    <w14:schemeClr w14:val="tx1"/>
                  </w14:solidFill>
                </w14:textFill>
              </w:rPr>
              <w:t>二甲苯分别满足《环境影响评价技术导则</w:t>
            </w:r>
            <w:r>
              <w:rPr>
                <w:rFonts w:ascii="宋体"/>
                <w:bCs/>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大气环境》（</w:t>
            </w:r>
            <w:r>
              <w:rPr>
                <w:rFonts w:ascii="宋体" w:hAnsi="宋体"/>
                <w:bCs/>
                <w:color w:val="000000" w:themeColor="text1"/>
                <w:sz w:val="24"/>
                <w14:textFill>
                  <w14:solidFill>
                    <w14:schemeClr w14:val="tx1"/>
                  </w14:solidFill>
                </w14:textFill>
              </w:rPr>
              <w:t>HJ2.2-2018</w:t>
            </w:r>
            <w:r>
              <w:rPr>
                <w:rFonts w:hint="eastAsia" w:ascii="宋体" w:hAnsi="宋体"/>
                <w:bCs/>
                <w:color w:val="000000" w:themeColor="text1"/>
                <w:sz w:val="24"/>
                <w14:textFill>
                  <w14:solidFill>
                    <w14:schemeClr w14:val="tx1"/>
                  </w14:solidFill>
                </w14:textFill>
              </w:rPr>
              <w:t>）附录</w:t>
            </w:r>
            <w:r>
              <w:rPr>
                <w:rFonts w:ascii="宋体" w:hAnsi="宋体"/>
                <w:bCs/>
                <w:color w:val="000000" w:themeColor="text1"/>
                <w:sz w:val="24"/>
                <w14:textFill>
                  <w14:solidFill>
                    <w14:schemeClr w14:val="tx1"/>
                  </w14:solidFill>
                </w14:textFill>
              </w:rPr>
              <w:t>D</w:t>
            </w:r>
            <w:r>
              <w:rPr>
                <w:rFonts w:hint="eastAsia" w:ascii="宋体" w:hAnsi="宋体"/>
                <w:bCs/>
                <w:color w:val="000000" w:themeColor="text1"/>
                <w:sz w:val="24"/>
                <w14:textFill>
                  <w14:solidFill>
                    <w14:schemeClr w14:val="tx1"/>
                  </w14:solidFill>
                </w14:textFill>
              </w:rPr>
              <w:t>浓度参考限值：苯</w:t>
            </w:r>
            <w:r>
              <w:rPr>
                <w:rFonts w:ascii="宋体" w:hAnsi="宋体"/>
                <w:bCs/>
                <w:color w:val="000000" w:themeColor="text1"/>
                <w:sz w:val="24"/>
                <w14:textFill>
                  <w14:solidFill>
                    <w14:schemeClr w14:val="tx1"/>
                  </w14:solidFill>
                </w14:textFill>
              </w:rPr>
              <w:t>1</w:t>
            </w:r>
            <w:r>
              <w:rPr>
                <w:rFonts w:hint="eastAsia" w:ascii="宋体" w:hAnsi="宋体"/>
                <w:bCs/>
                <w:color w:val="000000" w:themeColor="text1"/>
                <w:sz w:val="24"/>
                <w14:textFill>
                  <w14:solidFill>
                    <w14:schemeClr w14:val="tx1"/>
                  </w14:solidFill>
                </w14:textFill>
              </w:rPr>
              <w:t>小时平均值</w:t>
            </w:r>
            <w:r>
              <w:rPr>
                <w:rFonts w:ascii="宋体" w:hAnsi="宋体"/>
                <w:bCs/>
                <w:color w:val="000000" w:themeColor="text1"/>
                <w:sz w:val="24"/>
                <w14:textFill>
                  <w14:solidFill>
                    <w14:schemeClr w14:val="tx1"/>
                  </w14:solidFill>
                </w14:textFill>
              </w:rPr>
              <w:t>110ug/m</w:t>
            </w:r>
            <w:r>
              <w:rPr>
                <w:rFonts w:hint="eastAsia" w:ascii="宋体" w:hAnsi="宋体"/>
                <w:bCs/>
                <w:color w:val="000000" w:themeColor="text1"/>
                <w:sz w:val="24"/>
                <w14:textFill>
                  <w14:solidFill>
                    <w14:schemeClr w14:val="tx1"/>
                  </w14:solidFill>
                </w14:textFill>
              </w:rPr>
              <w:t>³、甲苯</w:t>
            </w:r>
            <w:r>
              <w:rPr>
                <w:rFonts w:ascii="宋体" w:hAnsi="宋体"/>
                <w:bCs/>
                <w:color w:val="000000" w:themeColor="text1"/>
                <w:sz w:val="24"/>
                <w14:textFill>
                  <w14:solidFill>
                    <w14:schemeClr w14:val="tx1"/>
                  </w14:solidFill>
                </w14:textFill>
              </w:rPr>
              <w:t>1</w:t>
            </w:r>
            <w:r>
              <w:rPr>
                <w:rFonts w:hint="eastAsia" w:ascii="宋体" w:hAnsi="宋体"/>
                <w:bCs/>
                <w:color w:val="000000" w:themeColor="text1"/>
                <w:sz w:val="24"/>
                <w14:textFill>
                  <w14:solidFill>
                    <w14:schemeClr w14:val="tx1"/>
                  </w14:solidFill>
                </w14:textFill>
              </w:rPr>
              <w:t>小时平均值</w:t>
            </w:r>
            <w:r>
              <w:rPr>
                <w:rFonts w:ascii="宋体" w:hAnsi="宋体"/>
                <w:bCs/>
                <w:color w:val="000000" w:themeColor="text1"/>
                <w:sz w:val="24"/>
                <w14:textFill>
                  <w14:solidFill>
                    <w14:schemeClr w14:val="tx1"/>
                  </w14:solidFill>
                </w14:textFill>
              </w:rPr>
              <w:t>200ug/m</w:t>
            </w:r>
            <w:r>
              <w:rPr>
                <w:rFonts w:hint="eastAsia" w:ascii="宋体" w:hAnsi="宋体"/>
                <w:bCs/>
                <w:color w:val="000000" w:themeColor="text1"/>
                <w:sz w:val="24"/>
                <w14:textFill>
                  <w14:solidFill>
                    <w14:schemeClr w14:val="tx1"/>
                  </w14:solidFill>
                </w14:textFill>
              </w:rPr>
              <w:t>³、二甲苯小时平均值</w:t>
            </w:r>
            <w:r>
              <w:rPr>
                <w:rFonts w:ascii="宋体" w:hAnsi="宋体"/>
                <w:bCs/>
                <w:color w:val="000000" w:themeColor="text1"/>
                <w:sz w:val="24"/>
                <w14:textFill>
                  <w14:solidFill>
                    <w14:schemeClr w14:val="tx1"/>
                  </w14:solidFill>
                </w14:textFill>
              </w:rPr>
              <w:t>200ug/m</w:t>
            </w:r>
            <w:r>
              <w:rPr>
                <w:rFonts w:hint="eastAsia" w:ascii="宋体" w:hAnsi="宋体"/>
                <w:bCs/>
                <w:color w:val="000000" w:themeColor="text1"/>
                <w:sz w:val="24"/>
                <w14:textFill>
                  <w14:solidFill>
                    <w14:schemeClr w14:val="tx1"/>
                  </w14:solidFill>
                </w14:textFill>
              </w:rPr>
              <w:t>³</w:t>
            </w:r>
            <w:r>
              <w:rPr>
                <w:rFonts w:hint="eastAsia" w:ascii="宋体" w:hAnsi="宋体"/>
                <w:color w:val="000000" w:themeColor="text1"/>
                <w:sz w:val="24"/>
                <w14:textFill>
                  <w14:solidFill>
                    <w14:schemeClr w14:val="tx1"/>
                  </w14:solidFill>
                </w14:textFill>
              </w:rPr>
              <w:t>。</w:t>
            </w:r>
          </w:p>
          <w:p>
            <w:pPr>
              <w:spacing w:line="360" w:lineRule="auto"/>
              <w:ind w:firstLine="470" w:firstLineChars="196"/>
              <w:jc w:val="left"/>
              <w:textAlignment w:val="baseline"/>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②TSP</w:t>
            </w:r>
          </w:p>
          <w:p>
            <w:pPr>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rPr>
                <w:rFonts w:hint="eastAsia" w:ascii="宋体" w:hAnsi="宋体" w:eastAsia="宋体" w:cs="宋体"/>
                <w:color w:val="000000" w:themeColor="text1"/>
                <w:sz w:val="24"/>
                <w:szCs w:val="20"/>
                <w:lang w:val="en-US" w:eastAsia="zh-CN"/>
                <w14:textFill>
                  <w14:solidFill>
                    <w14:schemeClr w14:val="tx1"/>
                  </w14:solidFill>
                </w14:textFill>
              </w:rPr>
            </w:pPr>
            <w:r>
              <w:rPr>
                <w:rFonts w:hint="eastAsia" w:ascii="宋体" w:hAnsi="宋体" w:eastAsia="宋体" w:cs="宋体"/>
                <w:color w:val="000000" w:themeColor="text1"/>
                <w:sz w:val="24"/>
                <w:szCs w:val="20"/>
                <w:lang w:val="en-US" w:eastAsia="zh-CN"/>
                <w14:textFill>
                  <w14:solidFill>
                    <w14:schemeClr w14:val="tx1"/>
                  </w14:solidFill>
                </w14:textFill>
              </w:rPr>
              <w:t>项目其他污染物（</w:t>
            </w:r>
            <w:r>
              <w:rPr>
                <w:rFonts w:hint="eastAsia" w:ascii="宋体" w:hAnsi="宋体" w:eastAsia="宋体" w:cs="宋体"/>
                <w:color w:val="000000" w:themeColor="text1"/>
                <w:sz w:val="24"/>
                <w:lang w:val="en-US" w:eastAsia="zh-CN"/>
                <w14:textFill>
                  <w14:solidFill>
                    <w14:schemeClr w14:val="tx1"/>
                  </w14:solidFill>
                </w14:textFill>
              </w:rPr>
              <w:t>TSP</w:t>
            </w:r>
            <w:r>
              <w:rPr>
                <w:rFonts w:hint="eastAsia" w:ascii="宋体" w:hAnsi="宋体" w:eastAsia="宋体" w:cs="宋体"/>
                <w:color w:val="000000" w:themeColor="text1"/>
                <w:sz w:val="24"/>
                <w:szCs w:val="20"/>
                <w:lang w:val="en-US" w:eastAsia="zh-CN"/>
                <w14:textFill>
                  <w14:solidFill>
                    <w14:schemeClr w14:val="tx1"/>
                  </w14:solidFill>
                </w14:textFill>
              </w:rPr>
              <w:t>）环境空气质量现状引用《西安森宝瑞木业有限公司家具制造项目环境现状监测报告》（HP-2019-12-22）中2019年12月9日~2019年12月15日对该项目厂区内进行环境空气质量的监测数据，监测点位位于本项目西北侧480m处，监测项目为TSP，监测点位置及监测结果见表3-5，监测报告见附件，具体监测点位见附图5-项目引用环境空气监测点位图。</w:t>
            </w:r>
          </w:p>
          <w:p>
            <w:pPr>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rPr>
                <w:rFonts w:hint="eastAsia" w:ascii="宋体" w:hAnsi="宋体" w:eastAsia="宋体" w:cs="宋体"/>
                <w:color w:val="000000" w:themeColor="text1"/>
                <w:sz w:val="24"/>
                <w:szCs w:val="20"/>
                <w:lang w:val="zh-CN" w:eastAsia="zh-CN"/>
                <w14:textFill>
                  <w14:solidFill>
                    <w14:schemeClr w14:val="tx1"/>
                  </w14:solidFill>
                </w14:textFill>
              </w:rPr>
            </w:pPr>
            <w:r>
              <w:rPr>
                <w:rFonts w:hint="eastAsia" w:ascii="宋体" w:hAnsi="宋体" w:eastAsia="宋体" w:cs="宋体"/>
                <w:color w:val="000000" w:themeColor="text1"/>
                <w:sz w:val="24"/>
                <w:szCs w:val="20"/>
                <w:lang w:val="zh-CN" w:eastAsia="zh-CN"/>
                <w14:textFill>
                  <w14:solidFill>
                    <w14:schemeClr w14:val="tx1"/>
                  </w14:solidFill>
                </w14:textFill>
              </w:rPr>
              <w:fldChar w:fldCharType="begin"/>
            </w:r>
            <w:r>
              <w:rPr>
                <w:rFonts w:hint="eastAsia" w:ascii="宋体" w:hAnsi="宋体" w:eastAsia="宋体" w:cs="宋体"/>
                <w:color w:val="000000" w:themeColor="text1"/>
                <w:sz w:val="24"/>
                <w:szCs w:val="20"/>
                <w:lang w:val="zh-CN" w:eastAsia="zh-CN"/>
                <w14:textFill>
                  <w14:solidFill>
                    <w14:schemeClr w14:val="tx1"/>
                  </w14:solidFill>
                </w14:textFill>
              </w:rPr>
              <w:instrText xml:space="preserve"> = 1 \* GB3 \* MERGEFORMAT </w:instrText>
            </w:r>
            <w:r>
              <w:rPr>
                <w:rFonts w:hint="eastAsia" w:ascii="宋体" w:hAnsi="宋体" w:eastAsia="宋体" w:cs="宋体"/>
                <w:color w:val="000000" w:themeColor="text1"/>
                <w:sz w:val="24"/>
                <w:szCs w:val="20"/>
                <w:lang w:val="zh-CN" w:eastAsia="zh-CN"/>
                <w14:textFill>
                  <w14:solidFill>
                    <w14:schemeClr w14:val="tx1"/>
                  </w14:solidFill>
                </w14:textFill>
              </w:rPr>
              <w:fldChar w:fldCharType="separate"/>
            </w:r>
            <w:r>
              <w:rPr>
                <w:rFonts w:hint="eastAsia" w:ascii="宋体" w:hAnsi="宋体" w:eastAsia="宋体" w:cs="宋体"/>
                <w:color w:val="000000" w:themeColor="text1"/>
                <w:sz w:val="24"/>
                <w:szCs w:val="20"/>
                <w:lang w:val="en-US" w:eastAsia="zh-CN"/>
                <w14:textFill>
                  <w14:solidFill>
                    <w14:schemeClr w14:val="tx1"/>
                  </w14:solidFill>
                </w14:textFill>
              </w:rPr>
              <w:t>①</w:t>
            </w:r>
            <w:r>
              <w:rPr>
                <w:rFonts w:hint="eastAsia" w:ascii="宋体" w:hAnsi="宋体" w:eastAsia="宋体" w:cs="宋体"/>
                <w:color w:val="000000" w:themeColor="text1"/>
                <w:sz w:val="24"/>
                <w:szCs w:val="20"/>
                <w:lang w:val="zh-CN" w:eastAsia="zh-CN"/>
                <w14:textFill>
                  <w14:solidFill>
                    <w14:schemeClr w14:val="tx1"/>
                  </w14:solidFill>
                </w14:textFill>
              </w:rPr>
              <w:fldChar w:fldCharType="end"/>
            </w:r>
            <w:r>
              <w:rPr>
                <w:rFonts w:hint="eastAsia" w:ascii="宋体" w:hAnsi="宋体" w:eastAsia="宋体" w:cs="宋体"/>
                <w:color w:val="000000" w:themeColor="text1"/>
                <w:sz w:val="24"/>
                <w:szCs w:val="20"/>
                <w:lang w:val="zh-CN" w:eastAsia="zh-CN"/>
                <w14:textFill>
                  <w14:solidFill>
                    <w14:schemeClr w14:val="tx1"/>
                  </w14:solidFill>
                </w14:textFill>
              </w:rPr>
              <w:t>监测单位：陕西林泉环境检测技术有限公司；</w:t>
            </w:r>
          </w:p>
          <w:p>
            <w:pPr>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rPr>
                <w:rFonts w:hint="eastAsia" w:ascii="宋体" w:hAnsi="宋体" w:eastAsia="宋体" w:cs="宋体"/>
                <w:color w:val="000000" w:themeColor="text1"/>
                <w:sz w:val="24"/>
                <w:szCs w:val="20"/>
                <w:lang w:val="zh-CN" w:eastAsia="zh-CN"/>
                <w14:textFill>
                  <w14:solidFill>
                    <w14:schemeClr w14:val="tx1"/>
                  </w14:solidFill>
                </w14:textFill>
              </w:rPr>
            </w:pPr>
            <w:r>
              <w:rPr>
                <w:rFonts w:hint="eastAsia" w:ascii="宋体" w:hAnsi="宋体" w:eastAsia="宋体" w:cs="宋体"/>
                <w:color w:val="000000" w:themeColor="text1"/>
                <w:sz w:val="24"/>
                <w:szCs w:val="20"/>
                <w:lang w:val="zh-CN" w:eastAsia="zh-CN"/>
                <w14:textFill>
                  <w14:solidFill>
                    <w14:schemeClr w14:val="tx1"/>
                  </w14:solidFill>
                </w14:textFill>
              </w:rPr>
              <w:t>②监测时间：2019年</w:t>
            </w:r>
            <w:r>
              <w:rPr>
                <w:rFonts w:hint="eastAsia" w:ascii="宋体" w:hAnsi="宋体" w:eastAsia="宋体" w:cs="宋体"/>
                <w:color w:val="000000" w:themeColor="text1"/>
                <w:sz w:val="24"/>
                <w:szCs w:val="20"/>
                <w:lang w:val="en-US" w:eastAsia="zh-CN"/>
                <w14:textFill>
                  <w14:solidFill>
                    <w14:schemeClr w14:val="tx1"/>
                  </w14:solidFill>
                </w14:textFill>
              </w:rPr>
              <w:t>12</w:t>
            </w:r>
            <w:r>
              <w:rPr>
                <w:rFonts w:hint="eastAsia" w:ascii="宋体" w:hAnsi="宋体" w:eastAsia="宋体" w:cs="宋体"/>
                <w:color w:val="000000" w:themeColor="text1"/>
                <w:sz w:val="24"/>
                <w:szCs w:val="20"/>
                <w:lang w:val="zh-CN" w:eastAsia="zh-CN"/>
                <w14:textFill>
                  <w14:solidFill>
                    <w14:schemeClr w14:val="tx1"/>
                  </w14:solidFill>
                </w14:textFill>
              </w:rPr>
              <w:t>月</w:t>
            </w:r>
            <w:r>
              <w:rPr>
                <w:rFonts w:hint="eastAsia" w:ascii="宋体" w:hAnsi="宋体" w:eastAsia="宋体" w:cs="宋体"/>
                <w:color w:val="000000" w:themeColor="text1"/>
                <w:sz w:val="24"/>
                <w:szCs w:val="20"/>
                <w:lang w:val="en-US" w:eastAsia="zh-CN"/>
                <w14:textFill>
                  <w14:solidFill>
                    <w14:schemeClr w14:val="tx1"/>
                  </w14:solidFill>
                </w14:textFill>
              </w:rPr>
              <w:t>9</w:t>
            </w:r>
            <w:r>
              <w:rPr>
                <w:rFonts w:hint="eastAsia" w:ascii="宋体" w:hAnsi="宋体" w:eastAsia="宋体" w:cs="宋体"/>
                <w:color w:val="000000" w:themeColor="text1"/>
                <w:sz w:val="24"/>
                <w:szCs w:val="20"/>
                <w:lang w:val="zh-CN" w:eastAsia="zh-CN"/>
                <w14:textFill>
                  <w14:solidFill>
                    <w14:schemeClr w14:val="tx1"/>
                  </w14:solidFill>
                </w14:textFill>
              </w:rPr>
              <w:t>日</w:t>
            </w:r>
            <w:r>
              <w:rPr>
                <w:rFonts w:hint="eastAsia" w:ascii="宋体" w:hAnsi="宋体" w:eastAsia="宋体" w:cs="宋体"/>
                <w:color w:val="000000" w:themeColor="text1"/>
                <w:sz w:val="24"/>
                <w:szCs w:val="20"/>
                <w:lang w:val="en-US" w:eastAsia="zh-CN"/>
                <w14:textFill>
                  <w14:solidFill>
                    <w14:schemeClr w14:val="tx1"/>
                  </w14:solidFill>
                </w14:textFill>
              </w:rPr>
              <w:t>~</w:t>
            </w:r>
            <w:r>
              <w:rPr>
                <w:rFonts w:hint="eastAsia" w:ascii="宋体" w:hAnsi="宋体" w:eastAsia="宋体" w:cs="宋体"/>
                <w:color w:val="000000" w:themeColor="text1"/>
                <w:sz w:val="24"/>
                <w:szCs w:val="20"/>
                <w:lang w:val="zh-CN" w:eastAsia="zh-CN"/>
                <w14:textFill>
                  <w14:solidFill>
                    <w14:schemeClr w14:val="tx1"/>
                  </w14:solidFill>
                </w14:textFill>
              </w:rPr>
              <w:t>2019年</w:t>
            </w:r>
            <w:r>
              <w:rPr>
                <w:rFonts w:hint="eastAsia" w:ascii="宋体" w:hAnsi="宋体" w:eastAsia="宋体" w:cs="宋体"/>
                <w:color w:val="000000" w:themeColor="text1"/>
                <w:sz w:val="24"/>
                <w:szCs w:val="20"/>
                <w:lang w:val="en-US" w:eastAsia="zh-CN"/>
                <w14:textFill>
                  <w14:solidFill>
                    <w14:schemeClr w14:val="tx1"/>
                  </w14:solidFill>
                </w14:textFill>
              </w:rPr>
              <w:t>12</w:t>
            </w:r>
            <w:r>
              <w:rPr>
                <w:rFonts w:hint="eastAsia" w:ascii="宋体" w:hAnsi="宋体" w:eastAsia="宋体" w:cs="宋体"/>
                <w:color w:val="000000" w:themeColor="text1"/>
                <w:sz w:val="24"/>
                <w:szCs w:val="20"/>
                <w:lang w:val="zh-CN" w:eastAsia="zh-CN"/>
                <w14:textFill>
                  <w14:solidFill>
                    <w14:schemeClr w14:val="tx1"/>
                  </w14:solidFill>
                </w14:textFill>
              </w:rPr>
              <w:t>月</w:t>
            </w:r>
            <w:r>
              <w:rPr>
                <w:rFonts w:hint="eastAsia" w:ascii="宋体" w:hAnsi="宋体" w:eastAsia="宋体" w:cs="宋体"/>
                <w:color w:val="000000" w:themeColor="text1"/>
                <w:sz w:val="24"/>
                <w:szCs w:val="20"/>
                <w:lang w:val="en-US" w:eastAsia="zh-CN"/>
                <w14:textFill>
                  <w14:solidFill>
                    <w14:schemeClr w14:val="tx1"/>
                  </w14:solidFill>
                </w14:textFill>
              </w:rPr>
              <w:t>15</w:t>
            </w:r>
            <w:r>
              <w:rPr>
                <w:rFonts w:hint="eastAsia" w:ascii="宋体" w:hAnsi="宋体" w:eastAsia="宋体" w:cs="宋体"/>
                <w:color w:val="000000" w:themeColor="text1"/>
                <w:sz w:val="24"/>
                <w:szCs w:val="20"/>
                <w:lang w:val="zh-CN" w:eastAsia="zh-CN"/>
                <w14:textFill>
                  <w14:solidFill>
                    <w14:schemeClr w14:val="tx1"/>
                  </w14:solidFill>
                </w14:textFill>
              </w:rPr>
              <w:t>进行监测；</w:t>
            </w:r>
          </w:p>
          <w:p>
            <w:pPr>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rPr>
                <w:rFonts w:hint="eastAsia" w:ascii="宋体" w:hAnsi="宋体" w:eastAsia="宋体" w:cs="宋体"/>
                <w:color w:val="000000" w:themeColor="text1"/>
                <w:sz w:val="24"/>
                <w:szCs w:val="20"/>
                <w:lang w:val="zh-CN" w:eastAsia="zh-CN"/>
                <w14:textFill>
                  <w14:solidFill>
                    <w14:schemeClr w14:val="tx1"/>
                  </w14:solidFill>
                </w14:textFill>
              </w:rPr>
            </w:pPr>
            <w:r>
              <w:rPr>
                <w:rFonts w:hint="eastAsia" w:ascii="宋体" w:hAnsi="宋体" w:eastAsia="宋体" w:cs="宋体"/>
                <w:color w:val="000000" w:themeColor="text1"/>
                <w:sz w:val="24"/>
                <w:szCs w:val="20"/>
                <w:lang w:val="zh-CN" w:eastAsia="zh-CN"/>
                <w14:textFill>
                  <w14:solidFill>
                    <w14:schemeClr w14:val="tx1"/>
                  </w14:solidFill>
                </w14:textFill>
              </w:rPr>
              <w:fldChar w:fldCharType="begin"/>
            </w:r>
            <w:r>
              <w:rPr>
                <w:rFonts w:hint="eastAsia" w:ascii="宋体" w:hAnsi="宋体" w:eastAsia="宋体" w:cs="宋体"/>
                <w:color w:val="000000" w:themeColor="text1"/>
                <w:sz w:val="24"/>
                <w:szCs w:val="20"/>
                <w:lang w:val="zh-CN" w:eastAsia="zh-CN"/>
                <w14:textFill>
                  <w14:solidFill>
                    <w14:schemeClr w14:val="tx1"/>
                  </w14:solidFill>
                </w14:textFill>
              </w:rPr>
              <w:instrText xml:space="preserve"> = 3 \* GB3 \* MERGEFORMAT </w:instrText>
            </w:r>
            <w:r>
              <w:rPr>
                <w:rFonts w:hint="eastAsia" w:ascii="宋体" w:hAnsi="宋体" w:eastAsia="宋体" w:cs="宋体"/>
                <w:color w:val="000000" w:themeColor="text1"/>
                <w:sz w:val="24"/>
                <w:szCs w:val="20"/>
                <w:lang w:val="zh-CN" w:eastAsia="zh-CN"/>
                <w14:textFill>
                  <w14:solidFill>
                    <w14:schemeClr w14:val="tx1"/>
                  </w14:solidFill>
                </w14:textFill>
              </w:rPr>
              <w:fldChar w:fldCharType="separate"/>
            </w:r>
            <w:r>
              <w:rPr>
                <w:rFonts w:hint="eastAsia" w:ascii="宋体" w:hAnsi="宋体" w:eastAsia="宋体" w:cs="宋体"/>
                <w:color w:val="000000" w:themeColor="text1"/>
                <w:sz w:val="24"/>
                <w:szCs w:val="20"/>
                <w:lang w:val="zh-CN" w:eastAsia="zh-CN"/>
                <w14:textFill>
                  <w14:solidFill>
                    <w14:schemeClr w14:val="tx1"/>
                  </w14:solidFill>
                </w14:textFill>
              </w:rPr>
              <w:t>③</w:t>
            </w:r>
            <w:r>
              <w:rPr>
                <w:rFonts w:hint="eastAsia" w:ascii="宋体" w:hAnsi="宋体" w:eastAsia="宋体" w:cs="宋体"/>
                <w:color w:val="000000" w:themeColor="text1"/>
                <w:sz w:val="24"/>
                <w:szCs w:val="20"/>
                <w:lang w:val="zh-CN" w:eastAsia="zh-CN"/>
                <w14:textFill>
                  <w14:solidFill>
                    <w14:schemeClr w14:val="tx1"/>
                  </w14:solidFill>
                </w14:textFill>
              </w:rPr>
              <w:fldChar w:fldCharType="end"/>
            </w:r>
            <w:r>
              <w:rPr>
                <w:rFonts w:hint="eastAsia" w:ascii="宋体" w:hAnsi="宋体" w:eastAsia="宋体" w:cs="宋体"/>
                <w:color w:val="000000" w:themeColor="text1"/>
                <w:sz w:val="24"/>
                <w:szCs w:val="20"/>
                <w:lang w:val="zh-CN" w:eastAsia="zh-CN"/>
                <w14:textFill>
                  <w14:solidFill>
                    <w14:schemeClr w14:val="tx1"/>
                  </w14:solidFill>
                </w14:textFill>
              </w:rPr>
              <w:t>监测点位：西安森宝瑞木业有限公司家具制造项目厂区内；</w:t>
            </w:r>
          </w:p>
          <w:p>
            <w:pPr>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rPr>
                <w:rFonts w:hint="eastAsia" w:ascii="宋体" w:hAnsi="宋体" w:eastAsia="宋体" w:cs="宋体"/>
                <w:color w:val="000000" w:themeColor="text1"/>
                <w:sz w:val="24"/>
                <w:szCs w:val="20"/>
                <w:lang w:val="zh-CN" w:eastAsia="zh-CN"/>
                <w14:textFill>
                  <w14:solidFill>
                    <w14:schemeClr w14:val="tx1"/>
                  </w14:solidFill>
                </w14:textFill>
              </w:rPr>
            </w:pPr>
            <w:r>
              <w:rPr>
                <w:rFonts w:hint="eastAsia" w:ascii="宋体" w:hAnsi="宋体" w:eastAsia="宋体" w:cs="宋体"/>
                <w:color w:val="000000" w:themeColor="text1"/>
                <w:sz w:val="24"/>
                <w:szCs w:val="20"/>
                <w:lang w:val="zh-CN" w:eastAsia="zh-CN"/>
                <w14:textFill>
                  <w14:solidFill>
                    <w14:schemeClr w14:val="tx1"/>
                  </w14:solidFill>
                </w14:textFill>
              </w:rPr>
              <w:t>④监测项目：</w:t>
            </w:r>
            <w:r>
              <w:rPr>
                <w:rFonts w:hint="eastAsia" w:ascii="宋体" w:hAnsi="宋体" w:eastAsia="宋体" w:cs="宋体"/>
                <w:color w:val="000000" w:themeColor="text1"/>
                <w:sz w:val="24"/>
                <w:szCs w:val="20"/>
                <w:lang w:val="en-US" w:eastAsia="zh-CN"/>
                <w14:textFill>
                  <w14:solidFill>
                    <w14:schemeClr w14:val="tx1"/>
                  </w14:solidFill>
                </w14:textFill>
              </w:rPr>
              <w:t>TSP</w:t>
            </w:r>
            <w:r>
              <w:rPr>
                <w:rFonts w:hint="eastAsia" w:ascii="宋体" w:hAnsi="宋体" w:eastAsia="宋体" w:cs="宋体"/>
                <w:color w:val="000000" w:themeColor="text1"/>
                <w:sz w:val="24"/>
                <w:szCs w:val="20"/>
                <w:lang w:val="zh-CN"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ascii="宋体" w:hAnsi="宋体" w:eastAsia="宋体" w:cs="宋体"/>
                <w:b/>
                <w:color w:val="000000" w:themeColor="text1"/>
                <w:sz w:val="24"/>
                <w:szCs w:val="24"/>
                <w:lang w:val="en-US" w:eastAsia="zh-CN"/>
                <w14:textFill>
                  <w14:solidFill>
                    <w14:schemeClr w14:val="tx1"/>
                  </w14:solidFill>
                </w14:textFill>
              </w:rPr>
            </w:pPr>
            <w:r>
              <w:rPr>
                <w:rFonts w:hint="eastAsia" w:ascii="宋体" w:hAnsi="宋体" w:eastAsia="宋体" w:cs="宋体"/>
                <w:b/>
                <w:color w:val="000000" w:themeColor="text1"/>
                <w:sz w:val="24"/>
                <w:szCs w:val="24"/>
                <w:lang w:val="zh-CN" w:eastAsia="zh-CN"/>
                <w14:textFill>
                  <w14:solidFill>
                    <w14:schemeClr w14:val="tx1"/>
                  </w14:solidFill>
                </w14:textFill>
              </w:rPr>
              <w:t>表</w:t>
            </w:r>
            <w:r>
              <w:rPr>
                <w:rFonts w:hint="eastAsia" w:ascii="宋体" w:hAnsi="宋体" w:eastAsia="宋体" w:cs="宋体"/>
                <w:b/>
                <w:color w:val="000000" w:themeColor="text1"/>
                <w:sz w:val="24"/>
                <w:szCs w:val="24"/>
                <w:lang w:val="en-US" w:eastAsia="zh-CN"/>
                <w14:textFill>
                  <w14:solidFill>
                    <w14:schemeClr w14:val="tx1"/>
                  </w14:solidFill>
                </w14:textFill>
              </w:rPr>
              <w:t>3-5</w:t>
            </w:r>
            <w:r>
              <w:rPr>
                <w:rFonts w:hint="eastAsia" w:ascii="宋体" w:hAnsi="宋体" w:eastAsia="宋体" w:cs="宋体"/>
                <w:b/>
                <w:color w:val="000000" w:themeColor="text1"/>
                <w:sz w:val="24"/>
                <w:szCs w:val="24"/>
                <w:lang w:val="zh-CN" w:eastAsia="zh-CN"/>
                <w14:textFill>
                  <w14:solidFill>
                    <w14:schemeClr w14:val="tx1"/>
                  </w14:solidFill>
                </w14:textFill>
              </w:rPr>
              <w:t xml:space="preserve">   </w:t>
            </w:r>
            <w:r>
              <w:rPr>
                <w:rFonts w:hint="eastAsia" w:ascii="宋体" w:hAnsi="宋体" w:eastAsia="宋体" w:cs="宋体"/>
                <w:b/>
                <w:color w:val="000000" w:themeColor="text1"/>
                <w:sz w:val="24"/>
                <w:szCs w:val="24"/>
                <w:lang w:val="en-US" w:eastAsia="zh-CN"/>
                <w14:textFill>
                  <w14:solidFill>
                    <w14:schemeClr w14:val="tx1"/>
                  </w14:solidFill>
                </w14:textFill>
              </w:rPr>
              <w:t>其他污染物（TSP）</w:t>
            </w:r>
            <w:r>
              <w:rPr>
                <w:rFonts w:hint="eastAsia" w:ascii="宋体" w:hAnsi="宋体" w:eastAsia="宋体" w:cs="宋体"/>
                <w:b/>
                <w:color w:val="000000" w:themeColor="text1"/>
                <w:sz w:val="24"/>
                <w:szCs w:val="24"/>
                <w14:textFill>
                  <w14:solidFill>
                    <w14:schemeClr w14:val="tx1"/>
                  </w14:solidFill>
                </w14:textFill>
              </w:rPr>
              <w:t>环境质量现状</w:t>
            </w:r>
            <w:r>
              <w:rPr>
                <w:rFonts w:hint="eastAsia" w:ascii="宋体" w:hAnsi="宋体" w:eastAsia="宋体" w:cs="宋体"/>
                <w:b/>
                <w:color w:val="000000" w:themeColor="text1"/>
                <w:sz w:val="24"/>
                <w:szCs w:val="24"/>
                <w:lang w:val="en-US" w:eastAsia="zh-CN"/>
                <w14:textFill>
                  <w14:solidFill>
                    <w14:schemeClr w14:val="tx1"/>
                  </w14:solidFill>
                </w14:textFill>
              </w:rPr>
              <w:t xml:space="preserve">    单位ug/m</w:t>
            </w:r>
            <w:r>
              <w:rPr>
                <w:rFonts w:hint="eastAsia" w:ascii="宋体" w:hAnsi="宋体" w:eastAsia="宋体" w:cs="宋体"/>
                <w:b/>
                <w:color w:val="000000" w:themeColor="text1"/>
                <w:sz w:val="24"/>
                <w:szCs w:val="24"/>
                <w:vertAlign w:val="superscript"/>
                <w:lang w:val="en-US" w:eastAsia="zh-CN"/>
                <w14:textFill>
                  <w14:solidFill>
                    <w14:schemeClr w14:val="tx1"/>
                  </w14:solidFill>
                </w14:textFill>
              </w:rPr>
              <w:t>3</w:t>
            </w:r>
          </w:p>
          <w:tbl>
            <w:tblPr>
              <w:tblStyle w:val="43"/>
              <w:tblW w:w="89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930"/>
              <w:gridCol w:w="780"/>
              <w:gridCol w:w="396"/>
              <w:gridCol w:w="788"/>
              <w:gridCol w:w="1216"/>
              <w:gridCol w:w="1095"/>
              <w:gridCol w:w="1065"/>
              <w:gridCol w:w="802"/>
              <w:gridCol w:w="432"/>
              <w:gridCol w:w="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4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宋体" w:hAnsi="宋体" w:eastAsia="宋体" w:cs="宋体"/>
                      <w:color w:val="000000" w:themeColor="text1"/>
                      <w:kern w:val="21"/>
                      <w:sz w:val="21"/>
                      <w:szCs w:val="21"/>
                      <w:lang w:val="en-US" w:eastAsia="zh-CN"/>
                      <w14:textFill>
                        <w14:solidFill>
                          <w14:schemeClr w14:val="tx1"/>
                        </w14:solidFill>
                      </w14:textFill>
                    </w:rPr>
                  </w:pPr>
                  <w:r>
                    <w:rPr>
                      <w:rFonts w:hint="eastAsia" w:ascii="宋体" w:hAnsi="宋体" w:eastAsia="宋体" w:cs="宋体"/>
                      <w:color w:val="000000" w:themeColor="text1"/>
                      <w:kern w:val="21"/>
                      <w:sz w:val="21"/>
                      <w:szCs w:val="21"/>
                      <w:lang w:val="en-US" w:eastAsia="zh-CN"/>
                      <w14:textFill>
                        <w14:solidFill>
                          <w14:schemeClr w14:val="tx1"/>
                        </w14:solidFill>
                      </w14:textFill>
                    </w:rPr>
                    <w:t>监测点</w:t>
                  </w:r>
                </w:p>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宋体" w:hAnsi="宋体" w:eastAsia="宋体" w:cs="宋体"/>
                      <w:color w:val="000000" w:themeColor="text1"/>
                      <w:kern w:val="21"/>
                      <w:sz w:val="21"/>
                      <w:szCs w:val="21"/>
                      <w:lang w:val="en-US" w:eastAsia="zh-CN"/>
                      <w14:textFill>
                        <w14:solidFill>
                          <w14:schemeClr w14:val="tx1"/>
                        </w14:solidFill>
                      </w14:textFill>
                    </w:rPr>
                  </w:pPr>
                  <w:r>
                    <w:rPr>
                      <w:rFonts w:hint="eastAsia" w:ascii="宋体" w:hAnsi="宋体" w:eastAsia="宋体" w:cs="宋体"/>
                      <w:color w:val="000000" w:themeColor="text1"/>
                      <w:kern w:val="21"/>
                      <w:sz w:val="21"/>
                      <w:szCs w:val="21"/>
                      <w:lang w:val="en-US" w:eastAsia="zh-CN"/>
                      <w14:textFill>
                        <w14:solidFill>
                          <w14:schemeClr w14:val="tx1"/>
                        </w14:solidFill>
                      </w14:textFill>
                    </w:rPr>
                    <w:t>名称</w:t>
                  </w:r>
                </w:p>
              </w:tc>
              <w:tc>
                <w:tcPr>
                  <w:tcW w:w="171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宋体" w:hAnsi="宋体" w:eastAsia="宋体" w:cs="宋体"/>
                      <w:color w:val="000000" w:themeColor="text1"/>
                      <w:kern w:val="21"/>
                      <w:sz w:val="21"/>
                      <w:szCs w:val="21"/>
                      <w:lang w:val="zh-CN" w:eastAsia="zh-CN"/>
                      <w14:textFill>
                        <w14:solidFill>
                          <w14:schemeClr w14:val="tx1"/>
                        </w14:solidFill>
                      </w14:textFill>
                    </w:rPr>
                  </w:pPr>
                  <w:r>
                    <w:rPr>
                      <w:rFonts w:hint="eastAsia" w:ascii="宋体" w:hAnsi="宋体" w:eastAsia="宋体" w:cs="宋体"/>
                      <w:color w:val="000000" w:themeColor="text1"/>
                      <w:kern w:val="21"/>
                      <w:sz w:val="21"/>
                      <w:szCs w:val="21"/>
                      <w:lang w:val="en-US" w:eastAsia="zh-CN"/>
                      <w14:textFill>
                        <w14:solidFill>
                          <w14:schemeClr w14:val="tx1"/>
                        </w14:solidFill>
                      </w14:textFill>
                    </w:rPr>
                    <w:t>监测点</w:t>
                  </w:r>
                  <w:r>
                    <w:rPr>
                      <w:rFonts w:hint="eastAsia" w:ascii="宋体" w:hAnsi="宋体" w:eastAsia="宋体" w:cs="宋体"/>
                      <w:color w:val="000000" w:themeColor="text1"/>
                      <w:kern w:val="21"/>
                      <w:sz w:val="21"/>
                      <w:szCs w:val="21"/>
                      <w:lang w:val="zh-CN" w:eastAsia="zh-CN"/>
                      <w14:textFill>
                        <w14:solidFill>
                          <w14:schemeClr w14:val="tx1"/>
                        </w14:solidFill>
                      </w14:textFill>
                    </w:rPr>
                    <w:t>坐标（</w:t>
                  </w:r>
                  <w:r>
                    <w:rPr>
                      <w:rFonts w:hint="eastAsia" w:ascii="宋体" w:hAnsi="宋体" w:eastAsia="宋体" w:cs="宋体"/>
                      <w:color w:val="000000" w:themeColor="text1"/>
                      <w:kern w:val="21"/>
                      <w:sz w:val="21"/>
                      <w:szCs w:val="21"/>
                      <w:lang w:val="en-US" w:eastAsia="zh-CN"/>
                      <w14:textFill>
                        <w14:solidFill>
                          <w14:schemeClr w14:val="tx1"/>
                        </w14:solidFill>
                      </w14:textFill>
                    </w:rPr>
                    <w:t>m</w:t>
                  </w:r>
                  <w:r>
                    <w:rPr>
                      <w:rFonts w:hint="eastAsia" w:ascii="宋体" w:hAnsi="宋体" w:eastAsia="宋体" w:cs="宋体"/>
                      <w:color w:val="000000" w:themeColor="text1"/>
                      <w:kern w:val="21"/>
                      <w:sz w:val="21"/>
                      <w:szCs w:val="21"/>
                      <w:lang w:val="zh-CN" w:eastAsia="zh-CN"/>
                      <w14:textFill>
                        <w14:solidFill>
                          <w14:schemeClr w14:val="tx1"/>
                        </w14:solidFill>
                      </w14:textFill>
                    </w:rPr>
                    <w:t>）</w:t>
                  </w:r>
                </w:p>
              </w:tc>
              <w:tc>
                <w:tcPr>
                  <w:tcW w:w="39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宋体" w:hAnsi="宋体" w:eastAsia="宋体" w:cs="宋体"/>
                      <w:color w:val="000000" w:themeColor="text1"/>
                      <w:kern w:val="21"/>
                      <w:sz w:val="21"/>
                      <w:szCs w:val="21"/>
                      <w:lang w:val="zh-CN" w:eastAsia="zh-CN"/>
                      <w14:textFill>
                        <w14:solidFill>
                          <w14:schemeClr w14:val="tx1"/>
                        </w14:solidFill>
                      </w14:textFill>
                    </w:rPr>
                  </w:pPr>
                  <w:r>
                    <w:rPr>
                      <w:rFonts w:hint="eastAsia" w:ascii="宋体" w:hAnsi="宋体" w:eastAsia="宋体" w:cs="宋体"/>
                      <w:color w:val="000000" w:themeColor="text1"/>
                      <w:kern w:val="21"/>
                      <w:sz w:val="21"/>
                      <w:szCs w:val="21"/>
                      <w:lang w:val="en-US" w:eastAsia="zh-CN"/>
                      <w14:textFill>
                        <w14:solidFill>
                          <w14:schemeClr w14:val="tx1"/>
                        </w14:solidFill>
                      </w14:textFill>
                    </w:rPr>
                    <w:t>污染物</w:t>
                  </w:r>
                </w:p>
              </w:tc>
              <w:tc>
                <w:tcPr>
                  <w:tcW w:w="78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宋体" w:hAnsi="宋体" w:eastAsia="宋体" w:cs="宋体"/>
                      <w:color w:val="000000" w:themeColor="text1"/>
                      <w:kern w:val="21"/>
                      <w:sz w:val="21"/>
                      <w:szCs w:val="21"/>
                      <w:lang w:val="en-US" w:eastAsia="zh-CN"/>
                      <w14:textFill>
                        <w14:solidFill>
                          <w14:schemeClr w14:val="tx1"/>
                        </w14:solidFill>
                      </w14:textFill>
                    </w:rPr>
                  </w:pPr>
                  <w:r>
                    <w:rPr>
                      <w:rFonts w:hint="eastAsia" w:ascii="宋体" w:hAnsi="宋体" w:eastAsia="宋体" w:cs="宋体"/>
                      <w:color w:val="000000" w:themeColor="text1"/>
                      <w:kern w:val="21"/>
                      <w:sz w:val="21"/>
                      <w:szCs w:val="21"/>
                      <w:lang w:val="en-US" w:eastAsia="zh-CN"/>
                      <w14:textFill>
                        <w14:solidFill>
                          <w14:schemeClr w14:val="tx1"/>
                        </w14:solidFill>
                      </w14:textFill>
                    </w:rPr>
                    <w:t>平均时间</w:t>
                  </w:r>
                </w:p>
              </w:tc>
              <w:tc>
                <w:tcPr>
                  <w:tcW w:w="121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宋体" w:hAnsi="宋体" w:eastAsia="宋体" w:cs="宋体"/>
                      <w:color w:val="000000" w:themeColor="text1"/>
                      <w:kern w:val="21"/>
                      <w:sz w:val="21"/>
                      <w:szCs w:val="21"/>
                      <w:lang w:val="zh-CN" w:eastAsia="zh-CN"/>
                      <w14:textFill>
                        <w14:solidFill>
                          <w14:schemeClr w14:val="tx1"/>
                        </w14:solidFill>
                      </w14:textFill>
                    </w:rPr>
                  </w:pPr>
                  <w:r>
                    <w:rPr>
                      <w:rFonts w:hint="eastAsia" w:ascii="宋体" w:hAnsi="宋体" w:eastAsia="宋体" w:cs="宋体"/>
                      <w:color w:val="000000" w:themeColor="text1"/>
                      <w:kern w:val="21"/>
                      <w:sz w:val="21"/>
                      <w:szCs w:val="21"/>
                      <w:lang w:val="zh-CN" w:eastAsia="zh-CN"/>
                      <w14:textFill>
                        <w14:solidFill>
                          <w14:schemeClr w14:val="tx1"/>
                        </w14:solidFill>
                      </w14:textFill>
                    </w:rPr>
                    <w:t>监测时段</w:t>
                  </w:r>
                </w:p>
              </w:tc>
              <w:tc>
                <w:tcPr>
                  <w:tcW w:w="109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宋体" w:hAnsi="宋体" w:eastAsia="宋体" w:cs="宋体"/>
                      <w:color w:val="000000" w:themeColor="text1"/>
                      <w:kern w:val="21"/>
                      <w:sz w:val="21"/>
                      <w:szCs w:val="21"/>
                      <w:lang w:val="en-US" w:eastAsia="zh-CN"/>
                      <w14:textFill>
                        <w14:solidFill>
                          <w14:schemeClr w14:val="tx1"/>
                        </w14:solidFill>
                      </w14:textFill>
                    </w:rPr>
                  </w:pPr>
                  <w:r>
                    <w:rPr>
                      <w:rFonts w:hint="eastAsia" w:ascii="宋体" w:hAnsi="宋体" w:eastAsia="宋体" w:cs="宋体"/>
                      <w:color w:val="000000" w:themeColor="text1"/>
                      <w:kern w:val="21"/>
                      <w:sz w:val="21"/>
                      <w:szCs w:val="21"/>
                      <w:lang w:val="en-US" w:eastAsia="zh-CN"/>
                      <w14:textFill>
                        <w14:solidFill>
                          <w14:schemeClr w14:val="tx1"/>
                        </w14:solidFill>
                      </w14:textFill>
                    </w:rPr>
                    <w:t>评价标准（ug/m</w:t>
                  </w:r>
                  <w:r>
                    <w:rPr>
                      <w:rFonts w:hint="eastAsia" w:ascii="宋体" w:hAnsi="宋体" w:eastAsia="宋体" w:cs="宋体"/>
                      <w:color w:val="000000" w:themeColor="text1"/>
                      <w:kern w:val="21"/>
                      <w:sz w:val="21"/>
                      <w:szCs w:val="21"/>
                      <w:vertAlign w:val="superscript"/>
                      <w:lang w:val="en-US" w:eastAsia="zh-CN"/>
                      <w14:textFill>
                        <w14:solidFill>
                          <w14:schemeClr w14:val="tx1"/>
                        </w14:solidFill>
                      </w14:textFill>
                    </w:rPr>
                    <w:t>3</w:t>
                  </w:r>
                  <w:r>
                    <w:rPr>
                      <w:rFonts w:hint="eastAsia" w:ascii="宋体" w:hAnsi="宋体" w:eastAsia="宋体" w:cs="宋体"/>
                      <w:color w:val="000000" w:themeColor="text1"/>
                      <w:kern w:val="21"/>
                      <w:sz w:val="21"/>
                      <w:szCs w:val="21"/>
                      <w:lang w:val="en-US" w:eastAsia="zh-CN"/>
                      <w14:textFill>
                        <w14:solidFill>
                          <w14:schemeClr w14:val="tx1"/>
                        </w14:solidFill>
                      </w14:textFill>
                    </w:rPr>
                    <w:t>）</w:t>
                  </w:r>
                </w:p>
              </w:tc>
              <w:tc>
                <w:tcPr>
                  <w:tcW w:w="106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宋体" w:hAnsi="宋体" w:eastAsia="宋体" w:cs="宋体"/>
                      <w:color w:val="000000" w:themeColor="text1"/>
                      <w:kern w:val="21"/>
                      <w:sz w:val="21"/>
                      <w:szCs w:val="21"/>
                      <w:lang w:val="en-US" w:eastAsia="zh-CN"/>
                      <w14:textFill>
                        <w14:solidFill>
                          <w14:schemeClr w14:val="tx1"/>
                        </w14:solidFill>
                      </w14:textFill>
                    </w:rPr>
                  </w:pPr>
                  <w:r>
                    <w:rPr>
                      <w:rFonts w:hint="eastAsia" w:ascii="宋体" w:hAnsi="宋体" w:eastAsia="宋体" w:cs="宋体"/>
                      <w:color w:val="000000" w:themeColor="text1"/>
                      <w:kern w:val="21"/>
                      <w:sz w:val="21"/>
                      <w:szCs w:val="21"/>
                      <w:lang w:val="en-US" w:eastAsia="zh-CN"/>
                      <w14:textFill>
                        <w14:solidFill>
                          <w14:schemeClr w14:val="tx1"/>
                        </w14:solidFill>
                      </w14:textFill>
                    </w:rPr>
                    <w:t>监测浓度范围（ug/m</w:t>
                  </w:r>
                  <w:r>
                    <w:rPr>
                      <w:rFonts w:hint="eastAsia" w:ascii="宋体" w:hAnsi="宋体" w:eastAsia="宋体" w:cs="宋体"/>
                      <w:color w:val="000000" w:themeColor="text1"/>
                      <w:kern w:val="21"/>
                      <w:sz w:val="21"/>
                      <w:szCs w:val="21"/>
                      <w:vertAlign w:val="superscript"/>
                      <w:lang w:val="en-US" w:eastAsia="zh-CN"/>
                      <w14:textFill>
                        <w14:solidFill>
                          <w14:schemeClr w14:val="tx1"/>
                        </w14:solidFill>
                      </w14:textFill>
                    </w:rPr>
                    <w:t>3</w:t>
                  </w:r>
                  <w:r>
                    <w:rPr>
                      <w:rFonts w:hint="eastAsia" w:ascii="宋体" w:hAnsi="宋体" w:eastAsia="宋体" w:cs="宋体"/>
                      <w:color w:val="000000" w:themeColor="text1"/>
                      <w:kern w:val="21"/>
                      <w:sz w:val="21"/>
                      <w:szCs w:val="21"/>
                      <w:lang w:val="en-US" w:eastAsia="zh-CN"/>
                      <w14:textFill>
                        <w14:solidFill>
                          <w14:schemeClr w14:val="tx1"/>
                        </w14:solidFill>
                      </w14:textFill>
                    </w:rPr>
                    <w:t>）</w:t>
                  </w:r>
                </w:p>
              </w:tc>
              <w:tc>
                <w:tcPr>
                  <w:tcW w:w="802"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宋体" w:hAnsi="宋体" w:eastAsia="宋体" w:cs="宋体"/>
                      <w:color w:val="000000" w:themeColor="text1"/>
                      <w:kern w:val="21"/>
                      <w:sz w:val="21"/>
                      <w:szCs w:val="21"/>
                      <w:lang w:val="en-US" w:eastAsia="zh-CN"/>
                      <w14:textFill>
                        <w14:solidFill>
                          <w14:schemeClr w14:val="tx1"/>
                        </w14:solidFill>
                      </w14:textFill>
                    </w:rPr>
                  </w:pPr>
                  <w:r>
                    <w:rPr>
                      <w:rFonts w:hint="eastAsia" w:ascii="宋体" w:hAnsi="宋体" w:eastAsia="宋体" w:cs="宋体"/>
                      <w:color w:val="000000" w:themeColor="text1"/>
                      <w:kern w:val="21"/>
                      <w:sz w:val="21"/>
                      <w:szCs w:val="21"/>
                      <w:lang w:val="en-US" w:eastAsia="zh-CN"/>
                      <w14:textFill>
                        <w14:solidFill>
                          <w14:schemeClr w14:val="tx1"/>
                        </w14:solidFill>
                      </w14:textFill>
                    </w:rPr>
                    <w:t>最大浓度占标率%</w:t>
                  </w:r>
                </w:p>
              </w:tc>
              <w:tc>
                <w:tcPr>
                  <w:tcW w:w="432"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宋体" w:hAnsi="宋体" w:eastAsia="宋体" w:cs="宋体"/>
                      <w:color w:val="000000" w:themeColor="text1"/>
                      <w:kern w:val="21"/>
                      <w:sz w:val="21"/>
                      <w:szCs w:val="21"/>
                      <w:lang w:val="en-US" w:eastAsia="zh-CN"/>
                      <w14:textFill>
                        <w14:solidFill>
                          <w14:schemeClr w14:val="tx1"/>
                        </w14:solidFill>
                      </w14:textFill>
                    </w:rPr>
                  </w:pPr>
                  <w:r>
                    <w:rPr>
                      <w:rFonts w:hint="eastAsia" w:ascii="宋体" w:hAnsi="宋体" w:eastAsia="宋体" w:cs="宋体"/>
                      <w:color w:val="000000" w:themeColor="text1"/>
                      <w:kern w:val="21"/>
                      <w:sz w:val="21"/>
                      <w:szCs w:val="21"/>
                      <w:lang w:val="en-US" w:eastAsia="zh-CN"/>
                      <w14:textFill>
                        <w14:solidFill>
                          <w14:schemeClr w14:val="tx1"/>
                        </w14:solidFill>
                      </w14:textFill>
                    </w:rPr>
                    <w:t>超标率%</w:t>
                  </w:r>
                </w:p>
              </w:tc>
              <w:tc>
                <w:tcPr>
                  <w:tcW w:w="41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宋体" w:hAnsi="宋体" w:eastAsia="宋体" w:cs="宋体"/>
                      <w:color w:val="000000" w:themeColor="text1"/>
                      <w:kern w:val="21"/>
                      <w:sz w:val="21"/>
                      <w:szCs w:val="21"/>
                      <w:lang w:val="en-US" w:eastAsia="zh-CN"/>
                      <w14:textFill>
                        <w14:solidFill>
                          <w14:schemeClr w14:val="tx1"/>
                        </w14:solidFill>
                      </w14:textFill>
                    </w:rPr>
                  </w:pPr>
                  <w:r>
                    <w:rPr>
                      <w:rFonts w:hint="eastAsia" w:ascii="宋体" w:hAnsi="宋体" w:eastAsia="宋体" w:cs="宋体"/>
                      <w:color w:val="000000" w:themeColor="text1"/>
                      <w:kern w:val="21"/>
                      <w:sz w:val="21"/>
                      <w:szCs w:val="21"/>
                      <w:lang w:val="en-US" w:eastAsia="zh-CN"/>
                      <w14:textFill>
                        <w14:solidFill>
                          <w14:schemeClr w14:val="tx1"/>
                        </w14:solidFill>
                      </w14:textFill>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104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宋体" w:hAnsi="宋体" w:eastAsia="宋体" w:cs="宋体"/>
                      <w:color w:val="000000" w:themeColor="text1"/>
                      <w:kern w:val="21"/>
                      <w:sz w:val="21"/>
                      <w:szCs w:val="21"/>
                      <w:lang w:val="zh-CN"/>
                      <w14:textFill>
                        <w14:solidFill>
                          <w14:schemeClr w14:val="tx1"/>
                        </w14:solidFill>
                      </w14:textFill>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宋体" w:hAnsi="宋体" w:eastAsia="宋体" w:cs="宋体"/>
                      <w:color w:val="000000" w:themeColor="text1"/>
                      <w:kern w:val="21"/>
                      <w:sz w:val="21"/>
                      <w:szCs w:val="21"/>
                      <w:lang w:val="en-US" w:eastAsia="zh-CN"/>
                      <w14:textFill>
                        <w14:solidFill>
                          <w14:schemeClr w14:val="tx1"/>
                        </w14:solidFill>
                      </w14:textFill>
                    </w:rPr>
                  </w:pPr>
                  <w:r>
                    <w:rPr>
                      <w:rFonts w:hint="eastAsia" w:ascii="宋体" w:hAnsi="宋体" w:eastAsia="宋体" w:cs="宋体"/>
                      <w:color w:val="000000" w:themeColor="text1"/>
                      <w:kern w:val="21"/>
                      <w:sz w:val="21"/>
                      <w:szCs w:val="21"/>
                      <w:lang w:val="en-US" w:eastAsia="zh-CN"/>
                      <w14:textFill>
                        <w14:solidFill>
                          <w14:schemeClr w14:val="tx1"/>
                        </w14:solidFill>
                      </w14:textFill>
                    </w:rPr>
                    <w:t>X</w:t>
                  </w:r>
                </w:p>
              </w:tc>
              <w:tc>
                <w:tcPr>
                  <w:tcW w:w="7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宋体" w:hAnsi="宋体" w:eastAsia="宋体" w:cs="宋体"/>
                      <w:color w:val="000000" w:themeColor="text1"/>
                      <w:kern w:val="21"/>
                      <w:sz w:val="21"/>
                      <w:szCs w:val="21"/>
                      <w:lang w:val="en-US" w:eastAsia="zh-CN"/>
                      <w14:textFill>
                        <w14:solidFill>
                          <w14:schemeClr w14:val="tx1"/>
                        </w14:solidFill>
                      </w14:textFill>
                    </w:rPr>
                  </w:pPr>
                  <w:r>
                    <w:rPr>
                      <w:rFonts w:hint="eastAsia" w:ascii="宋体" w:hAnsi="宋体" w:eastAsia="宋体" w:cs="宋体"/>
                      <w:color w:val="000000" w:themeColor="text1"/>
                      <w:kern w:val="21"/>
                      <w:sz w:val="21"/>
                      <w:szCs w:val="21"/>
                      <w:lang w:val="en-US" w:eastAsia="zh-CN"/>
                      <w14:textFill>
                        <w14:solidFill>
                          <w14:schemeClr w14:val="tx1"/>
                        </w14:solidFill>
                      </w14:textFill>
                    </w:rPr>
                    <w:t>Y</w:t>
                  </w:r>
                </w:p>
              </w:tc>
              <w:tc>
                <w:tcPr>
                  <w:tcW w:w="3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宋体" w:hAnsi="宋体" w:eastAsia="宋体" w:cs="宋体"/>
                      <w:color w:val="000000" w:themeColor="text1"/>
                      <w:kern w:val="21"/>
                      <w:sz w:val="21"/>
                      <w:szCs w:val="21"/>
                      <w:lang w:val="zh-CN"/>
                      <w14:textFill>
                        <w14:solidFill>
                          <w14:schemeClr w14:val="tx1"/>
                        </w14:solidFill>
                      </w14:textFill>
                    </w:rPr>
                  </w:pPr>
                </w:p>
              </w:tc>
              <w:tc>
                <w:tcPr>
                  <w:tcW w:w="78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宋体" w:hAnsi="宋体" w:eastAsia="宋体" w:cs="宋体"/>
                      <w:color w:val="000000" w:themeColor="text1"/>
                      <w:kern w:val="21"/>
                      <w:sz w:val="21"/>
                      <w:szCs w:val="21"/>
                      <w:lang w:val="en-US" w:eastAsia="zh-CN"/>
                      <w14:textFill>
                        <w14:solidFill>
                          <w14:schemeClr w14:val="tx1"/>
                        </w14:solidFill>
                      </w14:textFill>
                    </w:rPr>
                  </w:pPr>
                </w:p>
              </w:tc>
              <w:tc>
                <w:tcPr>
                  <w:tcW w:w="121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宋体" w:hAnsi="宋体" w:eastAsia="宋体" w:cs="宋体"/>
                      <w:color w:val="000000" w:themeColor="text1"/>
                      <w:kern w:val="21"/>
                      <w:sz w:val="21"/>
                      <w:szCs w:val="21"/>
                      <w:lang w:val="zh-CN"/>
                      <w14:textFill>
                        <w14:solidFill>
                          <w14:schemeClr w14:val="tx1"/>
                        </w14:solidFill>
                      </w14:textFill>
                    </w:rPr>
                  </w:pPr>
                </w:p>
              </w:tc>
              <w:tc>
                <w:tcPr>
                  <w:tcW w:w="109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宋体" w:hAnsi="宋体" w:eastAsia="宋体" w:cs="宋体"/>
                      <w:color w:val="000000" w:themeColor="text1"/>
                      <w:kern w:val="21"/>
                      <w:sz w:val="21"/>
                      <w:szCs w:val="21"/>
                      <w:lang w:val="zh-CN"/>
                      <w14:textFill>
                        <w14:solidFill>
                          <w14:schemeClr w14:val="tx1"/>
                        </w14:solidFill>
                      </w14:textFill>
                    </w:rPr>
                  </w:pPr>
                </w:p>
              </w:tc>
              <w:tc>
                <w:tcPr>
                  <w:tcW w:w="106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宋体" w:hAnsi="宋体" w:eastAsia="宋体" w:cs="宋体"/>
                      <w:color w:val="000000" w:themeColor="text1"/>
                      <w:kern w:val="21"/>
                      <w:sz w:val="21"/>
                      <w:szCs w:val="21"/>
                      <w:lang w:val="zh-CN"/>
                      <w14:textFill>
                        <w14:solidFill>
                          <w14:schemeClr w14:val="tx1"/>
                        </w14:solidFill>
                      </w14:textFill>
                    </w:rPr>
                  </w:pPr>
                </w:p>
              </w:tc>
              <w:tc>
                <w:tcPr>
                  <w:tcW w:w="80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宋体" w:hAnsi="宋体" w:eastAsia="宋体" w:cs="宋体"/>
                      <w:color w:val="000000" w:themeColor="text1"/>
                      <w:kern w:val="21"/>
                      <w:sz w:val="21"/>
                      <w:szCs w:val="21"/>
                      <w:lang w:val="zh-CN"/>
                      <w14:textFill>
                        <w14:solidFill>
                          <w14:schemeClr w14:val="tx1"/>
                        </w14:solidFill>
                      </w14:textFill>
                    </w:rPr>
                  </w:pPr>
                </w:p>
              </w:tc>
              <w:tc>
                <w:tcPr>
                  <w:tcW w:w="43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宋体" w:hAnsi="宋体" w:eastAsia="宋体" w:cs="宋体"/>
                      <w:color w:val="000000" w:themeColor="text1"/>
                      <w:kern w:val="21"/>
                      <w:sz w:val="21"/>
                      <w:szCs w:val="21"/>
                      <w:lang w:val="zh-CN"/>
                      <w14:textFill>
                        <w14:solidFill>
                          <w14:schemeClr w14:val="tx1"/>
                        </w14:solidFill>
                      </w14:textFill>
                    </w:rPr>
                  </w:pPr>
                </w:p>
              </w:tc>
              <w:tc>
                <w:tcPr>
                  <w:tcW w:w="41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宋体" w:hAnsi="宋体" w:eastAsia="宋体" w:cs="宋体"/>
                      <w:color w:val="000000" w:themeColor="text1"/>
                      <w:kern w:val="21"/>
                      <w:sz w:val="21"/>
                      <w:szCs w:val="21"/>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宋体" w:hAnsi="宋体" w:eastAsia="宋体" w:cs="宋体"/>
                      <w:color w:val="000000" w:themeColor="text1"/>
                      <w:kern w:val="21"/>
                      <w:sz w:val="21"/>
                      <w:szCs w:val="21"/>
                      <w:lang w:val="en-US"/>
                      <w14:textFill>
                        <w14:solidFill>
                          <w14:schemeClr w14:val="tx1"/>
                        </w14:solidFill>
                      </w14:textFill>
                    </w:rPr>
                  </w:pPr>
                  <w:r>
                    <w:rPr>
                      <w:rFonts w:hint="eastAsia" w:ascii="宋体" w:hAnsi="宋体" w:eastAsia="宋体" w:cs="宋体"/>
                      <w:color w:val="000000" w:themeColor="text1"/>
                      <w:kern w:val="21"/>
                      <w:sz w:val="21"/>
                      <w:szCs w:val="21"/>
                      <w:lang w:val="zh-CN" w:eastAsia="zh-CN"/>
                      <w14:textFill>
                        <w14:solidFill>
                          <w14:schemeClr w14:val="tx1"/>
                        </w14:solidFill>
                      </w14:textFill>
                    </w:rPr>
                    <w:t>西安森宝瑞木业有限公司家具制造项目</w:t>
                  </w:r>
                  <w:r>
                    <w:rPr>
                      <w:rFonts w:hint="eastAsia" w:ascii="宋体" w:hAnsi="宋体" w:eastAsia="宋体" w:cs="宋体"/>
                      <w:color w:val="000000" w:themeColor="text1"/>
                      <w:kern w:val="21"/>
                      <w:sz w:val="21"/>
                      <w:szCs w:val="21"/>
                      <w:lang w:val="en-US" w:eastAsia="zh-CN"/>
                      <w14:textFill>
                        <w14:solidFill>
                          <w14:schemeClr w14:val="tx1"/>
                        </w14:solidFill>
                      </w14:textFill>
                    </w:rPr>
                    <w:t>厂区内</w:t>
                  </w:r>
                </w:p>
              </w:tc>
              <w:tc>
                <w:tcPr>
                  <w:tcW w:w="9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宋体" w:hAnsi="宋体" w:eastAsia="宋体" w:cs="宋体"/>
                      <w:color w:val="000000" w:themeColor="text1"/>
                      <w:kern w:val="21"/>
                      <w:sz w:val="21"/>
                      <w:szCs w:val="21"/>
                      <w:lang w:val="en-US" w:eastAsia="zh-CN"/>
                      <w14:textFill>
                        <w14:solidFill>
                          <w14:schemeClr w14:val="tx1"/>
                        </w14:solidFill>
                      </w14:textFill>
                    </w:rPr>
                  </w:pPr>
                  <w:r>
                    <w:rPr>
                      <w:rFonts w:hint="eastAsia" w:ascii="宋体" w:hAnsi="宋体" w:eastAsia="宋体" w:cs="宋体"/>
                      <w:color w:val="000000" w:themeColor="text1"/>
                      <w:kern w:val="21"/>
                      <w:sz w:val="21"/>
                      <w:szCs w:val="21"/>
                      <w:lang w:val="en-US" w:eastAsia="zh-CN"/>
                      <w14:textFill>
                        <w14:solidFill>
                          <w14:schemeClr w14:val="tx1"/>
                        </w14:solidFill>
                      </w14:textFill>
                    </w:rPr>
                    <w:t>109.152158</w:t>
                  </w:r>
                </w:p>
              </w:tc>
              <w:tc>
                <w:tcPr>
                  <w:tcW w:w="7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宋体" w:hAnsi="宋体" w:eastAsia="宋体" w:cs="宋体"/>
                      <w:color w:val="000000" w:themeColor="text1"/>
                      <w:kern w:val="21"/>
                      <w:sz w:val="21"/>
                      <w:szCs w:val="21"/>
                      <w:lang w:val="en-US" w:eastAsia="zh-CN"/>
                      <w14:textFill>
                        <w14:solidFill>
                          <w14:schemeClr w14:val="tx1"/>
                        </w14:solidFill>
                      </w14:textFill>
                    </w:rPr>
                  </w:pPr>
                  <w:r>
                    <w:rPr>
                      <w:rFonts w:hint="eastAsia" w:ascii="宋体" w:hAnsi="宋体" w:eastAsia="宋体" w:cs="宋体"/>
                      <w:color w:val="000000" w:themeColor="text1"/>
                      <w:kern w:val="21"/>
                      <w:sz w:val="21"/>
                      <w:szCs w:val="21"/>
                      <w:lang w:val="en-US" w:eastAsia="zh-CN"/>
                      <w14:textFill>
                        <w14:solidFill>
                          <w14:schemeClr w14:val="tx1"/>
                        </w14:solidFill>
                      </w14:textFill>
                    </w:rPr>
                    <w:t>34.244592</w:t>
                  </w:r>
                </w:p>
              </w:tc>
              <w:tc>
                <w:tcPr>
                  <w:tcW w:w="3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宋体" w:hAnsi="宋体" w:eastAsia="宋体" w:cs="宋体"/>
                      <w:color w:val="000000" w:themeColor="text1"/>
                      <w:kern w:val="21"/>
                      <w:sz w:val="21"/>
                      <w:szCs w:val="21"/>
                      <w:lang w:val="en-US" w:eastAsia="zh-CN"/>
                      <w14:textFill>
                        <w14:solidFill>
                          <w14:schemeClr w14:val="tx1"/>
                        </w14:solidFill>
                      </w14:textFill>
                    </w:rPr>
                  </w:pPr>
                  <w:r>
                    <w:rPr>
                      <w:rFonts w:hint="eastAsia" w:ascii="宋体" w:hAnsi="宋体" w:eastAsia="宋体" w:cs="宋体"/>
                      <w:color w:val="000000" w:themeColor="text1"/>
                      <w:kern w:val="21"/>
                      <w:sz w:val="21"/>
                      <w:szCs w:val="21"/>
                      <w:lang w:val="en-US" w:eastAsia="zh-CN"/>
                      <w14:textFill>
                        <w14:solidFill>
                          <w14:schemeClr w14:val="tx1"/>
                        </w14:solidFill>
                      </w14:textFill>
                    </w:rPr>
                    <w:t>TSP</w:t>
                  </w:r>
                </w:p>
              </w:tc>
              <w:tc>
                <w:tcPr>
                  <w:tcW w:w="7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textAlignment w:val="auto"/>
                    <w:rPr>
                      <w:rFonts w:hint="eastAsia" w:ascii="宋体" w:hAnsi="宋体" w:eastAsia="宋体" w:cs="宋体"/>
                      <w:color w:val="000000" w:themeColor="text1"/>
                      <w:kern w:val="21"/>
                      <w:sz w:val="21"/>
                      <w:szCs w:val="21"/>
                      <w:lang w:val="en-US" w:eastAsia="zh-CN"/>
                      <w14:textFill>
                        <w14:solidFill>
                          <w14:schemeClr w14:val="tx1"/>
                        </w14:solidFill>
                      </w14:textFill>
                    </w:rPr>
                  </w:pPr>
                  <w:r>
                    <w:rPr>
                      <w:rFonts w:hint="eastAsia" w:ascii="宋体" w:hAnsi="宋体" w:eastAsia="宋体" w:cs="宋体"/>
                      <w:color w:val="000000" w:themeColor="text1"/>
                      <w:kern w:val="21"/>
                      <w:sz w:val="21"/>
                      <w:szCs w:val="21"/>
                      <w:lang w:val="en-US" w:eastAsia="zh-CN"/>
                      <w14:textFill>
                        <w14:solidFill>
                          <w14:schemeClr w14:val="tx1"/>
                        </w14:solidFill>
                      </w14:textFill>
                    </w:rPr>
                    <w:t>连续采样7d</w:t>
                  </w:r>
                </w:p>
              </w:tc>
              <w:tc>
                <w:tcPr>
                  <w:tcW w:w="12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宋体" w:hAnsi="宋体" w:eastAsia="宋体" w:cs="宋体"/>
                      <w:color w:val="000000" w:themeColor="text1"/>
                      <w:kern w:val="21"/>
                      <w:sz w:val="21"/>
                      <w:szCs w:val="21"/>
                      <w:lang w:val="zh-CN"/>
                      <w14:textFill>
                        <w14:solidFill>
                          <w14:schemeClr w14:val="tx1"/>
                        </w14:solidFill>
                      </w14:textFill>
                    </w:rPr>
                  </w:pPr>
                  <w:r>
                    <w:rPr>
                      <w:rFonts w:hint="eastAsia" w:ascii="宋体" w:hAnsi="宋体" w:eastAsia="宋体" w:cs="宋体"/>
                      <w:color w:val="000000" w:themeColor="text1"/>
                      <w:kern w:val="21"/>
                      <w:sz w:val="21"/>
                      <w:szCs w:val="21"/>
                      <w:lang w:val="en-US" w:eastAsia="zh-CN"/>
                      <w14:textFill>
                        <w14:solidFill>
                          <w14:schemeClr w14:val="tx1"/>
                        </w14:solidFill>
                      </w14:textFill>
                    </w:rPr>
                    <w:t>2019.12.9</w:t>
                  </w:r>
                  <w:r>
                    <w:rPr>
                      <w:rFonts w:hint="eastAsia" w:ascii="宋体" w:hAnsi="宋体" w:eastAsia="宋体" w:cs="宋体"/>
                      <w:color w:val="000000" w:themeColor="text1"/>
                      <w:kern w:val="21"/>
                      <w:sz w:val="21"/>
                      <w:szCs w:val="21"/>
                      <w:lang w:val="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宋体" w:hAnsi="宋体" w:eastAsia="宋体" w:cs="宋体"/>
                      <w:color w:val="000000" w:themeColor="text1"/>
                      <w:kern w:val="21"/>
                      <w:sz w:val="21"/>
                      <w:szCs w:val="21"/>
                      <w:lang w:val="en-US" w:eastAsia="zh-CN"/>
                      <w14:textFill>
                        <w14:solidFill>
                          <w14:schemeClr w14:val="tx1"/>
                        </w14:solidFill>
                      </w14:textFill>
                    </w:rPr>
                  </w:pPr>
                  <w:r>
                    <w:rPr>
                      <w:rFonts w:hint="eastAsia" w:ascii="宋体" w:hAnsi="宋体" w:eastAsia="宋体" w:cs="宋体"/>
                      <w:color w:val="000000" w:themeColor="text1"/>
                      <w:kern w:val="21"/>
                      <w:sz w:val="21"/>
                      <w:szCs w:val="21"/>
                      <w:lang w:val="en-US" w:eastAsia="zh-CN"/>
                      <w14:textFill>
                        <w14:solidFill>
                          <w14:schemeClr w14:val="tx1"/>
                        </w14:solidFill>
                      </w14:textFill>
                    </w:rPr>
                    <w:t>2019.12.15</w:t>
                  </w:r>
                </w:p>
              </w:tc>
              <w:tc>
                <w:tcPr>
                  <w:tcW w:w="10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宋体" w:hAnsi="宋体" w:eastAsia="宋体" w:cs="宋体"/>
                      <w:color w:val="000000" w:themeColor="text1"/>
                      <w:kern w:val="21"/>
                      <w:sz w:val="21"/>
                      <w:szCs w:val="21"/>
                      <w:lang w:val="en-US" w:eastAsia="zh-CN"/>
                      <w14:textFill>
                        <w14:solidFill>
                          <w14:schemeClr w14:val="tx1"/>
                        </w14:solidFill>
                      </w14:textFill>
                    </w:rPr>
                  </w:pPr>
                  <w:r>
                    <w:rPr>
                      <w:rFonts w:hint="eastAsia" w:ascii="宋体" w:hAnsi="宋体" w:eastAsia="宋体" w:cs="宋体"/>
                      <w:color w:val="000000" w:themeColor="text1"/>
                      <w:kern w:val="21"/>
                      <w:sz w:val="21"/>
                      <w:szCs w:val="21"/>
                      <w:lang w:val="en-US" w:eastAsia="zh-CN"/>
                      <w14:textFill>
                        <w14:solidFill>
                          <w14:schemeClr w14:val="tx1"/>
                        </w14:solidFill>
                      </w14:textFill>
                    </w:rPr>
                    <w:t>300</w:t>
                  </w:r>
                </w:p>
              </w:tc>
              <w:tc>
                <w:tcPr>
                  <w:tcW w:w="1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宋体" w:hAnsi="宋体" w:eastAsia="宋体" w:cs="宋体"/>
                      <w:color w:val="000000" w:themeColor="text1"/>
                      <w:kern w:val="21"/>
                      <w:sz w:val="21"/>
                      <w:szCs w:val="21"/>
                      <w:lang w:val="en-US" w:eastAsia="zh-CN"/>
                      <w14:textFill>
                        <w14:solidFill>
                          <w14:schemeClr w14:val="tx1"/>
                        </w14:solidFill>
                      </w14:textFill>
                    </w:rPr>
                  </w:pPr>
                  <w:r>
                    <w:rPr>
                      <w:rFonts w:hint="eastAsia" w:ascii="宋体" w:hAnsi="宋体" w:eastAsia="宋体" w:cs="宋体"/>
                      <w:color w:val="000000" w:themeColor="text1"/>
                      <w:kern w:val="21"/>
                      <w:sz w:val="21"/>
                      <w:szCs w:val="21"/>
                      <w:lang w:val="en-US" w:eastAsia="zh-CN"/>
                      <w14:textFill>
                        <w14:solidFill>
                          <w14:schemeClr w14:val="tx1"/>
                        </w14:solidFill>
                      </w14:textFill>
                    </w:rPr>
                    <w:t>112~270</w:t>
                  </w:r>
                </w:p>
              </w:tc>
              <w:tc>
                <w:tcPr>
                  <w:tcW w:w="80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宋体" w:hAnsi="宋体" w:eastAsia="宋体" w:cs="宋体"/>
                      <w:color w:val="000000" w:themeColor="text1"/>
                      <w:kern w:val="21"/>
                      <w:sz w:val="21"/>
                      <w:szCs w:val="21"/>
                      <w:lang w:val="en-US" w:eastAsia="zh-CN"/>
                      <w14:textFill>
                        <w14:solidFill>
                          <w14:schemeClr w14:val="tx1"/>
                        </w14:solidFill>
                      </w14:textFill>
                    </w:rPr>
                  </w:pPr>
                  <w:r>
                    <w:rPr>
                      <w:rFonts w:hint="eastAsia" w:ascii="宋体" w:hAnsi="宋体" w:eastAsia="宋体" w:cs="宋体"/>
                      <w:color w:val="000000" w:themeColor="text1"/>
                      <w:kern w:val="21"/>
                      <w:sz w:val="21"/>
                      <w:szCs w:val="21"/>
                      <w:lang w:val="en-US" w:eastAsia="zh-CN"/>
                      <w14:textFill>
                        <w14:solidFill>
                          <w14:schemeClr w14:val="tx1"/>
                        </w14:solidFill>
                      </w14:textFill>
                    </w:rPr>
                    <w:t>90</w:t>
                  </w:r>
                </w:p>
              </w:tc>
              <w:tc>
                <w:tcPr>
                  <w:tcW w:w="4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宋体" w:hAnsi="宋体" w:eastAsia="宋体" w:cs="宋体"/>
                      <w:color w:val="000000" w:themeColor="text1"/>
                      <w:kern w:val="21"/>
                      <w:sz w:val="21"/>
                      <w:szCs w:val="21"/>
                      <w:lang w:val="en-US" w:eastAsia="zh-CN" w:bidi="ar-SA"/>
                      <w14:textFill>
                        <w14:solidFill>
                          <w14:schemeClr w14:val="tx1"/>
                        </w14:solidFill>
                      </w14:textFill>
                    </w:rPr>
                  </w:pPr>
                  <w:r>
                    <w:rPr>
                      <w:rFonts w:hint="eastAsia" w:ascii="宋体" w:hAnsi="宋体" w:eastAsia="宋体" w:cs="宋体"/>
                      <w:color w:val="000000" w:themeColor="text1"/>
                      <w:kern w:val="21"/>
                      <w:sz w:val="21"/>
                      <w:szCs w:val="21"/>
                      <w:lang w:val="en-US" w:eastAsia="zh-CN"/>
                      <w14:textFill>
                        <w14:solidFill>
                          <w14:schemeClr w14:val="tx1"/>
                        </w14:solidFill>
                      </w14:textFill>
                    </w:rPr>
                    <w:t>0</w:t>
                  </w:r>
                </w:p>
              </w:tc>
              <w:tc>
                <w:tcPr>
                  <w:tcW w:w="4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宋体" w:hAnsi="宋体" w:eastAsia="宋体" w:cs="宋体"/>
                      <w:color w:val="000000" w:themeColor="text1"/>
                      <w:kern w:val="21"/>
                      <w:sz w:val="21"/>
                      <w:szCs w:val="21"/>
                      <w:lang w:val="en-US" w:eastAsia="zh-CN" w:bidi="ar-SA"/>
                      <w14:textFill>
                        <w14:solidFill>
                          <w14:schemeClr w14:val="tx1"/>
                        </w14:solidFill>
                      </w14:textFill>
                    </w:rPr>
                  </w:pPr>
                  <w:r>
                    <w:rPr>
                      <w:rFonts w:hint="eastAsia" w:ascii="宋体" w:hAnsi="宋体" w:eastAsia="宋体" w:cs="宋体"/>
                      <w:color w:val="000000" w:themeColor="text1"/>
                      <w:kern w:val="21"/>
                      <w:sz w:val="21"/>
                      <w:szCs w:val="21"/>
                      <w:lang w:val="en-US" w:eastAsia="zh-CN"/>
                      <w14:textFill>
                        <w14:solidFill>
                          <w14:schemeClr w14:val="tx1"/>
                        </w14:solidFill>
                      </w14:textFill>
                    </w:rPr>
                    <w:t>达标</w:t>
                  </w:r>
                </w:p>
              </w:tc>
            </w:tr>
          </w:tbl>
          <w:p>
            <w:pPr>
              <w:spacing w:line="360" w:lineRule="auto"/>
              <w:ind w:firstLine="470" w:firstLineChars="196"/>
              <w:jc w:val="left"/>
              <w:textAlignment w:val="baseline"/>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由上表可知，项目所在区域其他污染物</w:t>
            </w:r>
            <w:r>
              <w:rPr>
                <w:rFonts w:hint="eastAsia" w:ascii="宋体" w:hAnsi="宋体" w:eastAsia="宋体" w:cs="宋体"/>
                <w:color w:val="000000" w:themeColor="text1"/>
                <w:sz w:val="24"/>
                <w:lang w:val="en-US" w:eastAsia="zh-CN"/>
                <w14:textFill>
                  <w14:solidFill>
                    <w14:schemeClr w14:val="tx1"/>
                  </w14:solidFill>
                </w14:textFill>
              </w:rPr>
              <w:t>TSP满足《环境空气质量标准》（GB3095-2012）</w:t>
            </w:r>
            <w:r>
              <w:rPr>
                <w:rFonts w:hint="eastAsia" w:ascii="宋体" w:hAnsi="宋体" w:eastAsia="宋体" w:cs="宋体"/>
                <w:color w:val="000000" w:themeColor="text1"/>
                <w:sz w:val="24"/>
                <w:lang w:eastAsia="zh-CN"/>
                <w14:textFill>
                  <w14:solidFill>
                    <w14:schemeClr w14:val="tx1"/>
                  </w14:solidFill>
                </w14:textFill>
              </w:rPr>
              <w:t>及其修改单中二级标准</w:t>
            </w:r>
            <w:r>
              <w:rPr>
                <w:rFonts w:hint="eastAsia" w:ascii="宋体" w:hAnsi="宋体" w:eastAsia="宋体" w:cs="宋体"/>
                <w:color w:val="000000" w:themeColor="text1"/>
                <w:sz w:val="24"/>
                <w:lang w:val="en-US" w:eastAsia="zh-CN"/>
                <w14:textFill>
                  <w14:solidFill>
                    <w14:schemeClr w14:val="tx1"/>
                  </w14:solidFill>
                </w14:textFill>
              </w:rPr>
              <w:t>。</w:t>
            </w:r>
          </w:p>
          <w:p>
            <w:pPr>
              <w:spacing w:line="360" w:lineRule="auto"/>
              <w:ind w:firstLine="472" w:firstLineChars="196"/>
              <w:jc w:val="left"/>
              <w:textAlignment w:val="baseline"/>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二、声环境质量现状</w:t>
            </w:r>
          </w:p>
          <w:p>
            <w:pPr>
              <w:pStyle w:val="143"/>
              <w:ind w:firstLine="480"/>
              <w:rPr>
                <w:rFonts w:ascii="宋体" w:cs="宋体"/>
                <w:color w:val="000000" w:themeColor="text1"/>
                <w:kern w:val="2"/>
                <w:szCs w:val="24"/>
                <w14:textFill>
                  <w14:solidFill>
                    <w14:schemeClr w14:val="tx1"/>
                  </w14:solidFill>
                </w14:textFill>
              </w:rPr>
            </w:pPr>
            <w:r>
              <w:rPr>
                <w:rFonts w:hint="eastAsia" w:ascii="宋体" w:hAnsi="宋体" w:cs="宋体"/>
                <w:color w:val="000000" w:themeColor="text1"/>
                <w:kern w:val="2"/>
                <w:szCs w:val="24"/>
                <w14:textFill>
                  <w14:solidFill>
                    <w14:schemeClr w14:val="tx1"/>
                  </w14:solidFill>
                </w14:textFill>
              </w:rPr>
              <w:t>本项目声环境质量现状监测委托陕西安讯环境检测有限公司于</w:t>
            </w:r>
            <w:r>
              <w:rPr>
                <w:rFonts w:ascii="宋体" w:hAnsi="宋体"/>
                <w:color w:val="000000" w:themeColor="text1"/>
                <w:kern w:val="2"/>
                <w:szCs w:val="24"/>
                <w14:textFill>
                  <w14:solidFill>
                    <w14:schemeClr w14:val="tx1"/>
                  </w14:solidFill>
                </w14:textFill>
              </w:rPr>
              <w:t>2020</w:t>
            </w:r>
            <w:r>
              <w:rPr>
                <w:rFonts w:hint="eastAsia" w:ascii="宋体" w:hAnsi="宋体" w:cs="宋体"/>
                <w:color w:val="000000" w:themeColor="text1"/>
                <w:kern w:val="2"/>
                <w:szCs w:val="24"/>
                <w14:textFill>
                  <w14:solidFill>
                    <w14:schemeClr w14:val="tx1"/>
                  </w14:solidFill>
                </w14:textFill>
              </w:rPr>
              <w:t>年</w:t>
            </w:r>
            <w:r>
              <w:rPr>
                <w:rFonts w:ascii="宋体" w:hAnsi="宋体"/>
                <w:color w:val="000000" w:themeColor="text1"/>
                <w:kern w:val="2"/>
                <w:szCs w:val="24"/>
                <w14:textFill>
                  <w14:solidFill>
                    <w14:schemeClr w14:val="tx1"/>
                  </w14:solidFill>
                </w14:textFill>
              </w:rPr>
              <w:t>12</w:t>
            </w:r>
            <w:r>
              <w:rPr>
                <w:rFonts w:hint="eastAsia" w:ascii="宋体" w:hAnsi="宋体"/>
                <w:color w:val="000000" w:themeColor="text1"/>
                <w:kern w:val="2"/>
                <w:szCs w:val="24"/>
                <w14:textFill>
                  <w14:solidFill>
                    <w14:schemeClr w14:val="tx1"/>
                  </w14:solidFill>
                </w14:textFill>
              </w:rPr>
              <w:t>月</w:t>
            </w:r>
            <w:r>
              <w:rPr>
                <w:rFonts w:ascii="宋体" w:hAnsi="宋体"/>
                <w:color w:val="000000" w:themeColor="text1"/>
                <w:kern w:val="2"/>
                <w:szCs w:val="24"/>
                <w14:textFill>
                  <w14:solidFill>
                    <w14:schemeClr w14:val="tx1"/>
                  </w14:solidFill>
                </w14:textFill>
              </w:rPr>
              <w:t>16</w:t>
            </w:r>
            <w:r>
              <w:rPr>
                <w:rFonts w:hint="eastAsia" w:ascii="宋体" w:hAnsi="宋体"/>
                <w:color w:val="000000" w:themeColor="text1"/>
                <w:kern w:val="2"/>
                <w:szCs w:val="24"/>
                <w14:textFill>
                  <w14:solidFill>
                    <w14:schemeClr w14:val="tx1"/>
                  </w14:solidFill>
                </w14:textFill>
              </w:rPr>
              <w:t>日</w:t>
            </w:r>
            <w:r>
              <w:rPr>
                <w:rFonts w:hint="eastAsia" w:ascii="宋体" w:hAnsi="宋体" w:cs="宋体"/>
                <w:color w:val="000000" w:themeColor="text1"/>
                <w:kern w:val="2"/>
                <w:szCs w:val="24"/>
                <w14:textFill>
                  <w14:solidFill>
                    <w14:schemeClr w14:val="tx1"/>
                  </w14:solidFill>
                </w14:textFill>
              </w:rPr>
              <w:t>至</w:t>
            </w:r>
            <w:r>
              <w:rPr>
                <w:rFonts w:ascii="宋体" w:hAnsi="宋体"/>
                <w:color w:val="000000" w:themeColor="text1"/>
                <w:kern w:val="2"/>
                <w:szCs w:val="24"/>
                <w14:textFill>
                  <w14:solidFill>
                    <w14:schemeClr w14:val="tx1"/>
                  </w14:solidFill>
                </w14:textFill>
              </w:rPr>
              <w:t>2020</w:t>
            </w:r>
            <w:r>
              <w:rPr>
                <w:rFonts w:hint="eastAsia" w:ascii="宋体" w:hAnsi="宋体" w:cs="宋体"/>
                <w:color w:val="000000" w:themeColor="text1"/>
                <w:kern w:val="2"/>
                <w:szCs w:val="24"/>
                <w14:textFill>
                  <w14:solidFill>
                    <w14:schemeClr w14:val="tx1"/>
                  </w14:solidFill>
                </w14:textFill>
              </w:rPr>
              <w:t>年</w:t>
            </w:r>
            <w:r>
              <w:rPr>
                <w:rFonts w:ascii="宋体" w:hAnsi="宋体"/>
                <w:color w:val="000000" w:themeColor="text1"/>
                <w:kern w:val="2"/>
                <w:szCs w:val="24"/>
                <w14:textFill>
                  <w14:solidFill>
                    <w14:schemeClr w14:val="tx1"/>
                  </w14:solidFill>
                </w14:textFill>
              </w:rPr>
              <w:t>12</w:t>
            </w:r>
            <w:r>
              <w:rPr>
                <w:rFonts w:hint="eastAsia" w:ascii="宋体" w:hAnsi="宋体"/>
                <w:color w:val="000000" w:themeColor="text1"/>
                <w:kern w:val="2"/>
                <w:szCs w:val="24"/>
                <w14:textFill>
                  <w14:solidFill>
                    <w14:schemeClr w14:val="tx1"/>
                  </w14:solidFill>
                </w14:textFill>
              </w:rPr>
              <w:t>月</w:t>
            </w:r>
            <w:r>
              <w:rPr>
                <w:rFonts w:ascii="宋体" w:hAnsi="宋体"/>
                <w:color w:val="000000" w:themeColor="text1"/>
                <w:kern w:val="2"/>
                <w:szCs w:val="24"/>
                <w14:textFill>
                  <w14:solidFill>
                    <w14:schemeClr w14:val="tx1"/>
                  </w14:solidFill>
                </w14:textFill>
              </w:rPr>
              <w:t>17</w:t>
            </w:r>
            <w:r>
              <w:rPr>
                <w:rFonts w:hint="eastAsia" w:ascii="宋体" w:hAnsi="宋体"/>
                <w:color w:val="000000" w:themeColor="text1"/>
                <w:kern w:val="2"/>
                <w:szCs w:val="24"/>
                <w14:textFill>
                  <w14:solidFill>
                    <w14:schemeClr w14:val="tx1"/>
                  </w14:solidFill>
                </w14:textFill>
              </w:rPr>
              <w:t>日</w:t>
            </w:r>
            <w:r>
              <w:rPr>
                <w:rFonts w:hint="eastAsia" w:ascii="宋体" w:hAnsi="宋体" w:cs="宋体"/>
                <w:color w:val="000000" w:themeColor="text1"/>
                <w:kern w:val="2"/>
                <w:szCs w:val="24"/>
                <w14:textFill>
                  <w14:solidFill>
                    <w14:schemeClr w14:val="tx1"/>
                  </w14:solidFill>
                </w14:textFill>
              </w:rPr>
              <w:t>进行昼间与夜间进行监测，监测点位于项目租赁生产车间四周，监测点位分布见附图</w:t>
            </w:r>
            <w:r>
              <w:rPr>
                <w:rFonts w:ascii="宋体" w:hAnsi="宋体"/>
                <w:color w:val="000000" w:themeColor="text1"/>
                <w:kern w:val="2"/>
                <w:szCs w:val="24"/>
                <w14:textFill>
                  <w14:solidFill>
                    <w14:schemeClr w14:val="tx1"/>
                  </w14:solidFill>
                </w14:textFill>
              </w:rPr>
              <w:t>6</w:t>
            </w:r>
            <w:r>
              <w:rPr>
                <w:rFonts w:hint="eastAsia" w:ascii="宋体" w:hAnsi="宋体" w:cs="宋体"/>
                <w:color w:val="000000" w:themeColor="text1"/>
                <w:kern w:val="2"/>
                <w:szCs w:val="24"/>
                <w14:textFill>
                  <w14:solidFill>
                    <w14:schemeClr w14:val="tx1"/>
                  </w14:solidFill>
                </w14:textFill>
              </w:rPr>
              <w:t>。监测结果见下表。</w:t>
            </w:r>
          </w:p>
          <w:p>
            <w:pPr>
              <w:jc w:val="center"/>
              <w:rPr>
                <w:rFonts w:hint="eastAsia" w:ascii="宋体" w:hAnsi="宋体"/>
                <w:b/>
                <w:color w:val="000000" w:themeColor="text1"/>
                <w:sz w:val="24"/>
                <w14:textFill>
                  <w14:solidFill>
                    <w14:schemeClr w14:val="tx1"/>
                  </w14:solidFill>
                </w14:textFill>
              </w:rPr>
            </w:pPr>
          </w:p>
          <w:p>
            <w:pPr>
              <w:jc w:val="center"/>
              <w:rPr>
                <w:rFonts w:hint="eastAsia" w:ascii="宋体" w:hAnsi="宋体"/>
                <w:b/>
                <w:color w:val="000000" w:themeColor="text1"/>
                <w:sz w:val="24"/>
                <w14:textFill>
                  <w14:solidFill>
                    <w14:schemeClr w14:val="tx1"/>
                  </w14:solidFill>
                </w14:textFill>
              </w:rPr>
            </w:pPr>
          </w:p>
          <w:p>
            <w:pPr>
              <w:jc w:val="center"/>
              <w:rPr>
                <w:rFonts w:hint="eastAsia" w:ascii="宋体" w:hAnsi="宋体"/>
                <w:b/>
                <w:color w:val="000000" w:themeColor="text1"/>
                <w:sz w:val="24"/>
                <w14:textFill>
                  <w14:solidFill>
                    <w14:schemeClr w14:val="tx1"/>
                  </w14:solidFill>
                </w14:textFill>
              </w:rPr>
            </w:pPr>
          </w:p>
          <w:p>
            <w:pPr>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表</w:t>
            </w:r>
            <w:r>
              <w:rPr>
                <w:rFonts w:ascii="宋体" w:hAnsi="宋体"/>
                <w:b/>
                <w:color w:val="000000" w:themeColor="text1"/>
                <w:sz w:val="24"/>
                <w14:textFill>
                  <w14:solidFill>
                    <w14:schemeClr w14:val="tx1"/>
                  </w14:solidFill>
                </w14:textFill>
              </w:rPr>
              <w:t>3-</w:t>
            </w:r>
            <w:r>
              <w:rPr>
                <w:rFonts w:hint="eastAsia" w:ascii="宋体" w:hAnsi="宋体"/>
                <w:b/>
                <w:color w:val="000000" w:themeColor="text1"/>
                <w:sz w:val="24"/>
                <w:lang w:val="en-US" w:eastAsia="zh-CN"/>
                <w14:textFill>
                  <w14:solidFill>
                    <w14:schemeClr w14:val="tx1"/>
                  </w14:solidFill>
                </w14:textFill>
              </w:rPr>
              <w:t>6</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项目场界噪声监测结果</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单位：</w:t>
            </w:r>
            <w:r>
              <w:rPr>
                <w:rFonts w:ascii="宋体" w:hAnsi="宋体"/>
                <w:b/>
                <w:color w:val="000000" w:themeColor="text1"/>
                <w:sz w:val="24"/>
                <w14:textFill>
                  <w14:solidFill>
                    <w14:schemeClr w14:val="tx1"/>
                  </w14:solidFill>
                </w14:textFill>
              </w:rPr>
              <w:t>dB</w:t>
            </w:r>
            <w:r>
              <w:rPr>
                <w:rFonts w:hint="eastAsia" w:ascii="宋体" w:hAnsi="宋体"/>
                <w:b/>
                <w:color w:val="000000" w:themeColor="text1"/>
                <w:sz w:val="24"/>
                <w14:textFill>
                  <w14:solidFill>
                    <w14:schemeClr w14:val="tx1"/>
                  </w14:solidFill>
                </w14:textFill>
              </w:rPr>
              <w:t>（</w:t>
            </w:r>
            <w:r>
              <w:rPr>
                <w:rFonts w:ascii="宋体" w:hAnsi="宋体"/>
                <w:b/>
                <w:color w:val="000000" w:themeColor="text1"/>
                <w:sz w:val="24"/>
                <w14:textFill>
                  <w14:solidFill>
                    <w14:schemeClr w14:val="tx1"/>
                  </w14:solidFill>
                </w14:textFill>
              </w:rPr>
              <w:t>A</w:t>
            </w:r>
            <w:r>
              <w:rPr>
                <w:rFonts w:hint="eastAsia" w:ascii="宋体" w:hAnsi="宋体"/>
                <w:b/>
                <w:color w:val="000000" w:themeColor="text1"/>
                <w:sz w:val="24"/>
                <w14:textFill>
                  <w14:solidFill>
                    <w14:schemeClr w14:val="tx1"/>
                  </w14:solidFill>
                </w14:textFill>
              </w:rPr>
              <w:t>）</w:t>
            </w:r>
          </w:p>
          <w:tbl>
            <w:tblPr>
              <w:tblStyle w:val="43"/>
              <w:tblW w:w="910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727"/>
              <w:gridCol w:w="1299"/>
              <w:gridCol w:w="1415"/>
              <w:gridCol w:w="1051"/>
              <w:gridCol w:w="1321"/>
              <w:gridCol w:w="1322"/>
              <w:gridCol w:w="9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727" w:type="dxa"/>
                  <w:vMerge w:val="restart"/>
                  <w:tcBorders>
                    <w:top w:val="single" w:color="auto" w:sz="12" w:space="0"/>
                    <w:left w:val="single" w:color="auto" w:sz="12" w:space="0"/>
                    <w:bottom w:val="single" w:color="auto" w:sz="6" w:space="0"/>
                    <w:right w:val="single" w:color="auto" w:sz="6" w:space="0"/>
                  </w:tcBorders>
                  <w:vAlign w:val="center"/>
                </w:tcPr>
                <w:p>
                  <w:pPr>
                    <w:wordWrap w:val="0"/>
                    <w:jc w:val="right"/>
                    <w:rPr>
                      <w:rFonts w:ascii="宋体" w:hAnsi="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时间</w:t>
                  </w:r>
                  <w:r>
                    <w:rPr>
                      <w:rFonts w:ascii="宋体" w:hAnsi="宋体"/>
                      <w:b/>
                      <w:color w:val="000000" w:themeColor="text1"/>
                      <w:szCs w:val="21"/>
                      <w14:textFill>
                        <w14:solidFill>
                          <w14:schemeClr w14:val="tx1"/>
                        </w14:solidFill>
                      </w14:textFill>
                    </w:rPr>
                    <w:t xml:space="preserve"> </w:t>
                  </w:r>
                </w:p>
                <w:p>
                  <w:pPr>
                    <w:ind w:firstLine="105" w:firstLineChars="50"/>
                    <w:rPr>
                      <w:rFonts w:ascii="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位置</w:t>
                  </w:r>
                </w:p>
              </w:tc>
              <w:tc>
                <w:tcPr>
                  <w:tcW w:w="3765" w:type="dxa"/>
                  <w:gridSpan w:val="3"/>
                  <w:tcBorders>
                    <w:top w:val="single" w:color="auto" w:sz="12" w:space="0"/>
                    <w:left w:val="single" w:color="auto" w:sz="6" w:space="0"/>
                    <w:bottom w:val="single" w:color="auto" w:sz="6" w:space="0"/>
                    <w:right w:val="single" w:color="auto" w:sz="6" w:space="0"/>
                  </w:tcBorders>
                  <w:vAlign w:val="center"/>
                </w:tcPr>
                <w:p>
                  <w:pPr>
                    <w:jc w:val="center"/>
                    <w:rPr>
                      <w:rFonts w:ascii="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昼间</w:t>
                  </w:r>
                </w:p>
              </w:tc>
              <w:tc>
                <w:tcPr>
                  <w:tcW w:w="3616" w:type="dxa"/>
                  <w:gridSpan w:val="3"/>
                  <w:tcBorders>
                    <w:top w:val="single" w:color="auto" w:sz="12" w:space="0"/>
                    <w:left w:val="single" w:color="auto" w:sz="6" w:space="0"/>
                    <w:bottom w:val="single" w:color="auto" w:sz="6" w:space="0"/>
                    <w:right w:val="single" w:color="auto" w:sz="12" w:space="0"/>
                  </w:tcBorders>
                  <w:vAlign w:val="center"/>
                </w:tcPr>
                <w:p>
                  <w:pPr>
                    <w:jc w:val="center"/>
                    <w:rPr>
                      <w:rFonts w:ascii="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夜间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727"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b/>
                      <w:color w:val="000000" w:themeColor="text1"/>
                      <w:szCs w:val="21"/>
                      <w14:textFill>
                        <w14:solidFill>
                          <w14:schemeClr w14:val="tx1"/>
                        </w14:solidFill>
                      </w14:textFill>
                    </w:rPr>
                  </w:pPr>
                </w:p>
              </w:tc>
              <w:tc>
                <w:tcPr>
                  <w:tcW w:w="1299" w:type="dxa"/>
                  <w:tcBorders>
                    <w:top w:val="single" w:color="auto" w:sz="6" w:space="0"/>
                    <w:left w:val="single" w:color="auto" w:sz="6" w:space="0"/>
                    <w:bottom w:val="single" w:color="auto" w:sz="6" w:space="0"/>
                    <w:right w:val="single" w:color="auto" w:sz="6" w:space="0"/>
                  </w:tcBorders>
                  <w:vAlign w:val="center"/>
                </w:tcPr>
                <w:p>
                  <w:pPr>
                    <w:jc w:val="center"/>
                    <w:rPr>
                      <w:rFonts w:asci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12</w:t>
                  </w:r>
                  <w:r>
                    <w:rPr>
                      <w:rFonts w:hint="eastAsia" w:ascii="宋体" w:hAnsi="宋体"/>
                      <w:b/>
                      <w:color w:val="000000" w:themeColor="text1"/>
                      <w:szCs w:val="21"/>
                      <w14:textFill>
                        <w14:solidFill>
                          <w14:schemeClr w14:val="tx1"/>
                        </w14:solidFill>
                      </w14:textFill>
                    </w:rPr>
                    <w:t>月</w:t>
                  </w:r>
                  <w:r>
                    <w:rPr>
                      <w:rFonts w:ascii="宋体" w:hAnsi="宋体"/>
                      <w:b/>
                      <w:color w:val="000000" w:themeColor="text1"/>
                      <w:szCs w:val="21"/>
                      <w14:textFill>
                        <w14:solidFill>
                          <w14:schemeClr w14:val="tx1"/>
                        </w14:solidFill>
                      </w14:textFill>
                    </w:rPr>
                    <w:t>16</w:t>
                  </w:r>
                  <w:r>
                    <w:rPr>
                      <w:rFonts w:hint="eastAsia" w:ascii="宋体" w:hAnsi="宋体"/>
                      <w:b/>
                      <w:color w:val="000000" w:themeColor="text1"/>
                      <w:szCs w:val="21"/>
                      <w14:textFill>
                        <w14:solidFill>
                          <w14:schemeClr w14:val="tx1"/>
                        </w14:solidFill>
                      </w14:textFill>
                    </w:rPr>
                    <w:t>日</w:t>
                  </w:r>
                </w:p>
              </w:tc>
              <w:tc>
                <w:tcPr>
                  <w:tcW w:w="1415" w:type="dxa"/>
                  <w:tcBorders>
                    <w:top w:val="single" w:color="auto" w:sz="6" w:space="0"/>
                    <w:left w:val="single" w:color="auto" w:sz="6" w:space="0"/>
                    <w:bottom w:val="single" w:color="auto" w:sz="6" w:space="0"/>
                    <w:right w:val="single" w:color="auto" w:sz="6" w:space="0"/>
                  </w:tcBorders>
                  <w:vAlign w:val="center"/>
                </w:tcPr>
                <w:p>
                  <w:pPr>
                    <w:jc w:val="center"/>
                    <w:rPr>
                      <w:rFonts w:asci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12</w:t>
                  </w:r>
                  <w:r>
                    <w:rPr>
                      <w:rFonts w:hint="eastAsia" w:ascii="宋体" w:hAnsi="宋体"/>
                      <w:b/>
                      <w:color w:val="000000" w:themeColor="text1"/>
                      <w:szCs w:val="21"/>
                      <w14:textFill>
                        <w14:solidFill>
                          <w14:schemeClr w14:val="tx1"/>
                        </w14:solidFill>
                      </w14:textFill>
                    </w:rPr>
                    <w:t>月</w:t>
                  </w:r>
                  <w:r>
                    <w:rPr>
                      <w:rFonts w:ascii="宋体" w:hAnsi="宋体"/>
                      <w:b/>
                      <w:color w:val="000000" w:themeColor="text1"/>
                      <w:szCs w:val="21"/>
                      <w14:textFill>
                        <w14:solidFill>
                          <w14:schemeClr w14:val="tx1"/>
                        </w14:solidFill>
                      </w14:textFill>
                    </w:rPr>
                    <w:t>17</w:t>
                  </w:r>
                  <w:r>
                    <w:rPr>
                      <w:rFonts w:hint="eastAsia" w:ascii="宋体" w:hAnsi="宋体"/>
                      <w:b/>
                      <w:color w:val="000000" w:themeColor="text1"/>
                      <w:szCs w:val="21"/>
                      <w14:textFill>
                        <w14:solidFill>
                          <w14:schemeClr w14:val="tx1"/>
                        </w14:solidFill>
                      </w14:textFill>
                    </w:rPr>
                    <w:t>日</w:t>
                  </w:r>
                </w:p>
              </w:tc>
              <w:tc>
                <w:tcPr>
                  <w:tcW w:w="1051" w:type="dxa"/>
                  <w:tcBorders>
                    <w:top w:val="single" w:color="auto" w:sz="6" w:space="0"/>
                    <w:left w:val="single" w:color="auto" w:sz="6" w:space="0"/>
                    <w:bottom w:val="single" w:color="auto" w:sz="6" w:space="0"/>
                    <w:right w:val="single" w:color="auto" w:sz="6" w:space="0"/>
                  </w:tcBorders>
                  <w:vAlign w:val="center"/>
                </w:tcPr>
                <w:p>
                  <w:pPr>
                    <w:jc w:val="center"/>
                    <w:rPr>
                      <w:rFonts w:ascii="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标准值</w:t>
                  </w:r>
                </w:p>
              </w:tc>
              <w:tc>
                <w:tcPr>
                  <w:tcW w:w="1321" w:type="dxa"/>
                  <w:tcBorders>
                    <w:top w:val="single" w:color="auto" w:sz="6" w:space="0"/>
                    <w:left w:val="single" w:color="auto" w:sz="6" w:space="0"/>
                    <w:bottom w:val="single" w:color="auto" w:sz="6" w:space="0"/>
                    <w:right w:val="single" w:color="auto" w:sz="6" w:space="0"/>
                  </w:tcBorders>
                  <w:vAlign w:val="center"/>
                </w:tcPr>
                <w:p>
                  <w:pPr>
                    <w:jc w:val="center"/>
                    <w:rPr>
                      <w:rFonts w:asci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12</w:t>
                  </w:r>
                  <w:r>
                    <w:rPr>
                      <w:rFonts w:hint="eastAsia" w:ascii="宋体" w:hAnsi="宋体"/>
                      <w:b/>
                      <w:color w:val="000000" w:themeColor="text1"/>
                      <w:szCs w:val="21"/>
                      <w14:textFill>
                        <w14:solidFill>
                          <w14:schemeClr w14:val="tx1"/>
                        </w14:solidFill>
                      </w14:textFill>
                    </w:rPr>
                    <w:t>月</w:t>
                  </w:r>
                  <w:r>
                    <w:rPr>
                      <w:rFonts w:ascii="宋体" w:hAnsi="宋体"/>
                      <w:b/>
                      <w:color w:val="000000" w:themeColor="text1"/>
                      <w:szCs w:val="21"/>
                      <w14:textFill>
                        <w14:solidFill>
                          <w14:schemeClr w14:val="tx1"/>
                        </w14:solidFill>
                      </w14:textFill>
                    </w:rPr>
                    <w:t>16</w:t>
                  </w:r>
                  <w:r>
                    <w:rPr>
                      <w:rFonts w:hint="eastAsia" w:ascii="宋体" w:hAnsi="宋体"/>
                      <w:b/>
                      <w:color w:val="000000" w:themeColor="text1"/>
                      <w:szCs w:val="21"/>
                      <w14:textFill>
                        <w14:solidFill>
                          <w14:schemeClr w14:val="tx1"/>
                        </w14:solidFill>
                      </w14:textFill>
                    </w:rPr>
                    <w:t>日</w:t>
                  </w:r>
                </w:p>
              </w:tc>
              <w:tc>
                <w:tcPr>
                  <w:tcW w:w="1322" w:type="dxa"/>
                  <w:tcBorders>
                    <w:top w:val="single" w:color="auto" w:sz="6" w:space="0"/>
                    <w:left w:val="single" w:color="auto" w:sz="6" w:space="0"/>
                    <w:bottom w:val="single" w:color="auto" w:sz="6" w:space="0"/>
                    <w:right w:val="single" w:color="auto" w:sz="6" w:space="0"/>
                  </w:tcBorders>
                  <w:vAlign w:val="center"/>
                </w:tcPr>
                <w:p>
                  <w:pPr>
                    <w:jc w:val="center"/>
                    <w:rPr>
                      <w:rFonts w:asci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12</w:t>
                  </w:r>
                  <w:r>
                    <w:rPr>
                      <w:rFonts w:hint="eastAsia" w:ascii="宋体" w:hAnsi="宋体"/>
                      <w:b/>
                      <w:color w:val="000000" w:themeColor="text1"/>
                      <w:szCs w:val="21"/>
                      <w14:textFill>
                        <w14:solidFill>
                          <w14:schemeClr w14:val="tx1"/>
                        </w14:solidFill>
                      </w14:textFill>
                    </w:rPr>
                    <w:t>月</w:t>
                  </w:r>
                  <w:r>
                    <w:rPr>
                      <w:rFonts w:ascii="宋体" w:hAnsi="宋体"/>
                      <w:b/>
                      <w:color w:val="000000" w:themeColor="text1"/>
                      <w:szCs w:val="21"/>
                      <w14:textFill>
                        <w14:solidFill>
                          <w14:schemeClr w14:val="tx1"/>
                        </w14:solidFill>
                      </w14:textFill>
                    </w:rPr>
                    <w:t>17</w:t>
                  </w:r>
                  <w:r>
                    <w:rPr>
                      <w:rFonts w:hint="eastAsia" w:ascii="宋体" w:hAnsi="宋体"/>
                      <w:b/>
                      <w:color w:val="000000" w:themeColor="text1"/>
                      <w:szCs w:val="21"/>
                      <w14:textFill>
                        <w14:solidFill>
                          <w14:schemeClr w14:val="tx1"/>
                        </w14:solidFill>
                      </w14:textFill>
                    </w:rPr>
                    <w:t>日</w:t>
                  </w:r>
                </w:p>
              </w:tc>
              <w:tc>
                <w:tcPr>
                  <w:tcW w:w="973" w:type="dxa"/>
                  <w:tcBorders>
                    <w:top w:val="single" w:color="auto" w:sz="6" w:space="0"/>
                    <w:left w:val="single" w:color="auto" w:sz="6" w:space="0"/>
                    <w:bottom w:val="single" w:color="auto" w:sz="6" w:space="0"/>
                    <w:right w:val="single" w:color="auto" w:sz="12" w:space="0"/>
                  </w:tcBorders>
                  <w:vAlign w:val="center"/>
                </w:tcPr>
                <w:p>
                  <w:pPr>
                    <w:jc w:val="center"/>
                    <w:rPr>
                      <w:rFonts w:ascii="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标准值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727" w:type="dxa"/>
                  <w:tcBorders>
                    <w:top w:val="single" w:color="auto" w:sz="6" w:space="0"/>
                    <w:left w:val="single" w:color="auto" w:sz="12"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厂界东</w:t>
                  </w:r>
                </w:p>
              </w:tc>
              <w:tc>
                <w:tcPr>
                  <w:tcW w:w="129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55</w:t>
                  </w:r>
                </w:p>
              </w:tc>
              <w:tc>
                <w:tcPr>
                  <w:tcW w:w="141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54</w:t>
                  </w:r>
                </w:p>
              </w:tc>
              <w:tc>
                <w:tcPr>
                  <w:tcW w:w="1051"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65</w:t>
                  </w:r>
                </w:p>
              </w:tc>
              <w:tc>
                <w:tcPr>
                  <w:tcW w:w="132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45</w:t>
                  </w:r>
                </w:p>
              </w:tc>
              <w:tc>
                <w:tcPr>
                  <w:tcW w:w="132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44</w:t>
                  </w:r>
                </w:p>
              </w:tc>
              <w:tc>
                <w:tcPr>
                  <w:tcW w:w="973" w:type="dxa"/>
                  <w:vMerge w:val="restart"/>
                  <w:tcBorders>
                    <w:top w:val="single" w:color="auto" w:sz="6" w:space="0"/>
                    <w:left w:val="single" w:color="auto" w:sz="6" w:space="0"/>
                    <w:bottom w:val="single" w:color="auto" w:sz="6" w:space="0"/>
                    <w:right w:val="single" w:color="auto" w:sz="12"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727" w:type="dxa"/>
                  <w:tcBorders>
                    <w:top w:val="single" w:color="auto" w:sz="6" w:space="0"/>
                    <w:left w:val="single" w:color="auto" w:sz="12"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厂界南</w:t>
                  </w:r>
                </w:p>
              </w:tc>
              <w:tc>
                <w:tcPr>
                  <w:tcW w:w="129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53</w:t>
                  </w:r>
                </w:p>
              </w:tc>
              <w:tc>
                <w:tcPr>
                  <w:tcW w:w="141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55</w:t>
                  </w:r>
                </w:p>
              </w:tc>
              <w:tc>
                <w:tcPr>
                  <w:tcW w:w="1051"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p>
              </w:tc>
              <w:tc>
                <w:tcPr>
                  <w:tcW w:w="132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44</w:t>
                  </w:r>
                </w:p>
              </w:tc>
              <w:tc>
                <w:tcPr>
                  <w:tcW w:w="132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45</w:t>
                  </w:r>
                </w:p>
              </w:tc>
              <w:tc>
                <w:tcPr>
                  <w:tcW w:w="973" w:type="dxa"/>
                  <w:vMerge w:val="continue"/>
                  <w:tcBorders>
                    <w:top w:val="single" w:color="auto" w:sz="6" w:space="0"/>
                    <w:left w:val="single" w:color="auto" w:sz="6" w:space="0"/>
                    <w:bottom w:val="single" w:color="auto" w:sz="6" w:space="0"/>
                    <w:right w:val="single" w:color="auto" w:sz="12" w:space="0"/>
                  </w:tcBorders>
                  <w:vAlign w:val="center"/>
                </w:tcPr>
                <w:p>
                  <w:pPr>
                    <w:jc w:val="center"/>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727" w:type="dxa"/>
                  <w:tcBorders>
                    <w:top w:val="single" w:color="auto" w:sz="6" w:space="0"/>
                    <w:left w:val="single" w:color="auto" w:sz="12"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厂界西</w:t>
                  </w:r>
                </w:p>
              </w:tc>
              <w:tc>
                <w:tcPr>
                  <w:tcW w:w="129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54</w:t>
                  </w:r>
                </w:p>
              </w:tc>
              <w:tc>
                <w:tcPr>
                  <w:tcW w:w="141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54</w:t>
                  </w:r>
                </w:p>
              </w:tc>
              <w:tc>
                <w:tcPr>
                  <w:tcW w:w="1051"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p>
              </w:tc>
              <w:tc>
                <w:tcPr>
                  <w:tcW w:w="132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43</w:t>
                  </w:r>
                </w:p>
              </w:tc>
              <w:tc>
                <w:tcPr>
                  <w:tcW w:w="132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44</w:t>
                  </w:r>
                </w:p>
              </w:tc>
              <w:tc>
                <w:tcPr>
                  <w:tcW w:w="973" w:type="dxa"/>
                  <w:vMerge w:val="continue"/>
                  <w:tcBorders>
                    <w:top w:val="single" w:color="auto" w:sz="6" w:space="0"/>
                    <w:left w:val="single" w:color="auto" w:sz="6" w:space="0"/>
                    <w:bottom w:val="single" w:color="auto" w:sz="6" w:space="0"/>
                    <w:right w:val="single" w:color="auto" w:sz="12" w:space="0"/>
                  </w:tcBorders>
                  <w:vAlign w:val="center"/>
                </w:tcPr>
                <w:p>
                  <w:pPr>
                    <w:jc w:val="center"/>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727" w:type="dxa"/>
                  <w:tcBorders>
                    <w:top w:val="single" w:color="auto" w:sz="6" w:space="0"/>
                    <w:left w:val="single" w:color="auto" w:sz="12" w:space="0"/>
                    <w:bottom w:val="single" w:color="auto" w:sz="12"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4#</w:t>
                  </w:r>
                  <w:r>
                    <w:rPr>
                      <w:rFonts w:hint="eastAsia" w:ascii="宋体" w:hAnsi="宋体" w:cs="宋体"/>
                      <w:color w:val="000000" w:themeColor="text1"/>
                      <w:szCs w:val="21"/>
                      <w14:textFill>
                        <w14:solidFill>
                          <w14:schemeClr w14:val="tx1"/>
                        </w14:solidFill>
                      </w14:textFill>
                    </w:rPr>
                    <w:t>厂界北</w:t>
                  </w:r>
                </w:p>
              </w:tc>
              <w:tc>
                <w:tcPr>
                  <w:tcW w:w="1299" w:type="dxa"/>
                  <w:tcBorders>
                    <w:top w:val="single" w:color="auto" w:sz="6" w:space="0"/>
                    <w:left w:val="single" w:color="auto" w:sz="6" w:space="0"/>
                    <w:bottom w:val="single" w:color="auto" w:sz="12"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55</w:t>
                  </w:r>
                </w:p>
              </w:tc>
              <w:tc>
                <w:tcPr>
                  <w:tcW w:w="1415" w:type="dxa"/>
                  <w:tcBorders>
                    <w:top w:val="single" w:color="auto" w:sz="6" w:space="0"/>
                    <w:left w:val="single" w:color="auto" w:sz="6" w:space="0"/>
                    <w:bottom w:val="single" w:color="auto" w:sz="12"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53</w:t>
                  </w:r>
                </w:p>
              </w:tc>
              <w:tc>
                <w:tcPr>
                  <w:tcW w:w="1051" w:type="dxa"/>
                  <w:vMerge w:val="continue"/>
                  <w:tcBorders>
                    <w:top w:val="single" w:color="auto" w:sz="6" w:space="0"/>
                    <w:left w:val="single" w:color="auto" w:sz="6" w:space="0"/>
                    <w:bottom w:val="single" w:color="auto" w:sz="12"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p>
              </w:tc>
              <w:tc>
                <w:tcPr>
                  <w:tcW w:w="1321" w:type="dxa"/>
                  <w:tcBorders>
                    <w:top w:val="single" w:color="auto" w:sz="6" w:space="0"/>
                    <w:left w:val="single" w:color="auto" w:sz="6" w:space="0"/>
                    <w:bottom w:val="single" w:color="auto" w:sz="12"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44</w:t>
                  </w:r>
                </w:p>
              </w:tc>
              <w:tc>
                <w:tcPr>
                  <w:tcW w:w="1322" w:type="dxa"/>
                  <w:tcBorders>
                    <w:top w:val="single" w:color="auto" w:sz="6" w:space="0"/>
                    <w:left w:val="single" w:color="auto" w:sz="6" w:space="0"/>
                    <w:bottom w:val="single" w:color="auto" w:sz="12"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43</w:t>
                  </w:r>
                </w:p>
              </w:tc>
              <w:tc>
                <w:tcPr>
                  <w:tcW w:w="973" w:type="dxa"/>
                  <w:vMerge w:val="continue"/>
                  <w:tcBorders>
                    <w:top w:val="single" w:color="auto" w:sz="6" w:space="0"/>
                    <w:left w:val="single" w:color="auto" w:sz="6" w:space="0"/>
                    <w:bottom w:val="single" w:color="auto" w:sz="12" w:space="0"/>
                    <w:right w:val="single" w:color="auto" w:sz="12" w:space="0"/>
                  </w:tcBorders>
                  <w:vAlign w:val="center"/>
                </w:tcPr>
                <w:p>
                  <w:pPr>
                    <w:jc w:val="center"/>
                    <w:rPr>
                      <w:rFonts w:ascii="宋体" w:hAnsi="宋体"/>
                      <w:color w:val="000000" w:themeColor="text1"/>
                      <w:szCs w:val="21"/>
                      <w14:textFill>
                        <w14:solidFill>
                          <w14:schemeClr w14:val="tx1"/>
                        </w14:solidFill>
                      </w14:textFill>
                    </w:rPr>
                  </w:pPr>
                </w:p>
              </w:tc>
            </w:tr>
          </w:tbl>
          <w:p>
            <w:pPr>
              <w:pStyle w:val="143"/>
              <w:ind w:firstLine="480"/>
              <w:rPr>
                <w:rFonts w:ascii="宋体" w:hAnsi="Times New Roman" w:cs="宋体"/>
                <w:color w:val="000000" w:themeColor="text1"/>
                <w:kern w:val="2"/>
                <w:szCs w:val="24"/>
                <w14:textFill>
                  <w14:solidFill>
                    <w14:schemeClr w14:val="tx1"/>
                  </w14:solidFill>
                </w14:textFill>
              </w:rPr>
            </w:pPr>
            <w:r>
              <w:rPr>
                <w:rFonts w:hint="eastAsia" w:ascii="宋体" w:hAnsi="宋体" w:cs="宋体"/>
                <w:color w:val="000000" w:themeColor="text1"/>
                <w:kern w:val="2"/>
                <w:szCs w:val="24"/>
                <w14:textFill>
                  <w14:solidFill>
                    <w14:schemeClr w14:val="tx1"/>
                  </w14:solidFill>
                </w14:textFill>
              </w:rPr>
              <w:t>监测结果表明，项目厂界四周昼、夜间噪声监测值可满足《声环境质量标准》（</w:t>
            </w:r>
            <w:r>
              <w:rPr>
                <w:rFonts w:ascii="宋体" w:hAnsi="宋体" w:cs="宋体"/>
                <w:color w:val="000000" w:themeColor="text1"/>
                <w:kern w:val="2"/>
                <w:szCs w:val="24"/>
                <w14:textFill>
                  <w14:solidFill>
                    <w14:schemeClr w14:val="tx1"/>
                  </w14:solidFill>
                </w14:textFill>
              </w:rPr>
              <w:t>GB3096-2008</w:t>
            </w:r>
            <w:r>
              <w:rPr>
                <w:rFonts w:hint="eastAsia" w:ascii="宋体" w:hAnsi="宋体" w:cs="宋体"/>
                <w:color w:val="000000" w:themeColor="text1"/>
                <w:kern w:val="2"/>
                <w:szCs w:val="24"/>
                <w14:textFill>
                  <w14:solidFill>
                    <w14:schemeClr w14:val="tx1"/>
                  </w14:solidFill>
                </w14:textFill>
              </w:rPr>
              <w:t>）中的</w:t>
            </w:r>
            <w:r>
              <w:rPr>
                <w:rFonts w:ascii="宋体" w:hAnsi="宋体" w:cs="宋体"/>
                <w:color w:val="000000" w:themeColor="text1"/>
                <w:kern w:val="2"/>
                <w:szCs w:val="24"/>
                <w14:textFill>
                  <w14:solidFill>
                    <w14:schemeClr w14:val="tx1"/>
                  </w14:solidFill>
                </w14:textFill>
              </w:rPr>
              <w:t>3</w:t>
            </w:r>
            <w:r>
              <w:rPr>
                <w:rFonts w:hint="eastAsia" w:ascii="宋体" w:hAnsi="宋体" w:cs="宋体"/>
                <w:color w:val="000000" w:themeColor="text1"/>
                <w:kern w:val="2"/>
                <w:szCs w:val="24"/>
                <w14:textFill>
                  <w14:solidFill>
                    <w14:schemeClr w14:val="tx1"/>
                  </w14:solidFill>
                </w14:textFill>
              </w:rPr>
              <w:t>类标准，表明项目周围声环境质量状况良好。</w:t>
            </w:r>
          </w:p>
          <w:p>
            <w:pPr>
              <w:spacing w:line="360" w:lineRule="auto"/>
              <w:ind w:firstLine="472" w:firstLineChars="196"/>
              <w:jc w:val="left"/>
              <w:textAlignment w:val="baseline"/>
              <w:rPr>
                <w:rFonts w:asci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三、土壤环境质量现状</w:t>
            </w:r>
          </w:p>
          <w:p>
            <w:pPr>
              <w:spacing w:line="360" w:lineRule="auto"/>
              <w:ind w:firstLine="480" w:firstLineChars="200"/>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本项目属于新建项目，租赁</w:t>
            </w:r>
            <w:r>
              <w:rPr>
                <w:rFonts w:hint="eastAsia" w:ascii="宋体" w:hAnsi="宋体" w:cs="宋体"/>
                <w:color w:val="000000" w:themeColor="text1"/>
                <w:sz w:val="24"/>
                <w14:textFill>
                  <w14:solidFill>
                    <w14:schemeClr w14:val="tx1"/>
                  </w14:solidFill>
                </w14:textFill>
              </w:rPr>
              <w:t>西安富民无纺有限公司</w:t>
            </w:r>
            <w:r>
              <w:rPr>
                <w:rFonts w:hint="eastAsia" w:ascii="宋体" w:hAnsi="宋体"/>
                <w:color w:val="000000" w:themeColor="text1"/>
                <w:sz w:val="24"/>
                <w14:textFill>
                  <w14:solidFill>
                    <w14:schemeClr w14:val="tx1"/>
                  </w14:solidFill>
                </w14:textFill>
              </w:rPr>
              <w:t>已建闲置生产厂房，厂区地面全部硬化土壤无法采样</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详见项目场地现状影像资料</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，故引用园区内类似项目。本项目土壤环境质量现状引用陕西正泽检测科技有限公司于</w:t>
            </w:r>
            <w:r>
              <w:rPr>
                <w:rFonts w:ascii="宋体" w:hAnsi="宋体"/>
                <w:color w:val="000000" w:themeColor="text1"/>
                <w:sz w:val="24"/>
                <w14:textFill>
                  <w14:solidFill>
                    <w14:schemeClr w14:val="tx1"/>
                  </w14:solidFill>
                </w14:textFill>
              </w:rPr>
              <w:t>2019</w:t>
            </w:r>
            <w:r>
              <w:rPr>
                <w:rFonts w:hint="eastAsia" w:ascii="宋体" w:hAnsi="宋体"/>
                <w:color w:val="000000" w:themeColor="text1"/>
                <w:sz w:val="24"/>
                <w14:textFill>
                  <w14:solidFill>
                    <w14:schemeClr w14:val="tx1"/>
                  </w14:solidFill>
                </w14:textFill>
              </w:rPr>
              <w:t>年</w:t>
            </w:r>
            <w:r>
              <w:rPr>
                <w:rFonts w:ascii="宋体" w:hAnsi="宋体"/>
                <w:color w:val="000000" w:themeColor="text1"/>
                <w:sz w:val="24"/>
                <w14:textFill>
                  <w14:solidFill>
                    <w14:schemeClr w14:val="tx1"/>
                  </w14:solidFill>
                </w14:textFill>
              </w:rPr>
              <w:t>8</w:t>
            </w:r>
            <w:r>
              <w:rPr>
                <w:rFonts w:hint="eastAsia" w:ascii="宋体" w:hAnsi="宋体"/>
                <w:color w:val="000000" w:themeColor="text1"/>
                <w:sz w:val="24"/>
                <w14:textFill>
                  <w14:solidFill>
                    <w14:schemeClr w14:val="tx1"/>
                  </w14:solidFill>
                </w14:textFill>
              </w:rPr>
              <w:t>月</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日对西北家具工业园区项目的土壤监测数据。</w:t>
            </w:r>
            <w:r>
              <w:rPr>
                <w:rFonts w:ascii="宋体"/>
                <w:color w:val="000000" w:themeColor="text1"/>
                <w:sz w:val="24"/>
                <w14:textFill>
                  <w14:solidFill>
                    <w14:schemeClr w14:val="tx1"/>
                  </w14:solidFill>
                </w14:textFill>
              </w:rPr>
              <w:t xml:space="preserve"> </w:t>
            </w:r>
          </w:p>
          <w:p>
            <w:pPr>
              <w:spacing w:line="360" w:lineRule="auto"/>
              <w:ind w:firstLine="480" w:firstLineChars="200"/>
              <w:jc w:val="left"/>
              <w:rPr>
                <w:rFonts w:ascii="宋体"/>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本项目土壤评价等级为二级，评价范围为项目占地范围内及占地范围外</w:t>
            </w:r>
            <w:r>
              <w:rPr>
                <w:rFonts w:ascii="宋体" w:hAnsi="宋体"/>
                <w:color w:val="000000" w:themeColor="text1"/>
                <w:sz w:val="24"/>
                <w14:textFill>
                  <w14:solidFill>
                    <w14:schemeClr w14:val="tx1"/>
                  </w14:solidFill>
                </w14:textFill>
              </w:rPr>
              <w:t>0.2km</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项目与</w:t>
            </w:r>
            <w:r>
              <w:rPr>
                <w:rFonts w:hint="eastAsia" w:ascii="宋体" w:hAnsi="宋体"/>
                <w:color w:val="000000" w:themeColor="text1"/>
                <w:sz w:val="24"/>
                <w14:textFill>
                  <w14:solidFill>
                    <w14:schemeClr w14:val="tx1"/>
                  </w14:solidFill>
                </w14:textFill>
              </w:rPr>
              <w:t>范围内园区内土壤结构类型相似，土地利用类型相同，监测时间属于引用有效期内，监测点位按导则要求。监测结果见下表。</w:t>
            </w:r>
          </w:p>
          <w:p>
            <w:pPr>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表</w:t>
            </w:r>
            <w:r>
              <w:rPr>
                <w:rFonts w:ascii="宋体" w:hAnsi="宋体"/>
                <w:b/>
                <w:bCs/>
                <w:color w:val="000000" w:themeColor="text1"/>
                <w:sz w:val="24"/>
                <w14:textFill>
                  <w14:solidFill>
                    <w14:schemeClr w14:val="tx1"/>
                  </w14:solidFill>
                </w14:textFill>
              </w:rPr>
              <w:t>3-</w:t>
            </w:r>
            <w:r>
              <w:rPr>
                <w:rFonts w:hint="eastAsia" w:ascii="宋体" w:hAnsi="宋体"/>
                <w:b/>
                <w:bCs/>
                <w:color w:val="000000" w:themeColor="text1"/>
                <w:sz w:val="24"/>
                <w:lang w:val="en-US" w:eastAsia="zh-CN"/>
                <w14:textFill>
                  <w14:solidFill>
                    <w14:schemeClr w14:val="tx1"/>
                  </w14:solidFill>
                </w14:textFill>
              </w:rPr>
              <w:t>7</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土壤现状监测结果</w:t>
            </w:r>
          </w:p>
          <w:tbl>
            <w:tblPr>
              <w:tblStyle w:val="43"/>
              <w:tblW w:w="910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955"/>
              <w:gridCol w:w="2390"/>
              <w:gridCol w:w="2314"/>
              <w:gridCol w:w="14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2955" w:type="dxa"/>
                  <w:vMerge w:val="restart"/>
                  <w:tcBorders>
                    <w:top w:val="single" w:color="auto" w:sz="12" w:space="0"/>
                    <w:left w:val="single" w:color="auto" w:sz="12" w:space="0"/>
                    <w:bottom w:val="single" w:color="auto" w:sz="6" w:space="0"/>
                    <w:right w:val="single" w:color="auto" w:sz="6" w:space="0"/>
                  </w:tcBorders>
                  <w:vAlign w:val="center"/>
                </w:tcPr>
                <w:p>
                  <w:pPr>
                    <w:jc w:val="center"/>
                    <w:rPr>
                      <w:rFonts w:ascii="宋体"/>
                      <w:b/>
                      <w:bCs/>
                      <w:color w:val="000000" w:themeColor="text1"/>
                      <w:szCs w:val="21"/>
                      <w14:textFill>
                        <w14:solidFill>
                          <w14:schemeClr w14:val="tx1"/>
                        </w14:solidFill>
                      </w14:textFill>
                    </w:rPr>
                  </w:pPr>
                  <w:r>
                    <w:rPr>
                      <w:rFonts w:ascii="宋体" w:hAnsi="宋体"/>
                      <w:b/>
                      <w:bCs/>
                      <w:color w:val="000000" w:themeColor="text1"/>
                      <w:szCs w:val="21"/>
                      <w14:textFill>
                        <w14:solidFill>
                          <w14:schemeClr w14:val="tx1"/>
                        </w14:solidFill>
                      </w14:textFill>
                    </w:rPr>
                    <w:t xml:space="preserve">               </w:t>
                  </w:r>
                  <w:r>
                    <w:rPr>
                      <w:rFonts w:hint="eastAsia" w:ascii="宋体" w:hAnsi="宋体"/>
                      <w:b/>
                      <w:bCs/>
                      <w:color w:val="000000" w:themeColor="text1"/>
                      <w:szCs w:val="21"/>
                      <w14:textFill>
                        <w14:solidFill>
                          <w14:schemeClr w14:val="tx1"/>
                        </w14:solidFill>
                      </w14:textFill>
                    </w:rPr>
                    <w:t>监测点</w:t>
                  </w:r>
                </w:p>
                <w:p>
                  <w:pPr>
                    <w:tabs>
                      <w:tab w:val="left" w:pos="2552"/>
                      <w:tab w:val="left" w:pos="5387"/>
                    </w:tabs>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监测项目</w:t>
                  </w:r>
                </w:p>
              </w:tc>
              <w:tc>
                <w:tcPr>
                  <w:tcW w:w="2390" w:type="dxa"/>
                  <w:vMerge w:val="restart"/>
                  <w:tcBorders>
                    <w:top w:val="single" w:color="auto" w:sz="12" w:space="0"/>
                    <w:left w:val="single" w:color="auto" w:sz="6" w:space="0"/>
                    <w:bottom w:val="single" w:color="auto" w:sz="6" w:space="0"/>
                    <w:right w:val="single" w:color="auto" w:sz="6" w:space="0"/>
                  </w:tcBorders>
                  <w:vAlign w:val="center"/>
                </w:tcPr>
                <w:p>
                  <w:pPr>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样品编号</w:t>
                  </w:r>
                  <w:r>
                    <w:rPr>
                      <w:rFonts w:ascii="宋体" w:hAnsi="宋体"/>
                      <w:b/>
                      <w:bCs/>
                      <w:color w:val="000000" w:themeColor="text1"/>
                      <w:szCs w:val="21"/>
                      <w14:textFill>
                        <w14:solidFill>
                          <w14:schemeClr w14:val="tx1"/>
                        </w14:solidFill>
                      </w14:textFill>
                    </w:rPr>
                    <w:t>T004-101</w:t>
                  </w:r>
                </w:p>
              </w:tc>
              <w:tc>
                <w:tcPr>
                  <w:tcW w:w="3763" w:type="dxa"/>
                  <w:gridSpan w:val="2"/>
                  <w:tcBorders>
                    <w:top w:val="single" w:color="auto" w:sz="12" w:space="0"/>
                    <w:left w:val="single" w:color="auto" w:sz="6" w:space="0"/>
                    <w:bottom w:val="single" w:color="auto" w:sz="6" w:space="0"/>
                    <w:right w:val="single" w:color="auto" w:sz="12" w:space="0"/>
                  </w:tcBorders>
                  <w:vAlign w:val="center"/>
                </w:tcPr>
                <w:p>
                  <w:pPr>
                    <w:rPr>
                      <w:rFonts w:ascii="宋体"/>
                      <w:b/>
                      <w:bCs/>
                      <w:color w:val="000000" w:themeColor="text1"/>
                      <w:szCs w:val="21"/>
                      <w14:textFill>
                        <w14:solidFill>
                          <w14:schemeClr w14:val="tx1"/>
                        </w14:solidFill>
                      </w14:textFill>
                    </w:rPr>
                  </w:pPr>
                  <w:r>
                    <w:rPr>
                      <w:rFonts w:ascii="宋体" w:hAnsi="宋体"/>
                      <w:b/>
                      <w:bCs/>
                      <w:color w:val="000000" w:themeColor="text1"/>
                      <w:szCs w:val="21"/>
                      <w14:textFill>
                        <w14:solidFill>
                          <w14:schemeClr w14:val="tx1"/>
                        </w14:solidFill>
                      </w14:textFill>
                    </w:rPr>
                    <w:t>GB36600-2018</w:t>
                  </w:r>
                  <w:r>
                    <w:rPr>
                      <w:rFonts w:hint="eastAsia" w:ascii="宋体" w:hAnsi="宋体"/>
                      <w:b/>
                      <w:bCs/>
                      <w:color w:val="000000" w:themeColor="text1"/>
                      <w:szCs w:val="21"/>
                      <w14:textFill>
                        <w14:solidFill>
                          <w14:schemeClr w14:val="tx1"/>
                        </w14:solidFill>
                      </w14:textFill>
                    </w:rPr>
                    <w:t>第二类用地</w:t>
                  </w:r>
                  <w:r>
                    <w:rPr>
                      <w:rFonts w:ascii="宋体" w:hAnsi="宋体"/>
                      <w:b/>
                      <w:bCs/>
                      <w:color w:val="000000" w:themeColor="text1"/>
                      <w14:textFill>
                        <w14:solidFill>
                          <w14:schemeClr w14:val="tx1"/>
                        </w14:solidFill>
                      </w14:textFill>
                    </w:rPr>
                    <w:t>(mg/kg)</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2955"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b/>
                      <w:bCs/>
                      <w:color w:val="000000" w:themeColor="text1"/>
                      <w:szCs w:val="21"/>
                      <w14:textFill>
                        <w14:solidFill>
                          <w14:schemeClr w14:val="tx1"/>
                        </w14:solidFill>
                      </w14:textFill>
                    </w:rPr>
                  </w:pPr>
                </w:p>
              </w:tc>
              <w:tc>
                <w:tcPr>
                  <w:tcW w:w="239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b/>
                      <w:bCs/>
                      <w:color w:val="000000" w:themeColor="text1"/>
                      <w:szCs w:val="21"/>
                      <w14:textFill>
                        <w14:solidFill>
                          <w14:schemeClr w14:val="tx1"/>
                        </w14:solidFill>
                      </w14:textFill>
                    </w:rPr>
                  </w:pPr>
                </w:p>
              </w:tc>
              <w:tc>
                <w:tcPr>
                  <w:tcW w:w="2314" w:type="dxa"/>
                  <w:tcBorders>
                    <w:top w:val="single" w:color="auto" w:sz="6" w:space="0"/>
                    <w:left w:val="single" w:color="auto" w:sz="6" w:space="0"/>
                    <w:bottom w:val="single" w:color="auto" w:sz="6" w:space="0"/>
                    <w:right w:val="single" w:color="auto" w:sz="6" w:space="0"/>
                  </w:tcBorders>
                  <w:vAlign w:val="center"/>
                </w:tcPr>
                <w:p>
                  <w:pPr>
                    <w:jc w:val="center"/>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筛选值</w:t>
                  </w:r>
                </w:p>
              </w:tc>
              <w:tc>
                <w:tcPr>
                  <w:tcW w:w="1449" w:type="dxa"/>
                  <w:tcBorders>
                    <w:top w:val="single" w:color="auto" w:sz="6" w:space="0"/>
                    <w:left w:val="single" w:color="auto" w:sz="6" w:space="0"/>
                    <w:bottom w:val="single" w:color="auto" w:sz="6" w:space="0"/>
                    <w:right w:val="single" w:color="auto" w:sz="12" w:space="0"/>
                  </w:tcBorders>
                  <w:vAlign w:val="center"/>
                </w:tcPr>
                <w:p>
                  <w:pPr>
                    <w:jc w:val="center"/>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管制值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2955" w:type="dxa"/>
                  <w:tcBorders>
                    <w:top w:val="single" w:color="auto" w:sz="6" w:space="0"/>
                    <w:left w:val="single" w:color="auto" w:sz="12" w:space="0"/>
                    <w:bottom w:val="single" w:color="auto" w:sz="6" w:space="0"/>
                    <w:right w:val="single" w:color="auto" w:sz="6" w:space="0"/>
                  </w:tcBorders>
                  <w:vAlign w:val="center"/>
                </w:tcPr>
                <w:p>
                  <w:pPr>
                    <w:tabs>
                      <w:tab w:val="left" w:pos="2552"/>
                      <w:tab w:val="left" w:pos="5387"/>
                    </w:tabs>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铜</w:t>
                  </w:r>
                  <w:r>
                    <w:rPr>
                      <w:rFonts w:ascii="宋体" w:hAnsi="宋体"/>
                      <w:bCs/>
                      <w:color w:val="000000" w:themeColor="text1"/>
                      <w:szCs w:val="21"/>
                      <w14:textFill>
                        <w14:solidFill>
                          <w14:schemeClr w14:val="tx1"/>
                        </w14:solidFill>
                      </w14:textFill>
                    </w:rPr>
                    <w:t>mg/kg</w:t>
                  </w:r>
                </w:p>
              </w:tc>
              <w:tc>
                <w:tcPr>
                  <w:tcW w:w="2390"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textAlignment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9.89</w:t>
                  </w:r>
                </w:p>
              </w:tc>
              <w:tc>
                <w:tcPr>
                  <w:tcW w:w="2314"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18000</w:t>
                  </w:r>
                </w:p>
              </w:tc>
              <w:tc>
                <w:tcPr>
                  <w:tcW w:w="1449" w:type="dxa"/>
                  <w:tcBorders>
                    <w:top w:val="single" w:color="auto" w:sz="6" w:space="0"/>
                    <w:left w:val="single" w:color="auto" w:sz="6" w:space="0"/>
                    <w:bottom w:val="single" w:color="auto" w:sz="6" w:space="0"/>
                    <w:right w:val="single" w:color="auto" w:sz="12"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36000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2955" w:type="dxa"/>
                  <w:tcBorders>
                    <w:top w:val="single" w:color="auto" w:sz="6" w:space="0"/>
                    <w:left w:val="single" w:color="auto" w:sz="12" w:space="0"/>
                    <w:bottom w:val="single" w:color="auto" w:sz="6" w:space="0"/>
                    <w:right w:val="single" w:color="auto" w:sz="6" w:space="0"/>
                  </w:tcBorders>
                  <w:vAlign w:val="center"/>
                </w:tcPr>
                <w:p>
                  <w:pPr>
                    <w:tabs>
                      <w:tab w:val="left" w:pos="2552"/>
                      <w:tab w:val="left" w:pos="5387"/>
                    </w:tabs>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铅</w:t>
                  </w:r>
                  <w:r>
                    <w:rPr>
                      <w:rFonts w:ascii="宋体" w:hAnsi="宋体"/>
                      <w:bCs/>
                      <w:color w:val="000000" w:themeColor="text1"/>
                      <w:szCs w:val="21"/>
                      <w14:textFill>
                        <w14:solidFill>
                          <w14:schemeClr w14:val="tx1"/>
                        </w14:solidFill>
                      </w14:textFill>
                    </w:rPr>
                    <w:t>mg/kg</w:t>
                  </w:r>
                </w:p>
              </w:tc>
              <w:tc>
                <w:tcPr>
                  <w:tcW w:w="2390"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24.49</w:t>
                  </w:r>
                </w:p>
              </w:tc>
              <w:tc>
                <w:tcPr>
                  <w:tcW w:w="2314"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800</w:t>
                  </w:r>
                </w:p>
              </w:tc>
              <w:tc>
                <w:tcPr>
                  <w:tcW w:w="1449" w:type="dxa"/>
                  <w:tcBorders>
                    <w:top w:val="single" w:color="auto" w:sz="6" w:space="0"/>
                    <w:left w:val="single" w:color="auto" w:sz="6" w:space="0"/>
                    <w:bottom w:val="single" w:color="auto" w:sz="6" w:space="0"/>
                    <w:right w:val="single" w:color="auto" w:sz="12"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2500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2955" w:type="dxa"/>
                  <w:tcBorders>
                    <w:top w:val="single" w:color="auto" w:sz="6" w:space="0"/>
                    <w:left w:val="single" w:color="auto" w:sz="12" w:space="0"/>
                    <w:bottom w:val="single" w:color="auto" w:sz="6" w:space="0"/>
                    <w:right w:val="single" w:color="auto" w:sz="6" w:space="0"/>
                  </w:tcBorders>
                  <w:vAlign w:val="center"/>
                </w:tcPr>
                <w:p>
                  <w:pPr>
                    <w:tabs>
                      <w:tab w:val="left" w:pos="2552"/>
                      <w:tab w:val="left" w:pos="5387"/>
                    </w:tabs>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镉</w:t>
                  </w:r>
                  <w:r>
                    <w:rPr>
                      <w:rFonts w:ascii="宋体" w:hAnsi="宋体"/>
                      <w:bCs/>
                      <w:color w:val="000000" w:themeColor="text1"/>
                      <w:szCs w:val="21"/>
                      <w14:textFill>
                        <w14:solidFill>
                          <w14:schemeClr w14:val="tx1"/>
                        </w14:solidFill>
                      </w14:textFill>
                    </w:rPr>
                    <w:t>mg/kg</w:t>
                  </w:r>
                </w:p>
              </w:tc>
              <w:tc>
                <w:tcPr>
                  <w:tcW w:w="2390"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asci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0.01</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2314"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65</w:t>
                  </w:r>
                </w:p>
              </w:tc>
              <w:tc>
                <w:tcPr>
                  <w:tcW w:w="1449" w:type="dxa"/>
                  <w:tcBorders>
                    <w:top w:val="single" w:color="auto" w:sz="6" w:space="0"/>
                    <w:left w:val="single" w:color="auto" w:sz="6" w:space="0"/>
                    <w:bottom w:val="single" w:color="auto" w:sz="6" w:space="0"/>
                    <w:right w:val="single" w:color="auto" w:sz="12"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2955" w:type="dxa"/>
                  <w:tcBorders>
                    <w:top w:val="single" w:color="auto" w:sz="6" w:space="0"/>
                    <w:left w:val="single" w:color="auto" w:sz="12" w:space="0"/>
                    <w:bottom w:val="single" w:color="auto" w:sz="6" w:space="0"/>
                    <w:right w:val="single" w:color="auto" w:sz="6" w:space="0"/>
                  </w:tcBorders>
                  <w:vAlign w:val="center"/>
                </w:tcPr>
                <w:p>
                  <w:pPr>
                    <w:tabs>
                      <w:tab w:val="left" w:pos="2552"/>
                      <w:tab w:val="left" w:pos="5387"/>
                    </w:tabs>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镍</w:t>
                  </w:r>
                  <w:r>
                    <w:rPr>
                      <w:rFonts w:ascii="宋体" w:hAnsi="宋体"/>
                      <w:bCs/>
                      <w:color w:val="000000" w:themeColor="text1"/>
                      <w:szCs w:val="21"/>
                      <w14:textFill>
                        <w14:solidFill>
                          <w14:schemeClr w14:val="tx1"/>
                        </w14:solidFill>
                      </w14:textFill>
                    </w:rPr>
                    <w:t>mg/kg</w:t>
                  </w:r>
                </w:p>
              </w:tc>
              <w:tc>
                <w:tcPr>
                  <w:tcW w:w="2390"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textAlignment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28.83</w:t>
                  </w:r>
                </w:p>
              </w:tc>
              <w:tc>
                <w:tcPr>
                  <w:tcW w:w="2314"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900</w:t>
                  </w:r>
                </w:p>
              </w:tc>
              <w:tc>
                <w:tcPr>
                  <w:tcW w:w="1449" w:type="dxa"/>
                  <w:tcBorders>
                    <w:top w:val="single" w:color="auto" w:sz="6" w:space="0"/>
                    <w:left w:val="single" w:color="auto" w:sz="6" w:space="0"/>
                    <w:bottom w:val="single" w:color="auto" w:sz="6" w:space="0"/>
                    <w:right w:val="single" w:color="auto" w:sz="12"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20000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2955" w:type="dxa"/>
                  <w:tcBorders>
                    <w:top w:val="single" w:color="auto" w:sz="6" w:space="0"/>
                    <w:left w:val="single" w:color="auto" w:sz="12" w:space="0"/>
                    <w:bottom w:val="single" w:color="auto" w:sz="6" w:space="0"/>
                    <w:right w:val="single" w:color="auto" w:sz="6" w:space="0"/>
                  </w:tcBorders>
                  <w:vAlign w:val="center"/>
                </w:tcPr>
                <w:p>
                  <w:pPr>
                    <w:tabs>
                      <w:tab w:val="left" w:pos="2552"/>
                      <w:tab w:val="left" w:pos="5387"/>
                    </w:tabs>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汞</w:t>
                  </w:r>
                  <w:r>
                    <w:rPr>
                      <w:rFonts w:ascii="宋体" w:hAnsi="宋体"/>
                      <w:bCs/>
                      <w:color w:val="000000" w:themeColor="text1"/>
                      <w:szCs w:val="21"/>
                      <w14:textFill>
                        <w14:solidFill>
                          <w14:schemeClr w14:val="tx1"/>
                        </w14:solidFill>
                      </w14:textFill>
                    </w:rPr>
                    <w:t>mg/kg</w:t>
                  </w:r>
                </w:p>
              </w:tc>
              <w:tc>
                <w:tcPr>
                  <w:tcW w:w="2390"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textAlignment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0.012</w:t>
                  </w:r>
                </w:p>
              </w:tc>
              <w:tc>
                <w:tcPr>
                  <w:tcW w:w="2314"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38</w:t>
                  </w:r>
                </w:p>
              </w:tc>
              <w:tc>
                <w:tcPr>
                  <w:tcW w:w="1449" w:type="dxa"/>
                  <w:tcBorders>
                    <w:top w:val="single" w:color="auto" w:sz="6" w:space="0"/>
                    <w:left w:val="single" w:color="auto" w:sz="6" w:space="0"/>
                    <w:bottom w:val="single" w:color="auto" w:sz="6" w:space="0"/>
                    <w:right w:val="single" w:color="auto" w:sz="12"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2955" w:type="dxa"/>
                  <w:tcBorders>
                    <w:top w:val="single" w:color="auto" w:sz="6" w:space="0"/>
                    <w:left w:val="single" w:color="auto" w:sz="12" w:space="0"/>
                    <w:bottom w:val="single" w:color="auto" w:sz="6" w:space="0"/>
                    <w:right w:val="single" w:color="auto" w:sz="6" w:space="0"/>
                  </w:tcBorders>
                  <w:vAlign w:val="center"/>
                </w:tcPr>
                <w:p>
                  <w:pPr>
                    <w:tabs>
                      <w:tab w:val="left" w:pos="2552"/>
                      <w:tab w:val="left" w:pos="5387"/>
                    </w:tabs>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砷</w:t>
                  </w:r>
                  <w:r>
                    <w:rPr>
                      <w:rFonts w:ascii="宋体" w:hAnsi="宋体"/>
                      <w:bCs/>
                      <w:color w:val="000000" w:themeColor="text1"/>
                      <w:szCs w:val="21"/>
                      <w14:textFill>
                        <w14:solidFill>
                          <w14:schemeClr w14:val="tx1"/>
                        </w14:solidFill>
                      </w14:textFill>
                    </w:rPr>
                    <w:t>mg/kg</w:t>
                  </w:r>
                </w:p>
              </w:tc>
              <w:tc>
                <w:tcPr>
                  <w:tcW w:w="2390"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textAlignment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0.79</w:t>
                  </w:r>
                </w:p>
              </w:tc>
              <w:tc>
                <w:tcPr>
                  <w:tcW w:w="2314"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60</w:t>
                  </w:r>
                </w:p>
              </w:tc>
              <w:tc>
                <w:tcPr>
                  <w:tcW w:w="1449" w:type="dxa"/>
                  <w:tcBorders>
                    <w:top w:val="single" w:color="auto" w:sz="6" w:space="0"/>
                    <w:left w:val="single" w:color="auto" w:sz="6" w:space="0"/>
                    <w:bottom w:val="single" w:color="auto" w:sz="6" w:space="0"/>
                    <w:right w:val="single" w:color="auto" w:sz="12"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2955" w:type="dxa"/>
                  <w:tcBorders>
                    <w:top w:val="single" w:color="auto" w:sz="6" w:space="0"/>
                    <w:left w:val="single" w:color="auto" w:sz="12" w:space="0"/>
                    <w:bottom w:val="single" w:color="auto" w:sz="6" w:space="0"/>
                    <w:right w:val="single" w:color="auto" w:sz="6" w:space="0"/>
                  </w:tcBorders>
                </w:tcPr>
                <w:p>
                  <w:pPr>
                    <w:tabs>
                      <w:tab w:val="left" w:pos="2552"/>
                      <w:tab w:val="left" w:pos="5387"/>
                    </w:tabs>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六价铬</w:t>
                  </w:r>
                  <w:r>
                    <w:rPr>
                      <w:rFonts w:ascii="宋体" w:hAnsi="宋体"/>
                      <w:bCs/>
                      <w:color w:val="000000" w:themeColor="text1"/>
                      <w:szCs w:val="21"/>
                      <w14:textFill>
                        <w14:solidFill>
                          <w14:schemeClr w14:val="tx1"/>
                        </w14:solidFill>
                      </w14:textFill>
                    </w:rPr>
                    <w:t>mg/L</w:t>
                  </w:r>
                </w:p>
              </w:tc>
              <w:tc>
                <w:tcPr>
                  <w:tcW w:w="2390" w:type="dxa"/>
                  <w:tcBorders>
                    <w:top w:val="single" w:color="auto" w:sz="6" w:space="0"/>
                    <w:left w:val="single" w:color="auto" w:sz="6" w:space="0"/>
                    <w:bottom w:val="single" w:color="auto" w:sz="6" w:space="0"/>
                    <w:right w:val="single" w:color="auto" w:sz="6" w:space="0"/>
                  </w:tcBorders>
                </w:tcPr>
                <w:p>
                  <w:pPr>
                    <w:spacing w:line="240" w:lineRule="atLeast"/>
                    <w:jc w:val="center"/>
                    <w:textAlignment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0.11</w:t>
                  </w:r>
                </w:p>
              </w:tc>
              <w:tc>
                <w:tcPr>
                  <w:tcW w:w="2314" w:type="dxa"/>
                  <w:tcBorders>
                    <w:top w:val="single" w:color="auto" w:sz="6" w:space="0"/>
                    <w:left w:val="single" w:color="auto" w:sz="6" w:space="0"/>
                    <w:bottom w:val="single" w:color="auto" w:sz="6" w:space="0"/>
                    <w:right w:val="single" w:color="auto" w:sz="6" w:space="0"/>
                  </w:tcBorders>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5.7</w:t>
                  </w:r>
                </w:p>
              </w:tc>
              <w:tc>
                <w:tcPr>
                  <w:tcW w:w="1449" w:type="dxa"/>
                  <w:tcBorders>
                    <w:top w:val="single" w:color="auto" w:sz="6" w:space="0"/>
                    <w:left w:val="single" w:color="auto" w:sz="6" w:space="0"/>
                    <w:bottom w:val="single" w:color="auto" w:sz="6" w:space="0"/>
                    <w:right w:val="single" w:color="auto" w:sz="12" w:space="0"/>
                  </w:tcBorders>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2955" w:type="dxa"/>
                  <w:tcBorders>
                    <w:top w:val="single" w:color="auto" w:sz="6" w:space="0"/>
                    <w:left w:val="single" w:color="auto" w:sz="12" w:space="0"/>
                    <w:bottom w:val="single" w:color="auto" w:sz="6" w:space="0"/>
                    <w:right w:val="single" w:color="auto" w:sz="6" w:space="0"/>
                  </w:tcBorders>
                  <w:vAlign w:val="center"/>
                </w:tcPr>
                <w:p>
                  <w:pPr>
                    <w:tabs>
                      <w:tab w:val="left" w:pos="2552"/>
                      <w:tab w:val="left" w:pos="5387"/>
                    </w:tabs>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氨氮</w:t>
                  </w:r>
                  <w:r>
                    <w:rPr>
                      <w:rFonts w:ascii="宋体" w:hAnsi="宋体"/>
                      <w:bCs/>
                      <w:color w:val="000000" w:themeColor="text1"/>
                      <w:szCs w:val="21"/>
                      <w14:textFill>
                        <w14:solidFill>
                          <w14:schemeClr w14:val="tx1"/>
                        </w14:solidFill>
                      </w14:textFill>
                    </w:rPr>
                    <w:t>mg/kg</w:t>
                  </w:r>
                </w:p>
              </w:tc>
              <w:tc>
                <w:tcPr>
                  <w:tcW w:w="2390"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textAlignment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1.02</w:t>
                  </w:r>
                </w:p>
              </w:tc>
              <w:tc>
                <w:tcPr>
                  <w:tcW w:w="2314"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w:t>
                  </w:r>
                </w:p>
              </w:tc>
              <w:tc>
                <w:tcPr>
                  <w:tcW w:w="1449" w:type="dxa"/>
                  <w:tcBorders>
                    <w:top w:val="single" w:color="auto" w:sz="6" w:space="0"/>
                    <w:left w:val="single" w:color="auto" w:sz="6" w:space="0"/>
                    <w:bottom w:val="single" w:color="auto" w:sz="6" w:space="0"/>
                    <w:right w:val="single" w:color="auto" w:sz="12"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2955" w:type="dxa"/>
                  <w:tcBorders>
                    <w:top w:val="single" w:color="auto" w:sz="6" w:space="0"/>
                    <w:left w:val="single" w:color="auto" w:sz="12" w:space="0"/>
                    <w:bottom w:val="single" w:color="auto" w:sz="6" w:space="0"/>
                    <w:right w:val="single" w:color="auto" w:sz="6" w:space="0"/>
                  </w:tcBorders>
                  <w:vAlign w:val="center"/>
                </w:tcPr>
                <w:p>
                  <w:pPr>
                    <w:tabs>
                      <w:tab w:val="left" w:pos="2552"/>
                      <w:tab w:val="left" w:pos="5387"/>
                    </w:tabs>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pH</w:t>
                  </w:r>
                </w:p>
              </w:tc>
              <w:tc>
                <w:tcPr>
                  <w:tcW w:w="2390"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textAlignment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7.65</w:t>
                  </w:r>
                </w:p>
              </w:tc>
              <w:tc>
                <w:tcPr>
                  <w:tcW w:w="2314"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w:t>
                  </w:r>
                </w:p>
              </w:tc>
              <w:tc>
                <w:tcPr>
                  <w:tcW w:w="1449" w:type="dxa"/>
                  <w:tcBorders>
                    <w:top w:val="single" w:color="auto" w:sz="6" w:space="0"/>
                    <w:left w:val="single" w:color="auto" w:sz="6" w:space="0"/>
                    <w:bottom w:val="single" w:color="auto" w:sz="6" w:space="0"/>
                    <w:right w:val="single" w:color="auto" w:sz="12"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2955" w:type="dxa"/>
                  <w:tcBorders>
                    <w:top w:val="single" w:color="auto" w:sz="6" w:space="0"/>
                    <w:left w:val="single" w:color="auto" w:sz="12" w:space="0"/>
                    <w:bottom w:val="single" w:color="auto" w:sz="6" w:space="0"/>
                    <w:right w:val="single" w:color="auto" w:sz="6" w:space="0"/>
                  </w:tcBorders>
                  <w:vAlign w:val="center"/>
                </w:tcPr>
                <w:p>
                  <w:pPr>
                    <w:tabs>
                      <w:tab w:val="left" w:pos="2552"/>
                      <w:tab w:val="left" w:pos="5387"/>
                    </w:tabs>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四氯化碳μ</w:t>
                  </w:r>
                  <w:r>
                    <w:rPr>
                      <w:rFonts w:ascii="宋体" w:hAnsi="宋体"/>
                      <w:bCs/>
                      <w:color w:val="000000" w:themeColor="text1"/>
                      <w:szCs w:val="21"/>
                      <w14:textFill>
                        <w14:solidFill>
                          <w14:schemeClr w14:val="tx1"/>
                        </w14:solidFill>
                      </w14:textFill>
                    </w:rPr>
                    <w:t>g /kg</w:t>
                  </w:r>
                </w:p>
              </w:tc>
              <w:tc>
                <w:tcPr>
                  <w:tcW w:w="2390"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textAlignment w:val="center"/>
                    <w:rPr>
                      <w:rFonts w:asci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1.3</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2314"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2.8</w:t>
                  </w:r>
                </w:p>
              </w:tc>
              <w:tc>
                <w:tcPr>
                  <w:tcW w:w="1449" w:type="dxa"/>
                  <w:tcBorders>
                    <w:top w:val="single" w:color="auto" w:sz="6" w:space="0"/>
                    <w:left w:val="single" w:color="auto" w:sz="6" w:space="0"/>
                    <w:bottom w:val="single" w:color="auto" w:sz="6" w:space="0"/>
                    <w:right w:val="single" w:color="auto" w:sz="12"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2955" w:type="dxa"/>
                  <w:tcBorders>
                    <w:top w:val="single" w:color="auto" w:sz="6" w:space="0"/>
                    <w:left w:val="single" w:color="auto" w:sz="12" w:space="0"/>
                    <w:bottom w:val="single" w:color="auto" w:sz="6" w:space="0"/>
                    <w:right w:val="single" w:color="auto" w:sz="6" w:space="0"/>
                  </w:tcBorders>
                  <w:vAlign w:val="center"/>
                </w:tcPr>
                <w:p>
                  <w:pPr>
                    <w:tabs>
                      <w:tab w:val="left" w:pos="2552"/>
                      <w:tab w:val="left" w:pos="5387"/>
                    </w:tabs>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氯仿μ</w:t>
                  </w:r>
                  <w:r>
                    <w:rPr>
                      <w:rFonts w:ascii="宋体" w:hAnsi="宋体"/>
                      <w:bCs/>
                      <w:color w:val="000000" w:themeColor="text1"/>
                      <w:szCs w:val="21"/>
                      <w14:textFill>
                        <w14:solidFill>
                          <w14:schemeClr w14:val="tx1"/>
                        </w14:solidFill>
                      </w14:textFill>
                    </w:rPr>
                    <w:t>g /kg</w:t>
                  </w:r>
                </w:p>
              </w:tc>
              <w:tc>
                <w:tcPr>
                  <w:tcW w:w="2390"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textAlignment w:val="center"/>
                    <w:rPr>
                      <w:rFonts w:asci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1.1</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2314"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0.9</w:t>
                  </w:r>
                </w:p>
              </w:tc>
              <w:tc>
                <w:tcPr>
                  <w:tcW w:w="1449" w:type="dxa"/>
                  <w:tcBorders>
                    <w:top w:val="single" w:color="auto" w:sz="6" w:space="0"/>
                    <w:left w:val="single" w:color="auto" w:sz="6" w:space="0"/>
                    <w:bottom w:val="single" w:color="auto" w:sz="6" w:space="0"/>
                    <w:right w:val="single" w:color="auto" w:sz="12"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2955" w:type="dxa"/>
                  <w:tcBorders>
                    <w:top w:val="single" w:color="auto" w:sz="6" w:space="0"/>
                    <w:left w:val="single" w:color="auto" w:sz="12" w:space="0"/>
                    <w:bottom w:val="single" w:color="auto" w:sz="6" w:space="0"/>
                    <w:right w:val="single" w:color="auto" w:sz="6" w:space="0"/>
                  </w:tcBorders>
                  <w:vAlign w:val="center"/>
                </w:tcPr>
                <w:p>
                  <w:pPr>
                    <w:tabs>
                      <w:tab w:val="left" w:pos="2552"/>
                      <w:tab w:val="left" w:pos="5387"/>
                    </w:tabs>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氯甲烷μ</w:t>
                  </w:r>
                  <w:r>
                    <w:rPr>
                      <w:rFonts w:ascii="宋体" w:hAnsi="宋体"/>
                      <w:bCs/>
                      <w:color w:val="000000" w:themeColor="text1"/>
                      <w:szCs w:val="21"/>
                      <w14:textFill>
                        <w14:solidFill>
                          <w14:schemeClr w14:val="tx1"/>
                        </w14:solidFill>
                      </w14:textFill>
                    </w:rPr>
                    <w:t>g /kg</w:t>
                  </w:r>
                </w:p>
              </w:tc>
              <w:tc>
                <w:tcPr>
                  <w:tcW w:w="2390"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textAlignment w:val="center"/>
                    <w:rPr>
                      <w:rFonts w:asci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1.0</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2314"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37</w:t>
                  </w:r>
                </w:p>
              </w:tc>
              <w:tc>
                <w:tcPr>
                  <w:tcW w:w="1449" w:type="dxa"/>
                  <w:tcBorders>
                    <w:top w:val="single" w:color="auto" w:sz="6" w:space="0"/>
                    <w:left w:val="single" w:color="auto" w:sz="6" w:space="0"/>
                    <w:bottom w:val="single" w:color="auto" w:sz="6" w:space="0"/>
                    <w:right w:val="single" w:color="auto" w:sz="12"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2955" w:type="dxa"/>
                  <w:tcBorders>
                    <w:top w:val="single" w:color="auto" w:sz="6" w:space="0"/>
                    <w:left w:val="single" w:color="auto" w:sz="12" w:space="0"/>
                    <w:bottom w:val="single" w:color="auto" w:sz="6" w:space="0"/>
                    <w:right w:val="single" w:color="auto" w:sz="6" w:space="0"/>
                  </w:tcBorders>
                  <w:vAlign w:val="center"/>
                </w:tcPr>
                <w:p>
                  <w:pPr>
                    <w:tabs>
                      <w:tab w:val="left" w:pos="2552"/>
                      <w:tab w:val="left" w:pos="5387"/>
                    </w:tabs>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1,1-</w:t>
                  </w:r>
                  <w:r>
                    <w:rPr>
                      <w:rFonts w:hint="eastAsia" w:ascii="宋体" w:hAnsi="宋体"/>
                      <w:bCs/>
                      <w:color w:val="000000" w:themeColor="text1"/>
                      <w:szCs w:val="21"/>
                      <w14:textFill>
                        <w14:solidFill>
                          <w14:schemeClr w14:val="tx1"/>
                        </w14:solidFill>
                      </w14:textFill>
                    </w:rPr>
                    <w:t>二氯乙烷μ</w:t>
                  </w:r>
                  <w:r>
                    <w:rPr>
                      <w:rFonts w:ascii="宋体" w:hAnsi="宋体"/>
                      <w:bCs/>
                      <w:color w:val="000000" w:themeColor="text1"/>
                      <w:szCs w:val="21"/>
                      <w14:textFill>
                        <w14:solidFill>
                          <w14:schemeClr w14:val="tx1"/>
                        </w14:solidFill>
                      </w14:textFill>
                    </w:rPr>
                    <w:t>g /kg</w:t>
                  </w:r>
                </w:p>
              </w:tc>
              <w:tc>
                <w:tcPr>
                  <w:tcW w:w="2390"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1.2</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2314"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9</w:t>
                  </w:r>
                </w:p>
              </w:tc>
              <w:tc>
                <w:tcPr>
                  <w:tcW w:w="1449" w:type="dxa"/>
                  <w:tcBorders>
                    <w:top w:val="single" w:color="auto" w:sz="6" w:space="0"/>
                    <w:left w:val="single" w:color="auto" w:sz="6" w:space="0"/>
                    <w:bottom w:val="single" w:color="auto" w:sz="6" w:space="0"/>
                    <w:right w:val="single" w:color="auto" w:sz="12"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2955" w:type="dxa"/>
                  <w:tcBorders>
                    <w:top w:val="single" w:color="auto" w:sz="6" w:space="0"/>
                    <w:left w:val="single" w:color="auto" w:sz="12" w:space="0"/>
                    <w:bottom w:val="single" w:color="auto" w:sz="6" w:space="0"/>
                    <w:right w:val="single" w:color="auto" w:sz="6" w:space="0"/>
                  </w:tcBorders>
                  <w:vAlign w:val="center"/>
                </w:tcPr>
                <w:p>
                  <w:pPr>
                    <w:tabs>
                      <w:tab w:val="left" w:pos="2552"/>
                      <w:tab w:val="left" w:pos="5387"/>
                    </w:tabs>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1,2-</w:t>
                  </w:r>
                  <w:r>
                    <w:rPr>
                      <w:rFonts w:hint="eastAsia" w:ascii="宋体" w:hAnsi="宋体"/>
                      <w:bCs/>
                      <w:color w:val="000000" w:themeColor="text1"/>
                      <w:szCs w:val="21"/>
                      <w14:textFill>
                        <w14:solidFill>
                          <w14:schemeClr w14:val="tx1"/>
                        </w14:solidFill>
                      </w14:textFill>
                    </w:rPr>
                    <w:t>二氯乙烷μ</w:t>
                  </w:r>
                  <w:r>
                    <w:rPr>
                      <w:rFonts w:ascii="宋体" w:hAnsi="宋体"/>
                      <w:bCs/>
                      <w:color w:val="000000" w:themeColor="text1"/>
                      <w:szCs w:val="21"/>
                      <w14:textFill>
                        <w14:solidFill>
                          <w14:schemeClr w14:val="tx1"/>
                        </w14:solidFill>
                      </w14:textFill>
                    </w:rPr>
                    <w:t>g /kg</w:t>
                  </w:r>
                </w:p>
              </w:tc>
              <w:tc>
                <w:tcPr>
                  <w:tcW w:w="2390"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1.3</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2314"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5</w:t>
                  </w:r>
                </w:p>
              </w:tc>
              <w:tc>
                <w:tcPr>
                  <w:tcW w:w="1449" w:type="dxa"/>
                  <w:tcBorders>
                    <w:top w:val="single" w:color="auto" w:sz="6" w:space="0"/>
                    <w:left w:val="single" w:color="auto" w:sz="6" w:space="0"/>
                    <w:bottom w:val="single" w:color="auto" w:sz="6" w:space="0"/>
                    <w:right w:val="single" w:color="auto" w:sz="12"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2955" w:type="dxa"/>
                  <w:tcBorders>
                    <w:top w:val="single" w:color="auto" w:sz="6" w:space="0"/>
                    <w:left w:val="single" w:color="auto" w:sz="12" w:space="0"/>
                    <w:bottom w:val="single" w:color="auto" w:sz="6" w:space="0"/>
                    <w:right w:val="single" w:color="auto" w:sz="6" w:space="0"/>
                  </w:tcBorders>
                  <w:vAlign w:val="center"/>
                </w:tcPr>
                <w:p>
                  <w:pPr>
                    <w:tabs>
                      <w:tab w:val="left" w:pos="2552"/>
                      <w:tab w:val="left" w:pos="5387"/>
                    </w:tabs>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1,1,-</w:t>
                  </w:r>
                  <w:r>
                    <w:rPr>
                      <w:rFonts w:hint="eastAsia" w:ascii="宋体" w:hAnsi="宋体"/>
                      <w:bCs/>
                      <w:color w:val="000000" w:themeColor="text1"/>
                      <w:szCs w:val="21"/>
                      <w14:textFill>
                        <w14:solidFill>
                          <w14:schemeClr w14:val="tx1"/>
                        </w14:solidFill>
                      </w14:textFill>
                    </w:rPr>
                    <w:t>二氯乙烯μ</w:t>
                  </w:r>
                  <w:r>
                    <w:rPr>
                      <w:rFonts w:ascii="宋体" w:hAnsi="宋体"/>
                      <w:bCs/>
                      <w:color w:val="000000" w:themeColor="text1"/>
                      <w:szCs w:val="21"/>
                      <w14:textFill>
                        <w14:solidFill>
                          <w14:schemeClr w14:val="tx1"/>
                        </w14:solidFill>
                      </w14:textFill>
                    </w:rPr>
                    <w:t>g /kg</w:t>
                  </w:r>
                </w:p>
              </w:tc>
              <w:tc>
                <w:tcPr>
                  <w:tcW w:w="2390"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1.0</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2314"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66</w:t>
                  </w:r>
                </w:p>
              </w:tc>
              <w:tc>
                <w:tcPr>
                  <w:tcW w:w="1449" w:type="dxa"/>
                  <w:tcBorders>
                    <w:top w:val="single" w:color="auto" w:sz="6" w:space="0"/>
                    <w:left w:val="single" w:color="auto" w:sz="6" w:space="0"/>
                    <w:bottom w:val="single" w:color="auto" w:sz="6" w:space="0"/>
                    <w:right w:val="single" w:color="auto" w:sz="12"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2955" w:type="dxa"/>
                  <w:tcBorders>
                    <w:top w:val="single" w:color="auto" w:sz="6" w:space="0"/>
                    <w:left w:val="single" w:color="auto" w:sz="12" w:space="0"/>
                    <w:bottom w:val="single" w:color="auto" w:sz="6" w:space="0"/>
                    <w:right w:val="single" w:color="auto" w:sz="6" w:space="0"/>
                  </w:tcBorders>
                  <w:vAlign w:val="top"/>
                </w:tcPr>
                <w:p>
                  <w:pPr>
                    <w:tabs>
                      <w:tab w:val="left" w:pos="2552"/>
                      <w:tab w:val="left" w:pos="5387"/>
                    </w:tabs>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顺</w:t>
                  </w:r>
                  <w:r>
                    <w:rPr>
                      <w:rFonts w:ascii="宋体" w:hAnsi="宋体"/>
                      <w:bCs/>
                      <w:color w:val="000000" w:themeColor="text1"/>
                      <w:szCs w:val="21"/>
                      <w14:textFill>
                        <w14:solidFill>
                          <w14:schemeClr w14:val="tx1"/>
                        </w14:solidFill>
                      </w14:textFill>
                    </w:rPr>
                    <w:t>-1,2-</w:t>
                  </w:r>
                  <w:r>
                    <w:rPr>
                      <w:rFonts w:hint="eastAsia" w:ascii="宋体" w:hAnsi="宋体"/>
                      <w:bCs/>
                      <w:color w:val="000000" w:themeColor="text1"/>
                      <w:szCs w:val="21"/>
                      <w14:textFill>
                        <w14:solidFill>
                          <w14:schemeClr w14:val="tx1"/>
                        </w14:solidFill>
                      </w14:textFill>
                    </w:rPr>
                    <w:t>二氯乙烯μ</w:t>
                  </w:r>
                  <w:r>
                    <w:rPr>
                      <w:rFonts w:ascii="宋体" w:hAnsi="宋体"/>
                      <w:bCs/>
                      <w:color w:val="000000" w:themeColor="text1"/>
                      <w:szCs w:val="21"/>
                      <w14:textFill>
                        <w14:solidFill>
                          <w14:schemeClr w14:val="tx1"/>
                        </w14:solidFill>
                      </w14:textFill>
                    </w:rPr>
                    <w:t>g /kg</w:t>
                  </w:r>
                </w:p>
              </w:tc>
              <w:tc>
                <w:tcPr>
                  <w:tcW w:w="2390" w:type="dxa"/>
                  <w:tcBorders>
                    <w:top w:val="single" w:color="auto" w:sz="6" w:space="0"/>
                    <w:left w:val="single" w:color="auto" w:sz="6" w:space="0"/>
                    <w:bottom w:val="single" w:color="auto" w:sz="6" w:space="0"/>
                    <w:right w:val="single" w:color="auto" w:sz="6" w:space="0"/>
                  </w:tcBorders>
                  <w:vAlign w:val="top"/>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1.3</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2314" w:type="dxa"/>
                  <w:tcBorders>
                    <w:top w:val="single" w:color="auto" w:sz="6" w:space="0"/>
                    <w:left w:val="single" w:color="auto" w:sz="6" w:space="0"/>
                    <w:bottom w:val="single" w:color="auto" w:sz="6" w:space="0"/>
                    <w:right w:val="single" w:color="auto" w:sz="6" w:space="0"/>
                  </w:tcBorders>
                  <w:vAlign w:val="top"/>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596</w:t>
                  </w:r>
                </w:p>
              </w:tc>
              <w:tc>
                <w:tcPr>
                  <w:tcW w:w="1449" w:type="dxa"/>
                  <w:tcBorders>
                    <w:top w:val="single" w:color="auto" w:sz="6" w:space="0"/>
                    <w:left w:val="single" w:color="auto" w:sz="6" w:space="0"/>
                    <w:bottom w:val="single" w:color="auto" w:sz="6" w:space="0"/>
                    <w:right w:val="single" w:color="auto" w:sz="12" w:space="0"/>
                  </w:tcBorders>
                  <w:vAlign w:val="top"/>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2000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2955" w:type="dxa"/>
                  <w:tcBorders>
                    <w:top w:val="single" w:color="auto" w:sz="6" w:space="0"/>
                    <w:left w:val="single" w:color="auto" w:sz="12" w:space="0"/>
                    <w:bottom w:val="single" w:color="auto" w:sz="6" w:space="0"/>
                    <w:right w:val="single" w:color="auto" w:sz="6" w:space="0"/>
                  </w:tcBorders>
                  <w:vAlign w:val="center"/>
                </w:tcPr>
                <w:p>
                  <w:pPr>
                    <w:tabs>
                      <w:tab w:val="left" w:pos="2552"/>
                      <w:tab w:val="left" w:pos="5387"/>
                    </w:tabs>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反</w:t>
                  </w:r>
                  <w:r>
                    <w:rPr>
                      <w:rFonts w:ascii="宋体" w:hAnsi="宋体"/>
                      <w:bCs/>
                      <w:color w:val="000000" w:themeColor="text1"/>
                      <w:szCs w:val="21"/>
                      <w14:textFill>
                        <w14:solidFill>
                          <w14:schemeClr w14:val="tx1"/>
                        </w14:solidFill>
                      </w14:textFill>
                    </w:rPr>
                    <w:t>-1,2-</w:t>
                  </w:r>
                  <w:r>
                    <w:rPr>
                      <w:rFonts w:hint="eastAsia" w:ascii="宋体" w:hAnsi="宋体"/>
                      <w:bCs/>
                      <w:color w:val="000000" w:themeColor="text1"/>
                      <w:szCs w:val="21"/>
                      <w14:textFill>
                        <w14:solidFill>
                          <w14:schemeClr w14:val="tx1"/>
                        </w14:solidFill>
                      </w14:textFill>
                    </w:rPr>
                    <w:t>二氯乙烯μ</w:t>
                  </w:r>
                  <w:r>
                    <w:rPr>
                      <w:rFonts w:ascii="宋体" w:hAnsi="宋体"/>
                      <w:bCs/>
                      <w:color w:val="000000" w:themeColor="text1"/>
                      <w:szCs w:val="21"/>
                      <w14:textFill>
                        <w14:solidFill>
                          <w14:schemeClr w14:val="tx1"/>
                        </w14:solidFill>
                      </w14:textFill>
                    </w:rPr>
                    <w:t>g /kg</w:t>
                  </w:r>
                </w:p>
              </w:tc>
              <w:tc>
                <w:tcPr>
                  <w:tcW w:w="2390"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1.4</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2314"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54</w:t>
                  </w:r>
                </w:p>
              </w:tc>
              <w:tc>
                <w:tcPr>
                  <w:tcW w:w="1449" w:type="dxa"/>
                  <w:tcBorders>
                    <w:top w:val="single" w:color="auto" w:sz="6" w:space="0"/>
                    <w:left w:val="single" w:color="auto" w:sz="6" w:space="0"/>
                    <w:bottom w:val="single" w:color="auto" w:sz="6" w:space="0"/>
                    <w:right w:val="single" w:color="auto" w:sz="12"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2955" w:type="dxa"/>
                  <w:tcBorders>
                    <w:top w:val="single" w:color="auto" w:sz="6" w:space="0"/>
                    <w:left w:val="single" w:color="auto" w:sz="12" w:space="0"/>
                    <w:bottom w:val="single" w:color="auto" w:sz="6" w:space="0"/>
                    <w:right w:val="single" w:color="auto" w:sz="6" w:space="0"/>
                  </w:tcBorders>
                  <w:vAlign w:val="center"/>
                </w:tcPr>
                <w:p>
                  <w:pPr>
                    <w:tabs>
                      <w:tab w:val="left" w:pos="2552"/>
                      <w:tab w:val="left" w:pos="5387"/>
                    </w:tabs>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二氯甲烷μ</w:t>
                  </w:r>
                  <w:r>
                    <w:rPr>
                      <w:rFonts w:ascii="宋体" w:hAnsi="宋体"/>
                      <w:bCs/>
                      <w:color w:val="000000" w:themeColor="text1"/>
                      <w:szCs w:val="21"/>
                      <w14:textFill>
                        <w14:solidFill>
                          <w14:schemeClr w14:val="tx1"/>
                        </w14:solidFill>
                      </w14:textFill>
                    </w:rPr>
                    <w:t>g /kg</w:t>
                  </w:r>
                </w:p>
              </w:tc>
              <w:tc>
                <w:tcPr>
                  <w:tcW w:w="2390"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1.5</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2314"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616</w:t>
                  </w:r>
                </w:p>
              </w:tc>
              <w:tc>
                <w:tcPr>
                  <w:tcW w:w="1449" w:type="dxa"/>
                  <w:tcBorders>
                    <w:top w:val="single" w:color="auto" w:sz="6" w:space="0"/>
                    <w:left w:val="single" w:color="auto" w:sz="6" w:space="0"/>
                    <w:bottom w:val="single" w:color="auto" w:sz="6" w:space="0"/>
                    <w:right w:val="single" w:color="auto" w:sz="12"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2000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2955" w:type="dxa"/>
                  <w:tcBorders>
                    <w:top w:val="single" w:color="auto" w:sz="6" w:space="0"/>
                    <w:left w:val="single" w:color="auto" w:sz="12" w:space="0"/>
                    <w:bottom w:val="single" w:color="auto" w:sz="6" w:space="0"/>
                    <w:right w:val="single" w:color="auto" w:sz="6" w:space="0"/>
                  </w:tcBorders>
                  <w:vAlign w:val="center"/>
                </w:tcPr>
                <w:p>
                  <w:pPr>
                    <w:tabs>
                      <w:tab w:val="left" w:pos="2552"/>
                      <w:tab w:val="left" w:pos="5387"/>
                    </w:tabs>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1,2-</w:t>
                  </w:r>
                  <w:r>
                    <w:rPr>
                      <w:rFonts w:hint="eastAsia" w:ascii="宋体" w:hAnsi="宋体"/>
                      <w:bCs/>
                      <w:color w:val="000000" w:themeColor="text1"/>
                      <w:szCs w:val="21"/>
                      <w14:textFill>
                        <w14:solidFill>
                          <w14:schemeClr w14:val="tx1"/>
                        </w14:solidFill>
                      </w14:textFill>
                    </w:rPr>
                    <w:t>二氯丙烷μ</w:t>
                  </w:r>
                  <w:r>
                    <w:rPr>
                      <w:rFonts w:ascii="宋体" w:hAnsi="宋体"/>
                      <w:bCs/>
                      <w:color w:val="000000" w:themeColor="text1"/>
                      <w:szCs w:val="21"/>
                      <w14:textFill>
                        <w14:solidFill>
                          <w14:schemeClr w14:val="tx1"/>
                        </w14:solidFill>
                      </w14:textFill>
                    </w:rPr>
                    <w:t>g /kg</w:t>
                  </w:r>
                </w:p>
              </w:tc>
              <w:tc>
                <w:tcPr>
                  <w:tcW w:w="2390"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1.1</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2314"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5</w:t>
                  </w:r>
                </w:p>
              </w:tc>
              <w:tc>
                <w:tcPr>
                  <w:tcW w:w="1449" w:type="dxa"/>
                  <w:tcBorders>
                    <w:top w:val="single" w:color="auto" w:sz="6" w:space="0"/>
                    <w:left w:val="single" w:color="auto" w:sz="6" w:space="0"/>
                    <w:bottom w:val="single" w:color="auto" w:sz="6" w:space="0"/>
                    <w:right w:val="single" w:color="auto" w:sz="12"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47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2955" w:type="dxa"/>
                  <w:tcBorders>
                    <w:top w:val="single" w:color="auto" w:sz="6" w:space="0"/>
                    <w:left w:val="single" w:color="auto" w:sz="12" w:space="0"/>
                    <w:bottom w:val="single" w:color="auto" w:sz="6" w:space="0"/>
                    <w:right w:val="single" w:color="auto" w:sz="6" w:space="0"/>
                  </w:tcBorders>
                  <w:vAlign w:val="center"/>
                </w:tcPr>
                <w:p>
                  <w:pPr>
                    <w:tabs>
                      <w:tab w:val="left" w:pos="2552"/>
                      <w:tab w:val="left" w:pos="5387"/>
                    </w:tabs>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1,1,1,2-</w:t>
                  </w:r>
                  <w:r>
                    <w:rPr>
                      <w:rFonts w:hint="eastAsia" w:ascii="宋体" w:hAnsi="宋体"/>
                      <w:bCs/>
                      <w:color w:val="000000" w:themeColor="text1"/>
                      <w:szCs w:val="21"/>
                      <w14:textFill>
                        <w14:solidFill>
                          <w14:schemeClr w14:val="tx1"/>
                        </w14:solidFill>
                      </w14:textFill>
                    </w:rPr>
                    <w:t>四氯乙烷μ</w:t>
                  </w:r>
                  <w:r>
                    <w:rPr>
                      <w:rFonts w:ascii="宋体" w:hAnsi="宋体"/>
                      <w:bCs/>
                      <w:color w:val="000000" w:themeColor="text1"/>
                      <w:szCs w:val="21"/>
                      <w14:textFill>
                        <w14:solidFill>
                          <w14:schemeClr w14:val="tx1"/>
                        </w14:solidFill>
                      </w14:textFill>
                    </w:rPr>
                    <w:t>g /kg</w:t>
                  </w:r>
                </w:p>
              </w:tc>
              <w:tc>
                <w:tcPr>
                  <w:tcW w:w="2390"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1.2</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2314"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10</w:t>
                  </w:r>
                </w:p>
              </w:tc>
              <w:tc>
                <w:tcPr>
                  <w:tcW w:w="1449" w:type="dxa"/>
                  <w:tcBorders>
                    <w:top w:val="single" w:color="auto" w:sz="6" w:space="0"/>
                    <w:left w:val="single" w:color="auto" w:sz="6" w:space="0"/>
                    <w:bottom w:val="single" w:color="auto" w:sz="6" w:space="0"/>
                    <w:right w:val="single" w:color="auto" w:sz="12"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2955" w:type="dxa"/>
                  <w:tcBorders>
                    <w:top w:val="single" w:color="auto" w:sz="6" w:space="0"/>
                    <w:left w:val="single" w:color="auto" w:sz="12" w:space="0"/>
                    <w:bottom w:val="single" w:color="auto" w:sz="6" w:space="0"/>
                    <w:right w:val="single" w:color="auto" w:sz="6" w:space="0"/>
                  </w:tcBorders>
                  <w:vAlign w:val="center"/>
                </w:tcPr>
                <w:p>
                  <w:pPr>
                    <w:tabs>
                      <w:tab w:val="left" w:pos="2552"/>
                      <w:tab w:val="left" w:pos="5387"/>
                    </w:tabs>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1,1,2,2-</w:t>
                  </w:r>
                  <w:r>
                    <w:rPr>
                      <w:rFonts w:hint="eastAsia" w:ascii="宋体" w:hAnsi="宋体"/>
                      <w:bCs/>
                      <w:color w:val="000000" w:themeColor="text1"/>
                      <w:szCs w:val="21"/>
                      <w14:textFill>
                        <w14:solidFill>
                          <w14:schemeClr w14:val="tx1"/>
                        </w14:solidFill>
                      </w14:textFill>
                    </w:rPr>
                    <w:t>四氯乙烷μ</w:t>
                  </w:r>
                  <w:r>
                    <w:rPr>
                      <w:rFonts w:ascii="宋体" w:hAnsi="宋体"/>
                      <w:bCs/>
                      <w:color w:val="000000" w:themeColor="text1"/>
                      <w:szCs w:val="21"/>
                      <w14:textFill>
                        <w14:solidFill>
                          <w14:schemeClr w14:val="tx1"/>
                        </w14:solidFill>
                      </w14:textFill>
                    </w:rPr>
                    <w:t>g /kg</w:t>
                  </w:r>
                </w:p>
              </w:tc>
              <w:tc>
                <w:tcPr>
                  <w:tcW w:w="2390"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1.2</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2314"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6.8</w:t>
                  </w:r>
                </w:p>
              </w:tc>
              <w:tc>
                <w:tcPr>
                  <w:tcW w:w="1449" w:type="dxa"/>
                  <w:tcBorders>
                    <w:top w:val="single" w:color="auto" w:sz="6" w:space="0"/>
                    <w:left w:val="single" w:color="auto" w:sz="6" w:space="0"/>
                    <w:bottom w:val="single" w:color="auto" w:sz="6" w:space="0"/>
                    <w:right w:val="single" w:color="auto" w:sz="12"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2955" w:type="dxa"/>
                  <w:tcBorders>
                    <w:top w:val="single" w:color="auto" w:sz="6" w:space="0"/>
                    <w:left w:val="single" w:color="auto" w:sz="12" w:space="0"/>
                    <w:bottom w:val="single" w:color="auto" w:sz="6" w:space="0"/>
                    <w:right w:val="single" w:color="auto" w:sz="6" w:space="0"/>
                  </w:tcBorders>
                  <w:vAlign w:val="center"/>
                </w:tcPr>
                <w:p>
                  <w:pPr>
                    <w:tabs>
                      <w:tab w:val="left" w:pos="2552"/>
                      <w:tab w:val="left" w:pos="5387"/>
                    </w:tabs>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四氯乙烯μ</w:t>
                  </w:r>
                  <w:r>
                    <w:rPr>
                      <w:rFonts w:ascii="宋体" w:hAnsi="宋体"/>
                      <w:bCs/>
                      <w:color w:val="000000" w:themeColor="text1"/>
                      <w:szCs w:val="21"/>
                      <w14:textFill>
                        <w14:solidFill>
                          <w14:schemeClr w14:val="tx1"/>
                        </w14:solidFill>
                      </w14:textFill>
                    </w:rPr>
                    <w:t>g /kg</w:t>
                  </w:r>
                </w:p>
              </w:tc>
              <w:tc>
                <w:tcPr>
                  <w:tcW w:w="2390"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1.4</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2314"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53</w:t>
                  </w:r>
                </w:p>
              </w:tc>
              <w:tc>
                <w:tcPr>
                  <w:tcW w:w="1449" w:type="dxa"/>
                  <w:tcBorders>
                    <w:top w:val="single" w:color="auto" w:sz="6" w:space="0"/>
                    <w:left w:val="single" w:color="auto" w:sz="6" w:space="0"/>
                    <w:bottom w:val="single" w:color="auto" w:sz="6" w:space="0"/>
                    <w:right w:val="single" w:color="auto" w:sz="12"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2955" w:type="dxa"/>
                  <w:tcBorders>
                    <w:top w:val="single" w:color="auto" w:sz="6" w:space="0"/>
                    <w:left w:val="single" w:color="auto" w:sz="12" w:space="0"/>
                    <w:bottom w:val="single" w:color="auto" w:sz="6" w:space="0"/>
                    <w:right w:val="single" w:color="auto" w:sz="6" w:space="0"/>
                  </w:tcBorders>
                  <w:vAlign w:val="center"/>
                </w:tcPr>
                <w:p>
                  <w:pPr>
                    <w:tabs>
                      <w:tab w:val="left" w:pos="2552"/>
                      <w:tab w:val="left" w:pos="5387"/>
                    </w:tabs>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1,1,1-</w:t>
                  </w:r>
                  <w:r>
                    <w:rPr>
                      <w:rFonts w:hint="eastAsia" w:ascii="宋体" w:hAnsi="宋体"/>
                      <w:bCs/>
                      <w:color w:val="000000" w:themeColor="text1"/>
                      <w:szCs w:val="21"/>
                      <w14:textFill>
                        <w14:solidFill>
                          <w14:schemeClr w14:val="tx1"/>
                        </w14:solidFill>
                      </w14:textFill>
                    </w:rPr>
                    <w:t>三氯乙烷μ</w:t>
                  </w:r>
                  <w:r>
                    <w:rPr>
                      <w:rFonts w:ascii="宋体" w:hAnsi="宋体"/>
                      <w:bCs/>
                      <w:color w:val="000000" w:themeColor="text1"/>
                      <w:szCs w:val="21"/>
                      <w14:textFill>
                        <w14:solidFill>
                          <w14:schemeClr w14:val="tx1"/>
                        </w14:solidFill>
                      </w14:textFill>
                    </w:rPr>
                    <w:t>g /kg</w:t>
                  </w:r>
                </w:p>
              </w:tc>
              <w:tc>
                <w:tcPr>
                  <w:tcW w:w="2390"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1.3</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2314"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840</w:t>
                  </w:r>
                </w:p>
              </w:tc>
              <w:tc>
                <w:tcPr>
                  <w:tcW w:w="1449" w:type="dxa"/>
                  <w:tcBorders>
                    <w:top w:val="single" w:color="auto" w:sz="6" w:space="0"/>
                    <w:left w:val="single" w:color="auto" w:sz="6" w:space="0"/>
                    <w:bottom w:val="single" w:color="auto" w:sz="6" w:space="0"/>
                    <w:right w:val="single" w:color="auto" w:sz="12"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840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2955" w:type="dxa"/>
                  <w:tcBorders>
                    <w:top w:val="single" w:color="auto" w:sz="6" w:space="0"/>
                    <w:left w:val="single" w:color="auto" w:sz="12" w:space="0"/>
                    <w:bottom w:val="single" w:color="auto" w:sz="6" w:space="0"/>
                    <w:right w:val="single" w:color="auto" w:sz="6" w:space="0"/>
                  </w:tcBorders>
                  <w:vAlign w:val="center"/>
                </w:tcPr>
                <w:p>
                  <w:pPr>
                    <w:tabs>
                      <w:tab w:val="left" w:pos="2552"/>
                      <w:tab w:val="left" w:pos="5387"/>
                    </w:tabs>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1,1,2-</w:t>
                  </w:r>
                  <w:r>
                    <w:rPr>
                      <w:rFonts w:hint="eastAsia" w:ascii="宋体" w:hAnsi="宋体"/>
                      <w:bCs/>
                      <w:color w:val="000000" w:themeColor="text1"/>
                      <w:szCs w:val="21"/>
                      <w14:textFill>
                        <w14:solidFill>
                          <w14:schemeClr w14:val="tx1"/>
                        </w14:solidFill>
                      </w14:textFill>
                    </w:rPr>
                    <w:t>三氯乙烷μ</w:t>
                  </w:r>
                  <w:r>
                    <w:rPr>
                      <w:rFonts w:ascii="宋体" w:hAnsi="宋体"/>
                      <w:bCs/>
                      <w:color w:val="000000" w:themeColor="text1"/>
                      <w:szCs w:val="21"/>
                      <w14:textFill>
                        <w14:solidFill>
                          <w14:schemeClr w14:val="tx1"/>
                        </w14:solidFill>
                      </w14:textFill>
                    </w:rPr>
                    <w:t>g /kg</w:t>
                  </w:r>
                </w:p>
              </w:tc>
              <w:tc>
                <w:tcPr>
                  <w:tcW w:w="2390"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1.2</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2314"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2.8</w:t>
                  </w:r>
                </w:p>
              </w:tc>
              <w:tc>
                <w:tcPr>
                  <w:tcW w:w="1449" w:type="dxa"/>
                  <w:tcBorders>
                    <w:top w:val="single" w:color="auto" w:sz="6" w:space="0"/>
                    <w:left w:val="single" w:color="auto" w:sz="6" w:space="0"/>
                    <w:bottom w:val="single" w:color="auto" w:sz="6" w:space="0"/>
                    <w:right w:val="single" w:color="auto" w:sz="12"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2955" w:type="dxa"/>
                  <w:tcBorders>
                    <w:top w:val="single" w:color="auto" w:sz="6" w:space="0"/>
                    <w:left w:val="single" w:color="auto" w:sz="12" w:space="0"/>
                    <w:bottom w:val="single" w:color="auto" w:sz="6" w:space="0"/>
                    <w:right w:val="single" w:color="auto" w:sz="6" w:space="0"/>
                  </w:tcBorders>
                  <w:vAlign w:val="center"/>
                </w:tcPr>
                <w:p>
                  <w:pPr>
                    <w:tabs>
                      <w:tab w:val="left" w:pos="2552"/>
                      <w:tab w:val="left" w:pos="5387"/>
                    </w:tabs>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三氯乙烯μ</w:t>
                  </w:r>
                  <w:r>
                    <w:rPr>
                      <w:rFonts w:ascii="宋体" w:hAnsi="宋体"/>
                      <w:bCs/>
                      <w:color w:val="000000" w:themeColor="text1"/>
                      <w:szCs w:val="21"/>
                      <w14:textFill>
                        <w14:solidFill>
                          <w14:schemeClr w14:val="tx1"/>
                        </w14:solidFill>
                      </w14:textFill>
                    </w:rPr>
                    <w:t>g /kg</w:t>
                  </w:r>
                </w:p>
              </w:tc>
              <w:tc>
                <w:tcPr>
                  <w:tcW w:w="2390" w:type="dxa"/>
                  <w:tcBorders>
                    <w:top w:val="single" w:color="auto" w:sz="6" w:space="0"/>
                    <w:left w:val="single" w:color="auto" w:sz="6" w:space="0"/>
                    <w:bottom w:val="single" w:color="auto" w:sz="6" w:space="0"/>
                    <w:right w:val="single" w:color="auto" w:sz="6" w:space="0"/>
                  </w:tcBorders>
                </w:tcPr>
                <w:p>
                  <w:pPr>
                    <w:jc w:val="center"/>
                    <w:rPr>
                      <w:rFonts w:ascii="宋体"/>
                      <w:bCs/>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1.2</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2314"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2.8</w:t>
                  </w:r>
                </w:p>
              </w:tc>
              <w:tc>
                <w:tcPr>
                  <w:tcW w:w="1449" w:type="dxa"/>
                  <w:tcBorders>
                    <w:top w:val="single" w:color="auto" w:sz="6" w:space="0"/>
                    <w:left w:val="single" w:color="auto" w:sz="6" w:space="0"/>
                    <w:bottom w:val="single" w:color="auto" w:sz="6" w:space="0"/>
                    <w:right w:val="single" w:color="auto" w:sz="12"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2955" w:type="dxa"/>
                  <w:tcBorders>
                    <w:top w:val="single" w:color="auto" w:sz="6" w:space="0"/>
                    <w:left w:val="single" w:color="auto" w:sz="12" w:space="0"/>
                    <w:bottom w:val="single" w:color="auto" w:sz="6" w:space="0"/>
                    <w:right w:val="single" w:color="auto" w:sz="6" w:space="0"/>
                  </w:tcBorders>
                  <w:vAlign w:val="center"/>
                </w:tcPr>
                <w:p>
                  <w:pPr>
                    <w:tabs>
                      <w:tab w:val="left" w:pos="2552"/>
                      <w:tab w:val="left" w:pos="5387"/>
                    </w:tabs>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1,2,3-</w:t>
                  </w:r>
                  <w:r>
                    <w:rPr>
                      <w:rFonts w:hint="eastAsia" w:ascii="宋体" w:hAnsi="宋体"/>
                      <w:bCs/>
                      <w:color w:val="000000" w:themeColor="text1"/>
                      <w:szCs w:val="21"/>
                      <w14:textFill>
                        <w14:solidFill>
                          <w14:schemeClr w14:val="tx1"/>
                        </w14:solidFill>
                      </w14:textFill>
                    </w:rPr>
                    <w:t>三氯丙烷μ</w:t>
                  </w:r>
                  <w:r>
                    <w:rPr>
                      <w:rFonts w:ascii="宋体" w:hAnsi="宋体"/>
                      <w:bCs/>
                      <w:color w:val="000000" w:themeColor="text1"/>
                      <w:szCs w:val="21"/>
                      <w14:textFill>
                        <w14:solidFill>
                          <w14:schemeClr w14:val="tx1"/>
                        </w14:solidFill>
                      </w14:textFill>
                    </w:rPr>
                    <w:t>g /kg</w:t>
                  </w:r>
                </w:p>
              </w:tc>
              <w:tc>
                <w:tcPr>
                  <w:tcW w:w="2390"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1.2</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2314"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0.5</w:t>
                  </w:r>
                </w:p>
              </w:tc>
              <w:tc>
                <w:tcPr>
                  <w:tcW w:w="1449" w:type="dxa"/>
                  <w:tcBorders>
                    <w:top w:val="single" w:color="auto" w:sz="6" w:space="0"/>
                    <w:left w:val="single" w:color="auto" w:sz="6" w:space="0"/>
                    <w:bottom w:val="single" w:color="auto" w:sz="6" w:space="0"/>
                    <w:right w:val="single" w:color="auto" w:sz="12"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2955" w:type="dxa"/>
                  <w:tcBorders>
                    <w:top w:val="single" w:color="auto" w:sz="6" w:space="0"/>
                    <w:left w:val="single" w:color="auto" w:sz="12" w:space="0"/>
                    <w:bottom w:val="single" w:color="auto" w:sz="6" w:space="0"/>
                    <w:right w:val="single" w:color="auto" w:sz="6" w:space="0"/>
                  </w:tcBorders>
                  <w:vAlign w:val="center"/>
                </w:tcPr>
                <w:p>
                  <w:pPr>
                    <w:tabs>
                      <w:tab w:val="left" w:pos="2552"/>
                      <w:tab w:val="left" w:pos="5387"/>
                    </w:tabs>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氯乙烯μ</w:t>
                  </w:r>
                  <w:r>
                    <w:rPr>
                      <w:rFonts w:ascii="宋体" w:hAnsi="宋体"/>
                      <w:bCs/>
                      <w:color w:val="000000" w:themeColor="text1"/>
                      <w:szCs w:val="21"/>
                      <w14:textFill>
                        <w14:solidFill>
                          <w14:schemeClr w14:val="tx1"/>
                        </w14:solidFill>
                      </w14:textFill>
                    </w:rPr>
                    <w:t>g /kg</w:t>
                  </w:r>
                </w:p>
              </w:tc>
              <w:tc>
                <w:tcPr>
                  <w:tcW w:w="2390"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1.0</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2314"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0.43</w:t>
                  </w:r>
                </w:p>
              </w:tc>
              <w:tc>
                <w:tcPr>
                  <w:tcW w:w="1449" w:type="dxa"/>
                  <w:tcBorders>
                    <w:top w:val="single" w:color="auto" w:sz="6" w:space="0"/>
                    <w:left w:val="single" w:color="auto" w:sz="6" w:space="0"/>
                    <w:bottom w:val="single" w:color="auto" w:sz="6" w:space="0"/>
                    <w:right w:val="single" w:color="auto" w:sz="12"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2955" w:type="dxa"/>
                  <w:tcBorders>
                    <w:top w:val="single" w:color="auto" w:sz="6" w:space="0"/>
                    <w:left w:val="single" w:color="auto" w:sz="12" w:space="0"/>
                    <w:bottom w:val="single" w:color="auto" w:sz="6" w:space="0"/>
                    <w:right w:val="single" w:color="auto" w:sz="6" w:space="0"/>
                  </w:tcBorders>
                  <w:vAlign w:val="center"/>
                </w:tcPr>
                <w:p>
                  <w:pPr>
                    <w:tabs>
                      <w:tab w:val="left" w:pos="2552"/>
                      <w:tab w:val="left" w:pos="5387"/>
                    </w:tabs>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苯μ</w:t>
                  </w:r>
                  <w:r>
                    <w:rPr>
                      <w:rFonts w:ascii="宋体" w:hAnsi="宋体"/>
                      <w:bCs/>
                      <w:color w:val="000000" w:themeColor="text1"/>
                      <w:szCs w:val="21"/>
                      <w14:textFill>
                        <w14:solidFill>
                          <w14:schemeClr w14:val="tx1"/>
                        </w14:solidFill>
                      </w14:textFill>
                    </w:rPr>
                    <w:t>g /kg</w:t>
                  </w:r>
                </w:p>
              </w:tc>
              <w:tc>
                <w:tcPr>
                  <w:tcW w:w="2390"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1.9</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2314"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4</w:t>
                  </w:r>
                </w:p>
              </w:tc>
              <w:tc>
                <w:tcPr>
                  <w:tcW w:w="1449" w:type="dxa"/>
                  <w:tcBorders>
                    <w:top w:val="single" w:color="auto" w:sz="6" w:space="0"/>
                    <w:left w:val="single" w:color="auto" w:sz="6" w:space="0"/>
                    <w:bottom w:val="single" w:color="auto" w:sz="6" w:space="0"/>
                    <w:right w:val="single" w:color="auto" w:sz="12"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2955" w:type="dxa"/>
                  <w:tcBorders>
                    <w:top w:val="single" w:color="auto" w:sz="6" w:space="0"/>
                    <w:left w:val="single" w:color="auto" w:sz="12" w:space="0"/>
                    <w:bottom w:val="single" w:color="auto" w:sz="6" w:space="0"/>
                    <w:right w:val="single" w:color="auto" w:sz="6" w:space="0"/>
                  </w:tcBorders>
                  <w:vAlign w:val="center"/>
                </w:tcPr>
                <w:p>
                  <w:pPr>
                    <w:tabs>
                      <w:tab w:val="left" w:pos="2552"/>
                      <w:tab w:val="left" w:pos="5387"/>
                    </w:tabs>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氯苯μ</w:t>
                  </w:r>
                  <w:r>
                    <w:rPr>
                      <w:rFonts w:ascii="宋体" w:hAnsi="宋体"/>
                      <w:bCs/>
                      <w:color w:val="000000" w:themeColor="text1"/>
                      <w:szCs w:val="21"/>
                      <w14:textFill>
                        <w14:solidFill>
                          <w14:schemeClr w14:val="tx1"/>
                        </w14:solidFill>
                      </w14:textFill>
                    </w:rPr>
                    <w:t>g /kg</w:t>
                  </w:r>
                </w:p>
              </w:tc>
              <w:tc>
                <w:tcPr>
                  <w:tcW w:w="2390"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1.2</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2314"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270</w:t>
                  </w:r>
                </w:p>
              </w:tc>
              <w:tc>
                <w:tcPr>
                  <w:tcW w:w="1449" w:type="dxa"/>
                  <w:tcBorders>
                    <w:top w:val="single" w:color="auto" w:sz="6" w:space="0"/>
                    <w:left w:val="single" w:color="auto" w:sz="6" w:space="0"/>
                    <w:bottom w:val="single" w:color="auto" w:sz="6" w:space="0"/>
                    <w:right w:val="single" w:color="auto" w:sz="12"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2955" w:type="dxa"/>
                  <w:tcBorders>
                    <w:top w:val="single" w:color="auto" w:sz="6" w:space="0"/>
                    <w:left w:val="single" w:color="auto" w:sz="12" w:space="0"/>
                    <w:bottom w:val="single" w:color="auto" w:sz="6" w:space="0"/>
                    <w:right w:val="single" w:color="auto" w:sz="6" w:space="0"/>
                  </w:tcBorders>
                  <w:vAlign w:val="center"/>
                </w:tcPr>
                <w:p>
                  <w:pPr>
                    <w:tabs>
                      <w:tab w:val="left" w:pos="2552"/>
                      <w:tab w:val="left" w:pos="5387"/>
                    </w:tabs>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1,2-</w:t>
                  </w:r>
                  <w:r>
                    <w:rPr>
                      <w:rFonts w:hint="eastAsia" w:ascii="宋体" w:hAnsi="宋体"/>
                      <w:bCs/>
                      <w:color w:val="000000" w:themeColor="text1"/>
                      <w:szCs w:val="21"/>
                      <w14:textFill>
                        <w14:solidFill>
                          <w14:schemeClr w14:val="tx1"/>
                        </w14:solidFill>
                      </w14:textFill>
                    </w:rPr>
                    <w:t>二氯苯μ</w:t>
                  </w:r>
                  <w:r>
                    <w:rPr>
                      <w:rFonts w:ascii="宋体" w:hAnsi="宋体"/>
                      <w:bCs/>
                      <w:color w:val="000000" w:themeColor="text1"/>
                      <w:szCs w:val="21"/>
                      <w14:textFill>
                        <w14:solidFill>
                          <w14:schemeClr w14:val="tx1"/>
                        </w14:solidFill>
                      </w14:textFill>
                    </w:rPr>
                    <w:t>g /kg</w:t>
                  </w:r>
                </w:p>
              </w:tc>
              <w:tc>
                <w:tcPr>
                  <w:tcW w:w="2390"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1.5</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2314"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560</w:t>
                  </w:r>
                </w:p>
              </w:tc>
              <w:tc>
                <w:tcPr>
                  <w:tcW w:w="1449" w:type="dxa"/>
                  <w:tcBorders>
                    <w:top w:val="single" w:color="auto" w:sz="6" w:space="0"/>
                    <w:left w:val="single" w:color="auto" w:sz="6" w:space="0"/>
                    <w:bottom w:val="single" w:color="auto" w:sz="6" w:space="0"/>
                    <w:right w:val="single" w:color="auto" w:sz="12"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560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2955" w:type="dxa"/>
                  <w:tcBorders>
                    <w:top w:val="single" w:color="auto" w:sz="6" w:space="0"/>
                    <w:left w:val="single" w:color="auto" w:sz="12" w:space="0"/>
                    <w:bottom w:val="single" w:color="auto" w:sz="6" w:space="0"/>
                    <w:right w:val="single" w:color="auto" w:sz="6" w:space="0"/>
                  </w:tcBorders>
                  <w:vAlign w:val="center"/>
                </w:tcPr>
                <w:p>
                  <w:pPr>
                    <w:tabs>
                      <w:tab w:val="left" w:pos="2552"/>
                      <w:tab w:val="left" w:pos="5387"/>
                    </w:tabs>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1,4-</w:t>
                  </w:r>
                  <w:r>
                    <w:rPr>
                      <w:rFonts w:hint="eastAsia" w:ascii="宋体" w:hAnsi="宋体"/>
                      <w:bCs/>
                      <w:color w:val="000000" w:themeColor="text1"/>
                      <w:szCs w:val="21"/>
                      <w14:textFill>
                        <w14:solidFill>
                          <w14:schemeClr w14:val="tx1"/>
                        </w14:solidFill>
                      </w14:textFill>
                    </w:rPr>
                    <w:t>二氯苯μ</w:t>
                  </w:r>
                  <w:r>
                    <w:rPr>
                      <w:rFonts w:ascii="宋体" w:hAnsi="宋体"/>
                      <w:bCs/>
                      <w:color w:val="000000" w:themeColor="text1"/>
                      <w:szCs w:val="21"/>
                      <w14:textFill>
                        <w14:solidFill>
                          <w14:schemeClr w14:val="tx1"/>
                        </w14:solidFill>
                      </w14:textFill>
                    </w:rPr>
                    <w:t>g /kg</w:t>
                  </w:r>
                </w:p>
              </w:tc>
              <w:tc>
                <w:tcPr>
                  <w:tcW w:w="2390" w:type="dxa"/>
                  <w:tcBorders>
                    <w:top w:val="single" w:color="auto" w:sz="6" w:space="0"/>
                    <w:left w:val="single" w:color="auto" w:sz="6" w:space="0"/>
                    <w:bottom w:val="single" w:color="auto" w:sz="6" w:space="0"/>
                    <w:right w:val="single" w:color="auto" w:sz="6" w:space="0"/>
                  </w:tcBorders>
                </w:tcPr>
                <w:p>
                  <w:pPr>
                    <w:jc w:val="center"/>
                    <w:rPr>
                      <w:rFonts w:ascii="宋体"/>
                      <w:bCs/>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1.5</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2314"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20</w:t>
                  </w:r>
                </w:p>
              </w:tc>
              <w:tc>
                <w:tcPr>
                  <w:tcW w:w="1449" w:type="dxa"/>
                  <w:tcBorders>
                    <w:top w:val="single" w:color="auto" w:sz="6" w:space="0"/>
                    <w:left w:val="single" w:color="auto" w:sz="6" w:space="0"/>
                    <w:bottom w:val="single" w:color="auto" w:sz="6" w:space="0"/>
                    <w:right w:val="single" w:color="auto" w:sz="12"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2955" w:type="dxa"/>
                  <w:tcBorders>
                    <w:top w:val="single" w:color="auto" w:sz="6" w:space="0"/>
                    <w:left w:val="single" w:color="auto" w:sz="12" w:space="0"/>
                    <w:bottom w:val="single" w:color="auto" w:sz="6" w:space="0"/>
                    <w:right w:val="single" w:color="auto" w:sz="6" w:space="0"/>
                  </w:tcBorders>
                  <w:vAlign w:val="center"/>
                </w:tcPr>
                <w:p>
                  <w:pPr>
                    <w:tabs>
                      <w:tab w:val="left" w:pos="2552"/>
                      <w:tab w:val="left" w:pos="5387"/>
                    </w:tabs>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乙苯μ</w:t>
                  </w:r>
                  <w:r>
                    <w:rPr>
                      <w:rFonts w:ascii="宋体" w:hAnsi="宋体"/>
                      <w:bCs/>
                      <w:color w:val="000000" w:themeColor="text1"/>
                      <w:szCs w:val="21"/>
                      <w14:textFill>
                        <w14:solidFill>
                          <w14:schemeClr w14:val="tx1"/>
                        </w14:solidFill>
                      </w14:textFill>
                    </w:rPr>
                    <w:t>g /kg</w:t>
                  </w:r>
                </w:p>
              </w:tc>
              <w:tc>
                <w:tcPr>
                  <w:tcW w:w="2390"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1.2</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2314"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28</w:t>
                  </w:r>
                </w:p>
              </w:tc>
              <w:tc>
                <w:tcPr>
                  <w:tcW w:w="1449" w:type="dxa"/>
                  <w:tcBorders>
                    <w:top w:val="single" w:color="auto" w:sz="6" w:space="0"/>
                    <w:left w:val="single" w:color="auto" w:sz="6" w:space="0"/>
                    <w:bottom w:val="single" w:color="auto" w:sz="6" w:space="0"/>
                    <w:right w:val="single" w:color="auto" w:sz="12"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280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2955" w:type="dxa"/>
                  <w:tcBorders>
                    <w:top w:val="single" w:color="auto" w:sz="6" w:space="0"/>
                    <w:left w:val="single" w:color="auto" w:sz="12" w:space="0"/>
                    <w:bottom w:val="single" w:color="auto" w:sz="6" w:space="0"/>
                    <w:right w:val="single" w:color="auto" w:sz="6" w:space="0"/>
                  </w:tcBorders>
                  <w:vAlign w:val="center"/>
                </w:tcPr>
                <w:p>
                  <w:pPr>
                    <w:tabs>
                      <w:tab w:val="left" w:pos="2552"/>
                      <w:tab w:val="left" w:pos="5387"/>
                    </w:tabs>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苯乙烯μ</w:t>
                  </w:r>
                  <w:r>
                    <w:rPr>
                      <w:rFonts w:ascii="宋体" w:hAnsi="宋体"/>
                      <w:bCs/>
                      <w:color w:val="000000" w:themeColor="text1"/>
                      <w:szCs w:val="21"/>
                      <w14:textFill>
                        <w14:solidFill>
                          <w14:schemeClr w14:val="tx1"/>
                        </w14:solidFill>
                      </w14:textFill>
                    </w:rPr>
                    <w:t>g /kg</w:t>
                  </w:r>
                </w:p>
              </w:tc>
              <w:tc>
                <w:tcPr>
                  <w:tcW w:w="2390"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1.1</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2314"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1290</w:t>
                  </w:r>
                </w:p>
              </w:tc>
              <w:tc>
                <w:tcPr>
                  <w:tcW w:w="1449" w:type="dxa"/>
                  <w:tcBorders>
                    <w:top w:val="single" w:color="auto" w:sz="6" w:space="0"/>
                    <w:left w:val="single" w:color="auto" w:sz="6" w:space="0"/>
                    <w:bottom w:val="single" w:color="auto" w:sz="6" w:space="0"/>
                    <w:right w:val="single" w:color="auto" w:sz="12"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1290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2955" w:type="dxa"/>
                  <w:tcBorders>
                    <w:top w:val="single" w:color="auto" w:sz="6" w:space="0"/>
                    <w:left w:val="single" w:color="auto" w:sz="12" w:space="0"/>
                    <w:bottom w:val="single" w:color="auto" w:sz="6" w:space="0"/>
                    <w:right w:val="single" w:color="auto" w:sz="6" w:space="0"/>
                  </w:tcBorders>
                  <w:vAlign w:val="center"/>
                </w:tcPr>
                <w:p>
                  <w:pPr>
                    <w:tabs>
                      <w:tab w:val="left" w:pos="2552"/>
                      <w:tab w:val="left" w:pos="5387"/>
                    </w:tabs>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甲苯μ</w:t>
                  </w:r>
                  <w:r>
                    <w:rPr>
                      <w:rFonts w:ascii="宋体" w:hAnsi="宋体"/>
                      <w:bCs/>
                      <w:color w:val="000000" w:themeColor="text1"/>
                      <w:szCs w:val="21"/>
                      <w14:textFill>
                        <w14:solidFill>
                          <w14:schemeClr w14:val="tx1"/>
                        </w14:solidFill>
                      </w14:textFill>
                    </w:rPr>
                    <w:t>g /kg</w:t>
                  </w:r>
                </w:p>
              </w:tc>
              <w:tc>
                <w:tcPr>
                  <w:tcW w:w="2390"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1.3</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2314"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1200</w:t>
                  </w:r>
                </w:p>
              </w:tc>
              <w:tc>
                <w:tcPr>
                  <w:tcW w:w="1449" w:type="dxa"/>
                  <w:tcBorders>
                    <w:top w:val="single" w:color="auto" w:sz="6" w:space="0"/>
                    <w:left w:val="single" w:color="auto" w:sz="6" w:space="0"/>
                    <w:bottom w:val="single" w:color="auto" w:sz="6" w:space="0"/>
                    <w:right w:val="single" w:color="auto" w:sz="12"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2955" w:type="dxa"/>
                  <w:tcBorders>
                    <w:top w:val="single" w:color="auto" w:sz="6" w:space="0"/>
                    <w:left w:val="single" w:color="auto" w:sz="12" w:space="0"/>
                    <w:bottom w:val="single" w:color="auto" w:sz="6" w:space="0"/>
                    <w:right w:val="single" w:color="auto" w:sz="6" w:space="0"/>
                  </w:tcBorders>
                  <w:vAlign w:val="center"/>
                </w:tcPr>
                <w:p>
                  <w:pPr>
                    <w:tabs>
                      <w:tab w:val="left" w:pos="2552"/>
                      <w:tab w:val="left" w:pos="5387"/>
                    </w:tabs>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间二甲苯</w:t>
                  </w:r>
                  <w:r>
                    <w:rPr>
                      <w:rFonts w:ascii="宋体" w:hAnsi="宋体"/>
                      <w:bCs/>
                      <w:color w:val="000000" w:themeColor="text1"/>
                      <w:szCs w:val="21"/>
                      <w14:textFill>
                        <w14:solidFill>
                          <w14:schemeClr w14:val="tx1"/>
                        </w14:solidFill>
                      </w14:textFill>
                    </w:rPr>
                    <w:t>+</w:t>
                  </w:r>
                  <w:r>
                    <w:rPr>
                      <w:rFonts w:hint="eastAsia" w:ascii="宋体" w:hAnsi="宋体"/>
                      <w:bCs/>
                      <w:color w:val="000000" w:themeColor="text1"/>
                      <w:szCs w:val="21"/>
                      <w14:textFill>
                        <w14:solidFill>
                          <w14:schemeClr w14:val="tx1"/>
                        </w14:solidFill>
                      </w14:textFill>
                    </w:rPr>
                    <w:t>对二甲苯μ</w:t>
                  </w:r>
                  <w:r>
                    <w:rPr>
                      <w:rFonts w:ascii="宋体" w:hAnsi="宋体"/>
                      <w:bCs/>
                      <w:color w:val="000000" w:themeColor="text1"/>
                      <w:szCs w:val="21"/>
                      <w14:textFill>
                        <w14:solidFill>
                          <w14:schemeClr w14:val="tx1"/>
                        </w14:solidFill>
                      </w14:textFill>
                    </w:rPr>
                    <w:t>g /kg</w:t>
                  </w:r>
                </w:p>
              </w:tc>
              <w:tc>
                <w:tcPr>
                  <w:tcW w:w="2390"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1.2</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2314"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570</w:t>
                  </w:r>
                </w:p>
              </w:tc>
              <w:tc>
                <w:tcPr>
                  <w:tcW w:w="1449" w:type="dxa"/>
                  <w:tcBorders>
                    <w:top w:val="single" w:color="auto" w:sz="6" w:space="0"/>
                    <w:left w:val="single" w:color="auto" w:sz="6" w:space="0"/>
                    <w:bottom w:val="single" w:color="auto" w:sz="6" w:space="0"/>
                    <w:right w:val="single" w:color="auto" w:sz="12"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570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2955" w:type="dxa"/>
                  <w:tcBorders>
                    <w:top w:val="single" w:color="auto" w:sz="6" w:space="0"/>
                    <w:left w:val="single" w:color="auto" w:sz="12" w:space="0"/>
                    <w:bottom w:val="single" w:color="auto" w:sz="6" w:space="0"/>
                    <w:right w:val="single" w:color="auto" w:sz="6" w:space="0"/>
                  </w:tcBorders>
                  <w:vAlign w:val="center"/>
                </w:tcPr>
                <w:p>
                  <w:pPr>
                    <w:tabs>
                      <w:tab w:val="left" w:pos="2552"/>
                      <w:tab w:val="left" w:pos="5387"/>
                    </w:tabs>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邻二甲苯μ</w:t>
                  </w:r>
                  <w:r>
                    <w:rPr>
                      <w:rFonts w:ascii="宋体" w:hAnsi="宋体"/>
                      <w:bCs/>
                      <w:color w:val="000000" w:themeColor="text1"/>
                      <w:szCs w:val="21"/>
                      <w14:textFill>
                        <w14:solidFill>
                          <w14:schemeClr w14:val="tx1"/>
                        </w14:solidFill>
                      </w14:textFill>
                    </w:rPr>
                    <w:t>g /kg</w:t>
                  </w:r>
                </w:p>
              </w:tc>
              <w:tc>
                <w:tcPr>
                  <w:tcW w:w="2390"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1.2</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2314"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640</w:t>
                  </w:r>
                </w:p>
              </w:tc>
              <w:tc>
                <w:tcPr>
                  <w:tcW w:w="1449" w:type="dxa"/>
                  <w:tcBorders>
                    <w:top w:val="single" w:color="auto" w:sz="6" w:space="0"/>
                    <w:left w:val="single" w:color="auto" w:sz="6" w:space="0"/>
                    <w:bottom w:val="single" w:color="auto" w:sz="6" w:space="0"/>
                    <w:right w:val="single" w:color="auto" w:sz="12"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640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2955" w:type="dxa"/>
                  <w:tcBorders>
                    <w:top w:val="single" w:color="auto" w:sz="6" w:space="0"/>
                    <w:left w:val="single" w:color="auto" w:sz="12" w:space="0"/>
                    <w:bottom w:val="single" w:color="auto" w:sz="6" w:space="0"/>
                    <w:right w:val="single" w:color="auto" w:sz="6" w:space="0"/>
                  </w:tcBorders>
                  <w:vAlign w:val="center"/>
                </w:tcPr>
                <w:p>
                  <w:pPr>
                    <w:tabs>
                      <w:tab w:val="left" w:pos="2552"/>
                      <w:tab w:val="left" w:pos="5387"/>
                    </w:tabs>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硝基苯</w:t>
                  </w:r>
                  <w:r>
                    <w:rPr>
                      <w:rFonts w:ascii="宋体" w:hAnsi="宋体"/>
                      <w:bCs/>
                      <w:color w:val="000000" w:themeColor="text1"/>
                      <w:szCs w:val="21"/>
                      <w14:textFill>
                        <w14:solidFill>
                          <w14:schemeClr w14:val="tx1"/>
                        </w14:solidFill>
                      </w14:textFill>
                    </w:rPr>
                    <w:t>mg/kg</w:t>
                  </w:r>
                </w:p>
              </w:tc>
              <w:tc>
                <w:tcPr>
                  <w:tcW w:w="2390"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0.09</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2314"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76</w:t>
                  </w:r>
                </w:p>
              </w:tc>
              <w:tc>
                <w:tcPr>
                  <w:tcW w:w="1449" w:type="dxa"/>
                  <w:tcBorders>
                    <w:top w:val="single" w:color="auto" w:sz="6" w:space="0"/>
                    <w:left w:val="single" w:color="auto" w:sz="6" w:space="0"/>
                    <w:bottom w:val="single" w:color="auto" w:sz="6" w:space="0"/>
                    <w:right w:val="single" w:color="auto" w:sz="12"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760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2955" w:type="dxa"/>
                  <w:tcBorders>
                    <w:top w:val="single" w:color="auto" w:sz="6" w:space="0"/>
                    <w:left w:val="single" w:color="auto" w:sz="12" w:space="0"/>
                    <w:bottom w:val="single" w:color="auto" w:sz="6" w:space="0"/>
                    <w:right w:val="single" w:color="auto" w:sz="6" w:space="0"/>
                  </w:tcBorders>
                  <w:vAlign w:val="center"/>
                </w:tcPr>
                <w:p>
                  <w:pPr>
                    <w:tabs>
                      <w:tab w:val="left" w:pos="2552"/>
                      <w:tab w:val="left" w:pos="5387"/>
                    </w:tabs>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苯胺μ</w:t>
                  </w:r>
                  <w:r>
                    <w:rPr>
                      <w:rFonts w:ascii="宋体" w:hAnsi="宋体"/>
                      <w:bCs/>
                      <w:color w:val="000000" w:themeColor="text1"/>
                      <w:szCs w:val="21"/>
                      <w14:textFill>
                        <w14:solidFill>
                          <w14:schemeClr w14:val="tx1"/>
                        </w14:solidFill>
                      </w14:textFill>
                    </w:rPr>
                    <w:t>g /kg</w:t>
                  </w:r>
                </w:p>
              </w:tc>
              <w:tc>
                <w:tcPr>
                  <w:tcW w:w="2390"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1.0</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2314"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260</w:t>
                  </w:r>
                </w:p>
              </w:tc>
              <w:tc>
                <w:tcPr>
                  <w:tcW w:w="1449" w:type="dxa"/>
                  <w:tcBorders>
                    <w:top w:val="single" w:color="auto" w:sz="6" w:space="0"/>
                    <w:left w:val="single" w:color="auto" w:sz="6" w:space="0"/>
                    <w:bottom w:val="single" w:color="auto" w:sz="6" w:space="0"/>
                    <w:right w:val="single" w:color="auto" w:sz="12"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663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2955" w:type="dxa"/>
                  <w:tcBorders>
                    <w:top w:val="single" w:color="auto" w:sz="6" w:space="0"/>
                    <w:left w:val="single" w:color="auto" w:sz="12" w:space="0"/>
                    <w:bottom w:val="single" w:color="auto" w:sz="6" w:space="0"/>
                    <w:right w:val="single" w:color="auto" w:sz="6" w:space="0"/>
                  </w:tcBorders>
                  <w:vAlign w:val="center"/>
                </w:tcPr>
                <w:p>
                  <w:pPr>
                    <w:tabs>
                      <w:tab w:val="left" w:pos="2552"/>
                      <w:tab w:val="left" w:pos="5387"/>
                    </w:tabs>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2-</w:t>
                  </w:r>
                  <w:r>
                    <w:rPr>
                      <w:rFonts w:hint="eastAsia" w:ascii="宋体" w:hAnsi="宋体"/>
                      <w:bCs/>
                      <w:color w:val="000000" w:themeColor="text1"/>
                      <w:szCs w:val="21"/>
                      <w14:textFill>
                        <w14:solidFill>
                          <w14:schemeClr w14:val="tx1"/>
                        </w14:solidFill>
                      </w14:textFill>
                    </w:rPr>
                    <w:t>氯酚</w:t>
                  </w:r>
                  <w:r>
                    <w:rPr>
                      <w:rFonts w:ascii="宋体" w:hAnsi="宋体"/>
                      <w:bCs/>
                      <w:color w:val="000000" w:themeColor="text1"/>
                      <w:szCs w:val="21"/>
                      <w14:textFill>
                        <w14:solidFill>
                          <w14:schemeClr w14:val="tx1"/>
                        </w14:solidFill>
                      </w14:textFill>
                    </w:rPr>
                    <w:t>mg/kg</w:t>
                  </w:r>
                </w:p>
              </w:tc>
              <w:tc>
                <w:tcPr>
                  <w:tcW w:w="2390" w:type="dxa"/>
                  <w:tcBorders>
                    <w:top w:val="single" w:color="auto" w:sz="6" w:space="0"/>
                    <w:left w:val="single" w:color="auto" w:sz="6" w:space="0"/>
                    <w:bottom w:val="single" w:color="auto" w:sz="6" w:space="0"/>
                    <w:right w:val="single" w:color="auto" w:sz="6" w:space="0"/>
                  </w:tcBorders>
                </w:tcPr>
                <w:p>
                  <w:pPr>
                    <w:jc w:val="center"/>
                    <w:rPr>
                      <w:rFonts w:ascii="宋体"/>
                      <w:bCs/>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0.06</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2314"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2256</w:t>
                  </w:r>
                </w:p>
              </w:tc>
              <w:tc>
                <w:tcPr>
                  <w:tcW w:w="1449" w:type="dxa"/>
                  <w:tcBorders>
                    <w:top w:val="single" w:color="auto" w:sz="6" w:space="0"/>
                    <w:left w:val="single" w:color="auto" w:sz="6" w:space="0"/>
                    <w:bottom w:val="single" w:color="auto" w:sz="6" w:space="0"/>
                    <w:right w:val="single" w:color="auto" w:sz="12"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4500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2955" w:type="dxa"/>
                  <w:tcBorders>
                    <w:top w:val="single" w:color="auto" w:sz="6" w:space="0"/>
                    <w:left w:val="single" w:color="auto" w:sz="12" w:space="0"/>
                    <w:bottom w:val="single" w:color="auto" w:sz="6" w:space="0"/>
                    <w:right w:val="single" w:color="auto" w:sz="6" w:space="0"/>
                  </w:tcBorders>
                  <w:vAlign w:val="center"/>
                </w:tcPr>
                <w:p>
                  <w:pPr>
                    <w:tabs>
                      <w:tab w:val="left" w:pos="2552"/>
                      <w:tab w:val="left" w:pos="5387"/>
                    </w:tabs>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苯并</w:t>
                  </w:r>
                  <w:r>
                    <w:rPr>
                      <w:rFonts w:ascii="宋体" w:hAnsi="宋体"/>
                      <w:bCs/>
                      <w:color w:val="000000" w:themeColor="text1"/>
                      <w:szCs w:val="21"/>
                      <w14:textFill>
                        <w14:solidFill>
                          <w14:schemeClr w14:val="tx1"/>
                        </w14:solidFill>
                      </w14:textFill>
                    </w:rPr>
                    <w:t>[a]</w:t>
                  </w:r>
                  <w:r>
                    <w:rPr>
                      <w:rFonts w:hint="eastAsia" w:ascii="宋体" w:hAnsi="宋体"/>
                      <w:bCs/>
                      <w:color w:val="000000" w:themeColor="text1"/>
                      <w:szCs w:val="21"/>
                      <w14:textFill>
                        <w14:solidFill>
                          <w14:schemeClr w14:val="tx1"/>
                        </w14:solidFill>
                      </w14:textFill>
                    </w:rPr>
                    <w:t>蒽</w:t>
                  </w:r>
                  <w:r>
                    <w:rPr>
                      <w:rFonts w:ascii="宋体" w:hAnsi="宋体"/>
                      <w:bCs/>
                      <w:color w:val="000000" w:themeColor="text1"/>
                      <w:szCs w:val="21"/>
                      <w14:textFill>
                        <w14:solidFill>
                          <w14:schemeClr w14:val="tx1"/>
                        </w14:solidFill>
                      </w14:textFill>
                    </w:rPr>
                    <w:t>mg/kg</w:t>
                  </w:r>
                </w:p>
              </w:tc>
              <w:tc>
                <w:tcPr>
                  <w:tcW w:w="2390"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0.1</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2314"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15</w:t>
                  </w:r>
                </w:p>
              </w:tc>
              <w:tc>
                <w:tcPr>
                  <w:tcW w:w="1449" w:type="dxa"/>
                  <w:tcBorders>
                    <w:top w:val="single" w:color="auto" w:sz="6" w:space="0"/>
                    <w:left w:val="single" w:color="auto" w:sz="6" w:space="0"/>
                    <w:bottom w:val="single" w:color="auto" w:sz="6" w:space="0"/>
                    <w:right w:val="single" w:color="auto" w:sz="12"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2955" w:type="dxa"/>
                  <w:tcBorders>
                    <w:top w:val="single" w:color="auto" w:sz="6" w:space="0"/>
                    <w:left w:val="single" w:color="auto" w:sz="12" w:space="0"/>
                    <w:bottom w:val="single" w:color="auto" w:sz="6" w:space="0"/>
                    <w:right w:val="single" w:color="auto" w:sz="6" w:space="0"/>
                  </w:tcBorders>
                  <w:vAlign w:val="center"/>
                </w:tcPr>
                <w:p>
                  <w:pPr>
                    <w:tabs>
                      <w:tab w:val="left" w:pos="2552"/>
                      <w:tab w:val="left" w:pos="5387"/>
                    </w:tabs>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苯并</w:t>
                  </w:r>
                  <w:r>
                    <w:rPr>
                      <w:rFonts w:ascii="宋体" w:hAnsi="宋体"/>
                      <w:bCs/>
                      <w:color w:val="000000" w:themeColor="text1"/>
                      <w:szCs w:val="21"/>
                      <w14:textFill>
                        <w14:solidFill>
                          <w14:schemeClr w14:val="tx1"/>
                        </w14:solidFill>
                      </w14:textFill>
                    </w:rPr>
                    <w:t>[a]</w:t>
                  </w:r>
                  <w:r>
                    <w:rPr>
                      <w:rFonts w:hint="eastAsia" w:ascii="宋体" w:hAnsi="宋体"/>
                      <w:bCs/>
                      <w:color w:val="000000" w:themeColor="text1"/>
                      <w:szCs w:val="21"/>
                      <w14:textFill>
                        <w14:solidFill>
                          <w14:schemeClr w14:val="tx1"/>
                        </w14:solidFill>
                      </w14:textFill>
                    </w:rPr>
                    <w:t>芘</w:t>
                  </w:r>
                  <w:r>
                    <w:rPr>
                      <w:rFonts w:ascii="宋体" w:hAnsi="宋体"/>
                      <w:bCs/>
                      <w:color w:val="000000" w:themeColor="text1"/>
                      <w:szCs w:val="21"/>
                      <w14:textFill>
                        <w14:solidFill>
                          <w14:schemeClr w14:val="tx1"/>
                        </w14:solidFill>
                      </w14:textFill>
                    </w:rPr>
                    <w:t>mg/kg</w:t>
                  </w:r>
                </w:p>
              </w:tc>
              <w:tc>
                <w:tcPr>
                  <w:tcW w:w="2390"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0.1</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2314"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1.5</w:t>
                  </w:r>
                </w:p>
              </w:tc>
              <w:tc>
                <w:tcPr>
                  <w:tcW w:w="1449" w:type="dxa"/>
                  <w:tcBorders>
                    <w:top w:val="single" w:color="auto" w:sz="6" w:space="0"/>
                    <w:left w:val="single" w:color="auto" w:sz="6" w:space="0"/>
                    <w:bottom w:val="single" w:color="auto" w:sz="6" w:space="0"/>
                    <w:right w:val="single" w:color="auto" w:sz="12"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2955" w:type="dxa"/>
                  <w:tcBorders>
                    <w:top w:val="single" w:color="auto" w:sz="6" w:space="0"/>
                    <w:left w:val="single" w:color="auto" w:sz="12" w:space="0"/>
                    <w:bottom w:val="single" w:color="auto" w:sz="6" w:space="0"/>
                    <w:right w:val="single" w:color="auto" w:sz="6" w:space="0"/>
                  </w:tcBorders>
                  <w:vAlign w:val="center"/>
                </w:tcPr>
                <w:p>
                  <w:pPr>
                    <w:tabs>
                      <w:tab w:val="left" w:pos="2552"/>
                      <w:tab w:val="left" w:pos="5387"/>
                    </w:tabs>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苯并</w:t>
                  </w:r>
                  <w:r>
                    <w:rPr>
                      <w:rFonts w:ascii="宋体" w:hAnsi="宋体"/>
                      <w:bCs/>
                      <w:color w:val="000000" w:themeColor="text1"/>
                      <w:szCs w:val="21"/>
                      <w14:textFill>
                        <w14:solidFill>
                          <w14:schemeClr w14:val="tx1"/>
                        </w14:solidFill>
                      </w14:textFill>
                    </w:rPr>
                    <w:t>[b]</w:t>
                  </w:r>
                  <w:r>
                    <w:rPr>
                      <w:rFonts w:hint="eastAsia" w:ascii="宋体" w:hAnsi="宋体"/>
                      <w:bCs/>
                      <w:color w:val="000000" w:themeColor="text1"/>
                      <w:szCs w:val="21"/>
                      <w14:textFill>
                        <w14:solidFill>
                          <w14:schemeClr w14:val="tx1"/>
                        </w14:solidFill>
                      </w14:textFill>
                    </w:rPr>
                    <w:t>荧蒽</w:t>
                  </w:r>
                  <w:r>
                    <w:rPr>
                      <w:rFonts w:ascii="宋体" w:hAnsi="宋体"/>
                      <w:bCs/>
                      <w:color w:val="000000" w:themeColor="text1"/>
                      <w:szCs w:val="21"/>
                      <w14:textFill>
                        <w14:solidFill>
                          <w14:schemeClr w14:val="tx1"/>
                        </w14:solidFill>
                      </w14:textFill>
                    </w:rPr>
                    <w:t>mg/kg</w:t>
                  </w:r>
                </w:p>
              </w:tc>
              <w:tc>
                <w:tcPr>
                  <w:tcW w:w="2390"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0.2</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2314"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15</w:t>
                  </w:r>
                </w:p>
              </w:tc>
              <w:tc>
                <w:tcPr>
                  <w:tcW w:w="1449" w:type="dxa"/>
                  <w:tcBorders>
                    <w:top w:val="single" w:color="auto" w:sz="6" w:space="0"/>
                    <w:left w:val="single" w:color="auto" w:sz="6" w:space="0"/>
                    <w:bottom w:val="single" w:color="auto" w:sz="6" w:space="0"/>
                    <w:right w:val="single" w:color="auto" w:sz="12"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2955" w:type="dxa"/>
                  <w:tcBorders>
                    <w:top w:val="single" w:color="auto" w:sz="6" w:space="0"/>
                    <w:left w:val="single" w:color="auto" w:sz="12" w:space="0"/>
                    <w:bottom w:val="single" w:color="auto" w:sz="6" w:space="0"/>
                    <w:right w:val="single" w:color="auto" w:sz="6" w:space="0"/>
                  </w:tcBorders>
                  <w:vAlign w:val="center"/>
                </w:tcPr>
                <w:p>
                  <w:pPr>
                    <w:tabs>
                      <w:tab w:val="left" w:pos="2552"/>
                      <w:tab w:val="left" w:pos="5387"/>
                    </w:tabs>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苯并</w:t>
                  </w:r>
                  <w:r>
                    <w:rPr>
                      <w:rFonts w:ascii="宋体" w:hAnsi="宋体"/>
                      <w:bCs/>
                      <w:color w:val="000000" w:themeColor="text1"/>
                      <w:szCs w:val="21"/>
                      <w14:textFill>
                        <w14:solidFill>
                          <w14:schemeClr w14:val="tx1"/>
                        </w14:solidFill>
                      </w14:textFill>
                    </w:rPr>
                    <w:t>[k]</w:t>
                  </w:r>
                  <w:r>
                    <w:rPr>
                      <w:rFonts w:hint="eastAsia" w:ascii="宋体" w:hAnsi="宋体"/>
                      <w:bCs/>
                      <w:color w:val="000000" w:themeColor="text1"/>
                      <w:szCs w:val="21"/>
                      <w14:textFill>
                        <w14:solidFill>
                          <w14:schemeClr w14:val="tx1"/>
                        </w14:solidFill>
                      </w14:textFill>
                    </w:rPr>
                    <w:t>荧蒽</w:t>
                  </w:r>
                  <w:r>
                    <w:rPr>
                      <w:rFonts w:ascii="宋体" w:hAnsi="宋体"/>
                      <w:bCs/>
                      <w:color w:val="000000" w:themeColor="text1"/>
                      <w:szCs w:val="21"/>
                      <w14:textFill>
                        <w14:solidFill>
                          <w14:schemeClr w14:val="tx1"/>
                        </w14:solidFill>
                      </w14:textFill>
                    </w:rPr>
                    <w:t>mg/kg</w:t>
                  </w:r>
                </w:p>
              </w:tc>
              <w:tc>
                <w:tcPr>
                  <w:tcW w:w="2390"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0.1</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2314"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151</w:t>
                  </w:r>
                </w:p>
              </w:tc>
              <w:tc>
                <w:tcPr>
                  <w:tcW w:w="1449" w:type="dxa"/>
                  <w:tcBorders>
                    <w:top w:val="single" w:color="auto" w:sz="6" w:space="0"/>
                    <w:left w:val="single" w:color="auto" w:sz="6" w:space="0"/>
                    <w:bottom w:val="single" w:color="auto" w:sz="6" w:space="0"/>
                    <w:right w:val="single" w:color="auto" w:sz="12"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2955" w:type="dxa"/>
                  <w:tcBorders>
                    <w:top w:val="single" w:color="auto" w:sz="6" w:space="0"/>
                    <w:left w:val="single" w:color="auto" w:sz="12" w:space="0"/>
                    <w:bottom w:val="single" w:color="auto" w:sz="6" w:space="0"/>
                    <w:right w:val="single" w:color="auto" w:sz="6" w:space="0"/>
                  </w:tcBorders>
                  <w:vAlign w:val="center"/>
                </w:tcPr>
                <w:p>
                  <w:pPr>
                    <w:tabs>
                      <w:tab w:val="left" w:pos="2552"/>
                      <w:tab w:val="left" w:pos="5387"/>
                    </w:tabs>
                    <w:jc w:val="center"/>
                    <w:rPr>
                      <w:rFonts w:ascii="宋体" w:hAnsi="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䓛</w:t>
                  </w:r>
                  <w:r>
                    <w:rPr>
                      <w:rFonts w:ascii="宋体" w:hAnsi="宋体"/>
                      <w:bCs/>
                      <w:color w:val="000000" w:themeColor="text1"/>
                      <w:szCs w:val="21"/>
                      <w14:textFill>
                        <w14:solidFill>
                          <w14:schemeClr w14:val="tx1"/>
                        </w14:solidFill>
                      </w14:textFill>
                    </w:rPr>
                    <w:t>mg/kg</w:t>
                  </w:r>
                </w:p>
              </w:tc>
              <w:tc>
                <w:tcPr>
                  <w:tcW w:w="2390"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0.1</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2314"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1293</w:t>
                  </w:r>
                </w:p>
              </w:tc>
              <w:tc>
                <w:tcPr>
                  <w:tcW w:w="1449" w:type="dxa"/>
                  <w:tcBorders>
                    <w:top w:val="single" w:color="auto" w:sz="6" w:space="0"/>
                    <w:left w:val="single" w:color="auto" w:sz="6" w:space="0"/>
                    <w:bottom w:val="single" w:color="auto" w:sz="6" w:space="0"/>
                    <w:right w:val="single" w:color="auto" w:sz="12"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12900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2955" w:type="dxa"/>
                  <w:tcBorders>
                    <w:top w:val="single" w:color="auto" w:sz="6" w:space="0"/>
                    <w:left w:val="single" w:color="auto" w:sz="12" w:space="0"/>
                    <w:bottom w:val="single" w:color="auto" w:sz="6" w:space="0"/>
                    <w:right w:val="single" w:color="auto" w:sz="6" w:space="0"/>
                  </w:tcBorders>
                  <w:vAlign w:val="center"/>
                </w:tcPr>
                <w:p>
                  <w:pPr>
                    <w:tabs>
                      <w:tab w:val="left" w:pos="2552"/>
                      <w:tab w:val="left" w:pos="5387"/>
                    </w:tabs>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二苯并</w:t>
                  </w:r>
                  <w:r>
                    <w:rPr>
                      <w:rFonts w:ascii="宋体" w:hAnsi="宋体"/>
                      <w:bCs/>
                      <w:color w:val="000000" w:themeColor="text1"/>
                      <w:szCs w:val="21"/>
                      <w14:textFill>
                        <w14:solidFill>
                          <w14:schemeClr w14:val="tx1"/>
                        </w14:solidFill>
                      </w14:textFill>
                    </w:rPr>
                    <w:t>[a]</w:t>
                  </w:r>
                  <w:r>
                    <w:rPr>
                      <w:rFonts w:hint="eastAsia" w:ascii="宋体" w:hAnsi="宋体"/>
                      <w:bCs/>
                      <w:color w:val="000000" w:themeColor="text1"/>
                      <w:szCs w:val="21"/>
                      <w14:textFill>
                        <w14:solidFill>
                          <w14:schemeClr w14:val="tx1"/>
                        </w14:solidFill>
                      </w14:textFill>
                    </w:rPr>
                    <w:t>芘</w:t>
                  </w:r>
                  <w:r>
                    <w:rPr>
                      <w:rFonts w:ascii="宋体" w:hAnsi="宋体"/>
                      <w:bCs/>
                      <w:color w:val="000000" w:themeColor="text1"/>
                      <w:szCs w:val="21"/>
                      <w14:textFill>
                        <w14:solidFill>
                          <w14:schemeClr w14:val="tx1"/>
                        </w14:solidFill>
                      </w14:textFill>
                    </w:rPr>
                    <w:t>mg/kg</w:t>
                  </w:r>
                </w:p>
              </w:tc>
              <w:tc>
                <w:tcPr>
                  <w:tcW w:w="2390"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0.1</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2314"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1.5</w:t>
                  </w:r>
                </w:p>
              </w:tc>
              <w:tc>
                <w:tcPr>
                  <w:tcW w:w="1449" w:type="dxa"/>
                  <w:tcBorders>
                    <w:top w:val="single" w:color="auto" w:sz="6" w:space="0"/>
                    <w:left w:val="single" w:color="auto" w:sz="6" w:space="0"/>
                    <w:bottom w:val="single" w:color="auto" w:sz="6" w:space="0"/>
                    <w:right w:val="single" w:color="auto" w:sz="12"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2955" w:type="dxa"/>
                  <w:tcBorders>
                    <w:top w:val="single" w:color="auto" w:sz="6" w:space="0"/>
                    <w:left w:val="single" w:color="auto" w:sz="12" w:space="0"/>
                    <w:bottom w:val="single" w:color="auto" w:sz="6" w:space="0"/>
                    <w:right w:val="single" w:color="auto" w:sz="6" w:space="0"/>
                  </w:tcBorders>
                  <w:vAlign w:val="center"/>
                </w:tcPr>
                <w:p>
                  <w:pPr>
                    <w:tabs>
                      <w:tab w:val="left" w:pos="2552"/>
                      <w:tab w:val="left" w:pos="5387"/>
                    </w:tabs>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茚并</w:t>
                  </w:r>
                  <w:r>
                    <w:rPr>
                      <w:rFonts w:ascii="宋体" w:hAnsi="宋体"/>
                      <w:bCs/>
                      <w:color w:val="000000" w:themeColor="text1"/>
                      <w:szCs w:val="21"/>
                      <w14:textFill>
                        <w14:solidFill>
                          <w14:schemeClr w14:val="tx1"/>
                        </w14:solidFill>
                      </w14:textFill>
                    </w:rPr>
                    <w:t xml:space="preserve">[1,2,3-cd] </w:t>
                  </w:r>
                  <w:r>
                    <w:rPr>
                      <w:rFonts w:hint="eastAsia" w:ascii="宋体" w:hAnsi="宋体"/>
                      <w:bCs/>
                      <w:color w:val="000000" w:themeColor="text1"/>
                      <w:szCs w:val="21"/>
                      <w14:textFill>
                        <w14:solidFill>
                          <w14:schemeClr w14:val="tx1"/>
                        </w14:solidFill>
                      </w14:textFill>
                    </w:rPr>
                    <w:t>芘</w:t>
                  </w:r>
                  <w:r>
                    <w:rPr>
                      <w:rFonts w:ascii="宋体" w:hAnsi="宋体"/>
                      <w:bCs/>
                      <w:color w:val="000000" w:themeColor="text1"/>
                      <w:szCs w:val="21"/>
                      <w14:textFill>
                        <w14:solidFill>
                          <w14:schemeClr w14:val="tx1"/>
                        </w14:solidFill>
                      </w14:textFill>
                    </w:rPr>
                    <w:t>mg/kg</w:t>
                  </w:r>
                </w:p>
              </w:tc>
              <w:tc>
                <w:tcPr>
                  <w:tcW w:w="2390"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0.1</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2314"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15</w:t>
                  </w:r>
                </w:p>
              </w:tc>
              <w:tc>
                <w:tcPr>
                  <w:tcW w:w="1449" w:type="dxa"/>
                  <w:tcBorders>
                    <w:top w:val="single" w:color="auto" w:sz="6" w:space="0"/>
                    <w:left w:val="single" w:color="auto" w:sz="6" w:space="0"/>
                    <w:bottom w:val="single" w:color="auto" w:sz="6" w:space="0"/>
                    <w:right w:val="single" w:color="auto" w:sz="12"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2955" w:type="dxa"/>
                  <w:tcBorders>
                    <w:top w:val="single" w:color="auto" w:sz="6" w:space="0"/>
                    <w:left w:val="single" w:color="auto" w:sz="12" w:space="0"/>
                    <w:bottom w:val="single" w:color="auto" w:sz="12" w:space="0"/>
                    <w:right w:val="single" w:color="auto" w:sz="6" w:space="0"/>
                  </w:tcBorders>
                  <w:vAlign w:val="center"/>
                </w:tcPr>
                <w:p>
                  <w:pPr>
                    <w:tabs>
                      <w:tab w:val="left" w:pos="2552"/>
                      <w:tab w:val="left" w:pos="5387"/>
                    </w:tabs>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萘</w:t>
                  </w:r>
                  <w:r>
                    <w:rPr>
                      <w:rFonts w:ascii="宋体" w:hAnsi="宋体"/>
                      <w:bCs/>
                      <w:color w:val="000000" w:themeColor="text1"/>
                      <w:szCs w:val="21"/>
                      <w14:textFill>
                        <w14:solidFill>
                          <w14:schemeClr w14:val="tx1"/>
                        </w14:solidFill>
                      </w14:textFill>
                    </w:rPr>
                    <w:t>mg/kg</w:t>
                  </w:r>
                </w:p>
              </w:tc>
              <w:tc>
                <w:tcPr>
                  <w:tcW w:w="2390" w:type="dxa"/>
                  <w:tcBorders>
                    <w:top w:val="single" w:color="auto" w:sz="6" w:space="0"/>
                    <w:left w:val="single" w:color="auto" w:sz="6" w:space="0"/>
                    <w:bottom w:val="single" w:color="auto" w:sz="12" w:space="0"/>
                    <w:right w:val="single" w:color="auto" w:sz="6" w:space="0"/>
                  </w:tcBorders>
                </w:tcPr>
                <w:p>
                  <w:pPr>
                    <w:jc w:val="center"/>
                    <w:rPr>
                      <w:rFonts w:ascii="宋体"/>
                      <w:bCs/>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0.1</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2314" w:type="dxa"/>
                  <w:tcBorders>
                    <w:top w:val="single" w:color="auto" w:sz="6" w:space="0"/>
                    <w:left w:val="single" w:color="auto" w:sz="6" w:space="0"/>
                    <w:bottom w:val="single" w:color="auto" w:sz="12" w:space="0"/>
                    <w:right w:val="single" w:color="auto" w:sz="6"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70</w:t>
                  </w:r>
                </w:p>
              </w:tc>
              <w:tc>
                <w:tcPr>
                  <w:tcW w:w="1449" w:type="dxa"/>
                  <w:tcBorders>
                    <w:top w:val="single" w:color="auto" w:sz="6" w:space="0"/>
                    <w:left w:val="single" w:color="auto" w:sz="6" w:space="0"/>
                    <w:bottom w:val="single" w:color="auto" w:sz="12" w:space="0"/>
                    <w:right w:val="single" w:color="auto" w:sz="12" w:space="0"/>
                  </w:tcBorders>
                  <w:vAlign w:val="center"/>
                </w:tcPr>
                <w:p>
                  <w:pPr>
                    <w:spacing w:line="240" w:lineRule="atLeast"/>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700</w:t>
                  </w:r>
                </w:p>
              </w:tc>
            </w:tr>
          </w:tbl>
          <w:p>
            <w:pPr>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表</w:t>
            </w:r>
            <w:r>
              <w:rPr>
                <w:rFonts w:ascii="宋体" w:hAnsi="宋体"/>
                <w:b/>
                <w:bCs/>
                <w:color w:val="000000" w:themeColor="text1"/>
                <w:sz w:val="24"/>
                <w14:textFill>
                  <w14:solidFill>
                    <w14:schemeClr w14:val="tx1"/>
                  </w14:solidFill>
                </w14:textFill>
              </w:rPr>
              <w:t>3-</w:t>
            </w:r>
            <w:r>
              <w:rPr>
                <w:rFonts w:hint="eastAsia" w:ascii="宋体" w:hAnsi="宋体"/>
                <w:b/>
                <w:bCs/>
                <w:color w:val="000000" w:themeColor="text1"/>
                <w:sz w:val="24"/>
                <w:lang w:val="en-US" w:eastAsia="zh-CN"/>
                <w14:textFill>
                  <w14:solidFill>
                    <w14:schemeClr w14:val="tx1"/>
                  </w14:solidFill>
                </w14:textFill>
              </w:rPr>
              <w:t>8</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土壤现状监测结果</w:t>
            </w:r>
          </w:p>
          <w:tbl>
            <w:tblPr>
              <w:tblStyle w:val="43"/>
              <w:tblW w:w="910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08"/>
              <w:gridCol w:w="1079"/>
              <w:gridCol w:w="1088"/>
              <w:gridCol w:w="1243"/>
              <w:gridCol w:w="1895"/>
              <w:gridCol w:w="169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3187" w:type="dxa"/>
                  <w:gridSpan w:val="2"/>
                  <w:vMerge w:val="restart"/>
                  <w:tcBorders>
                    <w:top w:val="single" w:color="auto" w:sz="12" w:space="0"/>
                    <w:left w:val="single" w:color="auto" w:sz="12" w:space="0"/>
                    <w:bottom w:val="single" w:color="auto" w:sz="6" w:space="0"/>
                    <w:right w:val="single" w:color="auto" w:sz="6" w:space="0"/>
                  </w:tcBorders>
                  <w:vAlign w:val="center"/>
                </w:tcPr>
                <w:p>
                  <w:pPr>
                    <w:jc w:val="center"/>
                    <w:rPr>
                      <w:rFonts w:ascii="宋体"/>
                      <w:b/>
                      <w:bCs/>
                      <w:color w:val="000000" w:themeColor="text1"/>
                      <w:szCs w:val="21"/>
                      <w14:textFill>
                        <w14:solidFill>
                          <w14:schemeClr w14:val="tx1"/>
                        </w14:solidFill>
                      </w14:textFill>
                    </w:rPr>
                  </w:pPr>
                  <w:r>
                    <w:rPr>
                      <w:rFonts w:ascii="宋体" w:hAnsi="宋体"/>
                      <w:b/>
                      <w:bCs/>
                      <w:color w:val="000000" w:themeColor="text1"/>
                      <w:szCs w:val="21"/>
                      <w14:textFill>
                        <w14:solidFill>
                          <w14:schemeClr w14:val="tx1"/>
                        </w14:solidFill>
                      </w14:textFill>
                    </w:rPr>
                    <w:t xml:space="preserve">                  </w:t>
                  </w:r>
                  <w:r>
                    <w:rPr>
                      <w:rFonts w:hint="eastAsia" w:ascii="宋体" w:hAnsi="宋体"/>
                      <w:b/>
                      <w:bCs/>
                      <w:color w:val="000000" w:themeColor="text1"/>
                      <w:szCs w:val="21"/>
                      <w14:textFill>
                        <w14:solidFill>
                          <w14:schemeClr w14:val="tx1"/>
                        </w14:solidFill>
                      </w14:textFill>
                    </w:rPr>
                    <w:t>监测项目</w:t>
                  </w:r>
                </w:p>
                <w:p>
                  <w:pPr>
                    <w:tabs>
                      <w:tab w:val="left" w:pos="2552"/>
                      <w:tab w:val="left" w:pos="5387"/>
                    </w:tabs>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监测点位</w:t>
                  </w:r>
                </w:p>
              </w:tc>
              <w:tc>
                <w:tcPr>
                  <w:tcW w:w="1088" w:type="dxa"/>
                  <w:vMerge w:val="restart"/>
                  <w:tcBorders>
                    <w:top w:val="single" w:color="auto" w:sz="12" w:space="0"/>
                    <w:left w:val="single" w:color="auto" w:sz="6" w:space="0"/>
                    <w:bottom w:val="single" w:color="auto" w:sz="6" w:space="0"/>
                    <w:right w:val="single" w:color="auto" w:sz="6" w:space="0"/>
                  </w:tcBorders>
                  <w:vAlign w:val="center"/>
                </w:tcPr>
                <w:p>
                  <w:pPr>
                    <w:jc w:val="center"/>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苯</w:t>
                  </w:r>
                </w:p>
                <w:p>
                  <w:pPr>
                    <w:jc w:val="center"/>
                    <w:rPr>
                      <w:rFonts w:ascii="宋体"/>
                      <w:b/>
                      <w:bCs/>
                      <w:color w:val="000000" w:themeColor="text1"/>
                      <w:szCs w:val="21"/>
                      <w14:textFill>
                        <w14:solidFill>
                          <w14:schemeClr w14:val="tx1"/>
                        </w14:solidFill>
                      </w14:textFill>
                    </w:rPr>
                  </w:pPr>
                  <w:r>
                    <w:rPr>
                      <w:rFonts w:ascii="宋体" w:hAnsi="宋体"/>
                      <w:b/>
                      <w:bCs/>
                      <w:color w:val="000000" w:themeColor="text1"/>
                      <w:szCs w:val="21"/>
                      <w14:textFill>
                        <w14:solidFill>
                          <w14:schemeClr w14:val="tx1"/>
                        </w14:solidFill>
                      </w14:textFill>
                    </w:rPr>
                    <w:t>(</w:t>
                  </w:r>
                  <w:r>
                    <w:rPr>
                      <w:rFonts w:hint="eastAsia" w:ascii="宋体" w:hAnsi="宋体"/>
                      <w:b/>
                      <w:bCs/>
                      <w:color w:val="000000" w:themeColor="text1"/>
                      <w:szCs w:val="21"/>
                      <w14:textFill>
                        <w14:solidFill>
                          <w14:schemeClr w14:val="tx1"/>
                        </w14:solidFill>
                      </w14:textFill>
                    </w:rPr>
                    <w:t>μ</w:t>
                  </w:r>
                  <w:r>
                    <w:rPr>
                      <w:rFonts w:ascii="宋体" w:hAnsi="宋体"/>
                      <w:b/>
                      <w:bCs/>
                      <w:color w:val="000000" w:themeColor="text1"/>
                      <w:szCs w:val="21"/>
                      <w14:textFill>
                        <w14:solidFill>
                          <w14:schemeClr w14:val="tx1"/>
                        </w14:solidFill>
                      </w14:textFill>
                    </w:rPr>
                    <w:t>g /kg</w:t>
                  </w:r>
                  <w:r>
                    <w:rPr>
                      <w:rFonts w:hint="eastAsia" w:ascii="宋体" w:hAnsi="宋体"/>
                      <w:b/>
                      <w:bCs/>
                      <w:color w:val="000000" w:themeColor="text1"/>
                      <w:szCs w:val="21"/>
                      <w14:textFill>
                        <w14:solidFill>
                          <w14:schemeClr w14:val="tx1"/>
                        </w14:solidFill>
                      </w14:textFill>
                    </w:rPr>
                    <w:t>）</w:t>
                  </w:r>
                </w:p>
              </w:tc>
              <w:tc>
                <w:tcPr>
                  <w:tcW w:w="1243" w:type="dxa"/>
                  <w:vMerge w:val="restart"/>
                  <w:tcBorders>
                    <w:top w:val="single" w:color="auto" w:sz="12" w:space="0"/>
                    <w:left w:val="single" w:color="auto" w:sz="6" w:space="0"/>
                    <w:bottom w:val="single" w:color="auto" w:sz="6" w:space="0"/>
                    <w:right w:val="single" w:color="auto" w:sz="6" w:space="0"/>
                  </w:tcBorders>
                  <w:vAlign w:val="center"/>
                </w:tcPr>
                <w:p>
                  <w:pPr>
                    <w:jc w:val="center"/>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甲苯</w:t>
                  </w:r>
                </w:p>
                <w:p>
                  <w:pPr>
                    <w:jc w:val="center"/>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w:t>
                  </w:r>
                  <w:r>
                    <w:rPr>
                      <w:rFonts w:hint="eastAsia" w:ascii="宋体"/>
                      <w:b/>
                      <w:bCs/>
                      <w:color w:val="000000" w:themeColor="text1"/>
                      <w:szCs w:val="21"/>
                      <w14:textFill>
                        <w14:solidFill>
                          <w14:schemeClr w14:val="tx1"/>
                        </w14:solidFill>
                      </w14:textFill>
                    </w:rPr>
                    <w:t>μ</w:t>
                  </w:r>
                  <w:r>
                    <w:rPr>
                      <w:rFonts w:ascii="宋体" w:hAnsi="宋体"/>
                      <w:b/>
                      <w:bCs/>
                      <w:color w:val="000000" w:themeColor="text1"/>
                      <w:szCs w:val="21"/>
                      <w14:textFill>
                        <w14:solidFill>
                          <w14:schemeClr w14:val="tx1"/>
                        </w14:solidFill>
                      </w14:textFill>
                    </w:rPr>
                    <w:t>g /kg</w:t>
                  </w:r>
                  <w:r>
                    <w:rPr>
                      <w:rFonts w:hint="eastAsia" w:ascii="宋体" w:hAnsi="宋体"/>
                      <w:b/>
                      <w:bCs/>
                      <w:color w:val="000000" w:themeColor="text1"/>
                      <w:szCs w:val="21"/>
                      <w14:textFill>
                        <w14:solidFill>
                          <w14:schemeClr w14:val="tx1"/>
                        </w14:solidFill>
                      </w14:textFill>
                    </w:rPr>
                    <w:t>）</w:t>
                  </w:r>
                </w:p>
              </w:tc>
              <w:tc>
                <w:tcPr>
                  <w:tcW w:w="1895" w:type="dxa"/>
                  <w:vMerge w:val="restart"/>
                  <w:tcBorders>
                    <w:top w:val="single" w:color="auto" w:sz="12" w:space="0"/>
                    <w:left w:val="single" w:color="auto" w:sz="6" w:space="0"/>
                    <w:bottom w:val="single" w:color="auto" w:sz="6" w:space="0"/>
                    <w:right w:val="single" w:color="auto" w:sz="6" w:space="0"/>
                  </w:tcBorders>
                  <w:vAlign w:val="center"/>
                </w:tcPr>
                <w:p>
                  <w:pPr>
                    <w:jc w:val="center"/>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间二甲苯</w:t>
                  </w:r>
                  <w:r>
                    <w:rPr>
                      <w:rFonts w:ascii="宋体" w:hAnsi="宋体"/>
                      <w:b/>
                      <w:bCs/>
                      <w:color w:val="000000" w:themeColor="text1"/>
                      <w:szCs w:val="21"/>
                      <w14:textFill>
                        <w14:solidFill>
                          <w14:schemeClr w14:val="tx1"/>
                        </w14:solidFill>
                      </w14:textFill>
                    </w:rPr>
                    <w:t>+</w:t>
                  </w:r>
                  <w:r>
                    <w:rPr>
                      <w:rFonts w:hint="eastAsia" w:ascii="宋体" w:hAnsi="宋体"/>
                      <w:b/>
                      <w:bCs/>
                      <w:color w:val="000000" w:themeColor="text1"/>
                      <w:szCs w:val="21"/>
                      <w14:textFill>
                        <w14:solidFill>
                          <w14:schemeClr w14:val="tx1"/>
                        </w14:solidFill>
                      </w14:textFill>
                    </w:rPr>
                    <w:t>对二甲苯（</w:t>
                  </w:r>
                  <w:r>
                    <w:rPr>
                      <w:rFonts w:hint="eastAsia" w:ascii="宋体"/>
                      <w:b/>
                      <w:bCs/>
                      <w:color w:val="000000" w:themeColor="text1"/>
                      <w:szCs w:val="21"/>
                      <w14:textFill>
                        <w14:solidFill>
                          <w14:schemeClr w14:val="tx1"/>
                        </w14:solidFill>
                      </w14:textFill>
                    </w:rPr>
                    <w:t>μ</w:t>
                  </w:r>
                  <w:r>
                    <w:rPr>
                      <w:rFonts w:ascii="宋体" w:hAnsi="宋体"/>
                      <w:b/>
                      <w:bCs/>
                      <w:color w:val="000000" w:themeColor="text1"/>
                      <w:szCs w:val="21"/>
                      <w14:textFill>
                        <w14:solidFill>
                          <w14:schemeClr w14:val="tx1"/>
                        </w14:solidFill>
                      </w14:textFill>
                    </w:rPr>
                    <w:t>g /kg</w:t>
                  </w:r>
                  <w:r>
                    <w:rPr>
                      <w:rFonts w:hint="eastAsia" w:ascii="宋体" w:hAnsi="宋体"/>
                      <w:b/>
                      <w:bCs/>
                      <w:color w:val="000000" w:themeColor="text1"/>
                      <w:szCs w:val="21"/>
                      <w14:textFill>
                        <w14:solidFill>
                          <w14:schemeClr w14:val="tx1"/>
                        </w14:solidFill>
                      </w14:textFill>
                    </w:rPr>
                    <w:t>）</w:t>
                  </w:r>
                </w:p>
              </w:tc>
              <w:tc>
                <w:tcPr>
                  <w:tcW w:w="1695" w:type="dxa"/>
                  <w:vMerge w:val="restart"/>
                  <w:tcBorders>
                    <w:top w:val="single" w:color="auto" w:sz="12" w:space="0"/>
                    <w:left w:val="single" w:color="auto" w:sz="6" w:space="0"/>
                    <w:bottom w:val="single" w:color="auto" w:sz="6" w:space="0"/>
                    <w:right w:val="single" w:color="auto" w:sz="12" w:space="0"/>
                  </w:tcBorders>
                  <w:vAlign w:val="center"/>
                </w:tcPr>
                <w:p>
                  <w:pPr>
                    <w:jc w:val="center"/>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邻二甲苯</w:t>
                  </w:r>
                </w:p>
                <w:p>
                  <w:pPr>
                    <w:jc w:val="center"/>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w:t>
                  </w:r>
                  <w:r>
                    <w:rPr>
                      <w:rFonts w:hint="eastAsia" w:ascii="宋体"/>
                      <w:b/>
                      <w:bCs/>
                      <w:color w:val="000000" w:themeColor="text1"/>
                      <w:szCs w:val="21"/>
                      <w14:textFill>
                        <w14:solidFill>
                          <w14:schemeClr w14:val="tx1"/>
                        </w14:solidFill>
                      </w14:textFill>
                    </w:rPr>
                    <w:t>μ</w:t>
                  </w:r>
                  <w:r>
                    <w:rPr>
                      <w:rFonts w:ascii="宋体" w:hAnsi="宋体"/>
                      <w:b/>
                      <w:bCs/>
                      <w:color w:val="000000" w:themeColor="text1"/>
                      <w:szCs w:val="21"/>
                      <w14:textFill>
                        <w14:solidFill>
                          <w14:schemeClr w14:val="tx1"/>
                        </w14:solidFill>
                      </w14:textFill>
                    </w:rPr>
                    <w:t>g /kg</w:t>
                  </w:r>
                  <w:r>
                    <w:rPr>
                      <w:rFonts w:hint="eastAsia" w:ascii="宋体" w:hAnsi="宋体"/>
                      <w:b/>
                      <w:bCs/>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3187"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bCs/>
                      <w:color w:val="000000" w:themeColor="text1"/>
                      <w:szCs w:val="21"/>
                      <w14:textFill>
                        <w14:solidFill>
                          <w14:schemeClr w14:val="tx1"/>
                        </w14:solidFill>
                      </w14:textFill>
                    </w:rPr>
                  </w:pPr>
                </w:p>
              </w:tc>
              <w:tc>
                <w:tcPr>
                  <w:tcW w:w="1088"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bCs/>
                      <w:color w:val="000000" w:themeColor="text1"/>
                      <w:szCs w:val="21"/>
                      <w14:textFill>
                        <w14:solidFill>
                          <w14:schemeClr w14:val="tx1"/>
                        </w14:solidFill>
                      </w14:textFill>
                    </w:rPr>
                  </w:pPr>
                </w:p>
              </w:tc>
              <w:tc>
                <w:tcPr>
                  <w:tcW w:w="1243"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bCs/>
                      <w:color w:val="000000" w:themeColor="text1"/>
                      <w:szCs w:val="21"/>
                      <w14:textFill>
                        <w14:solidFill>
                          <w14:schemeClr w14:val="tx1"/>
                        </w14:solidFill>
                      </w14:textFill>
                    </w:rPr>
                  </w:pPr>
                </w:p>
              </w:tc>
              <w:tc>
                <w:tcPr>
                  <w:tcW w:w="1895"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bCs/>
                      <w:color w:val="000000" w:themeColor="text1"/>
                      <w:szCs w:val="21"/>
                      <w14:textFill>
                        <w14:solidFill>
                          <w14:schemeClr w14:val="tx1"/>
                        </w14:solidFill>
                      </w14:textFill>
                    </w:rPr>
                  </w:pPr>
                </w:p>
              </w:tc>
              <w:tc>
                <w:tcPr>
                  <w:tcW w:w="1695" w:type="dxa"/>
                  <w:vMerge w:val="continue"/>
                  <w:tcBorders>
                    <w:top w:val="single" w:color="auto" w:sz="6" w:space="0"/>
                    <w:left w:val="single" w:color="auto" w:sz="6" w:space="0"/>
                    <w:bottom w:val="single" w:color="auto" w:sz="6" w:space="0"/>
                    <w:right w:val="single" w:color="auto" w:sz="12" w:space="0"/>
                  </w:tcBorders>
                  <w:vAlign w:val="center"/>
                </w:tcPr>
                <w:p>
                  <w:pPr>
                    <w:jc w:val="center"/>
                    <w:rPr>
                      <w:rFonts w:ascii="宋体"/>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3187" w:type="dxa"/>
                  <w:gridSpan w:val="2"/>
                  <w:tcBorders>
                    <w:top w:val="single" w:color="auto" w:sz="6" w:space="0"/>
                    <w:left w:val="single" w:color="auto" w:sz="12" w:space="0"/>
                    <w:bottom w:val="single" w:color="auto" w:sz="6" w:space="0"/>
                    <w:right w:val="single" w:color="auto" w:sz="6" w:space="0"/>
                  </w:tcBorders>
                  <w:vAlign w:val="center"/>
                </w:tcPr>
                <w:p>
                  <w:pPr>
                    <w:tabs>
                      <w:tab w:val="left" w:pos="2552"/>
                      <w:tab w:val="left" w:pos="5387"/>
                    </w:tabs>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样品编号</w:t>
                  </w:r>
                  <w:r>
                    <w:rPr>
                      <w:rFonts w:ascii="宋体" w:hAnsi="宋体"/>
                      <w:bCs/>
                      <w:color w:val="000000" w:themeColor="text1"/>
                      <w:szCs w:val="21"/>
                      <w14:textFill>
                        <w14:solidFill>
                          <w14:schemeClr w14:val="tx1"/>
                        </w14:solidFill>
                      </w14:textFill>
                    </w:rPr>
                    <w:t>T001</w:t>
                  </w:r>
                  <w:r>
                    <w:rPr>
                      <w:rFonts w:asci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101</w:t>
                  </w:r>
                </w:p>
              </w:tc>
              <w:tc>
                <w:tcPr>
                  <w:tcW w:w="1088"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1.9</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1243"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1.3</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1895"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1.2</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1695" w:type="dxa"/>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1.2</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3187" w:type="dxa"/>
                  <w:gridSpan w:val="2"/>
                  <w:tcBorders>
                    <w:top w:val="single" w:color="auto" w:sz="6" w:space="0"/>
                    <w:left w:val="single" w:color="auto" w:sz="12" w:space="0"/>
                    <w:bottom w:val="single" w:color="auto" w:sz="6" w:space="0"/>
                    <w:right w:val="single" w:color="auto" w:sz="6" w:space="0"/>
                  </w:tcBorders>
                  <w:vAlign w:val="center"/>
                </w:tcPr>
                <w:p>
                  <w:pPr>
                    <w:tabs>
                      <w:tab w:val="left" w:pos="2552"/>
                      <w:tab w:val="left" w:pos="5387"/>
                    </w:tabs>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样品编号</w:t>
                  </w:r>
                  <w:r>
                    <w:rPr>
                      <w:rFonts w:ascii="宋体" w:hAnsi="宋体"/>
                      <w:bCs/>
                      <w:color w:val="000000" w:themeColor="text1"/>
                      <w:szCs w:val="21"/>
                      <w14:textFill>
                        <w14:solidFill>
                          <w14:schemeClr w14:val="tx1"/>
                        </w14:solidFill>
                      </w14:textFill>
                    </w:rPr>
                    <w:t>T001</w:t>
                  </w:r>
                  <w:r>
                    <w:rPr>
                      <w:rFonts w:asci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102</w:t>
                  </w:r>
                </w:p>
              </w:tc>
              <w:tc>
                <w:tcPr>
                  <w:tcW w:w="1088"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1.9</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1243"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1.3</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1895"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1.2</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1695" w:type="dxa"/>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1.2</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3187" w:type="dxa"/>
                  <w:gridSpan w:val="2"/>
                  <w:tcBorders>
                    <w:top w:val="single" w:color="auto" w:sz="6" w:space="0"/>
                    <w:left w:val="single" w:color="auto" w:sz="12" w:space="0"/>
                    <w:bottom w:val="single" w:color="auto" w:sz="6" w:space="0"/>
                    <w:right w:val="single" w:color="auto" w:sz="6" w:space="0"/>
                  </w:tcBorders>
                  <w:vAlign w:val="center"/>
                </w:tcPr>
                <w:p>
                  <w:pPr>
                    <w:tabs>
                      <w:tab w:val="left" w:pos="2552"/>
                      <w:tab w:val="left" w:pos="5387"/>
                    </w:tabs>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样品编号</w:t>
                  </w:r>
                  <w:r>
                    <w:rPr>
                      <w:rFonts w:ascii="宋体" w:hAnsi="宋体"/>
                      <w:bCs/>
                      <w:color w:val="000000" w:themeColor="text1"/>
                      <w:szCs w:val="21"/>
                      <w14:textFill>
                        <w14:solidFill>
                          <w14:schemeClr w14:val="tx1"/>
                        </w14:solidFill>
                      </w14:textFill>
                    </w:rPr>
                    <w:t>T001</w:t>
                  </w:r>
                  <w:r>
                    <w:rPr>
                      <w:rFonts w:asci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103</w:t>
                  </w:r>
                </w:p>
              </w:tc>
              <w:tc>
                <w:tcPr>
                  <w:tcW w:w="1088"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1.9</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1243"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1.3</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1895"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1.2</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1695" w:type="dxa"/>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1.2</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3187" w:type="dxa"/>
                  <w:gridSpan w:val="2"/>
                  <w:tcBorders>
                    <w:top w:val="single" w:color="auto" w:sz="6" w:space="0"/>
                    <w:left w:val="single" w:color="auto" w:sz="12" w:space="0"/>
                    <w:bottom w:val="single" w:color="auto" w:sz="6" w:space="0"/>
                    <w:right w:val="single" w:color="auto" w:sz="6" w:space="0"/>
                  </w:tcBorders>
                  <w:vAlign w:val="center"/>
                </w:tcPr>
                <w:p>
                  <w:pPr>
                    <w:tabs>
                      <w:tab w:val="left" w:pos="2552"/>
                      <w:tab w:val="left" w:pos="5387"/>
                    </w:tabs>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样品编号</w:t>
                  </w:r>
                  <w:r>
                    <w:rPr>
                      <w:rFonts w:ascii="宋体" w:hAnsi="宋体"/>
                      <w:bCs/>
                      <w:color w:val="000000" w:themeColor="text1"/>
                      <w:szCs w:val="21"/>
                      <w14:textFill>
                        <w14:solidFill>
                          <w14:schemeClr w14:val="tx1"/>
                        </w14:solidFill>
                      </w14:textFill>
                    </w:rPr>
                    <w:t>T002</w:t>
                  </w:r>
                  <w:r>
                    <w:rPr>
                      <w:rFonts w:asci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101</w:t>
                  </w:r>
                </w:p>
              </w:tc>
              <w:tc>
                <w:tcPr>
                  <w:tcW w:w="1088"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1.9</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1243"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1.3</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1895"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1.2</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1695" w:type="dxa"/>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1.2</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3187" w:type="dxa"/>
                  <w:gridSpan w:val="2"/>
                  <w:tcBorders>
                    <w:top w:val="single" w:color="auto" w:sz="6" w:space="0"/>
                    <w:left w:val="single" w:color="auto" w:sz="12" w:space="0"/>
                    <w:bottom w:val="single" w:color="auto" w:sz="6" w:space="0"/>
                    <w:right w:val="single" w:color="auto" w:sz="6" w:space="0"/>
                  </w:tcBorders>
                  <w:vAlign w:val="center"/>
                </w:tcPr>
                <w:p>
                  <w:pPr>
                    <w:tabs>
                      <w:tab w:val="left" w:pos="2552"/>
                      <w:tab w:val="left" w:pos="5387"/>
                    </w:tabs>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样品编号</w:t>
                  </w:r>
                  <w:r>
                    <w:rPr>
                      <w:rFonts w:ascii="宋体" w:hAnsi="宋体"/>
                      <w:bCs/>
                      <w:color w:val="000000" w:themeColor="text1"/>
                      <w:szCs w:val="21"/>
                      <w14:textFill>
                        <w14:solidFill>
                          <w14:schemeClr w14:val="tx1"/>
                        </w14:solidFill>
                      </w14:textFill>
                    </w:rPr>
                    <w:t>T002</w:t>
                  </w:r>
                  <w:r>
                    <w:rPr>
                      <w:rFonts w:asci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102</w:t>
                  </w:r>
                </w:p>
              </w:tc>
              <w:tc>
                <w:tcPr>
                  <w:tcW w:w="1088"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1.9</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1243"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1.3</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1895"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1.2</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1695" w:type="dxa"/>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1.2</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3187" w:type="dxa"/>
                  <w:gridSpan w:val="2"/>
                  <w:tcBorders>
                    <w:top w:val="single" w:color="auto" w:sz="6" w:space="0"/>
                    <w:left w:val="single" w:color="auto" w:sz="12" w:space="0"/>
                    <w:bottom w:val="single" w:color="auto" w:sz="6" w:space="0"/>
                    <w:right w:val="single" w:color="auto" w:sz="6" w:space="0"/>
                  </w:tcBorders>
                  <w:vAlign w:val="center"/>
                </w:tcPr>
                <w:p>
                  <w:pPr>
                    <w:tabs>
                      <w:tab w:val="left" w:pos="2552"/>
                      <w:tab w:val="left" w:pos="5387"/>
                    </w:tabs>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样品编号</w:t>
                  </w:r>
                  <w:r>
                    <w:rPr>
                      <w:rFonts w:ascii="宋体" w:hAnsi="宋体"/>
                      <w:bCs/>
                      <w:color w:val="000000" w:themeColor="text1"/>
                      <w:szCs w:val="21"/>
                      <w14:textFill>
                        <w14:solidFill>
                          <w14:schemeClr w14:val="tx1"/>
                        </w14:solidFill>
                      </w14:textFill>
                    </w:rPr>
                    <w:t>T002</w:t>
                  </w:r>
                  <w:r>
                    <w:rPr>
                      <w:rFonts w:asci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103</w:t>
                  </w:r>
                </w:p>
              </w:tc>
              <w:tc>
                <w:tcPr>
                  <w:tcW w:w="1088"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1.9</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1243"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1.3</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1895"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1.2</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1695" w:type="dxa"/>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1.2</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3187" w:type="dxa"/>
                  <w:gridSpan w:val="2"/>
                  <w:tcBorders>
                    <w:top w:val="single" w:color="auto" w:sz="6" w:space="0"/>
                    <w:left w:val="single" w:color="auto" w:sz="12" w:space="0"/>
                    <w:bottom w:val="single" w:color="auto" w:sz="6" w:space="0"/>
                    <w:right w:val="single" w:color="auto" w:sz="6" w:space="0"/>
                  </w:tcBorders>
                  <w:vAlign w:val="center"/>
                </w:tcPr>
                <w:p>
                  <w:pPr>
                    <w:tabs>
                      <w:tab w:val="left" w:pos="2552"/>
                      <w:tab w:val="left" w:pos="5387"/>
                    </w:tabs>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样品编号</w:t>
                  </w:r>
                  <w:r>
                    <w:rPr>
                      <w:rFonts w:ascii="宋体" w:hAnsi="宋体"/>
                      <w:bCs/>
                      <w:color w:val="000000" w:themeColor="text1"/>
                      <w:szCs w:val="21"/>
                      <w14:textFill>
                        <w14:solidFill>
                          <w14:schemeClr w14:val="tx1"/>
                        </w14:solidFill>
                      </w14:textFill>
                    </w:rPr>
                    <w:t>T003</w:t>
                  </w:r>
                  <w:r>
                    <w:rPr>
                      <w:rFonts w:asci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101</w:t>
                  </w:r>
                </w:p>
              </w:tc>
              <w:tc>
                <w:tcPr>
                  <w:tcW w:w="1088"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1.9</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1243"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1.3</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1895"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1.2</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1695" w:type="dxa"/>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1.2</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3187" w:type="dxa"/>
                  <w:gridSpan w:val="2"/>
                  <w:tcBorders>
                    <w:top w:val="single" w:color="auto" w:sz="6" w:space="0"/>
                    <w:left w:val="single" w:color="auto" w:sz="12" w:space="0"/>
                    <w:bottom w:val="single" w:color="auto" w:sz="6" w:space="0"/>
                    <w:right w:val="single" w:color="auto" w:sz="6" w:space="0"/>
                  </w:tcBorders>
                  <w:vAlign w:val="center"/>
                </w:tcPr>
                <w:p>
                  <w:pPr>
                    <w:tabs>
                      <w:tab w:val="left" w:pos="2552"/>
                      <w:tab w:val="left" w:pos="5387"/>
                    </w:tabs>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样品编号</w:t>
                  </w:r>
                  <w:r>
                    <w:rPr>
                      <w:rFonts w:ascii="宋体" w:hAnsi="宋体"/>
                      <w:bCs/>
                      <w:color w:val="000000" w:themeColor="text1"/>
                      <w:szCs w:val="21"/>
                      <w14:textFill>
                        <w14:solidFill>
                          <w14:schemeClr w14:val="tx1"/>
                        </w14:solidFill>
                      </w14:textFill>
                    </w:rPr>
                    <w:t>T005</w:t>
                  </w:r>
                  <w:r>
                    <w:rPr>
                      <w:rFonts w:asci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101</w:t>
                  </w:r>
                </w:p>
              </w:tc>
              <w:tc>
                <w:tcPr>
                  <w:tcW w:w="1088"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1.9</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1243"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1.3</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1895"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1.2</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c>
                <w:tcPr>
                  <w:tcW w:w="1695" w:type="dxa"/>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14:textFill>
                        <w14:solidFill>
                          <w14:schemeClr w14:val="tx1"/>
                        </w14:solidFill>
                      </w14:textFill>
                    </w:rPr>
                  </w:pPr>
                  <w:r>
                    <w:rPr>
                      <w:rFonts w:ascii="宋体" w:hAnsi="宋体"/>
                      <w:bCs/>
                      <w:color w:val="000000" w:themeColor="text1"/>
                      <w:szCs w:val="21"/>
                      <w14:textFill>
                        <w14:solidFill>
                          <w14:schemeClr w14:val="tx1"/>
                        </w14:solidFill>
                      </w14:textFill>
                    </w:rPr>
                    <w:t>1.2</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L</w:t>
                  </w:r>
                  <w:r>
                    <w:rPr>
                      <w:rFonts w:hint="eastAsia" w:ascii="宋体" w:hAnsi="宋体"/>
                      <w:bCs/>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2108" w:type="dxa"/>
                  <w:vMerge w:val="restart"/>
                  <w:tcBorders>
                    <w:top w:val="single" w:color="auto" w:sz="6" w:space="0"/>
                    <w:left w:val="single" w:color="auto" w:sz="12" w:space="0"/>
                    <w:bottom w:val="single" w:color="auto" w:sz="6" w:space="0"/>
                    <w:right w:val="single" w:color="auto" w:sz="6" w:space="0"/>
                  </w:tcBorders>
                  <w:vAlign w:val="center"/>
                </w:tcPr>
                <w:p>
                  <w:pPr>
                    <w:tabs>
                      <w:tab w:val="left" w:pos="2552"/>
                      <w:tab w:val="left" w:pos="5387"/>
                    </w:tabs>
                    <w:jc w:val="center"/>
                    <w:rPr>
                      <w:rFonts w:asci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GB36600-2018</w:t>
                  </w:r>
                  <w:r>
                    <w:rPr>
                      <w:rFonts w:hint="eastAsia" w:ascii="宋体" w:hAnsi="宋体"/>
                      <w:bCs/>
                      <w:color w:val="000000" w:themeColor="text1"/>
                      <w:szCs w:val="21"/>
                      <w14:textFill>
                        <w14:solidFill>
                          <w14:schemeClr w14:val="tx1"/>
                        </w14:solidFill>
                      </w14:textFill>
                    </w:rPr>
                    <w:t>第二类用地</w:t>
                  </w:r>
                  <w:r>
                    <w:rPr>
                      <w:rFonts w:ascii="宋体" w:hAnsi="宋体"/>
                      <w:bCs/>
                      <w:color w:val="000000" w:themeColor="text1"/>
                      <w14:textFill>
                        <w14:solidFill>
                          <w14:schemeClr w14:val="tx1"/>
                        </w14:solidFill>
                      </w14:textFill>
                    </w:rPr>
                    <w:t>(mg/kg)</w:t>
                  </w:r>
                </w:p>
              </w:tc>
              <w:tc>
                <w:tcPr>
                  <w:tcW w:w="1079" w:type="dxa"/>
                  <w:tcBorders>
                    <w:top w:val="single" w:color="auto" w:sz="6" w:space="0"/>
                    <w:left w:val="single" w:color="auto" w:sz="6" w:space="0"/>
                    <w:bottom w:val="single" w:color="auto" w:sz="6" w:space="0"/>
                    <w:right w:val="single" w:color="auto" w:sz="6" w:space="0"/>
                  </w:tcBorders>
                  <w:vAlign w:val="center"/>
                </w:tcPr>
                <w:p>
                  <w:pPr>
                    <w:tabs>
                      <w:tab w:val="left" w:pos="2552"/>
                      <w:tab w:val="left" w:pos="5387"/>
                    </w:tabs>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筛选值</w:t>
                  </w:r>
                </w:p>
              </w:tc>
              <w:tc>
                <w:tcPr>
                  <w:tcW w:w="1088"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textAlignment w:val="center"/>
                    <w:rPr>
                      <w:rFonts w:asci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4</w:t>
                  </w:r>
                </w:p>
              </w:tc>
              <w:tc>
                <w:tcPr>
                  <w:tcW w:w="1243"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textAlignment w:val="center"/>
                    <w:rPr>
                      <w:rFonts w:asci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1200</w:t>
                  </w:r>
                </w:p>
              </w:tc>
              <w:tc>
                <w:tcPr>
                  <w:tcW w:w="1895" w:type="dxa"/>
                  <w:tcBorders>
                    <w:top w:val="single" w:color="auto" w:sz="6" w:space="0"/>
                    <w:left w:val="single" w:color="auto" w:sz="6" w:space="0"/>
                    <w:bottom w:val="single" w:color="auto" w:sz="6" w:space="0"/>
                    <w:right w:val="single" w:color="auto" w:sz="6" w:space="0"/>
                  </w:tcBorders>
                  <w:vAlign w:val="center"/>
                </w:tcPr>
                <w:p>
                  <w:pPr>
                    <w:spacing w:line="240" w:lineRule="atLeast"/>
                    <w:jc w:val="center"/>
                    <w:textAlignment w:val="center"/>
                    <w:rPr>
                      <w:rFonts w:asci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570</w:t>
                  </w:r>
                </w:p>
              </w:tc>
              <w:tc>
                <w:tcPr>
                  <w:tcW w:w="1695" w:type="dxa"/>
                  <w:tcBorders>
                    <w:top w:val="single" w:color="auto" w:sz="6" w:space="0"/>
                    <w:left w:val="single" w:color="auto" w:sz="6" w:space="0"/>
                    <w:bottom w:val="single" w:color="auto" w:sz="6" w:space="0"/>
                    <w:right w:val="single" w:color="auto" w:sz="12" w:space="0"/>
                  </w:tcBorders>
                  <w:vAlign w:val="center"/>
                </w:tcPr>
                <w:p>
                  <w:pPr>
                    <w:spacing w:line="240" w:lineRule="atLeast"/>
                    <w:jc w:val="center"/>
                    <w:textAlignment w:val="center"/>
                    <w:rPr>
                      <w:rFonts w:asci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640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2108" w:type="dxa"/>
                  <w:vMerge w:val="continue"/>
                  <w:tcBorders>
                    <w:top w:val="single" w:color="auto" w:sz="6" w:space="0"/>
                    <w:left w:val="single" w:color="auto" w:sz="12" w:space="0"/>
                    <w:bottom w:val="single" w:color="auto" w:sz="12" w:space="0"/>
                    <w:right w:val="single" w:color="auto" w:sz="6" w:space="0"/>
                  </w:tcBorders>
                  <w:vAlign w:val="center"/>
                </w:tcPr>
                <w:p>
                  <w:pPr>
                    <w:tabs>
                      <w:tab w:val="left" w:pos="2552"/>
                      <w:tab w:val="left" w:pos="5387"/>
                    </w:tabs>
                    <w:jc w:val="center"/>
                    <w:rPr>
                      <w:rFonts w:ascii="宋体"/>
                      <w:bCs/>
                      <w:color w:val="000000" w:themeColor="text1"/>
                      <w:szCs w:val="21"/>
                      <w14:textFill>
                        <w14:solidFill>
                          <w14:schemeClr w14:val="tx1"/>
                        </w14:solidFill>
                      </w14:textFill>
                    </w:rPr>
                  </w:pPr>
                </w:p>
              </w:tc>
              <w:tc>
                <w:tcPr>
                  <w:tcW w:w="1079" w:type="dxa"/>
                  <w:tcBorders>
                    <w:top w:val="single" w:color="auto" w:sz="6" w:space="0"/>
                    <w:left w:val="single" w:color="auto" w:sz="6" w:space="0"/>
                    <w:bottom w:val="single" w:color="auto" w:sz="12" w:space="0"/>
                    <w:right w:val="single" w:color="auto" w:sz="6" w:space="0"/>
                  </w:tcBorders>
                  <w:vAlign w:val="center"/>
                </w:tcPr>
                <w:p>
                  <w:pPr>
                    <w:tabs>
                      <w:tab w:val="left" w:pos="2552"/>
                      <w:tab w:val="left" w:pos="5387"/>
                    </w:tabs>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管制值</w:t>
                  </w:r>
                </w:p>
              </w:tc>
              <w:tc>
                <w:tcPr>
                  <w:tcW w:w="1088" w:type="dxa"/>
                  <w:tcBorders>
                    <w:top w:val="single" w:color="auto" w:sz="6" w:space="0"/>
                    <w:left w:val="single" w:color="auto" w:sz="6" w:space="0"/>
                    <w:bottom w:val="single" w:color="auto" w:sz="12" w:space="0"/>
                    <w:right w:val="single" w:color="auto" w:sz="6" w:space="0"/>
                  </w:tcBorders>
                  <w:vAlign w:val="center"/>
                </w:tcPr>
                <w:p>
                  <w:pPr>
                    <w:spacing w:line="240" w:lineRule="atLeast"/>
                    <w:jc w:val="center"/>
                    <w:textAlignment w:val="center"/>
                    <w:rPr>
                      <w:rFonts w:asci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4</w:t>
                  </w:r>
                  <w:r>
                    <w:rPr>
                      <w:rFonts w:ascii="宋体"/>
                      <w:bCs/>
                      <w:color w:val="000000" w:themeColor="text1"/>
                      <w:szCs w:val="21"/>
                      <w14:textFill>
                        <w14:solidFill>
                          <w14:schemeClr w14:val="tx1"/>
                        </w14:solidFill>
                      </w14:textFill>
                    </w:rPr>
                    <w:t>0</w:t>
                  </w:r>
                </w:p>
              </w:tc>
              <w:tc>
                <w:tcPr>
                  <w:tcW w:w="1243" w:type="dxa"/>
                  <w:tcBorders>
                    <w:top w:val="single" w:color="auto" w:sz="6" w:space="0"/>
                    <w:left w:val="single" w:color="auto" w:sz="6" w:space="0"/>
                    <w:bottom w:val="single" w:color="auto" w:sz="12" w:space="0"/>
                    <w:right w:val="single" w:color="auto" w:sz="6" w:space="0"/>
                  </w:tcBorders>
                  <w:vAlign w:val="center"/>
                </w:tcPr>
                <w:p>
                  <w:pPr>
                    <w:spacing w:line="240" w:lineRule="atLeast"/>
                    <w:jc w:val="center"/>
                    <w:textAlignment w:val="center"/>
                    <w:rPr>
                      <w:rFonts w:asci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1200</w:t>
                  </w:r>
                </w:p>
              </w:tc>
              <w:tc>
                <w:tcPr>
                  <w:tcW w:w="1895" w:type="dxa"/>
                  <w:tcBorders>
                    <w:top w:val="single" w:color="auto" w:sz="6" w:space="0"/>
                    <w:left w:val="single" w:color="auto" w:sz="6" w:space="0"/>
                    <w:bottom w:val="single" w:color="auto" w:sz="12" w:space="0"/>
                    <w:right w:val="single" w:color="auto" w:sz="6" w:space="0"/>
                  </w:tcBorders>
                  <w:vAlign w:val="center"/>
                </w:tcPr>
                <w:p>
                  <w:pPr>
                    <w:spacing w:line="240" w:lineRule="atLeast"/>
                    <w:jc w:val="center"/>
                    <w:textAlignment w:val="center"/>
                    <w:rPr>
                      <w:rFonts w:asci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570</w:t>
                  </w:r>
                </w:p>
              </w:tc>
              <w:tc>
                <w:tcPr>
                  <w:tcW w:w="1695" w:type="dxa"/>
                  <w:tcBorders>
                    <w:top w:val="single" w:color="auto" w:sz="6" w:space="0"/>
                    <w:left w:val="single" w:color="auto" w:sz="6" w:space="0"/>
                    <w:bottom w:val="single" w:color="auto" w:sz="12" w:space="0"/>
                    <w:right w:val="single" w:color="auto" w:sz="12" w:space="0"/>
                  </w:tcBorders>
                  <w:vAlign w:val="center"/>
                </w:tcPr>
                <w:p>
                  <w:pPr>
                    <w:spacing w:line="240" w:lineRule="atLeast"/>
                    <w:jc w:val="center"/>
                    <w:textAlignment w:val="center"/>
                    <w:rPr>
                      <w:rFonts w:asci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640</w:t>
                  </w:r>
                </w:p>
              </w:tc>
            </w:tr>
          </w:tbl>
          <w:p>
            <w:pPr>
              <w:spacing w:line="360" w:lineRule="auto"/>
              <w:ind w:firstLine="480" w:firstLineChars="200"/>
              <w:jc w:val="left"/>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由上表可以看出，监测时段内监测点土壤环境质量中各监测因子均小于《土壤环境质量建设用地土壤污染风险管控标准（试行）》（</w:t>
            </w:r>
            <w:r>
              <w:rPr>
                <w:rFonts w:ascii="宋体" w:hAnsi="宋体"/>
                <w:color w:val="000000" w:themeColor="text1"/>
                <w:sz w:val="24"/>
                <w14:textFill>
                  <w14:solidFill>
                    <w14:schemeClr w14:val="tx1"/>
                  </w14:solidFill>
                </w14:textFill>
              </w:rPr>
              <w:t>GB36600-2018</w:t>
            </w:r>
            <w:r>
              <w:rPr>
                <w:rFonts w:hint="eastAsia" w:ascii="宋体" w:hAnsi="宋体"/>
                <w:color w:val="000000" w:themeColor="text1"/>
                <w:sz w:val="24"/>
                <w14:textFill>
                  <w14:solidFill>
                    <w14:schemeClr w14:val="tx1"/>
                  </w14:solidFill>
                </w14:textFill>
              </w:rPr>
              <w:t>）第二类用地标准要求中的风险筛选值。</w:t>
            </w:r>
          </w:p>
          <w:p>
            <w:pPr>
              <w:pStyle w:val="2"/>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7605" w:hRule="atLeast"/>
          <w:jc w:val="center"/>
        </w:trPr>
        <w:tc>
          <w:tcPr>
            <w:tcW w:w="9354" w:type="dxa"/>
            <w:tcBorders>
              <w:bottom w:val="single" w:color="auto" w:sz="12" w:space="0"/>
            </w:tcBorders>
          </w:tcPr>
          <w:p>
            <w:pPr>
              <w:widowControl/>
              <w:adjustRightInd w:val="0"/>
              <w:snapToGrid w:val="0"/>
              <w:spacing w:line="360" w:lineRule="auto"/>
              <w:jc w:val="left"/>
              <w:rPr>
                <w:rFonts w:asci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主要环境保护目标（列出名单及保护级别）：</w:t>
            </w:r>
          </w:p>
          <w:p>
            <w:pPr>
              <w:autoSpaceDE w:val="0"/>
              <w:autoSpaceDN w:val="0"/>
              <w:adjustRightInd w:val="0"/>
              <w:snapToGrid w:val="0"/>
              <w:spacing w:line="360" w:lineRule="auto"/>
              <w:ind w:firstLine="480" w:firstLineChars="200"/>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项目所在地位于</w:t>
            </w:r>
            <w:r>
              <w:rPr>
                <w:rFonts w:hint="eastAsia" w:ascii="宋体" w:hAnsi="宋体"/>
                <w:color w:val="000000" w:themeColor="text1"/>
                <w:kern w:val="0"/>
                <w:sz w:val="24"/>
                <w14:textFill>
                  <w14:solidFill>
                    <w14:schemeClr w14:val="tx1"/>
                  </w14:solidFill>
                </w14:textFill>
              </w:rPr>
              <w:t>陕西省西安市蓝田县华胥镇西北家具工业园西安富民无纺有限公司内</w:t>
            </w:r>
            <w:r>
              <w:rPr>
                <w:rFonts w:ascii="宋体" w:hAnsi="宋体"/>
                <w:color w:val="000000" w:themeColor="text1"/>
                <w:kern w:val="0"/>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，经调查，项目所在地不属于特殊保护区、生态脆弱区和特殊地貌景观区；经实地调查了解，评价区内也无重点保护文物、古迹、植物、动物及人文景观等。项目区环境保护目标具体情况见下表，见附图</w:t>
            </w:r>
            <w:r>
              <w:rPr>
                <w:rFonts w:ascii="宋体" w:hAnsi="宋体"/>
                <w:color w:val="000000" w:themeColor="text1"/>
                <w:sz w:val="24"/>
                <w14:textFill>
                  <w14:solidFill>
                    <w14:schemeClr w14:val="tx1"/>
                  </w14:solidFill>
                </w14:textFill>
              </w:rPr>
              <w:t>6</w:t>
            </w:r>
            <w:r>
              <w:rPr>
                <w:rFonts w:hint="eastAsia" w:ascii="宋体" w:hAnsi="宋体"/>
                <w:color w:val="000000" w:themeColor="text1"/>
                <w:sz w:val="24"/>
                <w14:textFill>
                  <w14:solidFill>
                    <w14:schemeClr w14:val="tx1"/>
                  </w14:solidFill>
                </w14:textFill>
              </w:rPr>
              <w:t>。</w:t>
            </w:r>
          </w:p>
          <w:p>
            <w:pPr>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表</w:t>
            </w:r>
            <w:r>
              <w:rPr>
                <w:rFonts w:ascii="宋体" w:hAnsi="宋体"/>
                <w:b/>
                <w:bCs/>
                <w:color w:val="000000" w:themeColor="text1"/>
                <w:sz w:val="24"/>
                <w14:textFill>
                  <w14:solidFill>
                    <w14:schemeClr w14:val="tx1"/>
                  </w14:solidFill>
                </w14:textFill>
              </w:rPr>
              <w:t>3-8</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项目环境保护目标一览表</w:t>
            </w:r>
          </w:p>
          <w:tbl>
            <w:tblPr>
              <w:tblStyle w:val="43"/>
              <w:tblW w:w="866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325"/>
              <w:gridCol w:w="1200"/>
              <w:gridCol w:w="1130"/>
              <w:gridCol w:w="925"/>
              <w:gridCol w:w="1073"/>
              <w:gridCol w:w="1077"/>
              <w:gridCol w:w="10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2" w:type="dxa"/>
                  <w:vMerge w:val="restart"/>
                  <w:tcBorders>
                    <w:top w:val="single" w:color="auto" w:sz="12" w:space="0"/>
                    <w:left w:val="single" w:color="auto" w:sz="12" w:space="0"/>
                    <w:bottom w:val="single" w:color="auto" w:sz="4" w:space="0"/>
                    <w:right w:val="single" w:color="auto" w:sz="4" w:space="0"/>
                  </w:tcBorders>
                  <w:vAlign w:val="center"/>
                </w:tcPr>
                <w:p>
                  <w:pPr>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名称</w:t>
                  </w:r>
                </w:p>
              </w:tc>
              <w:tc>
                <w:tcPr>
                  <w:tcW w:w="2525" w:type="dxa"/>
                  <w:gridSpan w:val="2"/>
                  <w:tcBorders>
                    <w:top w:val="single" w:color="auto" w:sz="12" w:space="0"/>
                    <w:left w:val="single" w:color="auto" w:sz="4" w:space="0"/>
                    <w:bottom w:val="single" w:color="auto" w:sz="4" w:space="0"/>
                    <w:right w:val="single" w:color="auto" w:sz="4" w:space="0"/>
                  </w:tcBorders>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坐标</w:t>
                  </w:r>
                  <w:r>
                    <w:rPr>
                      <w:rFonts w:ascii="宋体" w:hAnsi="宋体"/>
                      <w:b/>
                      <w:color w:val="000000" w:themeColor="text1"/>
                      <w:szCs w:val="21"/>
                      <w14:textFill>
                        <w14:solidFill>
                          <w14:schemeClr w14:val="tx1"/>
                        </w14:solidFill>
                      </w14:textFill>
                    </w:rPr>
                    <w:t>/m</w:t>
                  </w:r>
                </w:p>
              </w:tc>
              <w:tc>
                <w:tcPr>
                  <w:tcW w:w="1130"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保护对象</w:t>
                  </w:r>
                </w:p>
              </w:tc>
              <w:tc>
                <w:tcPr>
                  <w:tcW w:w="925"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保护</w:t>
                  </w:r>
                </w:p>
                <w:p>
                  <w:pPr>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内容</w:t>
                  </w:r>
                </w:p>
              </w:tc>
              <w:tc>
                <w:tcPr>
                  <w:tcW w:w="1073"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环境功能区</w:t>
                  </w:r>
                </w:p>
              </w:tc>
              <w:tc>
                <w:tcPr>
                  <w:tcW w:w="1077"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相对厂址方位</w:t>
                  </w:r>
                </w:p>
              </w:tc>
              <w:tc>
                <w:tcPr>
                  <w:tcW w:w="1080" w:type="dxa"/>
                  <w:vMerge w:val="restart"/>
                  <w:tcBorders>
                    <w:top w:val="single" w:color="auto" w:sz="12" w:space="0"/>
                    <w:left w:val="single" w:color="auto" w:sz="4" w:space="0"/>
                    <w:bottom w:val="single" w:color="auto" w:sz="4" w:space="0"/>
                    <w:right w:val="single" w:color="auto" w:sz="12" w:space="0"/>
                  </w:tcBorders>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相对厂界距离</w:t>
                  </w:r>
                  <w:r>
                    <w:rPr>
                      <w:rFonts w:ascii="宋体" w:hAnsi="宋体"/>
                      <w:b/>
                      <w:color w:val="000000" w:themeColor="text1"/>
                      <w:szCs w:val="21"/>
                      <w14:textFill>
                        <w14:solidFill>
                          <w14:schemeClr w14:val="tx1"/>
                        </w14:solidFill>
                      </w14:textFill>
                    </w:rPr>
                    <w:t>/m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2" w:type="dxa"/>
                  <w:vMerge w:val="continue"/>
                  <w:tcBorders>
                    <w:top w:val="single" w:color="auto" w:sz="4" w:space="0"/>
                    <w:left w:val="single" w:color="auto" w:sz="12"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p>
              </w:tc>
              <w:tc>
                <w:tcPr>
                  <w:tcW w:w="13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X</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Y</w:t>
                  </w:r>
                </w:p>
              </w:tc>
              <w:tc>
                <w:tcPr>
                  <w:tcW w:w="113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000000" w:themeColor="text1"/>
                      <w:szCs w:val="21"/>
                      <w14:textFill>
                        <w14:solidFill>
                          <w14:schemeClr w14:val="tx1"/>
                        </w14:solidFill>
                      </w14:textFill>
                    </w:rPr>
                  </w:pPr>
                </w:p>
              </w:tc>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000000" w:themeColor="text1"/>
                      <w:szCs w:val="21"/>
                      <w14:textFill>
                        <w14:solidFill>
                          <w14:schemeClr w14:val="tx1"/>
                        </w14:solidFill>
                      </w14:textFill>
                    </w:rPr>
                  </w:pPr>
                </w:p>
              </w:tc>
              <w:tc>
                <w:tcPr>
                  <w:tcW w:w="107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000000" w:themeColor="text1"/>
                      <w:szCs w:val="21"/>
                      <w14:textFill>
                        <w14:solidFill>
                          <w14:schemeClr w14:val="tx1"/>
                        </w14:solidFill>
                      </w14:textFill>
                    </w:rPr>
                  </w:pPr>
                </w:p>
              </w:tc>
              <w:tc>
                <w:tcPr>
                  <w:tcW w:w="107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000000" w:themeColor="text1"/>
                      <w:szCs w:val="21"/>
                      <w14:textFill>
                        <w14:solidFill>
                          <w14:schemeClr w14:val="tx1"/>
                        </w14:solidFill>
                      </w14:textFill>
                    </w:rPr>
                  </w:pPr>
                </w:p>
              </w:tc>
              <w:tc>
                <w:tcPr>
                  <w:tcW w:w="1080"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宋体" w:hAnsi="宋体"/>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2" w:type="dxa"/>
                  <w:vMerge w:val="restart"/>
                  <w:tcBorders>
                    <w:top w:val="single" w:color="auto" w:sz="4" w:space="0"/>
                    <w:left w:val="single" w:color="auto" w:sz="12" w:space="0"/>
                    <w:bottom w:val="single" w:color="auto" w:sz="4" w:space="0"/>
                    <w:right w:val="single" w:color="auto" w:sz="4" w:space="0"/>
                  </w:tcBorders>
                  <w:vAlign w:val="center"/>
                </w:tcPr>
                <w:p>
                  <w:pPr>
                    <w:widowControl/>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大气环境</w:t>
                  </w:r>
                </w:p>
              </w:tc>
              <w:tc>
                <w:tcPr>
                  <w:tcW w:w="13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780</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-70</w:t>
                  </w:r>
                </w:p>
              </w:tc>
              <w:tc>
                <w:tcPr>
                  <w:tcW w:w="113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侯家铺村</w:t>
                  </w:r>
                </w:p>
              </w:tc>
              <w:tc>
                <w:tcPr>
                  <w:tcW w:w="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350</w:t>
                  </w:r>
                  <w:r>
                    <w:rPr>
                      <w:rFonts w:hint="eastAsia" w:ascii="宋体" w:hAnsi="宋体"/>
                      <w:color w:val="000000" w:themeColor="text1"/>
                      <w:szCs w:val="21"/>
                      <w14:textFill>
                        <w14:solidFill>
                          <w14:schemeClr w14:val="tx1"/>
                        </w14:solidFill>
                      </w14:textFill>
                    </w:rPr>
                    <w:t>人</w:t>
                  </w:r>
                </w:p>
              </w:tc>
              <w:tc>
                <w:tcPr>
                  <w:tcW w:w="107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二类区</w:t>
                  </w: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SE</w:t>
                  </w:r>
                </w:p>
              </w:tc>
              <w:tc>
                <w:tcPr>
                  <w:tcW w:w="1080" w:type="dxa"/>
                  <w:tcBorders>
                    <w:top w:val="single" w:color="auto" w:sz="4" w:space="0"/>
                    <w:left w:val="single" w:color="auto" w:sz="4" w:space="0"/>
                    <w:bottom w:val="single" w:color="auto" w:sz="4" w:space="0"/>
                    <w:right w:val="single" w:color="auto" w:sz="12" w:space="0"/>
                  </w:tcBorders>
                  <w:vAlign w:val="center"/>
                </w:tcPr>
                <w:p>
                  <w:pPr>
                    <w:widowControl/>
                    <w:adjustRightInd w:val="0"/>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2" w:type="dxa"/>
                  <w:vMerge w:val="continue"/>
                  <w:tcBorders>
                    <w:top w:val="single" w:color="auto" w:sz="4" w:space="0"/>
                    <w:left w:val="single" w:color="auto" w:sz="12" w:space="0"/>
                    <w:bottom w:val="single" w:color="auto" w:sz="4" w:space="0"/>
                    <w:right w:val="single" w:color="auto" w:sz="4" w:space="0"/>
                  </w:tcBorders>
                  <w:vAlign w:val="center"/>
                </w:tcPr>
                <w:p>
                  <w:pPr>
                    <w:widowControl/>
                    <w:jc w:val="center"/>
                    <w:rPr>
                      <w:rFonts w:ascii="宋体"/>
                      <w:color w:val="000000" w:themeColor="text1"/>
                      <w:szCs w:val="21"/>
                      <w14:textFill>
                        <w14:solidFill>
                          <w14:schemeClr w14:val="tx1"/>
                        </w14:solidFill>
                      </w14:textFill>
                    </w:rPr>
                  </w:pPr>
                </w:p>
              </w:tc>
              <w:tc>
                <w:tcPr>
                  <w:tcW w:w="13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1530</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-1370</w:t>
                  </w:r>
                </w:p>
              </w:tc>
              <w:tc>
                <w:tcPr>
                  <w:tcW w:w="113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张家斜村</w:t>
                  </w:r>
                </w:p>
              </w:tc>
              <w:tc>
                <w:tcPr>
                  <w:tcW w:w="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500</w:t>
                  </w:r>
                  <w:r>
                    <w:rPr>
                      <w:rFonts w:hint="eastAsia" w:ascii="宋体" w:hAnsi="宋体"/>
                      <w:color w:val="000000" w:themeColor="text1"/>
                      <w:szCs w:val="21"/>
                      <w14:textFill>
                        <w14:solidFill>
                          <w14:schemeClr w14:val="tx1"/>
                        </w14:solidFill>
                      </w14:textFill>
                    </w:rPr>
                    <w:t>人</w:t>
                  </w:r>
                </w:p>
              </w:tc>
              <w:tc>
                <w:tcPr>
                  <w:tcW w:w="107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SE</w:t>
                  </w:r>
                </w:p>
              </w:tc>
              <w:tc>
                <w:tcPr>
                  <w:tcW w:w="1080" w:type="dxa"/>
                  <w:tcBorders>
                    <w:top w:val="single" w:color="auto" w:sz="4" w:space="0"/>
                    <w:left w:val="single" w:color="auto" w:sz="4" w:space="0"/>
                    <w:bottom w:val="single" w:color="auto" w:sz="4" w:space="0"/>
                    <w:right w:val="single" w:color="auto" w:sz="12" w:space="0"/>
                  </w:tcBorders>
                  <w:vAlign w:val="center"/>
                </w:tcPr>
                <w:p>
                  <w:pPr>
                    <w:widowControl/>
                    <w:adjustRightInd w:val="0"/>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2050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2" w:type="dxa"/>
                  <w:vMerge w:val="continue"/>
                  <w:tcBorders>
                    <w:top w:val="single" w:color="auto" w:sz="4" w:space="0"/>
                    <w:left w:val="single" w:color="auto" w:sz="12" w:space="0"/>
                    <w:bottom w:val="single" w:color="auto" w:sz="4" w:space="0"/>
                    <w:right w:val="single" w:color="auto" w:sz="4" w:space="0"/>
                  </w:tcBorders>
                  <w:vAlign w:val="center"/>
                </w:tcPr>
                <w:p>
                  <w:pPr>
                    <w:widowControl/>
                    <w:jc w:val="center"/>
                    <w:rPr>
                      <w:rFonts w:ascii="宋体"/>
                      <w:color w:val="000000" w:themeColor="text1"/>
                      <w:szCs w:val="21"/>
                      <w14:textFill>
                        <w14:solidFill>
                          <w14:schemeClr w14:val="tx1"/>
                        </w14:solidFill>
                      </w14:textFill>
                    </w:rPr>
                  </w:pPr>
                </w:p>
              </w:tc>
              <w:tc>
                <w:tcPr>
                  <w:tcW w:w="13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2080</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-950</w:t>
                  </w:r>
                </w:p>
              </w:tc>
              <w:tc>
                <w:tcPr>
                  <w:tcW w:w="113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水磨村</w:t>
                  </w:r>
                </w:p>
              </w:tc>
              <w:tc>
                <w:tcPr>
                  <w:tcW w:w="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200</w:t>
                  </w:r>
                  <w:r>
                    <w:rPr>
                      <w:rFonts w:hint="eastAsia" w:ascii="宋体" w:hAnsi="宋体"/>
                      <w:color w:val="000000" w:themeColor="text1"/>
                      <w:szCs w:val="21"/>
                      <w14:textFill>
                        <w14:solidFill>
                          <w14:schemeClr w14:val="tx1"/>
                        </w14:solidFill>
                      </w14:textFill>
                    </w:rPr>
                    <w:t>人</w:t>
                  </w:r>
                </w:p>
              </w:tc>
              <w:tc>
                <w:tcPr>
                  <w:tcW w:w="107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SE</w:t>
                  </w:r>
                </w:p>
              </w:tc>
              <w:tc>
                <w:tcPr>
                  <w:tcW w:w="1080" w:type="dxa"/>
                  <w:tcBorders>
                    <w:top w:val="single" w:color="auto" w:sz="4" w:space="0"/>
                    <w:left w:val="single" w:color="auto" w:sz="4" w:space="0"/>
                    <w:bottom w:val="single" w:color="auto" w:sz="4" w:space="0"/>
                    <w:right w:val="single" w:color="auto" w:sz="12" w:space="0"/>
                  </w:tcBorders>
                  <w:vAlign w:val="center"/>
                </w:tcPr>
                <w:p>
                  <w:pPr>
                    <w:widowControl/>
                    <w:adjustRightInd w:val="0"/>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2" w:type="dxa"/>
                  <w:vMerge w:val="continue"/>
                  <w:tcBorders>
                    <w:top w:val="single" w:color="auto" w:sz="4" w:space="0"/>
                    <w:left w:val="single" w:color="auto" w:sz="12" w:space="0"/>
                    <w:bottom w:val="single" w:color="auto" w:sz="4" w:space="0"/>
                    <w:right w:val="single" w:color="auto" w:sz="4" w:space="0"/>
                  </w:tcBorders>
                  <w:vAlign w:val="center"/>
                </w:tcPr>
                <w:p>
                  <w:pPr>
                    <w:widowControl/>
                    <w:jc w:val="center"/>
                    <w:rPr>
                      <w:rFonts w:ascii="宋体"/>
                      <w:color w:val="000000" w:themeColor="text1"/>
                      <w:szCs w:val="21"/>
                      <w14:textFill>
                        <w14:solidFill>
                          <w14:schemeClr w14:val="tx1"/>
                        </w14:solidFill>
                      </w14:textFill>
                    </w:rPr>
                  </w:pPr>
                </w:p>
              </w:tc>
              <w:tc>
                <w:tcPr>
                  <w:tcW w:w="13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1440</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-420</w:t>
                  </w:r>
                </w:p>
              </w:tc>
              <w:tc>
                <w:tcPr>
                  <w:tcW w:w="113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刀旗寨</w:t>
                  </w:r>
                </w:p>
              </w:tc>
              <w:tc>
                <w:tcPr>
                  <w:tcW w:w="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200</w:t>
                  </w:r>
                  <w:r>
                    <w:rPr>
                      <w:rFonts w:hint="eastAsia" w:ascii="宋体" w:hAnsi="宋体"/>
                      <w:color w:val="000000" w:themeColor="text1"/>
                      <w:szCs w:val="21"/>
                      <w14:textFill>
                        <w14:solidFill>
                          <w14:schemeClr w14:val="tx1"/>
                        </w14:solidFill>
                      </w14:textFill>
                    </w:rPr>
                    <w:t>人</w:t>
                  </w:r>
                </w:p>
              </w:tc>
              <w:tc>
                <w:tcPr>
                  <w:tcW w:w="107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SE</w:t>
                  </w:r>
                </w:p>
              </w:tc>
              <w:tc>
                <w:tcPr>
                  <w:tcW w:w="1080" w:type="dxa"/>
                  <w:tcBorders>
                    <w:top w:val="single" w:color="auto" w:sz="4" w:space="0"/>
                    <w:left w:val="single" w:color="auto" w:sz="4" w:space="0"/>
                    <w:bottom w:val="single" w:color="auto" w:sz="4" w:space="0"/>
                    <w:right w:val="single" w:color="auto" w:sz="12" w:space="0"/>
                  </w:tcBorders>
                  <w:vAlign w:val="center"/>
                </w:tcPr>
                <w:p>
                  <w:pPr>
                    <w:widowControl/>
                    <w:adjustRightInd w:val="0"/>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1460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2" w:type="dxa"/>
                  <w:vMerge w:val="continue"/>
                  <w:tcBorders>
                    <w:top w:val="single" w:color="auto" w:sz="4" w:space="0"/>
                    <w:left w:val="single" w:color="auto" w:sz="12"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p>
              </w:tc>
              <w:tc>
                <w:tcPr>
                  <w:tcW w:w="13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1120</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-1700</w:t>
                  </w:r>
                </w:p>
              </w:tc>
              <w:tc>
                <w:tcPr>
                  <w:tcW w:w="113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独庄</w:t>
                  </w:r>
                </w:p>
              </w:tc>
              <w:tc>
                <w:tcPr>
                  <w:tcW w:w="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100</w:t>
                  </w:r>
                  <w:r>
                    <w:rPr>
                      <w:rFonts w:hint="eastAsia" w:ascii="宋体" w:hAnsi="宋体"/>
                      <w:color w:val="000000" w:themeColor="text1"/>
                      <w:szCs w:val="21"/>
                      <w14:textFill>
                        <w14:solidFill>
                          <w14:schemeClr w14:val="tx1"/>
                        </w14:solidFill>
                      </w14:textFill>
                    </w:rPr>
                    <w:t>人</w:t>
                  </w:r>
                </w:p>
              </w:tc>
              <w:tc>
                <w:tcPr>
                  <w:tcW w:w="107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SE</w:t>
                  </w:r>
                </w:p>
              </w:tc>
              <w:tc>
                <w:tcPr>
                  <w:tcW w:w="1080" w:type="dxa"/>
                  <w:tcBorders>
                    <w:top w:val="single" w:color="auto" w:sz="4" w:space="0"/>
                    <w:left w:val="single" w:color="auto" w:sz="4" w:space="0"/>
                    <w:bottom w:val="single" w:color="auto" w:sz="4" w:space="0"/>
                    <w:right w:val="single" w:color="auto" w:sz="12" w:space="0"/>
                  </w:tcBorders>
                  <w:vAlign w:val="center"/>
                </w:tcPr>
                <w:p>
                  <w:pPr>
                    <w:widowControl/>
                    <w:adjustRightInd w:val="0"/>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2050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2" w:type="dxa"/>
                  <w:vMerge w:val="continue"/>
                  <w:tcBorders>
                    <w:top w:val="single" w:color="auto" w:sz="4" w:space="0"/>
                    <w:left w:val="single" w:color="auto" w:sz="12"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p>
              </w:tc>
              <w:tc>
                <w:tcPr>
                  <w:tcW w:w="13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-500</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-670</w:t>
                  </w:r>
                </w:p>
              </w:tc>
              <w:tc>
                <w:tcPr>
                  <w:tcW w:w="113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东李村</w:t>
                  </w:r>
                </w:p>
              </w:tc>
              <w:tc>
                <w:tcPr>
                  <w:tcW w:w="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350</w:t>
                  </w:r>
                  <w:r>
                    <w:rPr>
                      <w:rFonts w:hint="eastAsia" w:ascii="宋体" w:hAnsi="宋体"/>
                      <w:color w:val="000000" w:themeColor="text1"/>
                      <w:szCs w:val="21"/>
                      <w14:textFill>
                        <w14:solidFill>
                          <w14:schemeClr w14:val="tx1"/>
                        </w14:solidFill>
                      </w14:textFill>
                    </w:rPr>
                    <w:t>人</w:t>
                  </w:r>
                </w:p>
              </w:tc>
              <w:tc>
                <w:tcPr>
                  <w:tcW w:w="107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SW</w:t>
                  </w:r>
                </w:p>
              </w:tc>
              <w:tc>
                <w:tcPr>
                  <w:tcW w:w="1080" w:type="dxa"/>
                  <w:tcBorders>
                    <w:top w:val="single" w:color="auto" w:sz="4" w:space="0"/>
                    <w:left w:val="single" w:color="auto" w:sz="4" w:space="0"/>
                    <w:bottom w:val="single" w:color="auto" w:sz="4" w:space="0"/>
                    <w:right w:val="single" w:color="auto" w:sz="12" w:space="0"/>
                  </w:tcBorders>
                  <w:vAlign w:val="center"/>
                </w:tcPr>
                <w:p>
                  <w:pPr>
                    <w:widowControl/>
                    <w:adjustRightInd w:val="0"/>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2" w:type="dxa"/>
                  <w:vMerge w:val="continue"/>
                  <w:tcBorders>
                    <w:top w:val="single" w:color="auto" w:sz="4" w:space="0"/>
                    <w:left w:val="single" w:color="auto" w:sz="12"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p>
              </w:tc>
              <w:tc>
                <w:tcPr>
                  <w:tcW w:w="13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-60</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-2170</w:t>
                  </w:r>
                </w:p>
              </w:tc>
              <w:tc>
                <w:tcPr>
                  <w:tcW w:w="113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马渡王村</w:t>
                  </w:r>
                </w:p>
              </w:tc>
              <w:tc>
                <w:tcPr>
                  <w:tcW w:w="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250</w:t>
                  </w:r>
                  <w:r>
                    <w:rPr>
                      <w:rFonts w:hint="eastAsia" w:ascii="宋体" w:hAnsi="宋体"/>
                      <w:color w:val="000000" w:themeColor="text1"/>
                      <w:szCs w:val="21"/>
                      <w14:textFill>
                        <w14:solidFill>
                          <w14:schemeClr w14:val="tx1"/>
                        </w14:solidFill>
                      </w14:textFill>
                    </w:rPr>
                    <w:t>人</w:t>
                  </w:r>
                </w:p>
              </w:tc>
              <w:tc>
                <w:tcPr>
                  <w:tcW w:w="107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SW</w:t>
                  </w:r>
                </w:p>
              </w:tc>
              <w:tc>
                <w:tcPr>
                  <w:tcW w:w="1080" w:type="dxa"/>
                  <w:tcBorders>
                    <w:top w:val="single" w:color="auto" w:sz="4" w:space="0"/>
                    <w:left w:val="single" w:color="auto" w:sz="4" w:space="0"/>
                    <w:bottom w:val="single" w:color="auto" w:sz="4" w:space="0"/>
                    <w:right w:val="single" w:color="auto" w:sz="12" w:space="0"/>
                  </w:tcBorders>
                  <w:vAlign w:val="center"/>
                </w:tcPr>
                <w:p>
                  <w:pPr>
                    <w:widowControl/>
                    <w:adjustRightInd w:val="0"/>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2" w:type="dxa"/>
                  <w:vMerge w:val="continue"/>
                  <w:tcBorders>
                    <w:top w:val="single" w:color="auto" w:sz="4" w:space="0"/>
                    <w:left w:val="single" w:color="auto" w:sz="12"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p>
              </w:tc>
              <w:tc>
                <w:tcPr>
                  <w:tcW w:w="13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-1500</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-350</w:t>
                  </w:r>
                </w:p>
              </w:tc>
              <w:tc>
                <w:tcPr>
                  <w:tcW w:w="113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寇家村</w:t>
                  </w:r>
                </w:p>
              </w:tc>
              <w:tc>
                <w:tcPr>
                  <w:tcW w:w="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240</w:t>
                  </w:r>
                  <w:r>
                    <w:rPr>
                      <w:rFonts w:hint="eastAsia" w:ascii="宋体" w:hAnsi="宋体"/>
                      <w:color w:val="000000" w:themeColor="text1"/>
                      <w:szCs w:val="21"/>
                      <w14:textFill>
                        <w14:solidFill>
                          <w14:schemeClr w14:val="tx1"/>
                        </w14:solidFill>
                      </w14:textFill>
                    </w:rPr>
                    <w:t>人</w:t>
                  </w:r>
                </w:p>
              </w:tc>
              <w:tc>
                <w:tcPr>
                  <w:tcW w:w="107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SW</w:t>
                  </w:r>
                </w:p>
              </w:tc>
              <w:tc>
                <w:tcPr>
                  <w:tcW w:w="1080" w:type="dxa"/>
                  <w:tcBorders>
                    <w:top w:val="single" w:color="auto" w:sz="4" w:space="0"/>
                    <w:left w:val="single" w:color="auto" w:sz="4" w:space="0"/>
                    <w:bottom w:val="single" w:color="auto" w:sz="4" w:space="0"/>
                    <w:right w:val="single" w:color="auto" w:sz="12" w:space="0"/>
                  </w:tcBorders>
                  <w:vAlign w:val="center"/>
                </w:tcPr>
                <w:p>
                  <w:pPr>
                    <w:widowControl/>
                    <w:adjustRightInd w:val="0"/>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1530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2" w:type="dxa"/>
                  <w:vMerge w:val="continue"/>
                  <w:tcBorders>
                    <w:top w:val="single" w:color="auto" w:sz="4" w:space="0"/>
                    <w:left w:val="single" w:color="auto" w:sz="12"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p>
              </w:tc>
              <w:tc>
                <w:tcPr>
                  <w:tcW w:w="13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250</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285</w:t>
                  </w:r>
                </w:p>
              </w:tc>
              <w:tc>
                <w:tcPr>
                  <w:tcW w:w="113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新街村</w:t>
                  </w:r>
                </w:p>
              </w:tc>
              <w:tc>
                <w:tcPr>
                  <w:tcW w:w="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200</w:t>
                  </w:r>
                  <w:r>
                    <w:rPr>
                      <w:rFonts w:hint="eastAsia" w:ascii="宋体" w:hAnsi="宋体"/>
                      <w:color w:val="000000" w:themeColor="text1"/>
                      <w:szCs w:val="21"/>
                      <w14:textFill>
                        <w14:solidFill>
                          <w14:schemeClr w14:val="tx1"/>
                        </w14:solidFill>
                      </w14:textFill>
                    </w:rPr>
                    <w:t>人</w:t>
                  </w:r>
                </w:p>
              </w:tc>
              <w:tc>
                <w:tcPr>
                  <w:tcW w:w="107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NE</w:t>
                  </w:r>
                </w:p>
              </w:tc>
              <w:tc>
                <w:tcPr>
                  <w:tcW w:w="1080" w:type="dxa"/>
                  <w:tcBorders>
                    <w:top w:val="single" w:color="auto" w:sz="4" w:space="0"/>
                    <w:left w:val="single" w:color="auto" w:sz="4" w:space="0"/>
                    <w:bottom w:val="single" w:color="auto" w:sz="4" w:space="0"/>
                    <w:right w:val="single" w:color="auto" w:sz="12" w:space="0"/>
                  </w:tcBorders>
                  <w:vAlign w:val="center"/>
                </w:tcPr>
                <w:p>
                  <w:pPr>
                    <w:widowControl/>
                    <w:adjustRightInd w:val="0"/>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2" w:type="dxa"/>
                  <w:vMerge w:val="continue"/>
                  <w:tcBorders>
                    <w:top w:val="single" w:color="auto" w:sz="4" w:space="0"/>
                    <w:left w:val="single" w:color="auto" w:sz="12"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p>
              </w:tc>
              <w:tc>
                <w:tcPr>
                  <w:tcW w:w="13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785</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1410</w:t>
                  </w:r>
                </w:p>
              </w:tc>
              <w:tc>
                <w:tcPr>
                  <w:tcW w:w="113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东邓村</w:t>
                  </w:r>
                </w:p>
              </w:tc>
              <w:tc>
                <w:tcPr>
                  <w:tcW w:w="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150</w:t>
                  </w:r>
                  <w:r>
                    <w:rPr>
                      <w:rFonts w:hint="eastAsia" w:ascii="宋体" w:hAnsi="宋体"/>
                      <w:color w:val="000000" w:themeColor="text1"/>
                      <w:szCs w:val="21"/>
                      <w14:textFill>
                        <w14:solidFill>
                          <w14:schemeClr w14:val="tx1"/>
                        </w14:solidFill>
                      </w14:textFill>
                    </w:rPr>
                    <w:t>人</w:t>
                  </w:r>
                </w:p>
              </w:tc>
              <w:tc>
                <w:tcPr>
                  <w:tcW w:w="107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NE</w:t>
                  </w:r>
                </w:p>
              </w:tc>
              <w:tc>
                <w:tcPr>
                  <w:tcW w:w="1080" w:type="dxa"/>
                  <w:tcBorders>
                    <w:top w:val="single" w:color="auto" w:sz="4" w:space="0"/>
                    <w:left w:val="single" w:color="auto" w:sz="4" w:space="0"/>
                    <w:bottom w:val="single" w:color="auto" w:sz="4" w:space="0"/>
                    <w:right w:val="single" w:color="auto" w:sz="12" w:space="0"/>
                  </w:tcBorders>
                  <w:vAlign w:val="center"/>
                </w:tcPr>
                <w:p>
                  <w:pPr>
                    <w:widowControl/>
                    <w:adjustRightInd w:val="0"/>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2" w:type="dxa"/>
                  <w:vMerge w:val="continue"/>
                  <w:tcBorders>
                    <w:top w:val="single" w:color="auto" w:sz="4" w:space="0"/>
                    <w:left w:val="single" w:color="auto" w:sz="12"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p>
              </w:tc>
              <w:tc>
                <w:tcPr>
                  <w:tcW w:w="13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920</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1940</w:t>
                  </w:r>
                </w:p>
              </w:tc>
              <w:tc>
                <w:tcPr>
                  <w:tcW w:w="113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西邓村</w:t>
                  </w:r>
                </w:p>
              </w:tc>
              <w:tc>
                <w:tcPr>
                  <w:tcW w:w="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170</w:t>
                  </w:r>
                  <w:r>
                    <w:rPr>
                      <w:rFonts w:hint="eastAsia" w:ascii="宋体" w:hAnsi="宋体"/>
                      <w:color w:val="000000" w:themeColor="text1"/>
                      <w:szCs w:val="21"/>
                      <w14:textFill>
                        <w14:solidFill>
                          <w14:schemeClr w14:val="tx1"/>
                        </w14:solidFill>
                      </w14:textFill>
                    </w:rPr>
                    <w:t>人</w:t>
                  </w:r>
                </w:p>
              </w:tc>
              <w:tc>
                <w:tcPr>
                  <w:tcW w:w="107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NE</w:t>
                  </w:r>
                </w:p>
              </w:tc>
              <w:tc>
                <w:tcPr>
                  <w:tcW w:w="1080" w:type="dxa"/>
                  <w:tcBorders>
                    <w:top w:val="single" w:color="auto" w:sz="4" w:space="0"/>
                    <w:left w:val="single" w:color="auto" w:sz="4" w:space="0"/>
                    <w:bottom w:val="single" w:color="auto" w:sz="4" w:space="0"/>
                    <w:right w:val="single" w:color="auto" w:sz="12" w:space="0"/>
                  </w:tcBorders>
                  <w:vAlign w:val="center"/>
                </w:tcPr>
                <w:p>
                  <w:pPr>
                    <w:widowControl/>
                    <w:adjustRightInd w:val="0"/>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2" w:type="dxa"/>
                  <w:vMerge w:val="continue"/>
                  <w:tcBorders>
                    <w:top w:val="single" w:color="auto" w:sz="4" w:space="0"/>
                    <w:left w:val="single" w:color="auto" w:sz="12"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p>
              </w:tc>
              <w:tc>
                <w:tcPr>
                  <w:tcW w:w="13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-290</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1250</w:t>
                  </w:r>
                </w:p>
              </w:tc>
              <w:tc>
                <w:tcPr>
                  <w:tcW w:w="113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沙河子</w:t>
                  </w:r>
                </w:p>
              </w:tc>
              <w:tc>
                <w:tcPr>
                  <w:tcW w:w="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220</w:t>
                  </w:r>
                  <w:r>
                    <w:rPr>
                      <w:rFonts w:hint="eastAsia" w:ascii="宋体" w:hAnsi="宋体"/>
                      <w:color w:val="000000" w:themeColor="text1"/>
                      <w:szCs w:val="21"/>
                      <w14:textFill>
                        <w14:solidFill>
                          <w14:schemeClr w14:val="tx1"/>
                        </w14:solidFill>
                      </w14:textFill>
                    </w:rPr>
                    <w:t>人</w:t>
                  </w:r>
                </w:p>
              </w:tc>
              <w:tc>
                <w:tcPr>
                  <w:tcW w:w="107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NW</w:t>
                  </w:r>
                </w:p>
              </w:tc>
              <w:tc>
                <w:tcPr>
                  <w:tcW w:w="1080" w:type="dxa"/>
                  <w:tcBorders>
                    <w:top w:val="single" w:color="auto" w:sz="4" w:space="0"/>
                    <w:left w:val="single" w:color="auto" w:sz="4" w:space="0"/>
                    <w:bottom w:val="single" w:color="auto" w:sz="4" w:space="0"/>
                    <w:right w:val="single" w:color="auto" w:sz="12" w:space="0"/>
                  </w:tcBorders>
                  <w:vAlign w:val="center"/>
                </w:tcPr>
                <w:p>
                  <w:pPr>
                    <w:widowControl/>
                    <w:adjustRightInd w:val="0"/>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1320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2" w:type="dxa"/>
                  <w:vMerge w:val="continue"/>
                  <w:tcBorders>
                    <w:top w:val="single" w:color="auto" w:sz="4" w:space="0"/>
                    <w:left w:val="single" w:color="auto" w:sz="12" w:space="0"/>
                    <w:bottom w:val="single" w:color="auto" w:sz="12" w:space="0"/>
                    <w:right w:val="single" w:color="auto" w:sz="4" w:space="0"/>
                  </w:tcBorders>
                  <w:vAlign w:val="center"/>
                </w:tcPr>
                <w:p>
                  <w:pPr>
                    <w:jc w:val="center"/>
                    <w:rPr>
                      <w:rFonts w:ascii="宋体"/>
                      <w:color w:val="000000" w:themeColor="text1"/>
                      <w:szCs w:val="21"/>
                      <w14:textFill>
                        <w14:solidFill>
                          <w14:schemeClr w14:val="tx1"/>
                        </w14:solidFill>
                      </w14:textFill>
                    </w:rPr>
                  </w:pPr>
                </w:p>
              </w:tc>
              <w:tc>
                <w:tcPr>
                  <w:tcW w:w="1325"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-600</w:t>
                  </w:r>
                </w:p>
              </w:tc>
              <w:tc>
                <w:tcPr>
                  <w:tcW w:w="1200"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1540</w:t>
                  </w:r>
                </w:p>
              </w:tc>
              <w:tc>
                <w:tcPr>
                  <w:tcW w:w="1130"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燎原村</w:t>
                  </w:r>
                </w:p>
              </w:tc>
              <w:tc>
                <w:tcPr>
                  <w:tcW w:w="925" w:type="dxa"/>
                  <w:tcBorders>
                    <w:top w:val="single" w:color="auto" w:sz="4" w:space="0"/>
                    <w:left w:val="single" w:color="auto" w:sz="4" w:space="0"/>
                    <w:bottom w:val="single" w:color="auto" w:sz="12" w:space="0"/>
                    <w:right w:val="single" w:color="auto" w:sz="4" w:space="0"/>
                  </w:tcBorders>
                  <w:vAlign w:val="center"/>
                </w:tcPr>
                <w:p>
                  <w:pPr>
                    <w:widowControl/>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180</w:t>
                  </w:r>
                  <w:r>
                    <w:rPr>
                      <w:rFonts w:hint="eastAsia" w:ascii="宋体" w:hAnsi="宋体"/>
                      <w:color w:val="000000" w:themeColor="text1"/>
                      <w:szCs w:val="21"/>
                      <w14:textFill>
                        <w14:solidFill>
                          <w14:schemeClr w14:val="tx1"/>
                        </w14:solidFill>
                      </w14:textFill>
                    </w:rPr>
                    <w:t>人</w:t>
                  </w:r>
                </w:p>
              </w:tc>
              <w:tc>
                <w:tcPr>
                  <w:tcW w:w="1073" w:type="dxa"/>
                  <w:vMerge w:val="continue"/>
                  <w:tcBorders>
                    <w:top w:val="single" w:color="auto" w:sz="4" w:space="0"/>
                    <w:left w:val="single" w:color="auto" w:sz="4" w:space="0"/>
                    <w:bottom w:val="single" w:color="auto" w:sz="12" w:space="0"/>
                    <w:right w:val="single" w:color="auto" w:sz="4" w:space="0"/>
                  </w:tcBorders>
                  <w:vAlign w:val="center"/>
                </w:tcPr>
                <w:p>
                  <w:pPr>
                    <w:jc w:val="center"/>
                    <w:rPr>
                      <w:rFonts w:ascii="宋体"/>
                      <w:color w:val="000000" w:themeColor="text1"/>
                      <w:szCs w:val="21"/>
                      <w14:textFill>
                        <w14:solidFill>
                          <w14:schemeClr w14:val="tx1"/>
                        </w14:solidFill>
                      </w14:textFill>
                    </w:rPr>
                  </w:pPr>
                </w:p>
              </w:tc>
              <w:tc>
                <w:tcPr>
                  <w:tcW w:w="1077"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NW</w:t>
                  </w:r>
                </w:p>
              </w:tc>
              <w:tc>
                <w:tcPr>
                  <w:tcW w:w="1080" w:type="dxa"/>
                  <w:tcBorders>
                    <w:top w:val="single" w:color="auto" w:sz="4" w:space="0"/>
                    <w:left w:val="single" w:color="auto" w:sz="4" w:space="0"/>
                    <w:bottom w:val="single" w:color="auto" w:sz="12" w:space="0"/>
                    <w:right w:val="single" w:color="auto" w:sz="12" w:space="0"/>
                  </w:tcBorders>
                  <w:vAlign w:val="center"/>
                </w:tcPr>
                <w:p>
                  <w:pPr>
                    <w:widowControl/>
                    <w:adjustRightInd w:val="0"/>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1690</w:t>
                  </w:r>
                </w:p>
              </w:tc>
            </w:tr>
          </w:tbl>
          <w:p>
            <w:pPr>
              <w:rPr>
                <w:rFonts w:ascii="宋体"/>
                <w:color w:val="000000" w:themeColor="text1"/>
                <w14:textFill>
                  <w14:solidFill>
                    <w14:schemeClr w14:val="tx1"/>
                  </w14:solidFill>
                </w14:textFill>
              </w:rPr>
            </w:pPr>
          </w:p>
          <w:p>
            <w:pPr>
              <w:rPr>
                <w:color w:val="000000" w:themeColor="text1"/>
                <w14:textFill>
                  <w14:solidFill>
                    <w14:schemeClr w14:val="tx1"/>
                  </w14:solidFill>
                </w14:textFill>
              </w:rPr>
            </w:pPr>
          </w:p>
        </w:tc>
      </w:tr>
    </w:tbl>
    <w:p>
      <w:pPr>
        <w:pStyle w:val="3"/>
        <w:jc w:val="left"/>
        <w:rPr>
          <w:rFonts w:ascii="宋体" w:hAnsi="宋体" w:eastAsia="宋体"/>
          <w:b/>
          <w:color w:val="000000" w:themeColor="text1"/>
          <w:kern w:val="0"/>
          <w14:textFill>
            <w14:solidFill>
              <w14:schemeClr w14:val="tx1"/>
            </w14:solidFill>
          </w14:textFill>
        </w:rPr>
      </w:pPr>
      <w:r>
        <w:rPr>
          <w:rFonts w:hint="eastAsia" w:ascii="宋体" w:hAnsi="宋体" w:eastAsia="宋体"/>
          <w:b/>
          <w:color w:val="000000" w:themeColor="text1"/>
          <w:kern w:val="0"/>
          <w14:textFill>
            <w14:solidFill>
              <w14:schemeClr w14:val="tx1"/>
            </w14:solidFill>
          </w14:textFill>
        </w:rPr>
        <w:t>评价标准</w:t>
      </w:r>
    </w:p>
    <w:tbl>
      <w:tblPr>
        <w:tblStyle w:val="43"/>
        <w:tblW w:w="93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11"/>
        <w:gridCol w:w="88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11" w:type="dxa"/>
            <w:tcBorders>
              <w:top w:val="single" w:color="auto" w:sz="12" w:space="0"/>
            </w:tcBorders>
            <w:vAlign w:val="center"/>
          </w:tcPr>
          <w:p>
            <w:pPr>
              <w:spacing w:line="240" w:lineRule="atLeast"/>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环境质量标准</w:t>
            </w:r>
          </w:p>
        </w:tc>
        <w:tc>
          <w:tcPr>
            <w:tcW w:w="8843" w:type="dxa"/>
            <w:tcBorders>
              <w:top w:val="single" w:color="auto" w:sz="12" w:space="0"/>
            </w:tcBorders>
            <w:vAlign w:val="center"/>
          </w:tcPr>
          <w:p>
            <w:pPr>
              <w:pStyle w:val="143"/>
              <w:ind w:firstLine="480"/>
              <w:rPr>
                <w:rFonts w:ascii="宋体" w:hAnsi="Times New Roman"/>
                <w:color w:val="000000" w:themeColor="text1"/>
                <w:kern w:val="2"/>
                <w:szCs w:val="24"/>
                <w14:textFill>
                  <w14:solidFill>
                    <w14:schemeClr w14:val="tx1"/>
                  </w14:solidFill>
                </w14:textFill>
              </w:rPr>
            </w:pPr>
            <w:r>
              <w:rPr>
                <w:rFonts w:ascii="宋体" w:hAnsi="宋体"/>
                <w:color w:val="000000" w:themeColor="text1"/>
                <w:kern w:val="2"/>
                <w:szCs w:val="24"/>
                <w14:textFill>
                  <w14:solidFill>
                    <w14:schemeClr w14:val="tx1"/>
                  </w14:solidFill>
                </w14:textFill>
              </w:rPr>
              <w:t>1</w:t>
            </w:r>
            <w:r>
              <w:rPr>
                <w:rFonts w:hint="eastAsia" w:ascii="宋体" w:hAnsi="宋体"/>
                <w:color w:val="000000" w:themeColor="text1"/>
                <w:kern w:val="2"/>
                <w:szCs w:val="24"/>
                <w14:textFill>
                  <w14:solidFill>
                    <w14:schemeClr w14:val="tx1"/>
                  </w14:solidFill>
                </w14:textFill>
              </w:rPr>
              <w:t>、环境空气</w:t>
            </w:r>
            <w:r>
              <w:rPr>
                <w:rFonts w:hint="eastAsia" w:ascii="宋体" w:hAnsi="宋体"/>
                <w:color w:val="000000" w:themeColor="text1"/>
                <w14:textFill>
                  <w14:solidFill>
                    <w14:schemeClr w14:val="tx1"/>
                  </w14:solidFill>
                </w14:textFill>
              </w:rPr>
              <w:t>中</w:t>
            </w:r>
            <w:r>
              <w:rPr>
                <w:rFonts w:ascii="宋体" w:hAnsi="宋体"/>
                <w:color w:val="000000" w:themeColor="text1"/>
                <w14:textFill>
                  <w14:solidFill>
                    <w14:schemeClr w14:val="tx1"/>
                  </w14:solidFill>
                </w14:textFill>
              </w:rPr>
              <w:t>SO</w:t>
            </w:r>
            <w:r>
              <w:rPr>
                <w:rFonts w:ascii="宋体" w:hAnsi="宋体"/>
                <w:color w:val="000000" w:themeColor="text1"/>
                <w:vertAlign w:val="subscript"/>
                <w14:textFill>
                  <w14:solidFill>
                    <w14:schemeClr w14:val="tx1"/>
                  </w14:solidFill>
                </w14:textFill>
              </w:rPr>
              <w:t>2</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NO</w:t>
            </w:r>
            <w:r>
              <w:rPr>
                <w:rFonts w:ascii="宋体" w:hAnsi="宋体"/>
                <w:color w:val="000000" w:themeColor="text1"/>
                <w:vertAlign w:val="subscript"/>
                <w14:textFill>
                  <w14:solidFill>
                    <w14:schemeClr w14:val="tx1"/>
                  </w14:solidFill>
                </w14:textFill>
              </w:rPr>
              <w:t>2</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PM</w:t>
            </w:r>
            <w:r>
              <w:rPr>
                <w:rFonts w:ascii="宋体" w:hAnsi="宋体"/>
                <w:color w:val="000000" w:themeColor="text1"/>
                <w:vertAlign w:val="subscript"/>
                <w14:textFill>
                  <w14:solidFill>
                    <w14:schemeClr w14:val="tx1"/>
                  </w14:solidFill>
                </w14:textFill>
              </w:rPr>
              <w:t>10</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PM</w:t>
            </w:r>
            <w:r>
              <w:rPr>
                <w:rFonts w:ascii="宋体" w:hAnsi="宋体"/>
                <w:color w:val="000000" w:themeColor="text1"/>
                <w:vertAlign w:val="subscript"/>
                <w14:textFill>
                  <w14:solidFill>
                    <w14:schemeClr w14:val="tx1"/>
                  </w14:solidFill>
                </w14:textFill>
              </w:rPr>
              <w:t>2.5</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CO</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O</w:t>
            </w:r>
            <w:r>
              <w:rPr>
                <w:rFonts w:ascii="宋体" w:hAnsi="宋体"/>
                <w:color w:val="000000" w:themeColor="text1"/>
                <w:vertAlign w:val="subscript"/>
                <w14:textFill>
                  <w14:solidFill>
                    <w14:schemeClr w14:val="tx1"/>
                  </w14:solidFill>
                </w14:textFill>
              </w:rPr>
              <w:t>3</w:t>
            </w:r>
            <w:r>
              <w:rPr>
                <w:rFonts w:hint="eastAsia" w:ascii="宋体" w:hAnsi="宋体"/>
                <w:color w:val="000000" w:themeColor="text1"/>
                <w:kern w:val="2"/>
                <w:szCs w:val="24"/>
                <w14:textFill>
                  <w14:solidFill>
                    <w14:schemeClr w14:val="tx1"/>
                  </w14:solidFill>
                </w14:textFill>
              </w:rPr>
              <w:t>执行</w:t>
            </w:r>
            <w:r>
              <w:rPr>
                <w:rFonts w:hint="eastAsia" w:ascii="宋体" w:hAnsi="宋体"/>
                <w:color w:val="000000" w:themeColor="text1"/>
                <w14:textFill>
                  <w14:solidFill>
                    <w14:schemeClr w14:val="tx1"/>
                  </w14:solidFill>
                </w14:textFill>
              </w:rPr>
              <w:t>《环境空气质量标准》（</w:t>
            </w:r>
            <w:r>
              <w:rPr>
                <w:rFonts w:ascii="宋体" w:hAnsi="宋体"/>
                <w:color w:val="000000" w:themeColor="text1"/>
                <w14:textFill>
                  <w14:solidFill>
                    <w14:schemeClr w14:val="tx1"/>
                  </w14:solidFill>
                </w14:textFill>
              </w:rPr>
              <w:t>GB3095-2012</w:t>
            </w:r>
            <w:r>
              <w:rPr>
                <w:rFonts w:hint="eastAsia" w:ascii="宋体" w:hAnsi="宋体"/>
                <w:color w:val="000000" w:themeColor="text1"/>
                <w14:textFill>
                  <w14:solidFill>
                    <w14:schemeClr w14:val="tx1"/>
                  </w14:solidFill>
                </w14:textFill>
              </w:rPr>
              <w:t>）及其修改单中二级标准</w:t>
            </w:r>
            <w:r>
              <w:rPr>
                <w:rFonts w:hint="eastAsia" w:ascii="宋体" w:hAnsi="宋体"/>
                <w:color w:val="000000" w:themeColor="text1"/>
                <w:kern w:val="2"/>
                <w:szCs w:val="24"/>
                <w14:textFill>
                  <w14:solidFill>
                    <w14:schemeClr w14:val="tx1"/>
                  </w14:solidFill>
                </w14:textFill>
              </w:rPr>
              <w:t>浓度限值；</w:t>
            </w:r>
            <w:r>
              <w:rPr>
                <w:rFonts w:hint="eastAsia" w:ascii="宋体" w:hAnsi="宋体"/>
                <w:color w:val="000000" w:themeColor="text1"/>
                <w14:textFill>
                  <w14:solidFill>
                    <w14:schemeClr w14:val="tx1"/>
                  </w14:solidFill>
                </w14:textFill>
              </w:rPr>
              <w:t>甲苯、二甲苯执行《环境影响评价技术导则大气环境》（</w:t>
            </w:r>
            <w:r>
              <w:rPr>
                <w:rFonts w:ascii="宋体" w:hAnsi="宋体"/>
                <w:color w:val="000000" w:themeColor="text1"/>
                <w14:textFill>
                  <w14:solidFill>
                    <w14:schemeClr w14:val="tx1"/>
                  </w14:solidFill>
                </w14:textFill>
              </w:rPr>
              <w:t>HJ2.2-2018</w:t>
            </w:r>
            <w:r>
              <w:rPr>
                <w:rFonts w:hint="eastAsia" w:ascii="宋体" w:hAnsi="宋体"/>
                <w:color w:val="000000" w:themeColor="text1"/>
                <w14:textFill>
                  <w14:solidFill>
                    <w14:schemeClr w14:val="tx1"/>
                  </w14:solidFill>
                </w14:textFill>
              </w:rPr>
              <w:t>）附录</w:t>
            </w:r>
            <w:r>
              <w:rPr>
                <w:rFonts w:ascii="宋体" w:hAnsi="宋体"/>
                <w:color w:val="000000" w:themeColor="text1"/>
                <w14:textFill>
                  <w14:solidFill>
                    <w14:schemeClr w14:val="tx1"/>
                  </w14:solidFill>
                </w14:textFill>
              </w:rPr>
              <w:t>D</w:t>
            </w:r>
            <w:r>
              <w:rPr>
                <w:rFonts w:hint="eastAsia" w:ascii="宋体" w:hAnsi="宋体"/>
                <w:color w:val="000000" w:themeColor="text1"/>
                <w14:textFill>
                  <w14:solidFill>
                    <w14:schemeClr w14:val="tx1"/>
                  </w14:solidFill>
                </w14:textFill>
              </w:rPr>
              <w:t>浓度参考限值</w:t>
            </w:r>
            <w:r>
              <w:rPr>
                <w:rFonts w:hint="eastAsia" w:ascii="宋体" w:hAnsi="宋体"/>
                <w:color w:val="000000" w:themeColor="text1"/>
                <w:kern w:val="2"/>
                <w:szCs w:val="24"/>
                <w14:textFill>
                  <w14:solidFill>
                    <w14:schemeClr w14:val="tx1"/>
                  </w14:solidFill>
                </w14:textFill>
              </w:rPr>
              <w:t>；非甲烷总烃参考《大气污染物综合排放标准详解》中浓度值。</w:t>
            </w:r>
          </w:p>
          <w:p>
            <w:pPr>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表</w:t>
            </w:r>
            <w:r>
              <w:rPr>
                <w:rFonts w:ascii="宋体" w:hAnsi="宋体"/>
                <w:b/>
                <w:color w:val="000000" w:themeColor="text1"/>
                <w:sz w:val="24"/>
                <w14:textFill>
                  <w14:solidFill>
                    <w14:schemeClr w14:val="tx1"/>
                  </w14:solidFill>
                </w14:textFill>
              </w:rPr>
              <w:t xml:space="preserve">4-1   </w:t>
            </w:r>
            <w:r>
              <w:rPr>
                <w:rFonts w:hint="eastAsia" w:ascii="宋体" w:hAnsi="宋体"/>
                <w:b/>
                <w:color w:val="000000" w:themeColor="text1"/>
                <w:sz w:val="24"/>
                <w14:textFill>
                  <w14:solidFill>
                    <w14:schemeClr w14:val="tx1"/>
                  </w14:solidFill>
                </w14:textFill>
              </w:rPr>
              <w:t>环境空气质量标准限值</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单位：</w:t>
            </w:r>
            <w:r>
              <w:rPr>
                <w:rFonts w:ascii="宋体" w:hAnsi="宋体"/>
                <w:b/>
                <w:color w:val="000000" w:themeColor="text1"/>
                <w:sz w:val="24"/>
                <w14:textFill>
                  <w14:solidFill>
                    <w14:schemeClr w14:val="tx1"/>
                  </w14:solidFill>
                </w14:textFill>
              </w:rPr>
              <w:t>ug/m</w:t>
            </w:r>
            <w:r>
              <w:rPr>
                <w:rFonts w:ascii="宋体" w:hAnsi="宋体"/>
                <w:b/>
                <w:color w:val="000000" w:themeColor="text1"/>
                <w:sz w:val="24"/>
                <w:vertAlign w:val="superscript"/>
                <w14:textFill>
                  <w14:solidFill>
                    <w14:schemeClr w14:val="tx1"/>
                  </w14:solidFill>
                </w14:textFill>
              </w:rPr>
              <w:t>3</w:t>
            </w:r>
          </w:p>
          <w:tbl>
            <w:tblPr>
              <w:tblStyle w:val="43"/>
              <w:tblW w:w="815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59"/>
              <w:gridCol w:w="818"/>
              <w:gridCol w:w="900"/>
              <w:gridCol w:w="1339"/>
              <w:gridCol w:w="669"/>
              <w:gridCol w:w="1096"/>
              <w:gridCol w:w="727"/>
              <w:gridCol w:w="10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559" w:type="dxa"/>
                  <w:tcBorders>
                    <w:top w:val="single" w:color="auto" w:sz="12" w:space="0"/>
                    <w:left w:val="single" w:color="auto" w:sz="12" w:space="0"/>
                    <w:bottom w:val="single" w:color="auto" w:sz="6" w:space="0"/>
                    <w:right w:val="single" w:color="auto" w:sz="6" w:space="0"/>
                  </w:tcBorders>
                  <w:vAlign w:val="center"/>
                </w:tcPr>
                <w:p>
                  <w:pPr>
                    <w:pStyle w:val="77"/>
                    <w:rPr>
                      <w:rFonts w:ascii="宋体" w:hAnsi="宋体" w:eastAsia="宋体"/>
                      <w:b/>
                      <w:bCs/>
                      <w:color w:val="000000" w:themeColor="text1"/>
                      <w:kern w:val="2"/>
                      <w:sz w:val="21"/>
                      <w:szCs w:val="21"/>
                      <w14:textFill>
                        <w14:solidFill>
                          <w14:schemeClr w14:val="tx1"/>
                        </w14:solidFill>
                      </w14:textFill>
                    </w:rPr>
                  </w:pPr>
                  <w:r>
                    <w:rPr>
                      <w:rFonts w:hint="eastAsia" w:ascii="宋体" w:hAnsi="宋体" w:eastAsia="宋体"/>
                      <w:b/>
                      <w:bCs/>
                      <w:color w:val="000000" w:themeColor="text1"/>
                      <w:kern w:val="2"/>
                      <w:sz w:val="21"/>
                      <w:szCs w:val="21"/>
                      <w14:textFill>
                        <w14:solidFill>
                          <w14:schemeClr w14:val="tx1"/>
                        </w14:solidFill>
                      </w14:textFill>
                    </w:rPr>
                    <w:t>项目</w:t>
                  </w:r>
                </w:p>
              </w:tc>
              <w:tc>
                <w:tcPr>
                  <w:tcW w:w="818" w:type="dxa"/>
                  <w:tcBorders>
                    <w:top w:val="single" w:color="auto" w:sz="12" w:space="0"/>
                    <w:left w:val="single" w:color="auto" w:sz="6" w:space="0"/>
                    <w:bottom w:val="single" w:color="auto" w:sz="6" w:space="0"/>
                    <w:right w:val="single" w:color="auto" w:sz="6" w:space="0"/>
                  </w:tcBorders>
                  <w:vAlign w:val="center"/>
                </w:tcPr>
                <w:p>
                  <w:pPr>
                    <w:pStyle w:val="77"/>
                    <w:rPr>
                      <w:rFonts w:ascii="宋体" w:hAnsi="宋体" w:eastAsia="宋体"/>
                      <w:b/>
                      <w:bCs/>
                      <w:color w:val="000000" w:themeColor="text1"/>
                      <w:kern w:val="2"/>
                      <w:sz w:val="21"/>
                      <w:szCs w:val="21"/>
                      <w14:textFill>
                        <w14:solidFill>
                          <w14:schemeClr w14:val="tx1"/>
                        </w14:solidFill>
                      </w14:textFill>
                    </w:rPr>
                  </w:pPr>
                  <w:r>
                    <w:rPr>
                      <w:rFonts w:ascii="宋体" w:hAnsi="宋体" w:eastAsia="宋体"/>
                      <w:b/>
                      <w:bCs/>
                      <w:color w:val="000000" w:themeColor="text1"/>
                      <w:kern w:val="2"/>
                      <w:sz w:val="21"/>
                      <w:szCs w:val="21"/>
                      <w14:textFill>
                        <w14:solidFill>
                          <w14:schemeClr w14:val="tx1"/>
                        </w14:solidFill>
                      </w14:textFill>
                    </w:rPr>
                    <w:t>SO</w:t>
                  </w:r>
                  <w:r>
                    <w:rPr>
                      <w:rFonts w:ascii="宋体" w:hAnsi="宋体" w:eastAsia="宋体"/>
                      <w:b/>
                      <w:bCs/>
                      <w:color w:val="000000" w:themeColor="text1"/>
                      <w:kern w:val="2"/>
                      <w:sz w:val="21"/>
                      <w:szCs w:val="21"/>
                      <w:vertAlign w:val="subscript"/>
                      <w14:textFill>
                        <w14:solidFill>
                          <w14:schemeClr w14:val="tx1"/>
                        </w14:solidFill>
                      </w14:textFill>
                    </w:rPr>
                    <w:t>2</w:t>
                  </w:r>
                </w:p>
              </w:tc>
              <w:tc>
                <w:tcPr>
                  <w:tcW w:w="900" w:type="dxa"/>
                  <w:tcBorders>
                    <w:top w:val="single" w:color="auto" w:sz="12" w:space="0"/>
                    <w:left w:val="single" w:color="auto" w:sz="6" w:space="0"/>
                    <w:bottom w:val="single" w:color="auto" w:sz="6" w:space="0"/>
                    <w:right w:val="single" w:color="auto" w:sz="6" w:space="0"/>
                  </w:tcBorders>
                  <w:vAlign w:val="center"/>
                </w:tcPr>
                <w:p>
                  <w:pPr>
                    <w:pStyle w:val="77"/>
                    <w:rPr>
                      <w:rFonts w:ascii="宋体" w:hAnsi="宋体" w:eastAsia="宋体"/>
                      <w:b/>
                      <w:bCs/>
                      <w:color w:val="000000" w:themeColor="text1"/>
                      <w:kern w:val="2"/>
                      <w:sz w:val="21"/>
                      <w:szCs w:val="21"/>
                      <w14:textFill>
                        <w14:solidFill>
                          <w14:schemeClr w14:val="tx1"/>
                        </w14:solidFill>
                      </w14:textFill>
                    </w:rPr>
                  </w:pPr>
                  <w:r>
                    <w:rPr>
                      <w:rFonts w:ascii="宋体" w:hAnsi="宋体" w:eastAsia="宋体"/>
                      <w:b/>
                      <w:bCs/>
                      <w:color w:val="000000" w:themeColor="text1"/>
                      <w:kern w:val="2"/>
                      <w:sz w:val="21"/>
                      <w:szCs w:val="21"/>
                      <w14:textFill>
                        <w14:solidFill>
                          <w14:schemeClr w14:val="tx1"/>
                        </w14:solidFill>
                      </w14:textFill>
                    </w:rPr>
                    <w:t>NO</w:t>
                  </w:r>
                  <w:r>
                    <w:rPr>
                      <w:rFonts w:ascii="宋体" w:hAnsi="宋体" w:eastAsia="宋体"/>
                      <w:b/>
                      <w:bCs/>
                      <w:color w:val="000000" w:themeColor="text1"/>
                      <w:kern w:val="2"/>
                      <w:sz w:val="21"/>
                      <w:szCs w:val="21"/>
                      <w:vertAlign w:val="subscript"/>
                      <w14:textFill>
                        <w14:solidFill>
                          <w14:schemeClr w14:val="tx1"/>
                        </w14:solidFill>
                      </w14:textFill>
                    </w:rPr>
                    <w:t>2</w:t>
                  </w:r>
                </w:p>
              </w:tc>
              <w:tc>
                <w:tcPr>
                  <w:tcW w:w="1339" w:type="dxa"/>
                  <w:tcBorders>
                    <w:top w:val="single" w:color="auto" w:sz="12" w:space="0"/>
                    <w:left w:val="single" w:color="auto" w:sz="6" w:space="0"/>
                    <w:bottom w:val="single" w:color="auto" w:sz="6" w:space="0"/>
                    <w:right w:val="single" w:color="auto" w:sz="6" w:space="0"/>
                  </w:tcBorders>
                  <w:vAlign w:val="center"/>
                </w:tcPr>
                <w:p>
                  <w:pPr>
                    <w:pStyle w:val="77"/>
                    <w:rPr>
                      <w:rFonts w:ascii="宋体" w:hAnsi="宋体" w:eastAsia="宋体"/>
                      <w:b/>
                      <w:bCs/>
                      <w:color w:val="000000" w:themeColor="text1"/>
                      <w:kern w:val="2"/>
                      <w:sz w:val="21"/>
                      <w:szCs w:val="21"/>
                      <w14:textFill>
                        <w14:solidFill>
                          <w14:schemeClr w14:val="tx1"/>
                        </w14:solidFill>
                      </w14:textFill>
                    </w:rPr>
                  </w:pPr>
                  <w:r>
                    <w:rPr>
                      <w:rFonts w:ascii="宋体" w:hAnsi="宋体" w:eastAsia="宋体"/>
                      <w:b/>
                      <w:bCs/>
                      <w:color w:val="000000" w:themeColor="text1"/>
                      <w:kern w:val="2"/>
                      <w:sz w:val="21"/>
                      <w:szCs w:val="21"/>
                      <w14:textFill>
                        <w14:solidFill>
                          <w14:schemeClr w14:val="tx1"/>
                        </w14:solidFill>
                      </w14:textFill>
                    </w:rPr>
                    <w:t>PM</w:t>
                  </w:r>
                  <w:r>
                    <w:rPr>
                      <w:rFonts w:ascii="宋体" w:hAnsi="宋体" w:eastAsia="宋体"/>
                      <w:b/>
                      <w:bCs/>
                      <w:color w:val="000000" w:themeColor="text1"/>
                      <w:kern w:val="2"/>
                      <w:sz w:val="21"/>
                      <w:szCs w:val="21"/>
                      <w:vertAlign w:val="subscript"/>
                      <w14:textFill>
                        <w14:solidFill>
                          <w14:schemeClr w14:val="tx1"/>
                        </w14:solidFill>
                      </w14:textFill>
                    </w:rPr>
                    <w:t>10</w:t>
                  </w:r>
                </w:p>
              </w:tc>
              <w:tc>
                <w:tcPr>
                  <w:tcW w:w="669" w:type="dxa"/>
                  <w:tcBorders>
                    <w:top w:val="single" w:color="auto" w:sz="12" w:space="0"/>
                    <w:left w:val="single" w:color="auto" w:sz="6" w:space="0"/>
                    <w:bottom w:val="single" w:color="auto" w:sz="6" w:space="0"/>
                    <w:right w:val="single" w:color="auto" w:sz="6" w:space="0"/>
                  </w:tcBorders>
                  <w:vAlign w:val="center"/>
                </w:tcPr>
                <w:p>
                  <w:pPr>
                    <w:pStyle w:val="77"/>
                    <w:rPr>
                      <w:rFonts w:ascii="宋体" w:hAnsi="宋体" w:eastAsia="宋体"/>
                      <w:b/>
                      <w:bCs/>
                      <w:color w:val="000000" w:themeColor="text1"/>
                      <w:kern w:val="2"/>
                      <w:sz w:val="21"/>
                      <w:szCs w:val="21"/>
                      <w14:textFill>
                        <w14:solidFill>
                          <w14:schemeClr w14:val="tx1"/>
                        </w14:solidFill>
                      </w14:textFill>
                    </w:rPr>
                  </w:pPr>
                  <w:r>
                    <w:rPr>
                      <w:rFonts w:ascii="宋体" w:hAnsi="宋体" w:eastAsia="宋体"/>
                      <w:b/>
                      <w:bCs/>
                      <w:color w:val="000000" w:themeColor="text1"/>
                      <w:kern w:val="2"/>
                      <w:sz w:val="21"/>
                      <w:szCs w:val="21"/>
                      <w14:textFill>
                        <w14:solidFill>
                          <w14:schemeClr w14:val="tx1"/>
                        </w14:solidFill>
                      </w14:textFill>
                    </w:rPr>
                    <w:t>PM</w:t>
                  </w:r>
                  <w:r>
                    <w:rPr>
                      <w:rFonts w:ascii="宋体" w:hAnsi="宋体" w:eastAsia="宋体"/>
                      <w:b/>
                      <w:bCs/>
                      <w:color w:val="000000" w:themeColor="text1"/>
                      <w:kern w:val="2"/>
                      <w:sz w:val="21"/>
                      <w:szCs w:val="21"/>
                      <w:vertAlign w:val="subscript"/>
                      <w14:textFill>
                        <w14:solidFill>
                          <w14:schemeClr w14:val="tx1"/>
                        </w14:solidFill>
                      </w14:textFill>
                    </w:rPr>
                    <w:t>2.5</w:t>
                  </w:r>
                </w:p>
              </w:tc>
              <w:tc>
                <w:tcPr>
                  <w:tcW w:w="1096" w:type="dxa"/>
                  <w:tcBorders>
                    <w:top w:val="single" w:color="auto" w:sz="12" w:space="0"/>
                    <w:left w:val="single" w:color="auto" w:sz="6" w:space="0"/>
                    <w:bottom w:val="single" w:color="auto" w:sz="6" w:space="0"/>
                    <w:right w:val="single" w:color="auto" w:sz="6" w:space="0"/>
                  </w:tcBorders>
                  <w:vAlign w:val="center"/>
                </w:tcPr>
                <w:p>
                  <w:pPr>
                    <w:pStyle w:val="77"/>
                    <w:spacing w:line="240" w:lineRule="exact"/>
                    <w:rPr>
                      <w:rFonts w:ascii="宋体" w:hAnsi="宋体" w:eastAsia="宋体"/>
                      <w:b/>
                      <w:bCs/>
                      <w:color w:val="000000" w:themeColor="text1"/>
                      <w:kern w:val="2"/>
                      <w:sz w:val="21"/>
                      <w:szCs w:val="21"/>
                      <w14:textFill>
                        <w14:solidFill>
                          <w14:schemeClr w14:val="tx1"/>
                        </w14:solidFill>
                      </w14:textFill>
                    </w:rPr>
                  </w:pPr>
                  <w:r>
                    <w:rPr>
                      <w:rFonts w:ascii="宋体" w:hAnsi="宋体" w:eastAsia="宋体"/>
                      <w:b/>
                      <w:bCs/>
                      <w:color w:val="000000" w:themeColor="text1"/>
                      <w:kern w:val="2"/>
                      <w:sz w:val="21"/>
                      <w:szCs w:val="21"/>
                      <w14:textFill>
                        <w14:solidFill>
                          <w14:schemeClr w14:val="tx1"/>
                        </w14:solidFill>
                      </w14:textFill>
                    </w:rPr>
                    <w:t>CO</w:t>
                  </w:r>
                </w:p>
                <w:p>
                  <w:pPr>
                    <w:pStyle w:val="77"/>
                    <w:spacing w:line="240" w:lineRule="exact"/>
                    <w:rPr>
                      <w:rFonts w:ascii="宋体" w:hAnsi="宋体" w:eastAsia="宋体"/>
                      <w:b/>
                      <w:bCs/>
                      <w:color w:val="000000" w:themeColor="text1"/>
                      <w:kern w:val="2"/>
                      <w:sz w:val="21"/>
                      <w:szCs w:val="21"/>
                      <w14:textFill>
                        <w14:solidFill>
                          <w14:schemeClr w14:val="tx1"/>
                        </w14:solidFill>
                      </w14:textFill>
                    </w:rPr>
                  </w:pPr>
                  <w:r>
                    <w:rPr>
                      <w:rFonts w:hint="eastAsia" w:ascii="宋体" w:hAnsi="宋体" w:eastAsia="宋体"/>
                      <w:b/>
                      <w:bCs/>
                      <w:color w:val="000000" w:themeColor="text1"/>
                      <w:kern w:val="2"/>
                      <w:sz w:val="21"/>
                      <w:szCs w:val="21"/>
                      <w14:textFill>
                        <w14:solidFill>
                          <w14:schemeClr w14:val="tx1"/>
                        </w14:solidFill>
                      </w14:textFill>
                    </w:rPr>
                    <w:t>（</w:t>
                  </w:r>
                  <w:r>
                    <w:rPr>
                      <w:rFonts w:ascii="宋体" w:hAnsi="宋体" w:eastAsia="宋体"/>
                      <w:b/>
                      <w:bCs/>
                      <w:color w:val="000000" w:themeColor="text1"/>
                      <w:kern w:val="2"/>
                      <w:sz w:val="21"/>
                      <w:szCs w:val="21"/>
                      <w14:textFill>
                        <w14:solidFill>
                          <w14:schemeClr w14:val="tx1"/>
                        </w14:solidFill>
                      </w14:textFill>
                    </w:rPr>
                    <w:t>mg/m</w:t>
                  </w:r>
                  <w:r>
                    <w:rPr>
                      <w:rFonts w:ascii="宋体" w:hAnsi="宋体" w:eastAsia="宋体"/>
                      <w:b/>
                      <w:bCs/>
                      <w:color w:val="000000" w:themeColor="text1"/>
                      <w:kern w:val="2"/>
                      <w:sz w:val="21"/>
                      <w:szCs w:val="21"/>
                      <w:vertAlign w:val="superscript"/>
                      <w14:textFill>
                        <w14:solidFill>
                          <w14:schemeClr w14:val="tx1"/>
                        </w14:solidFill>
                      </w14:textFill>
                    </w:rPr>
                    <w:t>3</w:t>
                  </w:r>
                  <w:r>
                    <w:rPr>
                      <w:rFonts w:hint="eastAsia" w:ascii="宋体" w:hAnsi="宋体" w:eastAsia="宋体"/>
                      <w:b/>
                      <w:bCs/>
                      <w:color w:val="000000" w:themeColor="text1"/>
                      <w:kern w:val="2"/>
                      <w:sz w:val="21"/>
                      <w:szCs w:val="21"/>
                      <w14:textFill>
                        <w14:solidFill>
                          <w14:schemeClr w14:val="tx1"/>
                        </w14:solidFill>
                      </w14:textFill>
                    </w:rPr>
                    <w:t>）</w:t>
                  </w:r>
                </w:p>
              </w:tc>
              <w:tc>
                <w:tcPr>
                  <w:tcW w:w="727" w:type="dxa"/>
                  <w:tcBorders>
                    <w:top w:val="single" w:color="auto" w:sz="12" w:space="0"/>
                    <w:left w:val="single" w:color="auto" w:sz="6" w:space="0"/>
                    <w:bottom w:val="single" w:color="auto" w:sz="6" w:space="0"/>
                    <w:right w:val="single" w:color="auto" w:sz="4" w:space="0"/>
                  </w:tcBorders>
                  <w:vAlign w:val="center"/>
                </w:tcPr>
                <w:p>
                  <w:pPr>
                    <w:pStyle w:val="77"/>
                    <w:rPr>
                      <w:rFonts w:ascii="宋体" w:hAnsi="宋体" w:eastAsia="宋体"/>
                      <w:b/>
                      <w:bCs/>
                      <w:color w:val="000000" w:themeColor="text1"/>
                      <w:kern w:val="2"/>
                      <w:sz w:val="21"/>
                      <w:szCs w:val="21"/>
                      <w14:textFill>
                        <w14:solidFill>
                          <w14:schemeClr w14:val="tx1"/>
                        </w14:solidFill>
                      </w14:textFill>
                    </w:rPr>
                  </w:pPr>
                  <w:r>
                    <w:rPr>
                      <w:rFonts w:ascii="宋体" w:hAnsi="宋体" w:eastAsia="宋体"/>
                      <w:b/>
                      <w:bCs/>
                      <w:color w:val="000000" w:themeColor="text1"/>
                      <w:kern w:val="2"/>
                      <w:sz w:val="21"/>
                      <w:szCs w:val="21"/>
                      <w14:textFill>
                        <w14:solidFill>
                          <w14:schemeClr w14:val="tx1"/>
                        </w14:solidFill>
                      </w14:textFill>
                    </w:rPr>
                    <w:t>O</w:t>
                  </w:r>
                  <w:r>
                    <w:rPr>
                      <w:rFonts w:ascii="宋体" w:hAnsi="宋体" w:eastAsia="宋体"/>
                      <w:b/>
                      <w:bCs/>
                      <w:color w:val="000000" w:themeColor="text1"/>
                      <w:kern w:val="2"/>
                      <w:sz w:val="21"/>
                      <w:szCs w:val="21"/>
                      <w:vertAlign w:val="subscript"/>
                      <w14:textFill>
                        <w14:solidFill>
                          <w14:schemeClr w14:val="tx1"/>
                        </w14:solidFill>
                      </w14:textFill>
                    </w:rPr>
                    <w:t>3</w:t>
                  </w:r>
                </w:p>
              </w:tc>
              <w:tc>
                <w:tcPr>
                  <w:tcW w:w="1051" w:type="dxa"/>
                  <w:tcBorders>
                    <w:top w:val="single" w:color="auto" w:sz="12" w:space="0"/>
                    <w:left w:val="single" w:color="auto" w:sz="4" w:space="0"/>
                    <w:bottom w:val="single" w:color="auto" w:sz="6" w:space="0"/>
                    <w:right w:val="single" w:color="auto" w:sz="12" w:space="0"/>
                  </w:tcBorders>
                  <w:vAlign w:val="center"/>
                </w:tcPr>
                <w:p>
                  <w:pPr>
                    <w:pStyle w:val="77"/>
                    <w:rPr>
                      <w:rFonts w:hint="default" w:ascii="宋体" w:hAnsi="宋体" w:eastAsia="宋体"/>
                      <w:b/>
                      <w:bCs/>
                      <w:color w:val="000000" w:themeColor="text1"/>
                      <w:kern w:val="2"/>
                      <w:sz w:val="21"/>
                      <w:szCs w:val="21"/>
                      <w:lang w:val="en-US" w:eastAsia="zh-CN"/>
                      <w14:textFill>
                        <w14:solidFill>
                          <w14:schemeClr w14:val="tx1"/>
                        </w14:solidFill>
                      </w14:textFill>
                    </w:rPr>
                  </w:pPr>
                  <w:r>
                    <w:rPr>
                      <w:rFonts w:hint="eastAsia" w:ascii="宋体" w:hAnsi="宋体" w:eastAsia="宋体"/>
                      <w:b/>
                      <w:bCs/>
                      <w:color w:val="000000" w:themeColor="text1"/>
                      <w:kern w:val="2"/>
                      <w:sz w:val="21"/>
                      <w:szCs w:val="21"/>
                      <w:lang w:val="en-US" w:eastAsia="zh-CN"/>
                      <w14:textFill>
                        <w14:solidFill>
                          <w14:schemeClr w14:val="tx1"/>
                        </w14:solidFill>
                      </w14:textFill>
                    </w:rPr>
                    <w:t>TSP</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5" w:hRule="atLeast"/>
                <w:jc w:val="center"/>
              </w:trPr>
              <w:tc>
                <w:tcPr>
                  <w:tcW w:w="1559" w:type="dxa"/>
                  <w:tcBorders>
                    <w:top w:val="single" w:color="auto" w:sz="6" w:space="0"/>
                    <w:left w:val="single" w:color="auto" w:sz="12" w:space="0"/>
                    <w:bottom w:val="single" w:color="auto" w:sz="6" w:space="0"/>
                    <w:right w:val="single" w:color="auto" w:sz="6" w:space="0"/>
                  </w:tcBorders>
                  <w:vAlign w:val="center"/>
                </w:tcPr>
                <w:p>
                  <w:pPr>
                    <w:pStyle w:val="77"/>
                    <w:rPr>
                      <w:rFonts w:ascii="宋体" w:hAnsi="宋体" w:eastAsia="宋体"/>
                      <w:bCs/>
                      <w:color w:val="000000" w:themeColor="text1"/>
                      <w:kern w:val="2"/>
                      <w:sz w:val="21"/>
                      <w:szCs w:val="21"/>
                      <w14:textFill>
                        <w14:solidFill>
                          <w14:schemeClr w14:val="tx1"/>
                        </w14:solidFill>
                      </w14:textFill>
                    </w:rPr>
                  </w:pPr>
                  <w:r>
                    <w:rPr>
                      <w:rFonts w:ascii="宋体" w:hAnsi="宋体" w:eastAsia="宋体"/>
                      <w:bCs/>
                      <w:color w:val="000000" w:themeColor="text1"/>
                      <w:kern w:val="2"/>
                      <w:sz w:val="21"/>
                      <w:szCs w:val="21"/>
                      <w14:textFill>
                        <w14:solidFill>
                          <w14:schemeClr w14:val="tx1"/>
                        </w14:solidFill>
                      </w14:textFill>
                    </w:rPr>
                    <w:t>1h</w:t>
                  </w:r>
                  <w:r>
                    <w:rPr>
                      <w:rFonts w:hint="eastAsia" w:ascii="宋体" w:hAnsi="宋体" w:eastAsia="宋体"/>
                      <w:bCs/>
                      <w:color w:val="000000" w:themeColor="text1"/>
                      <w:kern w:val="2"/>
                      <w:sz w:val="21"/>
                      <w:szCs w:val="21"/>
                      <w14:textFill>
                        <w14:solidFill>
                          <w14:schemeClr w14:val="tx1"/>
                        </w14:solidFill>
                      </w14:textFill>
                    </w:rPr>
                    <w:t>平均</w:t>
                  </w:r>
                </w:p>
              </w:tc>
              <w:tc>
                <w:tcPr>
                  <w:tcW w:w="818" w:type="dxa"/>
                  <w:tcBorders>
                    <w:top w:val="single" w:color="auto" w:sz="6" w:space="0"/>
                    <w:left w:val="single" w:color="auto" w:sz="6" w:space="0"/>
                    <w:bottom w:val="single" w:color="auto" w:sz="6" w:space="0"/>
                    <w:right w:val="single" w:color="auto" w:sz="6" w:space="0"/>
                  </w:tcBorders>
                  <w:vAlign w:val="center"/>
                </w:tcPr>
                <w:p>
                  <w:pPr>
                    <w:pStyle w:val="77"/>
                    <w:rPr>
                      <w:rFonts w:ascii="宋体" w:hAnsi="宋体" w:eastAsia="宋体"/>
                      <w:color w:val="000000" w:themeColor="text1"/>
                      <w:kern w:val="2"/>
                      <w:sz w:val="21"/>
                      <w:szCs w:val="21"/>
                      <w14:textFill>
                        <w14:solidFill>
                          <w14:schemeClr w14:val="tx1"/>
                        </w14:solidFill>
                      </w14:textFill>
                    </w:rPr>
                  </w:pPr>
                  <w:r>
                    <w:rPr>
                      <w:rFonts w:ascii="宋体" w:hAnsi="宋体" w:eastAsia="宋体"/>
                      <w:color w:val="000000" w:themeColor="text1"/>
                      <w:kern w:val="2"/>
                      <w:sz w:val="21"/>
                      <w:szCs w:val="21"/>
                      <w14:textFill>
                        <w14:solidFill>
                          <w14:schemeClr w14:val="tx1"/>
                        </w14:solidFill>
                      </w14:textFill>
                    </w:rPr>
                    <w:t>500</w:t>
                  </w:r>
                </w:p>
              </w:tc>
              <w:tc>
                <w:tcPr>
                  <w:tcW w:w="900" w:type="dxa"/>
                  <w:tcBorders>
                    <w:top w:val="single" w:color="auto" w:sz="6" w:space="0"/>
                    <w:left w:val="single" w:color="auto" w:sz="6" w:space="0"/>
                    <w:bottom w:val="single" w:color="auto" w:sz="6" w:space="0"/>
                    <w:right w:val="single" w:color="auto" w:sz="6" w:space="0"/>
                  </w:tcBorders>
                  <w:vAlign w:val="center"/>
                </w:tcPr>
                <w:p>
                  <w:pPr>
                    <w:pStyle w:val="77"/>
                    <w:rPr>
                      <w:rFonts w:ascii="宋体" w:hAnsi="宋体" w:eastAsia="宋体"/>
                      <w:color w:val="000000" w:themeColor="text1"/>
                      <w:kern w:val="2"/>
                      <w:sz w:val="21"/>
                      <w:szCs w:val="21"/>
                      <w14:textFill>
                        <w14:solidFill>
                          <w14:schemeClr w14:val="tx1"/>
                        </w14:solidFill>
                      </w14:textFill>
                    </w:rPr>
                  </w:pPr>
                  <w:r>
                    <w:rPr>
                      <w:rFonts w:ascii="宋体" w:hAnsi="宋体" w:eastAsia="宋体"/>
                      <w:color w:val="000000" w:themeColor="text1"/>
                      <w:kern w:val="2"/>
                      <w:sz w:val="21"/>
                      <w:szCs w:val="21"/>
                      <w14:textFill>
                        <w14:solidFill>
                          <w14:schemeClr w14:val="tx1"/>
                        </w14:solidFill>
                      </w14:textFill>
                    </w:rPr>
                    <w:t>200</w:t>
                  </w:r>
                </w:p>
              </w:tc>
              <w:tc>
                <w:tcPr>
                  <w:tcW w:w="1339" w:type="dxa"/>
                  <w:tcBorders>
                    <w:top w:val="single" w:color="auto" w:sz="6" w:space="0"/>
                    <w:left w:val="single" w:color="auto" w:sz="6" w:space="0"/>
                    <w:bottom w:val="single" w:color="auto" w:sz="6" w:space="0"/>
                    <w:right w:val="single" w:color="auto" w:sz="6" w:space="0"/>
                  </w:tcBorders>
                  <w:vAlign w:val="center"/>
                </w:tcPr>
                <w:p>
                  <w:pPr>
                    <w:pStyle w:val="77"/>
                    <w:rPr>
                      <w:rFonts w:ascii="宋体" w:hAnsi="宋体" w:eastAsia="宋体"/>
                      <w:color w:val="000000" w:themeColor="text1"/>
                      <w:kern w:val="2"/>
                      <w:sz w:val="21"/>
                      <w:szCs w:val="21"/>
                      <w14:textFill>
                        <w14:solidFill>
                          <w14:schemeClr w14:val="tx1"/>
                        </w14:solidFill>
                      </w14:textFill>
                    </w:rPr>
                  </w:pPr>
                  <w:r>
                    <w:rPr>
                      <w:rFonts w:hint="eastAsia" w:ascii="宋体" w:hAnsi="宋体" w:eastAsia="宋体"/>
                      <w:color w:val="000000" w:themeColor="text1"/>
                      <w:kern w:val="2"/>
                      <w:sz w:val="21"/>
                      <w:szCs w:val="21"/>
                      <w14:textFill>
                        <w14:solidFill>
                          <w14:schemeClr w14:val="tx1"/>
                        </w14:solidFill>
                      </w14:textFill>
                    </w:rPr>
                    <w:t>－</w:t>
                  </w:r>
                </w:p>
              </w:tc>
              <w:tc>
                <w:tcPr>
                  <w:tcW w:w="669" w:type="dxa"/>
                  <w:tcBorders>
                    <w:top w:val="single" w:color="auto" w:sz="6" w:space="0"/>
                    <w:left w:val="single" w:color="auto" w:sz="6" w:space="0"/>
                    <w:bottom w:val="single" w:color="auto" w:sz="6" w:space="0"/>
                    <w:right w:val="single" w:color="auto" w:sz="6" w:space="0"/>
                  </w:tcBorders>
                  <w:vAlign w:val="center"/>
                </w:tcPr>
                <w:p>
                  <w:pPr>
                    <w:pStyle w:val="77"/>
                    <w:rPr>
                      <w:rFonts w:ascii="宋体" w:hAnsi="宋体" w:eastAsia="宋体"/>
                      <w:color w:val="000000" w:themeColor="text1"/>
                      <w:kern w:val="2"/>
                      <w:sz w:val="21"/>
                      <w:szCs w:val="21"/>
                      <w14:textFill>
                        <w14:solidFill>
                          <w14:schemeClr w14:val="tx1"/>
                        </w14:solidFill>
                      </w14:textFill>
                    </w:rPr>
                  </w:pPr>
                  <w:r>
                    <w:rPr>
                      <w:rFonts w:ascii="宋体" w:hAnsi="宋体" w:eastAsia="宋体"/>
                      <w:color w:val="000000" w:themeColor="text1"/>
                      <w:kern w:val="2"/>
                      <w:sz w:val="21"/>
                      <w:szCs w:val="21"/>
                      <w14:textFill>
                        <w14:solidFill>
                          <w14:schemeClr w14:val="tx1"/>
                        </w14:solidFill>
                      </w14:textFill>
                    </w:rPr>
                    <w:t>-</w:t>
                  </w:r>
                </w:p>
              </w:tc>
              <w:tc>
                <w:tcPr>
                  <w:tcW w:w="1096" w:type="dxa"/>
                  <w:tcBorders>
                    <w:top w:val="single" w:color="auto" w:sz="6" w:space="0"/>
                    <w:left w:val="single" w:color="auto" w:sz="6" w:space="0"/>
                    <w:bottom w:val="single" w:color="auto" w:sz="6" w:space="0"/>
                    <w:right w:val="single" w:color="auto" w:sz="6" w:space="0"/>
                  </w:tcBorders>
                  <w:vAlign w:val="center"/>
                </w:tcPr>
                <w:p>
                  <w:pPr>
                    <w:pStyle w:val="77"/>
                    <w:rPr>
                      <w:rFonts w:ascii="宋体" w:hAnsi="宋体" w:eastAsia="宋体"/>
                      <w:color w:val="000000" w:themeColor="text1"/>
                      <w:kern w:val="2"/>
                      <w:sz w:val="21"/>
                      <w:szCs w:val="21"/>
                      <w14:textFill>
                        <w14:solidFill>
                          <w14:schemeClr w14:val="tx1"/>
                        </w14:solidFill>
                      </w14:textFill>
                    </w:rPr>
                  </w:pPr>
                  <w:r>
                    <w:rPr>
                      <w:rFonts w:ascii="宋体" w:hAnsi="宋体" w:eastAsia="宋体"/>
                      <w:color w:val="000000" w:themeColor="text1"/>
                      <w:kern w:val="2"/>
                      <w:sz w:val="21"/>
                      <w:szCs w:val="21"/>
                      <w14:textFill>
                        <w14:solidFill>
                          <w14:schemeClr w14:val="tx1"/>
                        </w14:solidFill>
                      </w14:textFill>
                    </w:rPr>
                    <w:t>10</w:t>
                  </w:r>
                </w:p>
              </w:tc>
              <w:tc>
                <w:tcPr>
                  <w:tcW w:w="727" w:type="dxa"/>
                  <w:tcBorders>
                    <w:top w:val="single" w:color="auto" w:sz="6" w:space="0"/>
                    <w:left w:val="single" w:color="auto" w:sz="6" w:space="0"/>
                    <w:bottom w:val="single" w:color="auto" w:sz="6" w:space="0"/>
                    <w:right w:val="single" w:color="auto" w:sz="4" w:space="0"/>
                  </w:tcBorders>
                  <w:vAlign w:val="center"/>
                </w:tcPr>
                <w:p>
                  <w:pPr>
                    <w:pStyle w:val="77"/>
                    <w:rPr>
                      <w:rFonts w:ascii="宋体" w:hAnsi="宋体" w:eastAsia="宋体"/>
                      <w:color w:val="000000" w:themeColor="text1"/>
                      <w:kern w:val="2"/>
                      <w:sz w:val="21"/>
                      <w:szCs w:val="21"/>
                      <w14:textFill>
                        <w14:solidFill>
                          <w14:schemeClr w14:val="tx1"/>
                        </w14:solidFill>
                      </w14:textFill>
                    </w:rPr>
                  </w:pPr>
                  <w:r>
                    <w:rPr>
                      <w:rFonts w:ascii="宋体" w:hAnsi="宋体" w:eastAsia="宋体"/>
                      <w:color w:val="000000" w:themeColor="text1"/>
                      <w:kern w:val="2"/>
                      <w:sz w:val="21"/>
                      <w:szCs w:val="21"/>
                      <w14:textFill>
                        <w14:solidFill>
                          <w14:schemeClr w14:val="tx1"/>
                        </w14:solidFill>
                      </w14:textFill>
                    </w:rPr>
                    <w:t>200</w:t>
                  </w:r>
                </w:p>
              </w:tc>
              <w:tc>
                <w:tcPr>
                  <w:tcW w:w="1051" w:type="dxa"/>
                  <w:tcBorders>
                    <w:top w:val="single" w:color="auto" w:sz="6" w:space="0"/>
                    <w:left w:val="single" w:color="auto" w:sz="4" w:space="0"/>
                    <w:bottom w:val="single" w:color="auto" w:sz="6" w:space="0"/>
                    <w:right w:val="single" w:color="auto" w:sz="12" w:space="0"/>
                  </w:tcBorders>
                  <w:vAlign w:val="center"/>
                </w:tcPr>
                <w:p>
                  <w:pPr>
                    <w:pStyle w:val="77"/>
                    <w:rPr>
                      <w:rFonts w:hint="eastAsia" w:ascii="宋体" w:hAnsi="宋体" w:eastAsia="宋体"/>
                      <w:color w:val="000000" w:themeColor="text1"/>
                      <w:kern w:val="2"/>
                      <w:sz w:val="21"/>
                      <w:szCs w:val="21"/>
                      <w:lang w:val="en-US" w:eastAsia="zh-CN"/>
                      <w14:textFill>
                        <w14:solidFill>
                          <w14:schemeClr w14:val="tx1"/>
                        </w14:solidFill>
                      </w14:textFill>
                    </w:rPr>
                  </w:pPr>
                  <w:r>
                    <w:rPr>
                      <w:rFonts w:hint="eastAsia" w:ascii="宋体" w:hAnsi="宋体" w:eastAsia="宋体"/>
                      <w:color w:val="000000" w:themeColor="text1"/>
                      <w:kern w:val="2"/>
                      <w:sz w:val="21"/>
                      <w:szCs w:val="21"/>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5" w:hRule="atLeast"/>
                <w:jc w:val="center"/>
              </w:trPr>
              <w:tc>
                <w:tcPr>
                  <w:tcW w:w="1559" w:type="dxa"/>
                  <w:tcBorders>
                    <w:top w:val="single" w:color="auto" w:sz="6" w:space="0"/>
                    <w:left w:val="single" w:color="auto" w:sz="12" w:space="0"/>
                    <w:bottom w:val="single" w:color="auto" w:sz="6" w:space="0"/>
                    <w:right w:val="single" w:color="auto" w:sz="6" w:space="0"/>
                  </w:tcBorders>
                  <w:vAlign w:val="center"/>
                </w:tcPr>
                <w:p>
                  <w:pPr>
                    <w:pStyle w:val="77"/>
                    <w:rPr>
                      <w:rFonts w:ascii="宋体" w:hAnsi="宋体" w:eastAsia="宋体"/>
                      <w:bCs/>
                      <w:color w:val="000000" w:themeColor="text1"/>
                      <w:kern w:val="2"/>
                      <w:sz w:val="21"/>
                      <w:szCs w:val="21"/>
                      <w14:textFill>
                        <w14:solidFill>
                          <w14:schemeClr w14:val="tx1"/>
                        </w14:solidFill>
                      </w14:textFill>
                    </w:rPr>
                  </w:pPr>
                  <w:r>
                    <w:rPr>
                      <w:rFonts w:ascii="宋体" w:hAnsi="宋体" w:eastAsia="宋体"/>
                      <w:bCs/>
                      <w:color w:val="000000" w:themeColor="text1"/>
                      <w:kern w:val="2"/>
                      <w:sz w:val="21"/>
                      <w:szCs w:val="21"/>
                      <w14:textFill>
                        <w14:solidFill>
                          <w14:schemeClr w14:val="tx1"/>
                        </w14:solidFill>
                      </w14:textFill>
                    </w:rPr>
                    <w:t>24h</w:t>
                  </w:r>
                  <w:r>
                    <w:rPr>
                      <w:rFonts w:hint="eastAsia" w:ascii="宋体" w:hAnsi="宋体" w:eastAsia="宋体"/>
                      <w:bCs/>
                      <w:color w:val="000000" w:themeColor="text1"/>
                      <w:kern w:val="2"/>
                      <w:sz w:val="21"/>
                      <w:szCs w:val="21"/>
                      <w14:textFill>
                        <w14:solidFill>
                          <w14:schemeClr w14:val="tx1"/>
                        </w14:solidFill>
                      </w14:textFill>
                    </w:rPr>
                    <w:t>平均</w:t>
                  </w:r>
                </w:p>
              </w:tc>
              <w:tc>
                <w:tcPr>
                  <w:tcW w:w="818" w:type="dxa"/>
                  <w:tcBorders>
                    <w:top w:val="single" w:color="auto" w:sz="6" w:space="0"/>
                    <w:left w:val="single" w:color="auto" w:sz="6" w:space="0"/>
                    <w:bottom w:val="single" w:color="auto" w:sz="6" w:space="0"/>
                    <w:right w:val="single" w:color="auto" w:sz="6" w:space="0"/>
                  </w:tcBorders>
                  <w:vAlign w:val="center"/>
                </w:tcPr>
                <w:p>
                  <w:pPr>
                    <w:pStyle w:val="77"/>
                    <w:rPr>
                      <w:rFonts w:ascii="宋体" w:hAnsi="宋体" w:eastAsia="宋体"/>
                      <w:color w:val="000000" w:themeColor="text1"/>
                      <w:kern w:val="2"/>
                      <w:sz w:val="21"/>
                      <w:szCs w:val="21"/>
                      <w14:textFill>
                        <w14:solidFill>
                          <w14:schemeClr w14:val="tx1"/>
                        </w14:solidFill>
                      </w14:textFill>
                    </w:rPr>
                  </w:pPr>
                  <w:r>
                    <w:rPr>
                      <w:rFonts w:ascii="宋体" w:hAnsi="宋体" w:eastAsia="宋体"/>
                      <w:color w:val="000000" w:themeColor="text1"/>
                      <w:kern w:val="2"/>
                      <w:sz w:val="21"/>
                      <w:szCs w:val="21"/>
                      <w14:textFill>
                        <w14:solidFill>
                          <w14:schemeClr w14:val="tx1"/>
                        </w14:solidFill>
                      </w14:textFill>
                    </w:rPr>
                    <w:t>150</w:t>
                  </w:r>
                </w:p>
              </w:tc>
              <w:tc>
                <w:tcPr>
                  <w:tcW w:w="900" w:type="dxa"/>
                  <w:tcBorders>
                    <w:top w:val="single" w:color="auto" w:sz="6" w:space="0"/>
                    <w:left w:val="single" w:color="auto" w:sz="6" w:space="0"/>
                    <w:bottom w:val="single" w:color="auto" w:sz="6" w:space="0"/>
                    <w:right w:val="single" w:color="auto" w:sz="6" w:space="0"/>
                  </w:tcBorders>
                  <w:vAlign w:val="center"/>
                </w:tcPr>
                <w:p>
                  <w:pPr>
                    <w:pStyle w:val="77"/>
                    <w:rPr>
                      <w:rFonts w:ascii="宋体" w:hAnsi="宋体" w:eastAsia="宋体"/>
                      <w:color w:val="000000" w:themeColor="text1"/>
                      <w:kern w:val="2"/>
                      <w:sz w:val="21"/>
                      <w:szCs w:val="21"/>
                      <w14:textFill>
                        <w14:solidFill>
                          <w14:schemeClr w14:val="tx1"/>
                        </w14:solidFill>
                      </w14:textFill>
                    </w:rPr>
                  </w:pPr>
                  <w:r>
                    <w:rPr>
                      <w:rFonts w:ascii="宋体" w:hAnsi="宋体" w:eastAsia="宋体"/>
                      <w:color w:val="000000" w:themeColor="text1"/>
                      <w:kern w:val="2"/>
                      <w:sz w:val="21"/>
                      <w:szCs w:val="21"/>
                      <w14:textFill>
                        <w14:solidFill>
                          <w14:schemeClr w14:val="tx1"/>
                        </w14:solidFill>
                      </w14:textFill>
                    </w:rPr>
                    <w:t>80</w:t>
                  </w:r>
                </w:p>
              </w:tc>
              <w:tc>
                <w:tcPr>
                  <w:tcW w:w="1339" w:type="dxa"/>
                  <w:tcBorders>
                    <w:top w:val="single" w:color="auto" w:sz="6" w:space="0"/>
                    <w:left w:val="single" w:color="auto" w:sz="6" w:space="0"/>
                    <w:bottom w:val="single" w:color="auto" w:sz="6" w:space="0"/>
                    <w:right w:val="single" w:color="auto" w:sz="6" w:space="0"/>
                  </w:tcBorders>
                  <w:vAlign w:val="center"/>
                </w:tcPr>
                <w:p>
                  <w:pPr>
                    <w:pStyle w:val="77"/>
                    <w:rPr>
                      <w:rFonts w:ascii="宋体" w:hAnsi="宋体" w:eastAsia="宋体"/>
                      <w:color w:val="000000" w:themeColor="text1"/>
                      <w:kern w:val="2"/>
                      <w:sz w:val="21"/>
                      <w:szCs w:val="21"/>
                      <w14:textFill>
                        <w14:solidFill>
                          <w14:schemeClr w14:val="tx1"/>
                        </w14:solidFill>
                      </w14:textFill>
                    </w:rPr>
                  </w:pPr>
                  <w:r>
                    <w:rPr>
                      <w:rFonts w:ascii="宋体" w:hAnsi="宋体" w:eastAsia="宋体"/>
                      <w:color w:val="000000" w:themeColor="text1"/>
                      <w:kern w:val="2"/>
                      <w:sz w:val="21"/>
                      <w:szCs w:val="21"/>
                      <w14:textFill>
                        <w14:solidFill>
                          <w14:schemeClr w14:val="tx1"/>
                        </w14:solidFill>
                      </w14:textFill>
                    </w:rPr>
                    <w:t>150</w:t>
                  </w:r>
                </w:p>
              </w:tc>
              <w:tc>
                <w:tcPr>
                  <w:tcW w:w="669" w:type="dxa"/>
                  <w:tcBorders>
                    <w:top w:val="single" w:color="auto" w:sz="6" w:space="0"/>
                    <w:left w:val="single" w:color="auto" w:sz="6" w:space="0"/>
                    <w:bottom w:val="single" w:color="auto" w:sz="6" w:space="0"/>
                    <w:right w:val="single" w:color="auto" w:sz="6" w:space="0"/>
                  </w:tcBorders>
                  <w:vAlign w:val="center"/>
                </w:tcPr>
                <w:p>
                  <w:pPr>
                    <w:pStyle w:val="77"/>
                    <w:rPr>
                      <w:rFonts w:ascii="宋体" w:hAnsi="宋体" w:eastAsia="宋体"/>
                      <w:color w:val="000000" w:themeColor="text1"/>
                      <w:kern w:val="2"/>
                      <w:sz w:val="21"/>
                      <w:szCs w:val="21"/>
                      <w14:textFill>
                        <w14:solidFill>
                          <w14:schemeClr w14:val="tx1"/>
                        </w14:solidFill>
                      </w14:textFill>
                    </w:rPr>
                  </w:pPr>
                  <w:r>
                    <w:rPr>
                      <w:rFonts w:ascii="宋体" w:hAnsi="宋体" w:eastAsia="宋体"/>
                      <w:color w:val="000000" w:themeColor="text1"/>
                      <w:kern w:val="2"/>
                      <w:sz w:val="21"/>
                      <w:szCs w:val="21"/>
                      <w14:textFill>
                        <w14:solidFill>
                          <w14:schemeClr w14:val="tx1"/>
                        </w14:solidFill>
                      </w14:textFill>
                    </w:rPr>
                    <w:t>75</w:t>
                  </w:r>
                </w:p>
              </w:tc>
              <w:tc>
                <w:tcPr>
                  <w:tcW w:w="1096" w:type="dxa"/>
                  <w:tcBorders>
                    <w:top w:val="single" w:color="auto" w:sz="6" w:space="0"/>
                    <w:left w:val="single" w:color="auto" w:sz="6" w:space="0"/>
                    <w:bottom w:val="single" w:color="auto" w:sz="6" w:space="0"/>
                    <w:right w:val="single" w:color="auto" w:sz="6" w:space="0"/>
                  </w:tcBorders>
                  <w:vAlign w:val="center"/>
                </w:tcPr>
                <w:p>
                  <w:pPr>
                    <w:pStyle w:val="77"/>
                    <w:rPr>
                      <w:rFonts w:ascii="宋体" w:hAnsi="宋体" w:eastAsia="宋体"/>
                      <w:color w:val="000000" w:themeColor="text1"/>
                      <w:kern w:val="2"/>
                      <w:sz w:val="21"/>
                      <w:szCs w:val="21"/>
                      <w14:textFill>
                        <w14:solidFill>
                          <w14:schemeClr w14:val="tx1"/>
                        </w14:solidFill>
                      </w14:textFill>
                    </w:rPr>
                  </w:pPr>
                  <w:r>
                    <w:rPr>
                      <w:rFonts w:ascii="宋体" w:hAnsi="宋体" w:eastAsia="宋体"/>
                      <w:color w:val="000000" w:themeColor="text1"/>
                      <w:kern w:val="2"/>
                      <w:sz w:val="21"/>
                      <w:szCs w:val="21"/>
                      <w14:textFill>
                        <w14:solidFill>
                          <w14:schemeClr w14:val="tx1"/>
                        </w14:solidFill>
                      </w14:textFill>
                    </w:rPr>
                    <w:t>4</w:t>
                  </w:r>
                </w:p>
              </w:tc>
              <w:tc>
                <w:tcPr>
                  <w:tcW w:w="727" w:type="dxa"/>
                  <w:tcBorders>
                    <w:top w:val="single" w:color="auto" w:sz="6" w:space="0"/>
                    <w:left w:val="single" w:color="auto" w:sz="6" w:space="0"/>
                    <w:bottom w:val="single" w:color="auto" w:sz="6" w:space="0"/>
                    <w:right w:val="single" w:color="auto" w:sz="4" w:space="0"/>
                  </w:tcBorders>
                  <w:vAlign w:val="center"/>
                </w:tcPr>
                <w:p>
                  <w:pPr>
                    <w:pStyle w:val="77"/>
                    <w:rPr>
                      <w:rFonts w:ascii="宋体" w:hAnsi="宋体" w:eastAsia="宋体"/>
                      <w:color w:val="000000" w:themeColor="text1"/>
                      <w:kern w:val="2"/>
                      <w:sz w:val="21"/>
                      <w:szCs w:val="21"/>
                      <w14:textFill>
                        <w14:solidFill>
                          <w14:schemeClr w14:val="tx1"/>
                        </w14:solidFill>
                      </w14:textFill>
                    </w:rPr>
                  </w:pPr>
                  <w:r>
                    <w:rPr>
                      <w:rFonts w:ascii="宋体" w:hAnsi="宋体" w:eastAsia="宋体"/>
                      <w:color w:val="000000" w:themeColor="text1"/>
                      <w:kern w:val="2"/>
                      <w:sz w:val="21"/>
                      <w:szCs w:val="21"/>
                      <w14:textFill>
                        <w14:solidFill>
                          <w14:schemeClr w14:val="tx1"/>
                        </w14:solidFill>
                      </w14:textFill>
                    </w:rPr>
                    <w:t>-</w:t>
                  </w:r>
                </w:p>
              </w:tc>
              <w:tc>
                <w:tcPr>
                  <w:tcW w:w="1051" w:type="dxa"/>
                  <w:tcBorders>
                    <w:top w:val="single" w:color="auto" w:sz="6" w:space="0"/>
                    <w:left w:val="single" w:color="auto" w:sz="4" w:space="0"/>
                    <w:bottom w:val="single" w:color="auto" w:sz="6" w:space="0"/>
                    <w:right w:val="single" w:color="auto" w:sz="12" w:space="0"/>
                  </w:tcBorders>
                  <w:vAlign w:val="center"/>
                </w:tcPr>
                <w:p>
                  <w:pPr>
                    <w:pStyle w:val="77"/>
                    <w:rPr>
                      <w:rFonts w:hint="default" w:ascii="宋体" w:hAnsi="宋体" w:eastAsia="宋体"/>
                      <w:color w:val="000000" w:themeColor="text1"/>
                      <w:kern w:val="2"/>
                      <w:sz w:val="21"/>
                      <w:szCs w:val="21"/>
                      <w:lang w:val="en-US" w:eastAsia="zh-CN"/>
                      <w14:textFill>
                        <w14:solidFill>
                          <w14:schemeClr w14:val="tx1"/>
                        </w14:solidFill>
                      </w14:textFill>
                    </w:rPr>
                  </w:pPr>
                  <w:r>
                    <w:rPr>
                      <w:rFonts w:hint="eastAsia" w:ascii="宋体" w:hAnsi="宋体" w:eastAsia="宋体"/>
                      <w:color w:val="000000" w:themeColor="text1"/>
                      <w:kern w:val="2"/>
                      <w:sz w:val="21"/>
                      <w:szCs w:val="21"/>
                      <w:lang w:val="en-US" w:eastAsia="zh-CN"/>
                      <w14:textFill>
                        <w14:solidFill>
                          <w14:schemeClr w14:val="tx1"/>
                        </w14:solidFill>
                      </w14:textFill>
                    </w:rPr>
                    <w:t>300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 w:hRule="atLeast"/>
                <w:jc w:val="center"/>
              </w:trPr>
              <w:tc>
                <w:tcPr>
                  <w:tcW w:w="1559" w:type="dxa"/>
                  <w:tcBorders>
                    <w:top w:val="single" w:color="auto" w:sz="6" w:space="0"/>
                    <w:left w:val="single" w:color="auto" w:sz="12" w:space="0"/>
                    <w:bottom w:val="single" w:color="auto" w:sz="6" w:space="0"/>
                    <w:right w:val="single" w:color="auto" w:sz="6" w:space="0"/>
                  </w:tcBorders>
                  <w:vAlign w:val="center"/>
                </w:tcPr>
                <w:p>
                  <w:pPr>
                    <w:pStyle w:val="77"/>
                    <w:rPr>
                      <w:rFonts w:ascii="宋体" w:hAnsi="宋体" w:eastAsia="宋体"/>
                      <w:bCs/>
                      <w:color w:val="000000" w:themeColor="text1"/>
                      <w:kern w:val="2"/>
                      <w:sz w:val="21"/>
                      <w:szCs w:val="21"/>
                      <w14:textFill>
                        <w14:solidFill>
                          <w14:schemeClr w14:val="tx1"/>
                        </w14:solidFill>
                      </w14:textFill>
                    </w:rPr>
                  </w:pPr>
                  <w:r>
                    <w:rPr>
                      <w:rFonts w:hint="eastAsia" w:ascii="宋体" w:hAnsi="宋体" w:eastAsia="宋体"/>
                      <w:bCs/>
                      <w:color w:val="000000" w:themeColor="text1"/>
                      <w:kern w:val="2"/>
                      <w:sz w:val="21"/>
                      <w:szCs w:val="21"/>
                      <w14:textFill>
                        <w14:solidFill>
                          <w14:schemeClr w14:val="tx1"/>
                        </w14:solidFill>
                      </w14:textFill>
                    </w:rPr>
                    <w:t>年均值</w:t>
                  </w:r>
                </w:p>
              </w:tc>
              <w:tc>
                <w:tcPr>
                  <w:tcW w:w="818" w:type="dxa"/>
                  <w:tcBorders>
                    <w:top w:val="single" w:color="auto" w:sz="6" w:space="0"/>
                    <w:left w:val="single" w:color="auto" w:sz="6" w:space="0"/>
                    <w:bottom w:val="single" w:color="auto" w:sz="6" w:space="0"/>
                    <w:right w:val="single" w:color="auto" w:sz="6" w:space="0"/>
                  </w:tcBorders>
                  <w:vAlign w:val="center"/>
                </w:tcPr>
                <w:p>
                  <w:pPr>
                    <w:pStyle w:val="77"/>
                    <w:rPr>
                      <w:rFonts w:ascii="宋体" w:hAnsi="宋体" w:eastAsia="宋体"/>
                      <w:color w:val="000000" w:themeColor="text1"/>
                      <w:kern w:val="2"/>
                      <w:sz w:val="21"/>
                      <w:szCs w:val="21"/>
                      <w14:textFill>
                        <w14:solidFill>
                          <w14:schemeClr w14:val="tx1"/>
                        </w14:solidFill>
                      </w14:textFill>
                    </w:rPr>
                  </w:pPr>
                  <w:r>
                    <w:rPr>
                      <w:rFonts w:ascii="宋体" w:hAnsi="宋体" w:eastAsia="宋体"/>
                      <w:color w:val="000000" w:themeColor="text1"/>
                      <w:kern w:val="2"/>
                      <w:sz w:val="21"/>
                      <w:szCs w:val="21"/>
                      <w14:textFill>
                        <w14:solidFill>
                          <w14:schemeClr w14:val="tx1"/>
                        </w14:solidFill>
                      </w14:textFill>
                    </w:rPr>
                    <w:t>60</w:t>
                  </w:r>
                </w:p>
              </w:tc>
              <w:tc>
                <w:tcPr>
                  <w:tcW w:w="900" w:type="dxa"/>
                  <w:tcBorders>
                    <w:top w:val="single" w:color="auto" w:sz="6" w:space="0"/>
                    <w:left w:val="single" w:color="auto" w:sz="6" w:space="0"/>
                    <w:bottom w:val="single" w:color="auto" w:sz="6" w:space="0"/>
                    <w:right w:val="single" w:color="auto" w:sz="6" w:space="0"/>
                  </w:tcBorders>
                  <w:vAlign w:val="center"/>
                </w:tcPr>
                <w:p>
                  <w:pPr>
                    <w:pStyle w:val="77"/>
                    <w:rPr>
                      <w:rFonts w:ascii="宋体" w:hAnsi="宋体" w:eastAsia="宋体"/>
                      <w:color w:val="000000" w:themeColor="text1"/>
                      <w:kern w:val="2"/>
                      <w:sz w:val="21"/>
                      <w:szCs w:val="21"/>
                      <w14:textFill>
                        <w14:solidFill>
                          <w14:schemeClr w14:val="tx1"/>
                        </w14:solidFill>
                      </w14:textFill>
                    </w:rPr>
                  </w:pPr>
                  <w:r>
                    <w:rPr>
                      <w:rFonts w:ascii="宋体" w:hAnsi="宋体" w:eastAsia="宋体"/>
                      <w:color w:val="000000" w:themeColor="text1"/>
                      <w:kern w:val="2"/>
                      <w:sz w:val="21"/>
                      <w:szCs w:val="21"/>
                      <w14:textFill>
                        <w14:solidFill>
                          <w14:schemeClr w14:val="tx1"/>
                        </w14:solidFill>
                      </w14:textFill>
                    </w:rPr>
                    <w:t>40</w:t>
                  </w:r>
                </w:p>
              </w:tc>
              <w:tc>
                <w:tcPr>
                  <w:tcW w:w="1339" w:type="dxa"/>
                  <w:tcBorders>
                    <w:top w:val="single" w:color="auto" w:sz="6" w:space="0"/>
                    <w:left w:val="single" w:color="auto" w:sz="6" w:space="0"/>
                    <w:bottom w:val="single" w:color="auto" w:sz="6" w:space="0"/>
                    <w:right w:val="single" w:color="auto" w:sz="6" w:space="0"/>
                  </w:tcBorders>
                  <w:vAlign w:val="center"/>
                </w:tcPr>
                <w:p>
                  <w:pPr>
                    <w:pStyle w:val="77"/>
                    <w:rPr>
                      <w:rFonts w:ascii="宋体" w:hAnsi="宋体" w:eastAsia="宋体"/>
                      <w:color w:val="000000" w:themeColor="text1"/>
                      <w:kern w:val="2"/>
                      <w:sz w:val="21"/>
                      <w:szCs w:val="21"/>
                      <w14:textFill>
                        <w14:solidFill>
                          <w14:schemeClr w14:val="tx1"/>
                        </w14:solidFill>
                      </w14:textFill>
                    </w:rPr>
                  </w:pPr>
                  <w:r>
                    <w:rPr>
                      <w:rFonts w:ascii="宋体" w:hAnsi="宋体" w:eastAsia="宋体"/>
                      <w:color w:val="000000" w:themeColor="text1"/>
                      <w:kern w:val="2"/>
                      <w:sz w:val="21"/>
                      <w:szCs w:val="21"/>
                      <w14:textFill>
                        <w14:solidFill>
                          <w14:schemeClr w14:val="tx1"/>
                        </w14:solidFill>
                      </w14:textFill>
                    </w:rPr>
                    <w:t>70</w:t>
                  </w:r>
                </w:p>
              </w:tc>
              <w:tc>
                <w:tcPr>
                  <w:tcW w:w="669" w:type="dxa"/>
                  <w:tcBorders>
                    <w:top w:val="single" w:color="auto" w:sz="6" w:space="0"/>
                    <w:left w:val="single" w:color="auto" w:sz="6" w:space="0"/>
                    <w:bottom w:val="single" w:color="auto" w:sz="6" w:space="0"/>
                    <w:right w:val="single" w:color="auto" w:sz="6" w:space="0"/>
                  </w:tcBorders>
                  <w:vAlign w:val="center"/>
                </w:tcPr>
                <w:p>
                  <w:pPr>
                    <w:pStyle w:val="77"/>
                    <w:rPr>
                      <w:rFonts w:ascii="宋体" w:hAnsi="宋体" w:eastAsia="宋体"/>
                      <w:color w:val="000000" w:themeColor="text1"/>
                      <w:kern w:val="2"/>
                      <w:sz w:val="21"/>
                      <w:szCs w:val="21"/>
                      <w14:textFill>
                        <w14:solidFill>
                          <w14:schemeClr w14:val="tx1"/>
                        </w14:solidFill>
                      </w14:textFill>
                    </w:rPr>
                  </w:pPr>
                  <w:r>
                    <w:rPr>
                      <w:rFonts w:ascii="宋体" w:hAnsi="宋体" w:eastAsia="宋体"/>
                      <w:color w:val="000000" w:themeColor="text1"/>
                      <w:kern w:val="2"/>
                      <w:sz w:val="21"/>
                      <w:szCs w:val="21"/>
                      <w14:textFill>
                        <w14:solidFill>
                          <w14:schemeClr w14:val="tx1"/>
                        </w14:solidFill>
                      </w14:textFill>
                    </w:rPr>
                    <w:t>35</w:t>
                  </w:r>
                </w:p>
              </w:tc>
              <w:tc>
                <w:tcPr>
                  <w:tcW w:w="1096" w:type="dxa"/>
                  <w:tcBorders>
                    <w:top w:val="single" w:color="auto" w:sz="6" w:space="0"/>
                    <w:left w:val="single" w:color="auto" w:sz="6" w:space="0"/>
                    <w:bottom w:val="single" w:color="auto" w:sz="6" w:space="0"/>
                    <w:right w:val="single" w:color="auto" w:sz="6" w:space="0"/>
                  </w:tcBorders>
                  <w:vAlign w:val="center"/>
                </w:tcPr>
                <w:p>
                  <w:pPr>
                    <w:pStyle w:val="77"/>
                    <w:rPr>
                      <w:rFonts w:ascii="宋体" w:hAnsi="宋体" w:eastAsia="宋体"/>
                      <w:color w:val="000000" w:themeColor="text1"/>
                      <w:kern w:val="2"/>
                      <w:sz w:val="21"/>
                      <w:szCs w:val="21"/>
                      <w14:textFill>
                        <w14:solidFill>
                          <w14:schemeClr w14:val="tx1"/>
                        </w14:solidFill>
                      </w14:textFill>
                    </w:rPr>
                  </w:pPr>
                  <w:r>
                    <w:rPr>
                      <w:rFonts w:ascii="宋体" w:hAnsi="宋体" w:eastAsia="宋体"/>
                      <w:color w:val="000000" w:themeColor="text1"/>
                      <w:kern w:val="2"/>
                      <w:sz w:val="21"/>
                      <w:szCs w:val="21"/>
                      <w14:textFill>
                        <w14:solidFill>
                          <w14:schemeClr w14:val="tx1"/>
                        </w14:solidFill>
                      </w14:textFill>
                    </w:rPr>
                    <w:t>-</w:t>
                  </w:r>
                </w:p>
              </w:tc>
              <w:tc>
                <w:tcPr>
                  <w:tcW w:w="727" w:type="dxa"/>
                  <w:tcBorders>
                    <w:top w:val="single" w:color="auto" w:sz="6" w:space="0"/>
                    <w:left w:val="single" w:color="auto" w:sz="6" w:space="0"/>
                    <w:bottom w:val="single" w:color="auto" w:sz="6" w:space="0"/>
                    <w:right w:val="single" w:color="auto" w:sz="4" w:space="0"/>
                  </w:tcBorders>
                  <w:vAlign w:val="center"/>
                </w:tcPr>
                <w:p>
                  <w:pPr>
                    <w:pStyle w:val="77"/>
                    <w:rPr>
                      <w:rFonts w:ascii="宋体" w:hAnsi="宋体" w:eastAsia="宋体"/>
                      <w:color w:val="000000" w:themeColor="text1"/>
                      <w:kern w:val="2"/>
                      <w:sz w:val="21"/>
                      <w:szCs w:val="21"/>
                      <w14:textFill>
                        <w14:solidFill>
                          <w14:schemeClr w14:val="tx1"/>
                        </w14:solidFill>
                      </w14:textFill>
                    </w:rPr>
                  </w:pPr>
                  <w:r>
                    <w:rPr>
                      <w:rFonts w:ascii="宋体" w:hAnsi="宋体" w:eastAsia="宋体"/>
                      <w:color w:val="000000" w:themeColor="text1"/>
                      <w:kern w:val="2"/>
                      <w:sz w:val="21"/>
                      <w:szCs w:val="21"/>
                      <w14:textFill>
                        <w14:solidFill>
                          <w14:schemeClr w14:val="tx1"/>
                        </w14:solidFill>
                      </w14:textFill>
                    </w:rPr>
                    <w:t>-</w:t>
                  </w:r>
                </w:p>
              </w:tc>
              <w:tc>
                <w:tcPr>
                  <w:tcW w:w="1051" w:type="dxa"/>
                  <w:tcBorders>
                    <w:top w:val="single" w:color="auto" w:sz="6" w:space="0"/>
                    <w:left w:val="single" w:color="auto" w:sz="4" w:space="0"/>
                    <w:bottom w:val="single" w:color="auto" w:sz="6" w:space="0"/>
                    <w:right w:val="single" w:color="auto" w:sz="12" w:space="0"/>
                  </w:tcBorders>
                  <w:vAlign w:val="center"/>
                </w:tcPr>
                <w:p>
                  <w:pPr>
                    <w:pStyle w:val="77"/>
                    <w:rPr>
                      <w:rFonts w:hint="default" w:ascii="宋体" w:hAnsi="宋体" w:eastAsia="宋体"/>
                      <w:color w:val="000000" w:themeColor="text1"/>
                      <w:kern w:val="2"/>
                      <w:sz w:val="21"/>
                      <w:szCs w:val="21"/>
                      <w:lang w:val="en-US" w:eastAsia="zh-CN"/>
                      <w14:textFill>
                        <w14:solidFill>
                          <w14:schemeClr w14:val="tx1"/>
                        </w14:solidFill>
                      </w14:textFill>
                    </w:rPr>
                  </w:pPr>
                  <w:r>
                    <w:rPr>
                      <w:rFonts w:hint="eastAsia" w:ascii="宋体" w:hAnsi="宋体" w:eastAsia="宋体"/>
                      <w:color w:val="000000" w:themeColor="text1"/>
                      <w:kern w:val="2"/>
                      <w:sz w:val="21"/>
                      <w:szCs w:val="21"/>
                      <w:lang w:val="en-US" w:eastAsia="zh-CN"/>
                      <w14:textFill>
                        <w14:solidFill>
                          <w14:schemeClr w14:val="tx1"/>
                        </w14:solidFill>
                      </w14:textFill>
                    </w:rPr>
                    <w:t>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 w:hRule="atLeast"/>
                <w:jc w:val="center"/>
              </w:trPr>
              <w:tc>
                <w:tcPr>
                  <w:tcW w:w="1559" w:type="dxa"/>
                  <w:tcBorders>
                    <w:top w:val="single" w:color="auto" w:sz="6" w:space="0"/>
                    <w:left w:val="single" w:color="auto" w:sz="12" w:space="0"/>
                    <w:bottom w:val="single" w:color="auto" w:sz="6" w:space="0"/>
                    <w:right w:val="single" w:color="auto" w:sz="6" w:space="0"/>
                  </w:tcBorders>
                  <w:vAlign w:val="center"/>
                </w:tcPr>
                <w:p>
                  <w:pPr>
                    <w:pStyle w:val="77"/>
                    <w:rPr>
                      <w:rFonts w:ascii="宋体" w:hAnsi="宋体" w:eastAsia="宋体"/>
                      <w:bCs/>
                      <w:color w:val="000000" w:themeColor="text1"/>
                      <w:kern w:val="2"/>
                      <w:sz w:val="21"/>
                      <w:szCs w:val="21"/>
                      <w14:textFill>
                        <w14:solidFill>
                          <w14:schemeClr w14:val="tx1"/>
                        </w14:solidFill>
                      </w14:textFill>
                    </w:rPr>
                  </w:pPr>
                  <w:r>
                    <w:rPr>
                      <w:rFonts w:hint="eastAsia" w:ascii="宋体" w:hAnsi="宋体" w:eastAsia="宋体"/>
                      <w:bCs/>
                      <w:color w:val="000000" w:themeColor="text1"/>
                      <w:kern w:val="2"/>
                      <w:sz w:val="21"/>
                      <w:szCs w:val="21"/>
                      <w14:textFill>
                        <w14:solidFill>
                          <w14:schemeClr w14:val="tx1"/>
                        </w14:solidFill>
                      </w14:textFill>
                    </w:rPr>
                    <w:t>日最大</w:t>
                  </w:r>
                  <w:r>
                    <w:rPr>
                      <w:rFonts w:ascii="宋体" w:hAnsi="宋体" w:eastAsia="宋体"/>
                      <w:bCs/>
                      <w:color w:val="000000" w:themeColor="text1"/>
                      <w:kern w:val="2"/>
                      <w:sz w:val="21"/>
                      <w:szCs w:val="21"/>
                      <w14:textFill>
                        <w14:solidFill>
                          <w14:schemeClr w14:val="tx1"/>
                        </w14:solidFill>
                      </w14:textFill>
                    </w:rPr>
                    <w:t>8h</w:t>
                  </w:r>
                  <w:r>
                    <w:rPr>
                      <w:rFonts w:hint="eastAsia" w:ascii="宋体" w:hAnsi="宋体" w:eastAsia="宋体"/>
                      <w:bCs/>
                      <w:color w:val="000000" w:themeColor="text1"/>
                      <w:kern w:val="2"/>
                      <w:sz w:val="21"/>
                      <w:szCs w:val="21"/>
                      <w14:textFill>
                        <w14:solidFill>
                          <w14:schemeClr w14:val="tx1"/>
                        </w14:solidFill>
                      </w14:textFill>
                    </w:rPr>
                    <w:t>平均</w:t>
                  </w:r>
                </w:p>
              </w:tc>
              <w:tc>
                <w:tcPr>
                  <w:tcW w:w="818" w:type="dxa"/>
                  <w:tcBorders>
                    <w:top w:val="single" w:color="auto" w:sz="6" w:space="0"/>
                    <w:left w:val="single" w:color="auto" w:sz="6" w:space="0"/>
                    <w:bottom w:val="single" w:color="auto" w:sz="6" w:space="0"/>
                    <w:right w:val="single" w:color="auto" w:sz="6" w:space="0"/>
                  </w:tcBorders>
                  <w:vAlign w:val="center"/>
                </w:tcPr>
                <w:p>
                  <w:pPr>
                    <w:pStyle w:val="77"/>
                    <w:rPr>
                      <w:rFonts w:ascii="宋体" w:hAnsi="宋体" w:eastAsia="宋体"/>
                      <w:color w:val="000000" w:themeColor="text1"/>
                      <w:kern w:val="2"/>
                      <w:sz w:val="21"/>
                      <w:szCs w:val="21"/>
                      <w14:textFill>
                        <w14:solidFill>
                          <w14:schemeClr w14:val="tx1"/>
                        </w14:solidFill>
                      </w14:textFill>
                    </w:rPr>
                  </w:pPr>
                  <w:r>
                    <w:rPr>
                      <w:rFonts w:ascii="宋体" w:hAnsi="宋体" w:eastAsia="宋体"/>
                      <w:color w:val="000000" w:themeColor="text1"/>
                      <w:kern w:val="2"/>
                      <w:sz w:val="21"/>
                      <w:szCs w:val="21"/>
                      <w14:textFill>
                        <w14:solidFill>
                          <w14:schemeClr w14:val="tx1"/>
                        </w14:solidFill>
                      </w14:textFill>
                    </w:rPr>
                    <w:t>-</w:t>
                  </w:r>
                </w:p>
              </w:tc>
              <w:tc>
                <w:tcPr>
                  <w:tcW w:w="900" w:type="dxa"/>
                  <w:tcBorders>
                    <w:top w:val="single" w:color="auto" w:sz="6" w:space="0"/>
                    <w:left w:val="single" w:color="auto" w:sz="6" w:space="0"/>
                    <w:bottom w:val="single" w:color="auto" w:sz="6" w:space="0"/>
                    <w:right w:val="single" w:color="auto" w:sz="6" w:space="0"/>
                  </w:tcBorders>
                  <w:vAlign w:val="center"/>
                </w:tcPr>
                <w:p>
                  <w:pPr>
                    <w:pStyle w:val="77"/>
                    <w:rPr>
                      <w:rFonts w:ascii="宋体" w:hAnsi="宋体" w:eastAsia="宋体"/>
                      <w:color w:val="000000" w:themeColor="text1"/>
                      <w:kern w:val="2"/>
                      <w:sz w:val="21"/>
                      <w:szCs w:val="21"/>
                      <w14:textFill>
                        <w14:solidFill>
                          <w14:schemeClr w14:val="tx1"/>
                        </w14:solidFill>
                      </w14:textFill>
                    </w:rPr>
                  </w:pPr>
                  <w:r>
                    <w:rPr>
                      <w:rFonts w:ascii="宋体" w:hAnsi="宋体" w:eastAsia="宋体"/>
                      <w:color w:val="000000" w:themeColor="text1"/>
                      <w:kern w:val="2"/>
                      <w:sz w:val="21"/>
                      <w:szCs w:val="21"/>
                      <w14:textFill>
                        <w14:solidFill>
                          <w14:schemeClr w14:val="tx1"/>
                        </w14:solidFill>
                      </w14:textFill>
                    </w:rPr>
                    <w:t>-</w:t>
                  </w:r>
                </w:p>
              </w:tc>
              <w:tc>
                <w:tcPr>
                  <w:tcW w:w="1339" w:type="dxa"/>
                  <w:tcBorders>
                    <w:top w:val="single" w:color="auto" w:sz="6" w:space="0"/>
                    <w:left w:val="single" w:color="auto" w:sz="6" w:space="0"/>
                    <w:bottom w:val="single" w:color="auto" w:sz="6" w:space="0"/>
                    <w:right w:val="single" w:color="auto" w:sz="6" w:space="0"/>
                  </w:tcBorders>
                  <w:vAlign w:val="center"/>
                </w:tcPr>
                <w:p>
                  <w:pPr>
                    <w:pStyle w:val="77"/>
                    <w:rPr>
                      <w:rFonts w:ascii="宋体" w:hAnsi="宋体" w:eastAsia="宋体"/>
                      <w:color w:val="000000" w:themeColor="text1"/>
                      <w:kern w:val="2"/>
                      <w:sz w:val="21"/>
                      <w:szCs w:val="21"/>
                      <w14:textFill>
                        <w14:solidFill>
                          <w14:schemeClr w14:val="tx1"/>
                        </w14:solidFill>
                      </w14:textFill>
                    </w:rPr>
                  </w:pPr>
                  <w:r>
                    <w:rPr>
                      <w:rFonts w:ascii="宋体" w:hAnsi="宋体" w:eastAsia="宋体"/>
                      <w:color w:val="000000" w:themeColor="text1"/>
                      <w:kern w:val="2"/>
                      <w:sz w:val="21"/>
                      <w:szCs w:val="21"/>
                      <w14:textFill>
                        <w14:solidFill>
                          <w14:schemeClr w14:val="tx1"/>
                        </w14:solidFill>
                      </w14:textFill>
                    </w:rPr>
                    <w:t>-</w:t>
                  </w:r>
                </w:p>
              </w:tc>
              <w:tc>
                <w:tcPr>
                  <w:tcW w:w="669" w:type="dxa"/>
                  <w:tcBorders>
                    <w:top w:val="single" w:color="auto" w:sz="6" w:space="0"/>
                    <w:left w:val="single" w:color="auto" w:sz="6" w:space="0"/>
                    <w:bottom w:val="single" w:color="auto" w:sz="6" w:space="0"/>
                    <w:right w:val="single" w:color="auto" w:sz="6" w:space="0"/>
                  </w:tcBorders>
                  <w:vAlign w:val="center"/>
                </w:tcPr>
                <w:p>
                  <w:pPr>
                    <w:pStyle w:val="77"/>
                    <w:rPr>
                      <w:rFonts w:ascii="宋体" w:hAnsi="宋体" w:eastAsia="宋体"/>
                      <w:color w:val="000000" w:themeColor="text1"/>
                      <w:kern w:val="2"/>
                      <w:sz w:val="21"/>
                      <w:szCs w:val="21"/>
                      <w14:textFill>
                        <w14:solidFill>
                          <w14:schemeClr w14:val="tx1"/>
                        </w14:solidFill>
                      </w14:textFill>
                    </w:rPr>
                  </w:pPr>
                  <w:r>
                    <w:rPr>
                      <w:rFonts w:ascii="宋体" w:hAnsi="宋体" w:eastAsia="宋体"/>
                      <w:color w:val="000000" w:themeColor="text1"/>
                      <w:kern w:val="2"/>
                      <w:sz w:val="21"/>
                      <w:szCs w:val="21"/>
                      <w14:textFill>
                        <w14:solidFill>
                          <w14:schemeClr w14:val="tx1"/>
                        </w14:solidFill>
                      </w14:textFill>
                    </w:rPr>
                    <w:t>-</w:t>
                  </w:r>
                </w:p>
              </w:tc>
              <w:tc>
                <w:tcPr>
                  <w:tcW w:w="1096" w:type="dxa"/>
                  <w:tcBorders>
                    <w:top w:val="single" w:color="auto" w:sz="6" w:space="0"/>
                    <w:left w:val="single" w:color="auto" w:sz="6" w:space="0"/>
                    <w:bottom w:val="single" w:color="auto" w:sz="6" w:space="0"/>
                    <w:right w:val="single" w:color="auto" w:sz="6" w:space="0"/>
                  </w:tcBorders>
                  <w:vAlign w:val="center"/>
                </w:tcPr>
                <w:p>
                  <w:pPr>
                    <w:pStyle w:val="77"/>
                    <w:rPr>
                      <w:rFonts w:ascii="宋体" w:hAnsi="宋体" w:eastAsia="宋体"/>
                      <w:color w:val="000000" w:themeColor="text1"/>
                      <w:kern w:val="2"/>
                      <w:sz w:val="21"/>
                      <w:szCs w:val="21"/>
                      <w14:textFill>
                        <w14:solidFill>
                          <w14:schemeClr w14:val="tx1"/>
                        </w14:solidFill>
                      </w14:textFill>
                    </w:rPr>
                  </w:pPr>
                  <w:r>
                    <w:rPr>
                      <w:rFonts w:ascii="宋体" w:hAnsi="宋体" w:eastAsia="宋体"/>
                      <w:color w:val="000000" w:themeColor="text1"/>
                      <w:kern w:val="2"/>
                      <w:sz w:val="21"/>
                      <w:szCs w:val="21"/>
                      <w14:textFill>
                        <w14:solidFill>
                          <w14:schemeClr w14:val="tx1"/>
                        </w14:solidFill>
                      </w14:textFill>
                    </w:rPr>
                    <w:t>-</w:t>
                  </w:r>
                </w:p>
              </w:tc>
              <w:tc>
                <w:tcPr>
                  <w:tcW w:w="727" w:type="dxa"/>
                  <w:tcBorders>
                    <w:top w:val="single" w:color="auto" w:sz="6" w:space="0"/>
                    <w:left w:val="single" w:color="auto" w:sz="6" w:space="0"/>
                    <w:bottom w:val="single" w:color="auto" w:sz="6" w:space="0"/>
                    <w:right w:val="single" w:color="auto" w:sz="4" w:space="0"/>
                  </w:tcBorders>
                  <w:vAlign w:val="center"/>
                </w:tcPr>
                <w:p>
                  <w:pPr>
                    <w:pStyle w:val="77"/>
                    <w:rPr>
                      <w:rFonts w:ascii="宋体" w:hAnsi="宋体" w:eastAsia="宋体"/>
                      <w:color w:val="000000" w:themeColor="text1"/>
                      <w:kern w:val="2"/>
                      <w:sz w:val="21"/>
                      <w:szCs w:val="21"/>
                      <w14:textFill>
                        <w14:solidFill>
                          <w14:schemeClr w14:val="tx1"/>
                        </w14:solidFill>
                      </w14:textFill>
                    </w:rPr>
                  </w:pPr>
                  <w:r>
                    <w:rPr>
                      <w:rFonts w:ascii="宋体" w:hAnsi="宋体" w:eastAsia="宋体"/>
                      <w:color w:val="000000" w:themeColor="text1"/>
                      <w:kern w:val="2"/>
                      <w:sz w:val="21"/>
                      <w:szCs w:val="21"/>
                      <w14:textFill>
                        <w14:solidFill>
                          <w14:schemeClr w14:val="tx1"/>
                        </w14:solidFill>
                      </w14:textFill>
                    </w:rPr>
                    <w:t>160</w:t>
                  </w:r>
                </w:p>
              </w:tc>
              <w:tc>
                <w:tcPr>
                  <w:tcW w:w="1051" w:type="dxa"/>
                  <w:tcBorders>
                    <w:top w:val="single" w:color="auto" w:sz="6" w:space="0"/>
                    <w:left w:val="single" w:color="auto" w:sz="4" w:space="0"/>
                    <w:bottom w:val="single" w:color="auto" w:sz="6" w:space="0"/>
                    <w:right w:val="single" w:color="auto" w:sz="12" w:space="0"/>
                  </w:tcBorders>
                  <w:vAlign w:val="center"/>
                </w:tcPr>
                <w:p>
                  <w:pPr>
                    <w:pStyle w:val="77"/>
                    <w:rPr>
                      <w:rFonts w:hint="eastAsia" w:ascii="宋体" w:hAnsi="宋体" w:eastAsia="宋体"/>
                      <w:color w:val="000000" w:themeColor="text1"/>
                      <w:kern w:val="2"/>
                      <w:sz w:val="21"/>
                      <w:szCs w:val="21"/>
                      <w:lang w:val="en-US" w:eastAsia="zh-CN"/>
                      <w14:textFill>
                        <w14:solidFill>
                          <w14:schemeClr w14:val="tx1"/>
                        </w14:solidFill>
                      </w14:textFill>
                    </w:rPr>
                  </w:pPr>
                  <w:r>
                    <w:rPr>
                      <w:rFonts w:hint="eastAsia" w:ascii="宋体" w:hAnsi="宋体" w:eastAsia="宋体"/>
                      <w:color w:val="000000" w:themeColor="text1"/>
                      <w:kern w:val="2"/>
                      <w:sz w:val="21"/>
                      <w:szCs w:val="21"/>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 w:hRule="atLeast"/>
                <w:jc w:val="center"/>
              </w:trPr>
              <w:tc>
                <w:tcPr>
                  <w:tcW w:w="1559" w:type="dxa"/>
                  <w:tcBorders>
                    <w:top w:val="single" w:color="auto" w:sz="6" w:space="0"/>
                    <w:left w:val="single" w:color="auto" w:sz="12" w:space="0"/>
                    <w:bottom w:val="single" w:color="auto" w:sz="6" w:space="0"/>
                    <w:right w:val="single" w:color="auto" w:sz="6" w:space="0"/>
                  </w:tcBorders>
                  <w:vAlign w:val="center"/>
                </w:tcPr>
                <w:p>
                  <w:pPr>
                    <w:pStyle w:val="77"/>
                    <w:rPr>
                      <w:rFonts w:ascii="宋体" w:hAnsi="宋体" w:eastAsia="宋体"/>
                      <w:b/>
                      <w:bCs/>
                      <w:color w:val="000000" w:themeColor="text1"/>
                      <w:kern w:val="2"/>
                      <w:sz w:val="21"/>
                      <w:szCs w:val="21"/>
                      <w14:textFill>
                        <w14:solidFill>
                          <w14:schemeClr w14:val="tx1"/>
                        </w14:solidFill>
                      </w14:textFill>
                    </w:rPr>
                  </w:pPr>
                  <w:r>
                    <w:rPr>
                      <w:rFonts w:hint="eastAsia" w:ascii="宋体" w:hAnsi="宋体" w:eastAsia="宋体"/>
                      <w:b/>
                      <w:bCs/>
                      <w:color w:val="000000" w:themeColor="text1"/>
                      <w:kern w:val="2"/>
                      <w:sz w:val="21"/>
                      <w:szCs w:val="21"/>
                      <w14:textFill>
                        <w14:solidFill>
                          <w14:schemeClr w14:val="tx1"/>
                        </w14:solidFill>
                      </w14:textFill>
                    </w:rPr>
                    <w:t>项目</w:t>
                  </w:r>
                </w:p>
              </w:tc>
              <w:tc>
                <w:tcPr>
                  <w:tcW w:w="818" w:type="dxa"/>
                  <w:tcBorders>
                    <w:top w:val="single" w:color="auto" w:sz="6" w:space="0"/>
                    <w:left w:val="single" w:color="auto" w:sz="6" w:space="0"/>
                    <w:bottom w:val="single" w:color="auto" w:sz="6" w:space="0"/>
                    <w:right w:val="single" w:color="auto" w:sz="6" w:space="0"/>
                  </w:tcBorders>
                  <w:vAlign w:val="center"/>
                </w:tcPr>
                <w:p>
                  <w:pPr>
                    <w:pStyle w:val="77"/>
                    <w:rPr>
                      <w:rFonts w:ascii="宋体" w:hAnsi="宋体" w:eastAsia="宋体"/>
                      <w:b/>
                      <w:bCs/>
                      <w:color w:val="000000" w:themeColor="text1"/>
                      <w:kern w:val="2"/>
                      <w:sz w:val="21"/>
                      <w:szCs w:val="21"/>
                      <w14:textFill>
                        <w14:solidFill>
                          <w14:schemeClr w14:val="tx1"/>
                        </w14:solidFill>
                      </w14:textFill>
                    </w:rPr>
                  </w:pPr>
                  <w:r>
                    <w:rPr>
                      <w:rFonts w:hint="eastAsia" w:ascii="宋体" w:hAnsi="宋体" w:eastAsia="宋体"/>
                      <w:b/>
                      <w:bCs/>
                      <w:color w:val="000000" w:themeColor="text1"/>
                      <w:kern w:val="2"/>
                      <w:sz w:val="21"/>
                      <w:szCs w:val="21"/>
                      <w14:textFill>
                        <w14:solidFill>
                          <w14:schemeClr w14:val="tx1"/>
                        </w14:solidFill>
                      </w14:textFill>
                    </w:rPr>
                    <w:t>甲苯</w:t>
                  </w:r>
                </w:p>
              </w:tc>
              <w:tc>
                <w:tcPr>
                  <w:tcW w:w="900" w:type="dxa"/>
                  <w:tcBorders>
                    <w:top w:val="single" w:color="auto" w:sz="6" w:space="0"/>
                    <w:left w:val="single" w:color="auto" w:sz="6" w:space="0"/>
                    <w:bottom w:val="single" w:color="auto" w:sz="6" w:space="0"/>
                    <w:right w:val="single" w:color="auto" w:sz="6" w:space="0"/>
                  </w:tcBorders>
                  <w:vAlign w:val="center"/>
                </w:tcPr>
                <w:p>
                  <w:pPr>
                    <w:pStyle w:val="77"/>
                    <w:rPr>
                      <w:rFonts w:ascii="宋体" w:hAnsi="宋体" w:eastAsia="宋体"/>
                      <w:b/>
                      <w:bCs/>
                      <w:color w:val="000000" w:themeColor="text1"/>
                      <w:kern w:val="2"/>
                      <w:sz w:val="21"/>
                      <w:szCs w:val="21"/>
                      <w14:textFill>
                        <w14:solidFill>
                          <w14:schemeClr w14:val="tx1"/>
                        </w14:solidFill>
                      </w14:textFill>
                    </w:rPr>
                  </w:pPr>
                  <w:r>
                    <w:rPr>
                      <w:rFonts w:hint="eastAsia" w:ascii="宋体" w:hAnsi="宋体" w:eastAsia="宋体"/>
                      <w:b/>
                      <w:bCs/>
                      <w:color w:val="000000" w:themeColor="text1"/>
                      <w:kern w:val="2"/>
                      <w:sz w:val="21"/>
                      <w:szCs w:val="21"/>
                      <w14:textFill>
                        <w14:solidFill>
                          <w14:schemeClr w14:val="tx1"/>
                        </w14:solidFill>
                      </w14:textFill>
                    </w:rPr>
                    <w:t>二甲苯</w:t>
                  </w:r>
                </w:p>
              </w:tc>
              <w:tc>
                <w:tcPr>
                  <w:tcW w:w="1339" w:type="dxa"/>
                  <w:tcBorders>
                    <w:top w:val="single" w:color="auto" w:sz="6" w:space="0"/>
                    <w:left w:val="single" w:color="auto" w:sz="6" w:space="0"/>
                    <w:bottom w:val="single" w:color="auto" w:sz="6" w:space="0"/>
                    <w:right w:val="single" w:color="auto" w:sz="6" w:space="0"/>
                  </w:tcBorders>
                  <w:vAlign w:val="center"/>
                </w:tcPr>
                <w:p>
                  <w:pPr>
                    <w:pStyle w:val="77"/>
                    <w:rPr>
                      <w:rFonts w:ascii="宋体" w:hAnsi="宋体" w:eastAsia="宋体"/>
                      <w:b/>
                      <w:bCs/>
                      <w:color w:val="000000" w:themeColor="text1"/>
                      <w:kern w:val="2"/>
                      <w:sz w:val="21"/>
                      <w:szCs w:val="21"/>
                      <w14:textFill>
                        <w14:solidFill>
                          <w14:schemeClr w14:val="tx1"/>
                        </w14:solidFill>
                      </w14:textFill>
                    </w:rPr>
                  </w:pPr>
                  <w:r>
                    <w:rPr>
                      <w:rFonts w:hint="eastAsia" w:ascii="宋体" w:hAnsi="宋体" w:eastAsia="宋体"/>
                      <w:b/>
                      <w:bCs/>
                      <w:color w:val="000000" w:themeColor="text1"/>
                      <w:kern w:val="2"/>
                      <w:sz w:val="21"/>
                      <w:szCs w:val="21"/>
                      <w14:textFill>
                        <w14:solidFill>
                          <w14:schemeClr w14:val="tx1"/>
                        </w14:solidFill>
                      </w14:textFill>
                    </w:rPr>
                    <w:t>非甲烷总烃</w:t>
                  </w:r>
                </w:p>
              </w:tc>
              <w:tc>
                <w:tcPr>
                  <w:tcW w:w="669" w:type="dxa"/>
                  <w:tcBorders>
                    <w:top w:val="single" w:color="auto" w:sz="6" w:space="0"/>
                    <w:left w:val="single" w:color="auto" w:sz="6" w:space="0"/>
                    <w:bottom w:val="single" w:color="auto" w:sz="6" w:space="0"/>
                    <w:right w:val="single" w:color="auto" w:sz="6" w:space="0"/>
                  </w:tcBorders>
                  <w:vAlign w:val="center"/>
                </w:tcPr>
                <w:p>
                  <w:pPr>
                    <w:pStyle w:val="77"/>
                    <w:rPr>
                      <w:rFonts w:hint="eastAsia" w:ascii="宋体" w:hAnsi="宋体" w:eastAsia="宋体"/>
                      <w:color w:val="000000" w:themeColor="text1"/>
                      <w:kern w:val="2"/>
                      <w:sz w:val="21"/>
                      <w:szCs w:val="21"/>
                      <w:lang w:val="en-US" w:eastAsia="zh-CN"/>
                      <w14:textFill>
                        <w14:solidFill>
                          <w14:schemeClr w14:val="tx1"/>
                        </w14:solidFill>
                      </w14:textFill>
                    </w:rPr>
                  </w:pPr>
                  <w:r>
                    <w:rPr>
                      <w:rFonts w:hint="eastAsia" w:ascii="宋体" w:hAnsi="宋体" w:eastAsia="宋体"/>
                      <w:color w:val="000000" w:themeColor="text1"/>
                      <w:kern w:val="2"/>
                      <w:sz w:val="21"/>
                      <w:szCs w:val="21"/>
                      <w:lang w:val="en-US" w:eastAsia="zh-CN"/>
                      <w14:textFill>
                        <w14:solidFill>
                          <w14:schemeClr w14:val="tx1"/>
                        </w14:solidFill>
                      </w14:textFill>
                    </w:rPr>
                    <w:t>-</w:t>
                  </w:r>
                </w:p>
              </w:tc>
              <w:tc>
                <w:tcPr>
                  <w:tcW w:w="1096" w:type="dxa"/>
                  <w:tcBorders>
                    <w:top w:val="single" w:color="auto" w:sz="6" w:space="0"/>
                    <w:left w:val="single" w:color="auto" w:sz="6" w:space="0"/>
                    <w:bottom w:val="single" w:color="auto" w:sz="6" w:space="0"/>
                    <w:right w:val="single" w:color="auto" w:sz="6" w:space="0"/>
                  </w:tcBorders>
                  <w:vAlign w:val="center"/>
                </w:tcPr>
                <w:p>
                  <w:pPr>
                    <w:pStyle w:val="77"/>
                    <w:rPr>
                      <w:rFonts w:hint="eastAsia" w:ascii="宋体" w:hAnsi="宋体" w:eastAsia="宋体"/>
                      <w:color w:val="000000" w:themeColor="text1"/>
                      <w:kern w:val="2"/>
                      <w:sz w:val="21"/>
                      <w:szCs w:val="21"/>
                      <w:lang w:eastAsia="zh-CN"/>
                      <w14:textFill>
                        <w14:solidFill>
                          <w14:schemeClr w14:val="tx1"/>
                        </w14:solidFill>
                      </w14:textFill>
                    </w:rPr>
                  </w:pPr>
                  <w:r>
                    <w:rPr>
                      <w:rFonts w:hint="eastAsia" w:ascii="宋体" w:hAnsi="宋体" w:eastAsia="宋体"/>
                      <w:color w:val="000000" w:themeColor="text1"/>
                      <w:kern w:val="2"/>
                      <w:sz w:val="21"/>
                      <w:szCs w:val="21"/>
                      <w:lang w:val="en-US" w:eastAsia="zh-CN"/>
                      <w14:textFill>
                        <w14:solidFill>
                          <w14:schemeClr w14:val="tx1"/>
                        </w14:solidFill>
                      </w14:textFill>
                    </w:rPr>
                    <w:t>-</w:t>
                  </w:r>
                </w:p>
              </w:tc>
              <w:tc>
                <w:tcPr>
                  <w:tcW w:w="727" w:type="dxa"/>
                  <w:tcBorders>
                    <w:top w:val="single" w:color="auto" w:sz="6" w:space="0"/>
                    <w:left w:val="single" w:color="auto" w:sz="6" w:space="0"/>
                    <w:bottom w:val="single" w:color="auto" w:sz="6" w:space="0"/>
                    <w:right w:val="single" w:color="auto" w:sz="4" w:space="0"/>
                  </w:tcBorders>
                  <w:vAlign w:val="center"/>
                </w:tcPr>
                <w:p>
                  <w:pPr>
                    <w:pStyle w:val="77"/>
                    <w:rPr>
                      <w:rFonts w:hint="eastAsia" w:ascii="宋体" w:hAnsi="宋体" w:eastAsia="宋体"/>
                      <w:color w:val="000000" w:themeColor="text1"/>
                      <w:kern w:val="2"/>
                      <w:sz w:val="21"/>
                      <w:szCs w:val="21"/>
                      <w:lang w:eastAsia="zh-CN"/>
                      <w14:textFill>
                        <w14:solidFill>
                          <w14:schemeClr w14:val="tx1"/>
                        </w14:solidFill>
                      </w14:textFill>
                    </w:rPr>
                  </w:pPr>
                  <w:r>
                    <w:rPr>
                      <w:rFonts w:hint="eastAsia" w:ascii="宋体" w:hAnsi="宋体" w:eastAsia="宋体"/>
                      <w:color w:val="000000" w:themeColor="text1"/>
                      <w:kern w:val="2"/>
                      <w:sz w:val="21"/>
                      <w:szCs w:val="21"/>
                      <w:lang w:val="en-US" w:eastAsia="zh-CN"/>
                      <w14:textFill>
                        <w14:solidFill>
                          <w14:schemeClr w14:val="tx1"/>
                        </w14:solidFill>
                      </w14:textFill>
                    </w:rPr>
                    <w:t>-</w:t>
                  </w:r>
                </w:p>
              </w:tc>
              <w:tc>
                <w:tcPr>
                  <w:tcW w:w="1051" w:type="dxa"/>
                  <w:tcBorders>
                    <w:top w:val="single" w:color="auto" w:sz="6" w:space="0"/>
                    <w:left w:val="single" w:color="auto" w:sz="4" w:space="0"/>
                    <w:bottom w:val="single" w:color="auto" w:sz="6" w:space="0"/>
                    <w:right w:val="single" w:color="auto" w:sz="12" w:space="0"/>
                  </w:tcBorders>
                  <w:vAlign w:val="center"/>
                </w:tcPr>
                <w:p>
                  <w:pPr>
                    <w:pStyle w:val="77"/>
                    <w:rPr>
                      <w:rFonts w:hint="eastAsia" w:ascii="宋体" w:hAnsi="宋体" w:eastAsia="宋体"/>
                      <w:color w:val="000000" w:themeColor="text1"/>
                      <w:kern w:val="2"/>
                      <w:sz w:val="21"/>
                      <w:szCs w:val="21"/>
                      <w:lang w:val="en-US" w:eastAsia="zh-CN"/>
                      <w14:textFill>
                        <w14:solidFill>
                          <w14:schemeClr w14:val="tx1"/>
                        </w14:solidFill>
                      </w14:textFill>
                    </w:rPr>
                  </w:pPr>
                  <w:r>
                    <w:rPr>
                      <w:rFonts w:hint="eastAsia" w:ascii="宋体" w:hAnsi="宋体" w:eastAsia="宋体"/>
                      <w:color w:val="000000" w:themeColor="text1"/>
                      <w:kern w:val="2"/>
                      <w:sz w:val="21"/>
                      <w:szCs w:val="21"/>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 w:hRule="atLeast"/>
                <w:jc w:val="center"/>
              </w:trPr>
              <w:tc>
                <w:tcPr>
                  <w:tcW w:w="1559" w:type="dxa"/>
                  <w:tcBorders>
                    <w:top w:val="single" w:color="auto" w:sz="6" w:space="0"/>
                    <w:left w:val="single" w:color="auto" w:sz="12" w:space="0"/>
                    <w:bottom w:val="single" w:color="auto" w:sz="12" w:space="0"/>
                    <w:right w:val="single" w:color="auto" w:sz="6" w:space="0"/>
                  </w:tcBorders>
                  <w:vAlign w:val="center"/>
                </w:tcPr>
                <w:p>
                  <w:pPr>
                    <w:pStyle w:val="77"/>
                    <w:rPr>
                      <w:rFonts w:ascii="宋体" w:hAnsi="宋体" w:eastAsia="宋体"/>
                      <w:bCs/>
                      <w:color w:val="000000" w:themeColor="text1"/>
                      <w:kern w:val="2"/>
                      <w:sz w:val="21"/>
                      <w:szCs w:val="21"/>
                      <w14:textFill>
                        <w14:solidFill>
                          <w14:schemeClr w14:val="tx1"/>
                        </w14:solidFill>
                      </w14:textFill>
                    </w:rPr>
                  </w:pPr>
                  <w:r>
                    <w:rPr>
                      <w:rFonts w:hint="eastAsia" w:ascii="宋体" w:hAnsi="宋体" w:eastAsia="宋体"/>
                      <w:bCs/>
                      <w:color w:val="000000" w:themeColor="text1"/>
                      <w:kern w:val="2"/>
                      <w:sz w:val="21"/>
                      <w:szCs w:val="21"/>
                      <w14:textFill>
                        <w14:solidFill>
                          <w14:schemeClr w14:val="tx1"/>
                        </w14:solidFill>
                      </w14:textFill>
                    </w:rPr>
                    <w:t>一次最高容许浓度（</w:t>
                  </w:r>
                  <w:r>
                    <w:rPr>
                      <w:rFonts w:ascii="宋体" w:hAnsi="宋体" w:eastAsia="宋体"/>
                      <w:bCs/>
                      <w:color w:val="000000" w:themeColor="text1"/>
                      <w:kern w:val="2"/>
                      <w:sz w:val="21"/>
                      <w:szCs w:val="21"/>
                      <w14:textFill>
                        <w14:solidFill>
                          <w14:schemeClr w14:val="tx1"/>
                        </w14:solidFill>
                      </w14:textFill>
                    </w:rPr>
                    <w:t>mg/m</w:t>
                  </w:r>
                  <w:r>
                    <w:rPr>
                      <w:rFonts w:hint="eastAsia" w:ascii="宋体" w:hAnsi="宋体" w:eastAsia="宋体"/>
                      <w:bCs/>
                      <w:color w:val="000000" w:themeColor="text1"/>
                      <w:kern w:val="2"/>
                      <w:sz w:val="21"/>
                      <w:szCs w:val="21"/>
                      <w14:textFill>
                        <w14:solidFill>
                          <w14:schemeClr w14:val="tx1"/>
                        </w14:solidFill>
                      </w14:textFill>
                    </w:rPr>
                    <w:t>³）</w:t>
                  </w:r>
                </w:p>
              </w:tc>
              <w:tc>
                <w:tcPr>
                  <w:tcW w:w="818" w:type="dxa"/>
                  <w:tcBorders>
                    <w:top w:val="single" w:color="auto" w:sz="6" w:space="0"/>
                    <w:left w:val="single" w:color="auto" w:sz="6" w:space="0"/>
                    <w:bottom w:val="single" w:color="auto" w:sz="12" w:space="0"/>
                    <w:right w:val="single" w:color="auto" w:sz="6" w:space="0"/>
                  </w:tcBorders>
                  <w:vAlign w:val="center"/>
                </w:tcPr>
                <w:p>
                  <w:pPr>
                    <w:pStyle w:val="77"/>
                    <w:rPr>
                      <w:rFonts w:ascii="宋体" w:hAnsi="宋体" w:eastAsia="宋体"/>
                      <w:color w:val="000000" w:themeColor="text1"/>
                      <w:kern w:val="2"/>
                      <w:sz w:val="21"/>
                      <w:szCs w:val="21"/>
                      <w14:textFill>
                        <w14:solidFill>
                          <w14:schemeClr w14:val="tx1"/>
                        </w14:solidFill>
                      </w14:textFill>
                    </w:rPr>
                  </w:pPr>
                  <w:r>
                    <w:rPr>
                      <w:rFonts w:ascii="宋体" w:hAnsi="宋体" w:eastAsia="宋体"/>
                      <w:color w:val="000000" w:themeColor="text1"/>
                      <w:kern w:val="2"/>
                      <w:sz w:val="21"/>
                      <w:szCs w:val="21"/>
                      <w14:textFill>
                        <w14:solidFill>
                          <w14:schemeClr w14:val="tx1"/>
                        </w14:solidFill>
                      </w14:textFill>
                    </w:rPr>
                    <w:t>0.2</w:t>
                  </w:r>
                </w:p>
              </w:tc>
              <w:tc>
                <w:tcPr>
                  <w:tcW w:w="900" w:type="dxa"/>
                  <w:tcBorders>
                    <w:top w:val="single" w:color="auto" w:sz="6" w:space="0"/>
                    <w:left w:val="single" w:color="auto" w:sz="6" w:space="0"/>
                    <w:bottom w:val="single" w:color="auto" w:sz="12" w:space="0"/>
                    <w:right w:val="single" w:color="auto" w:sz="6" w:space="0"/>
                  </w:tcBorders>
                  <w:vAlign w:val="center"/>
                </w:tcPr>
                <w:p>
                  <w:pPr>
                    <w:pStyle w:val="77"/>
                    <w:rPr>
                      <w:rFonts w:ascii="宋体" w:hAnsi="宋体" w:eastAsia="宋体"/>
                      <w:color w:val="000000" w:themeColor="text1"/>
                      <w:kern w:val="2"/>
                      <w:sz w:val="21"/>
                      <w:szCs w:val="21"/>
                      <w14:textFill>
                        <w14:solidFill>
                          <w14:schemeClr w14:val="tx1"/>
                        </w14:solidFill>
                      </w14:textFill>
                    </w:rPr>
                  </w:pPr>
                  <w:r>
                    <w:rPr>
                      <w:rFonts w:ascii="宋体" w:hAnsi="宋体" w:eastAsia="宋体"/>
                      <w:color w:val="000000" w:themeColor="text1"/>
                      <w:kern w:val="2"/>
                      <w:sz w:val="21"/>
                      <w:szCs w:val="21"/>
                      <w14:textFill>
                        <w14:solidFill>
                          <w14:schemeClr w14:val="tx1"/>
                        </w14:solidFill>
                      </w14:textFill>
                    </w:rPr>
                    <w:t>0.2</w:t>
                  </w:r>
                </w:p>
              </w:tc>
              <w:tc>
                <w:tcPr>
                  <w:tcW w:w="1339" w:type="dxa"/>
                  <w:tcBorders>
                    <w:top w:val="single" w:color="auto" w:sz="6" w:space="0"/>
                    <w:left w:val="single" w:color="auto" w:sz="6" w:space="0"/>
                    <w:bottom w:val="single" w:color="auto" w:sz="12" w:space="0"/>
                    <w:right w:val="single" w:color="auto" w:sz="6" w:space="0"/>
                  </w:tcBorders>
                  <w:vAlign w:val="center"/>
                </w:tcPr>
                <w:p>
                  <w:pPr>
                    <w:pStyle w:val="77"/>
                    <w:rPr>
                      <w:rFonts w:ascii="宋体" w:hAnsi="宋体" w:eastAsia="宋体"/>
                      <w:color w:val="000000" w:themeColor="text1"/>
                      <w:kern w:val="2"/>
                      <w:sz w:val="21"/>
                      <w:szCs w:val="21"/>
                      <w14:textFill>
                        <w14:solidFill>
                          <w14:schemeClr w14:val="tx1"/>
                        </w14:solidFill>
                      </w14:textFill>
                    </w:rPr>
                  </w:pPr>
                  <w:r>
                    <w:rPr>
                      <w:rFonts w:ascii="宋体" w:hAnsi="宋体" w:eastAsia="宋体"/>
                      <w:color w:val="000000" w:themeColor="text1"/>
                      <w:kern w:val="2"/>
                      <w:sz w:val="21"/>
                      <w:szCs w:val="21"/>
                      <w14:textFill>
                        <w14:solidFill>
                          <w14:schemeClr w14:val="tx1"/>
                        </w14:solidFill>
                      </w14:textFill>
                    </w:rPr>
                    <w:t>2.0</w:t>
                  </w:r>
                </w:p>
              </w:tc>
              <w:tc>
                <w:tcPr>
                  <w:tcW w:w="669" w:type="dxa"/>
                  <w:tcBorders>
                    <w:top w:val="single" w:color="auto" w:sz="6" w:space="0"/>
                    <w:left w:val="single" w:color="auto" w:sz="6" w:space="0"/>
                    <w:bottom w:val="single" w:color="auto" w:sz="12" w:space="0"/>
                    <w:right w:val="single" w:color="auto" w:sz="6" w:space="0"/>
                  </w:tcBorders>
                  <w:vAlign w:val="center"/>
                </w:tcPr>
                <w:p>
                  <w:pPr>
                    <w:pStyle w:val="77"/>
                    <w:rPr>
                      <w:rFonts w:hint="eastAsia" w:ascii="宋体" w:hAnsi="宋体" w:eastAsia="宋体"/>
                      <w:color w:val="000000" w:themeColor="text1"/>
                      <w:kern w:val="2"/>
                      <w:sz w:val="21"/>
                      <w:szCs w:val="21"/>
                      <w:lang w:eastAsia="zh-CN"/>
                      <w14:textFill>
                        <w14:solidFill>
                          <w14:schemeClr w14:val="tx1"/>
                        </w14:solidFill>
                      </w14:textFill>
                    </w:rPr>
                  </w:pPr>
                  <w:r>
                    <w:rPr>
                      <w:rFonts w:hint="eastAsia" w:ascii="宋体" w:hAnsi="宋体" w:eastAsia="宋体"/>
                      <w:color w:val="000000" w:themeColor="text1"/>
                      <w:kern w:val="2"/>
                      <w:sz w:val="21"/>
                      <w:szCs w:val="21"/>
                      <w:lang w:val="en-US" w:eastAsia="zh-CN"/>
                      <w14:textFill>
                        <w14:solidFill>
                          <w14:schemeClr w14:val="tx1"/>
                        </w14:solidFill>
                      </w14:textFill>
                    </w:rPr>
                    <w:t>-</w:t>
                  </w:r>
                </w:p>
              </w:tc>
              <w:tc>
                <w:tcPr>
                  <w:tcW w:w="1096" w:type="dxa"/>
                  <w:tcBorders>
                    <w:top w:val="single" w:color="auto" w:sz="6" w:space="0"/>
                    <w:left w:val="single" w:color="auto" w:sz="6" w:space="0"/>
                    <w:bottom w:val="single" w:color="auto" w:sz="12" w:space="0"/>
                    <w:right w:val="single" w:color="auto" w:sz="6" w:space="0"/>
                  </w:tcBorders>
                  <w:vAlign w:val="center"/>
                </w:tcPr>
                <w:p>
                  <w:pPr>
                    <w:pStyle w:val="77"/>
                    <w:rPr>
                      <w:rFonts w:hint="eastAsia" w:ascii="宋体" w:hAnsi="宋体" w:eastAsia="宋体"/>
                      <w:color w:val="000000" w:themeColor="text1"/>
                      <w:kern w:val="2"/>
                      <w:sz w:val="21"/>
                      <w:szCs w:val="21"/>
                      <w:lang w:eastAsia="zh-CN"/>
                      <w14:textFill>
                        <w14:solidFill>
                          <w14:schemeClr w14:val="tx1"/>
                        </w14:solidFill>
                      </w14:textFill>
                    </w:rPr>
                  </w:pPr>
                  <w:r>
                    <w:rPr>
                      <w:rFonts w:hint="eastAsia" w:ascii="宋体" w:hAnsi="宋体" w:eastAsia="宋体"/>
                      <w:color w:val="000000" w:themeColor="text1"/>
                      <w:kern w:val="2"/>
                      <w:sz w:val="21"/>
                      <w:szCs w:val="21"/>
                      <w:lang w:val="en-US" w:eastAsia="zh-CN"/>
                      <w14:textFill>
                        <w14:solidFill>
                          <w14:schemeClr w14:val="tx1"/>
                        </w14:solidFill>
                      </w14:textFill>
                    </w:rPr>
                    <w:t>-</w:t>
                  </w:r>
                </w:p>
              </w:tc>
              <w:tc>
                <w:tcPr>
                  <w:tcW w:w="727" w:type="dxa"/>
                  <w:tcBorders>
                    <w:top w:val="single" w:color="auto" w:sz="6" w:space="0"/>
                    <w:left w:val="single" w:color="auto" w:sz="6" w:space="0"/>
                    <w:bottom w:val="single" w:color="auto" w:sz="12" w:space="0"/>
                    <w:right w:val="single" w:color="auto" w:sz="4" w:space="0"/>
                  </w:tcBorders>
                  <w:vAlign w:val="center"/>
                </w:tcPr>
                <w:p>
                  <w:pPr>
                    <w:pStyle w:val="77"/>
                    <w:rPr>
                      <w:rFonts w:hint="eastAsia" w:ascii="宋体" w:hAnsi="宋体" w:eastAsia="宋体"/>
                      <w:color w:val="000000" w:themeColor="text1"/>
                      <w:kern w:val="2"/>
                      <w:sz w:val="21"/>
                      <w:szCs w:val="21"/>
                      <w:lang w:eastAsia="zh-CN"/>
                      <w14:textFill>
                        <w14:solidFill>
                          <w14:schemeClr w14:val="tx1"/>
                        </w14:solidFill>
                      </w14:textFill>
                    </w:rPr>
                  </w:pPr>
                  <w:r>
                    <w:rPr>
                      <w:rFonts w:hint="eastAsia" w:ascii="宋体" w:hAnsi="宋体" w:eastAsia="宋体"/>
                      <w:color w:val="000000" w:themeColor="text1"/>
                      <w:kern w:val="2"/>
                      <w:sz w:val="21"/>
                      <w:szCs w:val="21"/>
                      <w:lang w:val="en-US" w:eastAsia="zh-CN"/>
                      <w14:textFill>
                        <w14:solidFill>
                          <w14:schemeClr w14:val="tx1"/>
                        </w14:solidFill>
                      </w14:textFill>
                    </w:rPr>
                    <w:t>-</w:t>
                  </w:r>
                </w:p>
              </w:tc>
              <w:tc>
                <w:tcPr>
                  <w:tcW w:w="1051" w:type="dxa"/>
                  <w:tcBorders>
                    <w:top w:val="single" w:color="auto" w:sz="6" w:space="0"/>
                    <w:left w:val="single" w:color="auto" w:sz="4" w:space="0"/>
                    <w:bottom w:val="single" w:color="auto" w:sz="12" w:space="0"/>
                    <w:right w:val="single" w:color="auto" w:sz="12" w:space="0"/>
                  </w:tcBorders>
                  <w:vAlign w:val="center"/>
                </w:tcPr>
                <w:p>
                  <w:pPr>
                    <w:pStyle w:val="77"/>
                    <w:rPr>
                      <w:rFonts w:hint="eastAsia" w:ascii="宋体" w:hAnsi="宋体" w:eastAsia="宋体"/>
                      <w:color w:val="000000" w:themeColor="text1"/>
                      <w:kern w:val="2"/>
                      <w:sz w:val="21"/>
                      <w:szCs w:val="21"/>
                      <w:lang w:val="en-US" w:eastAsia="zh-CN"/>
                      <w14:textFill>
                        <w14:solidFill>
                          <w14:schemeClr w14:val="tx1"/>
                        </w14:solidFill>
                      </w14:textFill>
                    </w:rPr>
                  </w:pPr>
                  <w:r>
                    <w:rPr>
                      <w:rFonts w:hint="eastAsia" w:ascii="宋体" w:hAnsi="宋体" w:eastAsia="宋体"/>
                      <w:color w:val="000000" w:themeColor="text1"/>
                      <w:kern w:val="2"/>
                      <w:sz w:val="21"/>
                      <w:szCs w:val="21"/>
                      <w:lang w:val="en-US" w:eastAsia="zh-CN"/>
                      <w14:textFill>
                        <w14:solidFill>
                          <w14:schemeClr w14:val="tx1"/>
                        </w14:solidFill>
                      </w14:textFill>
                    </w:rPr>
                    <w:t>-</w:t>
                  </w:r>
                </w:p>
              </w:tc>
            </w:tr>
          </w:tbl>
          <w:p>
            <w:pPr>
              <w:pStyle w:val="143"/>
              <w:ind w:firstLine="480"/>
              <w:rPr>
                <w:rFonts w:ascii="宋体" w:hAnsi="Times New Roman"/>
                <w:color w:val="000000" w:themeColor="text1"/>
                <w:kern w:val="2"/>
                <w:szCs w:val="24"/>
                <w14:textFill>
                  <w14:solidFill>
                    <w14:schemeClr w14:val="tx1"/>
                  </w14:solidFill>
                </w14:textFill>
              </w:rPr>
            </w:pPr>
            <w:r>
              <w:rPr>
                <w:rFonts w:ascii="宋体" w:hAnsi="宋体"/>
                <w:color w:val="000000" w:themeColor="text1"/>
                <w:kern w:val="2"/>
                <w:szCs w:val="24"/>
                <w14:textFill>
                  <w14:solidFill>
                    <w14:schemeClr w14:val="tx1"/>
                  </w14:solidFill>
                </w14:textFill>
              </w:rPr>
              <w:t>2</w:t>
            </w:r>
            <w:r>
              <w:rPr>
                <w:rFonts w:hint="eastAsia" w:ascii="宋体" w:hAnsi="宋体"/>
                <w:color w:val="000000" w:themeColor="text1"/>
                <w:kern w:val="2"/>
                <w:szCs w:val="24"/>
                <w14:textFill>
                  <w14:solidFill>
                    <w14:schemeClr w14:val="tx1"/>
                  </w14:solidFill>
                </w14:textFill>
              </w:rPr>
              <w:t>、声环境质量执行《声环境质量标准》（</w:t>
            </w:r>
            <w:r>
              <w:rPr>
                <w:rFonts w:ascii="宋体" w:hAnsi="宋体"/>
                <w:color w:val="000000" w:themeColor="text1"/>
                <w:kern w:val="2"/>
                <w:szCs w:val="24"/>
                <w14:textFill>
                  <w14:solidFill>
                    <w14:schemeClr w14:val="tx1"/>
                  </w14:solidFill>
                </w14:textFill>
              </w:rPr>
              <w:t>GB3096-2008</w:t>
            </w:r>
            <w:r>
              <w:rPr>
                <w:rFonts w:hint="eastAsia" w:ascii="宋体" w:hAnsi="宋体"/>
                <w:color w:val="000000" w:themeColor="text1"/>
                <w:kern w:val="2"/>
                <w:szCs w:val="24"/>
                <w14:textFill>
                  <w14:solidFill>
                    <w14:schemeClr w14:val="tx1"/>
                  </w14:solidFill>
                </w14:textFill>
              </w:rPr>
              <w:t>）中</w:t>
            </w:r>
            <w:r>
              <w:rPr>
                <w:rFonts w:ascii="宋体" w:hAnsi="宋体"/>
                <w:color w:val="000000" w:themeColor="text1"/>
                <w:kern w:val="2"/>
                <w:szCs w:val="24"/>
                <w14:textFill>
                  <w14:solidFill>
                    <w14:schemeClr w14:val="tx1"/>
                  </w14:solidFill>
                </w14:textFill>
              </w:rPr>
              <w:t>3</w:t>
            </w:r>
            <w:r>
              <w:rPr>
                <w:rFonts w:hint="eastAsia" w:ascii="宋体" w:hAnsi="宋体"/>
                <w:color w:val="000000" w:themeColor="text1"/>
                <w:kern w:val="2"/>
                <w:szCs w:val="24"/>
                <w14:textFill>
                  <w14:solidFill>
                    <w14:schemeClr w14:val="tx1"/>
                  </w14:solidFill>
                </w14:textFill>
              </w:rPr>
              <w:t>类标准。</w:t>
            </w:r>
          </w:p>
          <w:p>
            <w:pPr>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表</w:t>
            </w:r>
            <w:r>
              <w:rPr>
                <w:rFonts w:ascii="宋体" w:hAnsi="宋体"/>
                <w:b/>
                <w:color w:val="000000" w:themeColor="text1"/>
                <w:sz w:val="24"/>
                <w14:textFill>
                  <w14:solidFill>
                    <w14:schemeClr w14:val="tx1"/>
                  </w14:solidFill>
                </w14:textFill>
              </w:rPr>
              <w:t xml:space="preserve">4-2   </w:t>
            </w:r>
            <w:r>
              <w:rPr>
                <w:rFonts w:hint="eastAsia" w:ascii="宋体" w:hAnsi="宋体"/>
                <w:b/>
                <w:color w:val="000000" w:themeColor="text1"/>
                <w:sz w:val="24"/>
                <w14:textFill>
                  <w14:solidFill>
                    <w14:schemeClr w14:val="tx1"/>
                  </w14:solidFill>
                </w14:textFill>
              </w:rPr>
              <w:t>环境噪声标准</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单位：</w:t>
            </w:r>
            <w:r>
              <w:rPr>
                <w:rFonts w:ascii="宋体" w:hAnsi="宋体"/>
                <w:b/>
                <w:color w:val="000000" w:themeColor="text1"/>
                <w:sz w:val="24"/>
                <w14:textFill>
                  <w14:solidFill>
                    <w14:schemeClr w14:val="tx1"/>
                  </w14:solidFill>
                </w14:textFill>
              </w:rPr>
              <w:t>dB(A)</w:t>
            </w:r>
          </w:p>
          <w:tbl>
            <w:tblPr>
              <w:tblStyle w:val="43"/>
              <w:tblW w:w="815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719"/>
              <w:gridCol w:w="2720"/>
              <w:gridCol w:w="27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5" w:hRule="atLeast"/>
                <w:jc w:val="center"/>
              </w:trPr>
              <w:tc>
                <w:tcPr>
                  <w:tcW w:w="2719" w:type="dxa"/>
                  <w:tcBorders>
                    <w:top w:val="single" w:color="auto" w:sz="12" w:space="0"/>
                    <w:left w:val="single" w:color="auto" w:sz="12" w:space="0"/>
                    <w:bottom w:val="single" w:color="auto" w:sz="6" w:space="0"/>
                    <w:right w:val="single" w:color="auto" w:sz="6" w:space="0"/>
                  </w:tcBorders>
                  <w:vAlign w:val="center"/>
                </w:tcPr>
                <w:p>
                  <w:pPr>
                    <w:pStyle w:val="193"/>
                    <w:adjustRightInd w:val="0"/>
                    <w:snapToGrid w:val="0"/>
                    <w:spacing w:line="240" w:lineRule="auto"/>
                    <w:ind w:firstLine="0" w:firstLineChars="0"/>
                    <w:jc w:val="center"/>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标准类别</w:t>
                  </w:r>
                </w:p>
              </w:tc>
              <w:tc>
                <w:tcPr>
                  <w:tcW w:w="2720" w:type="dxa"/>
                  <w:tcBorders>
                    <w:top w:val="single" w:color="auto" w:sz="12" w:space="0"/>
                    <w:left w:val="single" w:color="auto" w:sz="6" w:space="0"/>
                    <w:bottom w:val="single" w:color="auto" w:sz="6" w:space="0"/>
                    <w:right w:val="single" w:color="auto" w:sz="6" w:space="0"/>
                  </w:tcBorders>
                  <w:vAlign w:val="center"/>
                </w:tcPr>
                <w:p>
                  <w:pPr>
                    <w:pStyle w:val="193"/>
                    <w:adjustRightInd w:val="0"/>
                    <w:snapToGrid w:val="0"/>
                    <w:spacing w:line="240" w:lineRule="auto"/>
                    <w:ind w:firstLine="0" w:firstLineChars="0"/>
                    <w:jc w:val="center"/>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昼间</w:t>
                  </w:r>
                </w:p>
              </w:tc>
              <w:tc>
                <w:tcPr>
                  <w:tcW w:w="2720" w:type="dxa"/>
                  <w:tcBorders>
                    <w:top w:val="single" w:color="auto" w:sz="12" w:space="0"/>
                    <w:left w:val="single" w:color="auto" w:sz="6" w:space="0"/>
                    <w:bottom w:val="single" w:color="auto" w:sz="6" w:space="0"/>
                    <w:right w:val="single" w:color="auto" w:sz="12" w:space="0"/>
                  </w:tcBorders>
                  <w:vAlign w:val="center"/>
                </w:tcPr>
                <w:p>
                  <w:pPr>
                    <w:pStyle w:val="193"/>
                    <w:adjustRightInd w:val="0"/>
                    <w:snapToGrid w:val="0"/>
                    <w:spacing w:line="240" w:lineRule="auto"/>
                    <w:ind w:firstLine="0" w:firstLineChars="0"/>
                    <w:jc w:val="center"/>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夜间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719" w:type="dxa"/>
                  <w:tcBorders>
                    <w:top w:val="single" w:color="auto" w:sz="6" w:space="0"/>
                    <w:left w:val="single" w:color="auto" w:sz="12" w:space="0"/>
                    <w:bottom w:val="single" w:color="auto" w:sz="12" w:space="0"/>
                    <w:right w:val="single" w:color="auto" w:sz="6" w:space="0"/>
                  </w:tcBorders>
                  <w:vAlign w:val="center"/>
                </w:tcPr>
                <w:p>
                  <w:pPr>
                    <w:pStyle w:val="193"/>
                    <w:adjustRightInd w:val="0"/>
                    <w:snapToGrid w:val="0"/>
                    <w:spacing w:line="240" w:lineRule="auto"/>
                    <w:ind w:firstLine="0" w:firstLineChars="0"/>
                    <w:jc w:val="center"/>
                    <w:rPr>
                      <w:rFonts w:ascii="宋体"/>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3</w:t>
                  </w:r>
                  <w:r>
                    <w:rPr>
                      <w:rFonts w:hint="eastAsia" w:ascii="宋体" w:hAnsi="宋体"/>
                      <w:bCs/>
                      <w:color w:val="000000" w:themeColor="text1"/>
                      <w:szCs w:val="21"/>
                      <w14:textFill>
                        <w14:solidFill>
                          <w14:schemeClr w14:val="tx1"/>
                        </w14:solidFill>
                      </w14:textFill>
                    </w:rPr>
                    <w:t>类</w:t>
                  </w:r>
                </w:p>
              </w:tc>
              <w:tc>
                <w:tcPr>
                  <w:tcW w:w="2720" w:type="dxa"/>
                  <w:tcBorders>
                    <w:top w:val="single" w:color="auto" w:sz="6" w:space="0"/>
                    <w:left w:val="single" w:color="auto" w:sz="6" w:space="0"/>
                    <w:bottom w:val="single" w:color="auto" w:sz="12" w:space="0"/>
                    <w:right w:val="single" w:color="auto" w:sz="6" w:space="0"/>
                  </w:tcBorders>
                  <w:vAlign w:val="center"/>
                </w:tcPr>
                <w:p>
                  <w:pPr>
                    <w:pStyle w:val="193"/>
                    <w:adjustRightInd w:val="0"/>
                    <w:snapToGrid w:val="0"/>
                    <w:spacing w:line="240" w:lineRule="auto"/>
                    <w:ind w:firstLine="0" w:firstLineChars="0"/>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65</w:t>
                  </w:r>
                </w:p>
              </w:tc>
              <w:tc>
                <w:tcPr>
                  <w:tcW w:w="2720" w:type="dxa"/>
                  <w:tcBorders>
                    <w:top w:val="single" w:color="auto" w:sz="6" w:space="0"/>
                    <w:left w:val="single" w:color="auto" w:sz="6" w:space="0"/>
                    <w:bottom w:val="single" w:color="auto" w:sz="12" w:space="0"/>
                    <w:right w:val="single" w:color="auto" w:sz="12" w:space="0"/>
                  </w:tcBorders>
                  <w:vAlign w:val="center"/>
                </w:tcPr>
                <w:p>
                  <w:pPr>
                    <w:pStyle w:val="193"/>
                    <w:adjustRightInd w:val="0"/>
                    <w:snapToGrid w:val="0"/>
                    <w:spacing w:line="240" w:lineRule="auto"/>
                    <w:ind w:firstLine="0" w:firstLineChars="0"/>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55</w:t>
                  </w:r>
                </w:p>
              </w:tc>
            </w:tr>
          </w:tbl>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、地表水执行《地表水环境质量标准》（</w:t>
            </w:r>
            <w:r>
              <w:rPr>
                <w:color w:val="000000" w:themeColor="text1"/>
                <w:sz w:val="24"/>
                <w14:textFill>
                  <w14:solidFill>
                    <w14:schemeClr w14:val="tx1"/>
                  </w14:solidFill>
                </w14:textFill>
              </w:rPr>
              <w:t>GB3838-2002</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fldChar w:fldCharType="begin"/>
            </w:r>
            <w:r>
              <w:rPr>
                <w:color w:val="000000" w:themeColor="text1"/>
                <w:sz w:val="24"/>
                <w14:textFill>
                  <w14:solidFill>
                    <w14:schemeClr w14:val="tx1"/>
                  </w14:solidFill>
                </w14:textFill>
              </w:rPr>
              <w:instrText xml:space="preserve"> = 3 \* ROMAN \* MERGEFORMAT </w:instrText>
            </w:r>
            <w:r>
              <w:rPr>
                <w:color w:val="000000" w:themeColor="text1"/>
                <w:sz w:val="24"/>
                <w14:textFill>
                  <w14:solidFill>
                    <w14:schemeClr w14:val="tx1"/>
                  </w14:solidFill>
                </w14:textFill>
              </w:rPr>
              <w:fldChar w:fldCharType="separate"/>
            </w:r>
            <w:r>
              <w:rPr>
                <w:color w:val="000000" w:themeColor="text1"/>
                <w:sz w:val="24"/>
                <w14:textFill>
                  <w14:solidFill>
                    <w14:schemeClr w14:val="tx1"/>
                  </w14:solidFill>
                </w14:textFill>
              </w:rPr>
              <w:t>III</w:t>
            </w:r>
            <w:r>
              <w:rPr>
                <w:color w:val="000000" w:themeColor="text1"/>
                <w:sz w:val="24"/>
                <w14:textFill>
                  <w14:solidFill>
                    <w14:schemeClr w14:val="tx1"/>
                  </w14:solidFill>
                </w14:textFill>
              </w:rPr>
              <w:fldChar w:fldCharType="end"/>
            </w:r>
            <w:r>
              <w:rPr>
                <w:rFonts w:hint="eastAsia"/>
                <w:color w:val="000000" w:themeColor="text1"/>
                <w:sz w:val="24"/>
                <w14:textFill>
                  <w14:solidFill>
                    <w14:schemeClr w14:val="tx1"/>
                  </w14:solidFill>
                </w14:textFill>
              </w:rPr>
              <w:t>类标准，相关标准值见下表。</w:t>
            </w:r>
          </w:p>
          <w:p>
            <w:pPr>
              <w:ind w:firstLine="482" w:firstLineChars="200"/>
              <w:jc w:val="center"/>
              <w:rPr>
                <w:b/>
                <w:bCs/>
                <w:color w:val="000000" w:themeColor="text1"/>
                <w:szCs w:val="21"/>
                <w14:textFill>
                  <w14:solidFill>
                    <w14:schemeClr w14:val="tx1"/>
                  </w14:solidFill>
                </w14:textFill>
              </w:rPr>
            </w:pPr>
            <w:r>
              <w:rPr>
                <w:rFonts w:hint="eastAsia" w:ascii="宋体" w:hAnsi="宋体"/>
                <w:b/>
                <w:color w:val="000000" w:themeColor="text1"/>
                <w:sz w:val="24"/>
                <w14:textFill>
                  <w14:solidFill>
                    <w14:schemeClr w14:val="tx1"/>
                  </w14:solidFill>
                </w14:textFill>
              </w:rPr>
              <w:t>表</w:t>
            </w:r>
            <w:r>
              <w:rPr>
                <w:rFonts w:ascii="宋体" w:hAnsi="宋体"/>
                <w:b/>
                <w:color w:val="000000" w:themeColor="text1"/>
                <w:sz w:val="24"/>
                <w14:textFill>
                  <w14:solidFill>
                    <w14:schemeClr w14:val="tx1"/>
                  </w14:solidFill>
                </w14:textFill>
              </w:rPr>
              <w:t xml:space="preserve">4-3   </w:t>
            </w:r>
            <w:r>
              <w:rPr>
                <w:rFonts w:hint="eastAsia" w:ascii="宋体" w:hAnsi="宋体"/>
                <w:b/>
                <w:color w:val="000000" w:themeColor="text1"/>
                <w:sz w:val="24"/>
                <w14:textFill>
                  <w14:solidFill>
                    <w14:schemeClr w14:val="tx1"/>
                  </w14:solidFill>
                </w14:textFill>
              </w:rPr>
              <w:t>地表水环境质量</w:t>
            </w:r>
            <w:r>
              <w:rPr>
                <w:rFonts w:hint="eastAsia" w:ascii="宋体"/>
                <w:b/>
                <w:color w:val="000000" w:themeColor="text1"/>
                <w:sz w:val="24"/>
                <w14:textFill>
                  <w14:solidFill>
                    <w14:schemeClr w14:val="tx1"/>
                  </w14:solidFill>
                </w14:textFill>
              </w:rPr>
              <w:t>Ⅲ</w:t>
            </w:r>
            <w:r>
              <w:rPr>
                <w:rFonts w:hint="eastAsia" w:ascii="宋体" w:hAnsi="宋体"/>
                <w:b/>
                <w:color w:val="000000" w:themeColor="text1"/>
                <w:sz w:val="24"/>
                <w14:textFill>
                  <w14:solidFill>
                    <w14:schemeClr w14:val="tx1"/>
                  </w14:solidFill>
                </w14:textFill>
              </w:rPr>
              <w:t>类标准限值</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单位：</w:t>
            </w:r>
            <w:r>
              <w:rPr>
                <w:rFonts w:ascii="宋体" w:hAnsi="宋体"/>
                <w:b/>
                <w:color w:val="000000" w:themeColor="text1"/>
                <w:sz w:val="24"/>
                <w14:textFill>
                  <w14:solidFill>
                    <w14:schemeClr w14:val="tx1"/>
                  </w14:solidFill>
                </w14:textFill>
              </w:rPr>
              <w:t>mg/L</w:t>
            </w:r>
          </w:p>
          <w:tbl>
            <w:tblPr>
              <w:tblStyle w:val="43"/>
              <w:tblW w:w="815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651"/>
              <w:gridCol w:w="904"/>
              <w:gridCol w:w="989"/>
              <w:gridCol w:w="852"/>
              <w:gridCol w:w="853"/>
              <w:gridCol w:w="1123"/>
              <w:gridCol w:w="13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395" w:type="dxa"/>
                  <w:tcBorders>
                    <w:top w:val="single" w:color="auto" w:sz="12" w:space="0"/>
                    <w:left w:val="single" w:color="auto" w:sz="12" w:space="0"/>
                    <w:bottom w:val="single" w:color="auto" w:sz="4" w:space="0"/>
                    <w:right w:val="single" w:color="auto" w:sz="4" w:space="0"/>
                  </w:tcBorders>
                  <w:vAlign w:val="center"/>
                </w:tcPr>
                <w:p>
                  <w:pPr>
                    <w:pStyle w:val="77"/>
                    <w:rPr>
                      <w:rFonts w:ascii="宋体" w:hAnsi="宋体" w:eastAsia="宋体"/>
                      <w:b/>
                      <w:bCs/>
                      <w:color w:val="000000" w:themeColor="text1"/>
                      <w:kern w:val="2"/>
                      <w:sz w:val="21"/>
                      <w:szCs w:val="21"/>
                      <w14:textFill>
                        <w14:solidFill>
                          <w14:schemeClr w14:val="tx1"/>
                        </w14:solidFill>
                      </w14:textFill>
                    </w:rPr>
                  </w:pPr>
                  <w:r>
                    <w:rPr>
                      <w:rFonts w:hint="eastAsia" w:ascii="宋体" w:hAnsi="宋体" w:eastAsia="宋体"/>
                      <w:b/>
                      <w:bCs/>
                      <w:color w:val="000000" w:themeColor="text1"/>
                      <w:kern w:val="2"/>
                      <w:sz w:val="21"/>
                      <w:szCs w:val="21"/>
                      <w14:textFill>
                        <w14:solidFill>
                          <w14:schemeClr w14:val="tx1"/>
                        </w14:solidFill>
                      </w14:textFill>
                    </w:rPr>
                    <w:t>评价因子</w:t>
                  </w:r>
                </w:p>
              </w:tc>
              <w:tc>
                <w:tcPr>
                  <w:tcW w:w="651" w:type="dxa"/>
                  <w:tcBorders>
                    <w:top w:val="single" w:color="auto" w:sz="12" w:space="0"/>
                    <w:left w:val="single" w:color="auto" w:sz="4" w:space="0"/>
                    <w:bottom w:val="single" w:color="auto" w:sz="4" w:space="0"/>
                    <w:right w:val="single" w:color="auto" w:sz="4" w:space="0"/>
                  </w:tcBorders>
                  <w:vAlign w:val="center"/>
                </w:tcPr>
                <w:p>
                  <w:pPr>
                    <w:pStyle w:val="77"/>
                    <w:rPr>
                      <w:rFonts w:ascii="宋体" w:hAnsi="宋体" w:eastAsia="宋体"/>
                      <w:b/>
                      <w:bCs/>
                      <w:color w:val="000000" w:themeColor="text1"/>
                      <w:kern w:val="2"/>
                      <w:sz w:val="21"/>
                      <w:szCs w:val="21"/>
                      <w14:textFill>
                        <w14:solidFill>
                          <w14:schemeClr w14:val="tx1"/>
                        </w14:solidFill>
                      </w14:textFill>
                    </w:rPr>
                  </w:pPr>
                  <w:r>
                    <w:rPr>
                      <w:rFonts w:ascii="宋体" w:hAnsi="宋体" w:eastAsia="宋体"/>
                      <w:b/>
                      <w:bCs/>
                      <w:color w:val="000000" w:themeColor="text1"/>
                      <w:kern w:val="2"/>
                      <w:sz w:val="21"/>
                      <w:szCs w:val="21"/>
                      <w14:textFill>
                        <w14:solidFill>
                          <w14:schemeClr w14:val="tx1"/>
                        </w14:solidFill>
                      </w14:textFill>
                    </w:rPr>
                    <w:t>pH</w:t>
                  </w:r>
                </w:p>
              </w:tc>
              <w:tc>
                <w:tcPr>
                  <w:tcW w:w="904" w:type="dxa"/>
                  <w:tcBorders>
                    <w:top w:val="single" w:color="auto" w:sz="12" w:space="0"/>
                    <w:left w:val="single" w:color="auto" w:sz="4" w:space="0"/>
                    <w:bottom w:val="single" w:color="auto" w:sz="4" w:space="0"/>
                    <w:right w:val="single" w:color="auto" w:sz="4" w:space="0"/>
                  </w:tcBorders>
                  <w:vAlign w:val="center"/>
                </w:tcPr>
                <w:p>
                  <w:pPr>
                    <w:pStyle w:val="77"/>
                    <w:rPr>
                      <w:rFonts w:ascii="宋体" w:hAnsi="宋体" w:eastAsia="宋体"/>
                      <w:b/>
                      <w:bCs/>
                      <w:color w:val="000000" w:themeColor="text1"/>
                      <w:kern w:val="2"/>
                      <w:sz w:val="21"/>
                      <w:szCs w:val="21"/>
                      <w14:textFill>
                        <w14:solidFill>
                          <w14:schemeClr w14:val="tx1"/>
                        </w14:solidFill>
                      </w14:textFill>
                    </w:rPr>
                  </w:pPr>
                  <w:r>
                    <w:rPr>
                      <w:rFonts w:ascii="宋体" w:hAnsi="宋体" w:eastAsia="宋体"/>
                      <w:b/>
                      <w:bCs/>
                      <w:color w:val="000000" w:themeColor="text1"/>
                      <w:kern w:val="2"/>
                      <w:sz w:val="21"/>
                      <w:szCs w:val="21"/>
                      <w14:textFill>
                        <w14:solidFill>
                          <w14:schemeClr w14:val="tx1"/>
                        </w14:solidFill>
                      </w14:textFill>
                    </w:rPr>
                    <w:t>COD</w:t>
                  </w:r>
                </w:p>
              </w:tc>
              <w:tc>
                <w:tcPr>
                  <w:tcW w:w="989" w:type="dxa"/>
                  <w:tcBorders>
                    <w:top w:val="single" w:color="auto" w:sz="12" w:space="0"/>
                    <w:left w:val="single" w:color="auto" w:sz="4" w:space="0"/>
                    <w:bottom w:val="single" w:color="auto" w:sz="4" w:space="0"/>
                    <w:right w:val="single" w:color="auto" w:sz="4" w:space="0"/>
                  </w:tcBorders>
                  <w:vAlign w:val="center"/>
                </w:tcPr>
                <w:p>
                  <w:pPr>
                    <w:pStyle w:val="77"/>
                    <w:rPr>
                      <w:rFonts w:ascii="宋体" w:hAnsi="宋体" w:eastAsia="宋体"/>
                      <w:b/>
                      <w:bCs/>
                      <w:color w:val="000000" w:themeColor="text1"/>
                      <w:kern w:val="2"/>
                      <w:sz w:val="21"/>
                      <w:szCs w:val="21"/>
                      <w14:textFill>
                        <w14:solidFill>
                          <w14:schemeClr w14:val="tx1"/>
                        </w14:solidFill>
                      </w14:textFill>
                    </w:rPr>
                  </w:pPr>
                  <w:r>
                    <w:rPr>
                      <w:rFonts w:ascii="宋体" w:hAnsi="宋体" w:eastAsia="宋体"/>
                      <w:b/>
                      <w:bCs/>
                      <w:color w:val="000000" w:themeColor="text1"/>
                      <w:kern w:val="2"/>
                      <w:sz w:val="21"/>
                      <w:szCs w:val="21"/>
                      <w14:textFill>
                        <w14:solidFill>
                          <w14:schemeClr w14:val="tx1"/>
                        </w14:solidFill>
                      </w14:textFill>
                    </w:rPr>
                    <w:t>BOD</w:t>
                  </w:r>
                  <w:r>
                    <w:rPr>
                      <w:rFonts w:ascii="宋体" w:hAnsi="宋体" w:eastAsia="宋体"/>
                      <w:b/>
                      <w:bCs/>
                      <w:color w:val="000000" w:themeColor="text1"/>
                      <w:kern w:val="2"/>
                      <w:sz w:val="21"/>
                      <w:szCs w:val="21"/>
                      <w:vertAlign w:val="subscript"/>
                      <w14:textFill>
                        <w14:solidFill>
                          <w14:schemeClr w14:val="tx1"/>
                        </w14:solidFill>
                      </w14:textFill>
                    </w:rPr>
                    <w:t>5</w:t>
                  </w:r>
                </w:p>
              </w:tc>
              <w:tc>
                <w:tcPr>
                  <w:tcW w:w="852" w:type="dxa"/>
                  <w:tcBorders>
                    <w:top w:val="single" w:color="auto" w:sz="12" w:space="0"/>
                    <w:left w:val="single" w:color="auto" w:sz="4" w:space="0"/>
                    <w:bottom w:val="single" w:color="auto" w:sz="4" w:space="0"/>
                    <w:right w:val="single" w:color="auto" w:sz="4" w:space="0"/>
                  </w:tcBorders>
                  <w:vAlign w:val="center"/>
                </w:tcPr>
                <w:p>
                  <w:pPr>
                    <w:pStyle w:val="77"/>
                    <w:rPr>
                      <w:rFonts w:ascii="宋体" w:hAnsi="宋体" w:eastAsia="宋体" w:cs="宋体"/>
                      <w:b/>
                      <w:bCs/>
                      <w:color w:val="000000" w:themeColor="text1"/>
                      <w:kern w:val="2"/>
                      <w:sz w:val="21"/>
                      <w:szCs w:val="21"/>
                      <w14:textFill>
                        <w14:solidFill>
                          <w14:schemeClr w14:val="tx1"/>
                        </w14:solidFill>
                      </w14:textFill>
                    </w:rPr>
                  </w:pPr>
                  <w:r>
                    <w:rPr>
                      <w:rFonts w:hint="eastAsia" w:ascii="宋体" w:hAnsi="宋体" w:eastAsia="宋体" w:cs="宋体"/>
                      <w:b/>
                      <w:bCs/>
                      <w:color w:val="000000" w:themeColor="text1"/>
                      <w:kern w:val="2"/>
                      <w:sz w:val="21"/>
                      <w:szCs w:val="21"/>
                      <w14:textFill>
                        <w14:solidFill>
                          <w14:schemeClr w14:val="tx1"/>
                        </w14:solidFill>
                      </w14:textFill>
                    </w:rPr>
                    <w:t>氨氮</w:t>
                  </w:r>
                </w:p>
              </w:tc>
              <w:tc>
                <w:tcPr>
                  <w:tcW w:w="853" w:type="dxa"/>
                  <w:tcBorders>
                    <w:top w:val="single" w:color="auto" w:sz="12" w:space="0"/>
                    <w:left w:val="single" w:color="auto" w:sz="4" w:space="0"/>
                    <w:bottom w:val="single" w:color="auto" w:sz="4" w:space="0"/>
                    <w:right w:val="single" w:color="auto" w:sz="4" w:space="0"/>
                  </w:tcBorders>
                  <w:vAlign w:val="center"/>
                </w:tcPr>
                <w:p>
                  <w:pPr>
                    <w:pStyle w:val="77"/>
                    <w:rPr>
                      <w:rFonts w:ascii="宋体" w:hAnsi="宋体" w:eastAsia="宋体" w:cs="宋体"/>
                      <w:b/>
                      <w:bCs/>
                      <w:color w:val="000000" w:themeColor="text1"/>
                      <w:kern w:val="2"/>
                      <w:sz w:val="21"/>
                      <w:szCs w:val="21"/>
                      <w14:textFill>
                        <w14:solidFill>
                          <w14:schemeClr w14:val="tx1"/>
                        </w14:solidFill>
                      </w14:textFill>
                    </w:rPr>
                  </w:pPr>
                  <w:r>
                    <w:rPr>
                      <w:rFonts w:hint="eastAsia" w:ascii="宋体" w:hAnsi="宋体" w:eastAsia="宋体" w:cs="宋体"/>
                      <w:b/>
                      <w:bCs/>
                      <w:color w:val="000000" w:themeColor="text1"/>
                      <w:kern w:val="2"/>
                      <w:sz w:val="21"/>
                      <w:szCs w:val="21"/>
                      <w14:textFill>
                        <w14:solidFill>
                          <w14:schemeClr w14:val="tx1"/>
                        </w14:solidFill>
                      </w14:textFill>
                    </w:rPr>
                    <w:t>总磷</w:t>
                  </w:r>
                </w:p>
              </w:tc>
              <w:tc>
                <w:tcPr>
                  <w:tcW w:w="1123" w:type="dxa"/>
                  <w:tcBorders>
                    <w:top w:val="single" w:color="auto" w:sz="12" w:space="0"/>
                    <w:left w:val="single" w:color="auto" w:sz="4" w:space="0"/>
                    <w:bottom w:val="single" w:color="auto" w:sz="4" w:space="0"/>
                    <w:right w:val="single" w:color="auto" w:sz="4" w:space="0"/>
                  </w:tcBorders>
                  <w:vAlign w:val="center"/>
                </w:tcPr>
                <w:p>
                  <w:pPr>
                    <w:pStyle w:val="77"/>
                    <w:rPr>
                      <w:rFonts w:ascii="宋体" w:hAnsi="宋体" w:eastAsia="宋体" w:cs="宋体"/>
                      <w:b/>
                      <w:bCs/>
                      <w:color w:val="000000" w:themeColor="text1"/>
                      <w:kern w:val="2"/>
                      <w:sz w:val="21"/>
                      <w:szCs w:val="21"/>
                      <w14:textFill>
                        <w14:solidFill>
                          <w14:schemeClr w14:val="tx1"/>
                        </w14:solidFill>
                      </w14:textFill>
                    </w:rPr>
                  </w:pPr>
                  <w:r>
                    <w:rPr>
                      <w:rFonts w:hint="eastAsia" w:ascii="宋体" w:hAnsi="宋体" w:eastAsia="宋体" w:cs="宋体"/>
                      <w:b/>
                      <w:bCs/>
                      <w:color w:val="000000" w:themeColor="text1"/>
                      <w:kern w:val="2"/>
                      <w:sz w:val="21"/>
                      <w:szCs w:val="21"/>
                      <w14:textFill>
                        <w14:solidFill>
                          <w14:schemeClr w14:val="tx1"/>
                        </w14:solidFill>
                      </w14:textFill>
                    </w:rPr>
                    <w:t>溶解氧</w:t>
                  </w:r>
                </w:p>
              </w:tc>
              <w:tc>
                <w:tcPr>
                  <w:tcW w:w="1392" w:type="dxa"/>
                  <w:tcBorders>
                    <w:top w:val="single" w:color="auto" w:sz="12" w:space="0"/>
                    <w:left w:val="single" w:color="auto" w:sz="4" w:space="0"/>
                    <w:bottom w:val="single" w:color="auto" w:sz="4" w:space="0"/>
                    <w:right w:val="single" w:color="auto" w:sz="12" w:space="0"/>
                  </w:tcBorders>
                  <w:vAlign w:val="center"/>
                </w:tcPr>
                <w:p>
                  <w:pPr>
                    <w:pStyle w:val="77"/>
                    <w:rPr>
                      <w:rFonts w:ascii="宋体" w:hAnsi="宋体" w:eastAsia="宋体" w:cs="宋体"/>
                      <w:b/>
                      <w:bCs/>
                      <w:color w:val="000000" w:themeColor="text1"/>
                      <w:kern w:val="2"/>
                      <w:sz w:val="21"/>
                      <w:szCs w:val="21"/>
                      <w14:textFill>
                        <w14:solidFill>
                          <w14:schemeClr w14:val="tx1"/>
                        </w14:solidFill>
                      </w14:textFill>
                    </w:rPr>
                  </w:pPr>
                  <w:r>
                    <w:rPr>
                      <w:rFonts w:hint="eastAsia" w:ascii="宋体" w:hAnsi="宋体" w:eastAsia="宋体" w:cs="宋体"/>
                      <w:b/>
                      <w:bCs/>
                      <w:color w:val="000000" w:themeColor="text1"/>
                      <w:kern w:val="2"/>
                      <w:sz w:val="21"/>
                      <w:szCs w:val="21"/>
                      <w14:textFill>
                        <w14:solidFill>
                          <w14:schemeClr w14:val="tx1"/>
                        </w14:solidFill>
                      </w14:textFill>
                    </w:rPr>
                    <w:t>硫化物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95" w:type="dxa"/>
                  <w:tcBorders>
                    <w:top w:val="single" w:color="auto" w:sz="4" w:space="0"/>
                    <w:left w:val="single" w:color="auto" w:sz="12" w:space="0"/>
                    <w:bottom w:val="single" w:color="auto" w:sz="12" w:space="0"/>
                    <w:right w:val="single" w:color="auto" w:sz="4" w:space="0"/>
                  </w:tcBorders>
                  <w:vAlign w:val="center"/>
                </w:tcPr>
                <w:p>
                  <w:pPr>
                    <w:pStyle w:val="77"/>
                    <w:rPr>
                      <w:rFonts w:ascii="宋体" w:hAnsi="宋体" w:eastAsia="宋体"/>
                      <w:color w:val="000000" w:themeColor="text1"/>
                      <w:kern w:val="2"/>
                      <w:sz w:val="21"/>
                      <w:szCs w:val="21"/>
                      <w14:textFill>
                        <w14:solidFill>
                          <w14:schemeClr w14:val="tx1"/>
                        </w14:solidFill>
                      </w14:textFill>
                    </w:rPr>
                  </w:pPr>
                  <w:r>
                    <w:rPr>
                      <w:rFonts w:hint="eastAsia" w:ascii="宋体" w:hAnsi="宋体" w:eastAsia="宋体"/>
                      <w:bCs/>
                      <w:color w:val="000000" w:themeColor="text1"/>
                      <w:kern w:val="2"/>
                      <w:sz w:val="21"/>
                      <w:szCs w:val="21"/>
                      <w14:textFill>
                        <w14:solidFill>
                          <w14:schemeClr w14:val="tx1"/>
                        </w14:solidFill>
                      </w14:textFill>
                    </w:rPr>
                    <w:t>标准值</w:t>
                  </w:r>
                </w:p>
              </w:tc>
              <w:tc>
                <w:tcPr>
                  <w:tcW w:w="651" w:type="dxa"/>
                  <w:tcBorders>
                    <w:top w:val="single" w:color="auto" w:sz="4" w:space="0"/>
                    <w:left w:val="single" w:color="auto" w:sz="4" w:space="0"/>
                    <w:bottom w:val="single" w:color="auto" w:sz="12" w:space="0"/>
                    <w:right w:val="single" w:color="auto" w:sz="4" w:space="0"/>
                  </w:tcBorders>
                  <w:vAlign w:val="center"/>
                </w:tcPr>
                <w:p>
                  <w:pPr>
                    <w:pStyle w:val="77"/>
                    <w:rPr>
                      <w:rFonts w:ascii="宋体" w:hAnsi="宋体" w:eastAsia="宋体"/>
                      <w:color w:val="000000" w:themeColor="text1"/>
                      <w:kern w:val="2"/>
                      <w:sz w:val="21"/>
                      <w:szCs w:val="21"/>
                      <w14:textFill>
                        <w14:solidFill>
                          <w14:schemeClr w14:val="tx1"/>
                        </w14:solidFill>
                      </w14:textFill>
                    </w:rPr>
                  </w:pPr>
                  <w:r>
                    <w:rPr>
                      <w:rFonts w:ascii="宋体" w:hAnsi="宋体" w:eastAsia="宋体"/>
                      <w:color w:val="000000" w:themeColor="text1"/>
                      <w:kern w:val="2"/>
                      <w:sz w:val="21"/>
                      <w:szCs w:val="21"/>
                      <w14:textFill>
                        <w14:solidFill>
                          <w14:schemeClr w14:val="tx1"/>
                        </w14:solidFill>
                      </w14:textFill>
                    </w:rPr>
                    <w:t>6-9</w:t>
                  </w:r>
                </w:p>
              </w:tc>
              <w:tc>
                <w:tcPr>
                  <w:tcW w:w="904" w:type="dxa"/>
                  <w:tcBorders>
                    <w:top w:val="single" w:color="auto" w:sz="4" w:space="0"/>
                    <w:left w:val="single" w:color="auto" w:sz="4" w:space="0"/>
                    <w:bottom w:val="single" w:color="auto" w:sz="12" w:space="0"/>
                    <w:right w:val="single" w:color="auto" w:sz="4" w:space="0"/>
                  </w:tcBorders>
                  <w:vAlign w:val="center"/>
                </w:tcPr>
                <w:p>
                  <w:pPr>
                    <w:pStyle w:val="77"/>
                    <w:rPr>
                      <w:rFonts w:ascii="宋体" w:hAnsi="宋体" w:eastAsia="宋体"/>
                      <w:color w:val="000000" w:themeColor="text1"/>
                      <w:kern w:val="2"/>
                      <w:sz w:val="21"/>
                      <w:szCs w:val="21"/>
                      <w14:textFill>
                        <w14:solidFill>
                          <w14:schemeClr w14:val="tx1"/>
                        </w14:solidFill>
                      </w14:textFill>
                    </w:rPr>
                  </w:pPr>
                  <w:r>
                    <w:rPr>
                      <w:rFonts w:hint="eastAsia" w:ascii="宋体" w:hAnsi="宋体" w:eastAsia="宋体"/>
                      <w:color w:val="000000" w:themeColor="text1"/>
                      <w:kern w:val="2"/>
                      <w:sz w:val="21"/>
                      <w:szCs w:val="21"/>
                      <w14:textFill>
                        <w14:solidFill>
                          <w14:schemeClr w14:val="tx1"/>
                        </w14:solidFill>
                      </w14:textFill>
                    </w:rPr>
                    <w:t>≤</w:t>
                  </w:r>
                  <w:r>
                    <w:rPr>
                      <w:rFonts w:ascii="宋体" w:hAnsi="宋体" w:eastAsia="宋体"/>
                      <w:color w:val="000000" w:themeColor="text1"/>
                      <w:kern w:val="2"/>
                      <w:sz w:val="21"/>
                      <w:szCs w:val="21"/>
                      <w14:textFill>
                        <w14:solidFill>
                          <w14:schemeClr w14:val="tx1"/>
                        </w14:solidFill>
                      </w14:textFill>
                    </w:rPr>
                    <w:t>20</w:t>
                  </w:r>
                </w:p>
              </w:tc>
              <w:tc>
                <w:tcPr>
                  <w:tcW w:w="989" w:type="dxa"/>
                  <w:tcBorders>
                    <w:top w:val="single" w:color="auto" w:sz="4" w:space="0"/>
                    <w:left w:val="single" w:color="auto" w:sz="4" w:space="0"/>
                    <w:bottom w:val="single" w:color="auto" w:sz="12" w:space="0"/>
                    <w:right w:val="single" w:color="auto" w:sz="4" w:space="0"/>
                  </w:tcBorders>
                  <w:vAlign w:val="center"/>
                </w:tcPr>
                <w:p>
                  <w:pPr>
                    <w:pStyle w:val="77"/>
                    <w:rPr>
                      <w:rFonts w:ascii="宋体" w:hAnsi="宋体" w:eastAsia="宋体"/>
                      <w:color w:val="000000" w:themeColor="text1"/>
                      <w:kern w:val="2"/>
                      <w:sz w:val="21"/>
                      <w:szCs w:val="21"/>
                      <w14:textFill>
                        <w14:solidFill>
                          <w14:schemeClr w14:val="tx1"/>
                        </w14:solidFill>
                      </w14:textFill>
                    </w:rPr>
                  </w:pPr>
                  <w:r>
                    <w:rPr>
                      <w:rFonts w:hint="eastAsia" w:ascii="宋体" w:hAnsi="宋体" w:eastAsia="宋体"/>
                      <w:color w:val="000000" w:themeColor="text1"/>
                      <w:kern w:val="2"/>
                      <w:sz w:val="21"/>
                      <w:szCs w:val="21"/>
                      <w14:textFill>
                        <w14:solidFill>
                          <w14:schemeClr w14:val="tx1"/>
                        </w14:solidFill>
                      </w14:textFill>
                    </w:rPr>
                    <w:t>≤</w:t>
                  </w:r>
                  <w:r>
                    <w:rPr>
                      <w:rFonts w:ascii="宋体" w:hAnsi="宋体" w:eastAsia="宋体"/>
                      <w:color w:val="000000" w:themeColor="text1"/>
                      <w:kern w:val="2"/>
                      <w:sz w:val="21"/>
                      <w:szCs w:val="21"/>
                      <w14:textFill>
                        <w14:solidFill>
                          <w14:schemeClr w14:val="tx1"/>
                        </w14:solidFill>
                      </w14:textFill>
                    </w:rPr>
                    <w:t>4</w:t>
                  </w:r>
                </w:p>
              </w:tc>
              <w:tc>
                <w:tcPr>
                  <w:tcW w:w="852" w:type="dxa"/>
                  <w:tcBorders>
                    <w:top w:val="single" w:color="auto" w:sz="4" w:space="0"/>
                    <w:left w:val="single" w:color="auto" w:sz="4" w:space="0"/>
                    <w:bottom w:val="single" w:color="auto" w:sz="12" w:space="0"/>
                    <w:right w:val="single" w:color="auto" w:sz="4" w:space="0"/>
                  </w:tcBorders>
                  <w:vAlign w:val="center"/>
                </w:tcPr>
                <w:p>
                  <w:pPr>
                    <w:pStyle w:val="77"/>
                    <w:rPr>
                      <w:rFonts w:ascii="宋体" w:hAnsi="宋体" w:eastAsia="宋体"/>
                      <w:color w:val="000000" w:themeColor="text1"/>
                      <w:kern w:val="2"/>
                      <w:sz w:val="21"/>
                      <w:szCs w:val="21"/>
                      <w14:textFill>
                        <w14:solidFill>
                          <w14:schemeClr w14:val="tx1"/>
                        </w14:solidFill>
                      </w14:textFill>
                    </w:rPr>
                  </w:pPr>
                  <w:r>
                    <w:rPr>
                      <w:rFonts w:hint="eastAsia" w:ascii="宋体" w:hAnsi="宋体" w:eastAsia="宋体"/>
                      <w:color w:val="000000" w:themeColor="text1"/>
                      <w:kern w:val="2"/>
                      <w:sz w:val="21"/>
                      <w:szCs w:val="21"/>
                      <w14:textFill>
                        <w14:solidFill>
                          <w14:schemeClr w14:val="tx1"/>
                        </w14:solidFill>
                      </w14:textFill>
                    </w:rPr>
                    <w:t>≤</w:t>
                  </w:r>
                  <w:r>
                    <w:rPr>
                      <w:rFonts w:ascii="宋体" w:hAnsi="宋体" w:eastAsia="宋体"/>
                      <w:color w:val="000000" w:themeColor="text1"/>
                      <w:kern w:val="2"/>
                      <w:sz w:val="21"/>
                      <w:szCs w:val="21"/>
                      <w14:textFill>
                        <w14:solidFill>
                          <w14:schemeClr w14:val="tx1"/>
                        </w14:solidFill>
                      </w14:textFill>
                    </w:rPr>
                    <w:t>1.0</w:t>
                  </w:r>
                </w:p>
              </w:tc>
              <w:tc>
                <w:tcPr>
                  <w:tcW w:w="853" w:type="dxa"/>
                  <w:tcBorders>
                    <w:top w:val="single" w:color="auto" w:sz="4" w:space="0"/>
                    <w:left w:val="single" w:color="auto" w:sz="4" w:space="0"/>
                    <w:bottom w:val="single" w:color="auto" w:sz="12" w:space="0"/>
                    <w:right w:val="single" w:color="auto" w:sz="4" w:space="0"/>
                  </w:tcBorders>
                  <w:vAlign w:val="center"/>
                </w:tcPr>
                <w:p>
                  <w:pPr>
                    <w:pStyle w:val="77"/>
                    <w:rPr>
                      <w:rFonts w:ascii="宋体" w:hAnsi="宋体" w:eastAsia="宋体"/>
                      <w:color w:val="000000" w:themeColor="text1"/>
                      <w:kern w:val="2"/>
                      <w:sz w:val="21"/>
                      <w:szCs w:val="21"/>
                      <w14:textFill>
                        <w14:solidFill>
                          <w14:schemeClr w14:val="tx1"/>
                        </w14:solidFill>
                      </w14:textFill>
                    </w:rPr>
                  </w:pPr>
                  <w:r>
                    <w:rPr>
                      <w:rFonts w:hint="eastAsia" w:ascii="宋体" w:hAnsi="宋体" w:eastAsia="宋体"/>
                      <w:color w:val="000000" w:themeColor="text1"/>
                      <w:kern w:val="2"/>
                      <w:sz w:val="21"/>
                      <w:szCs w:val="21"/>
                      <w14:textFill>
                        <w14:solidFill>
                          <w14:schemeClr w14:val="tx1"/>
                        </w14:solidFill>
                      </w14:textFill>
                    </w:rPr>
                    <w:t>≤</w:t>
                  </w:r>
                  <w:r>
                    <w:rPr>
                      <w:rFonts w:ascii="宋体" w:hAnsi="宋体" w:eastAsia="宋体"/>
                      <w:color w:val="000000" w:themeColor="text1"/>
                      <w:kern w:val="2"/>
                      <w:sz w:val="21"/>
                      <w:szCs w:val="21"/>
                      <w14:textFill>
                        <w14:solidFill>
                          <w14:schemeClr w14:val="tx1"/>
                        </w14:solidFill>
                      </w14:textFill>
                    </w:rPr>
                    <w:t>0.2</w:t>
                  </w:r>
                </w:p>
              </w:tc>
              <w:tc>
                <w:tcPr>
                  <w:tcW w:w="1123" w:type="dxa"/>
                  <w:tcBorders>
                    <w:top w:val="single" w:color="auto" w:sz="4" w:space="0"/>
                    <w:left w:val="single" w:color="auto" w:sz="4" w:space="0"/>
                    <w:bottom w:val="single" w:color="auto" w:sz="12" w:space="0"/>
                    <w:right w:val="single" w:color="auto" w:sz="4" w:space="0"/>
                  </w:tcBorders>
                  <w:vAlign w:val="center"/>
                </w:tcPr>
                <w:p>
                  <w:pPr>
                    <w:pStyle w:val="77"/>
                    <w:rPr>
                      <w:rFonts w:ascii="宋体" w:hAnsi="宋体" w:eastAsia="宋体"/>
                      <w:color w:val="000000" w:themeColor="text1"/>
                      <w:kern w:val="2"/>
                      <w:sz w:val="21"/>
                      <w:szCs w:val="21"/>
                      <w14:textFill>
                        <w14:solidFill>
                          <w14:schemeClr w14:val="tx1"/>
                        </w14:solidFill>
                      </w14:textFill>
                    </w:rPr>
                  </w:pPr>
                  <w:r>
                    <w:rPr>
                      <w:rFonts w:hint="eastAsia" w:ascii="宋体" w:hAnsi="宋体" w:eastAsia="宋体"/>
                      <w:color w:val="000000" w:themeColor="text1"/>
                      <w:kern w:val="2"/>
                      <w:sz w:val="21"/>
                      <w:szCs w:val="21"/>
                      <w14:textFill>
                        <w14:solidFill>
                          <w14:schemeClr w14:val="tx1"/>
                        </w14:solidFill>
                      </w14:textFill>
                    </w:rPr>
                    <w:t>≥</w:t>
                  </w:r>
                  <w:r>
                    <w:rPr>
                      <w:rFonts w:ascii="宋体" w:hAnsi="宋体" w:eastAsia="宋体"/>
                      <w:color w:val="000000" w:themeColor="text1"/>
                      <w:kern w:val="2"/>
                      <w:sz w:val="21"/>
                      <w:szCs w:val="21"/>
                      <w14:textFill>
                        <w14:solidFill>
                          <w14:schemeClr w14:val="tx1"/>
                        </w14:solidFill>
                      </w14:textFill>
                    </w:rPr>
                    <w:t>2</w:t>
                  </w:r>
                </w:p>
              </w:tc>
              <w:tc>
                <w:tcPr>
                  <w:tcW w:w="1392" w:type="dxa"/>
                  <w:tcBorders>
                    <w:top w:val="single" w:color="auto" w:sz="4" w:space="0"/>
                    <w:left w:val="single" w:color="auto" w:sz="4" w:space="0"/>
                    <w:bottom w:val="single" w:color="auto" w:sz="12" w:space="0"/>
                    <w:right w:val="single" w:color="auto" w:sz="12" w:space="0"/>
                  </w:tcBorders>
                  <w:vAlign w:val="center"/>
                </w:tcPr>
                <w:p>
                  <w:pPr>
                    <w:pStyle w:val="77"/>
                    <w:rPr>
                      <w:rFonts w:ascii="宋体" w:hAnsi="宋体" w:eastAsia="宋体"/>
                      <w:color w:val="000000" w:themeColor="text1"/>
                      <w:kern w:val="2"/>
                      <w:sz w:val="21"/>
                      <w:szCs w:val="21"/>
                      <w14:textFill>
                        <w14:solidFill>
                          <w14:schemeClr w14:val="tx1"/>
                        </w14:solidFill>
                      </w14:textFill>
                    </w:rPr>
                  </w:pPr>
                  <w:r>
                    <w:rPr>
                      <w:rFonts w:hint="eastAsia" w:ascii="宋体" w:hAnsi="宋体" w:eastAsia="宋体"/>
                      <w:color w:val="000000" w:themeColor="text1"/>
                      <w:kern w:val="2"/>
                      <w:sz w:val="21"/>
                      <w:szCs w:val="21"/>
                      <w14:textFill>
                        <w14:solidFill>
                          <w14:schemeClr w14:val="tx1"/>
                        </w14:solidFill>
                      </w14:textFill>
                    </w:rPr>
                    <w:t>≤</w:t>
                  </w:r>
                  <w:r>
                    <w:rPr>
                      <w:rFonts w:ascii="宋体" w:hAnsi="宋体" w:eastAsia="宋体"/>
                      <w:color w:val="000000" w:themeColor="text1"/>
                      <w:kern w:val="2"/>
                      <w:sz w:val="21"/>
                      <w:szCs w:val="21"/>
                      <w14:textFill>
                        <w14:solidFill>
                          <w14:schemeClr w14:val="tx1"/>
                        </w14:solidFill>
                      </w14:textFill>
                    </w:rPr>
                    <w:t>1.0</w:t>
                  </w:r>
                </w:p>
              </w:tc>
            </w:tr>
          </w:tbl>
          <w:p>
            <w:pPr>
              <w:pStyle w:val="143"/>
              <w:ind w:firstLine="480"/>
              <w:rPr>
                <w:rFonts w:ascii="宋体" w:hAnsi="Times New Roman"/>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11" w:type="dxa"/>
            <w:vAlign w:val="center"/>
          </w:tcPr>
          <w:p>
            <w:pPr>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污染物排放标准</w:t>
            </w:r>
          </w:p>
        </w:tc>
        <w:tc>
          <w:tcPr>
            <w:tcW w:w="8843" w:type="dxa"/>
            <w:vAlign w:val="center"/>
          </w:tcPr>
          <w:p>
            <w:pPr>
              <w:pStyle w:val="38"/>
              <w:spacing w:before="0" w:beforeAutospacing="0" w:after="0" w:afterAutospacing="0" w:line="360" w:lineRule="auto"/>
              <w:ind w:firstLine="480" w:firstLineChars="200"/>
              <w:rPr>
                <w:rFonts w:hAnsi="宋体"/>
                <w:color w:val="000000" w:themeColor="text1"/>
                <w:kern w:val="2"/>
                <w:szCs w:val="24"/>
                <w14:textFill>
                  <w14:solidFill>
                    <w14:schemeClr w14:val="tx1"/>
                  </w14:solidFill>
                </w14:textFill>
              </w:rPr>
            </w:pPr>
            <w:r>
              <w:rPr>
                <w:rFonts w:hAnsi="宋体"/>
                <w:color w:val="000000" w:themeColor="text1"/>
                <w:kern w:val="2"/>
                <w:szCs w:val="24"/>
                <w14:textFill>
                  <w14:solidFill>
                    <w14:schemeClr w14:val="tx1"/>
                  </w14:solidFill>
                </w14:textFill>
              </w:rPr>
              <w:t>1</w:t>
            </w:r>
            <w:r>
              <w:rPr>
                <w:rFonts w:hint="eastAsia" w:hAnsi="宋体"/>
                <w:color w:val="000000" w:themeColor="text1"/>
                <w:kern w:val="2"/>
                <w:szCs w:val="24"/>
                <w14:textFill>
                  <w14:solidFill>
                    <w14:schemeClr w14:val="tx1"/>
                  </w14:solidFill>
                </w14:textFill>
              </w:rPr>
              <w:t>、废气：运营期产生的甲苯、二甲苯及非甲烷总烃排放浓度执行陕西省地方标准《挥发性有机物排放控制标准》（</w:t>
            </w:r>
            <w:r>
              <w:rPr>
                <w:rFonts w:hAnsi="宋体"/>
                <w:color w:val="000000" w:themeColor="text1"/>
                <w:kern w:val="2"/>
                <w:szCs w:val="24"/>
                <w14:textFill>
                  <w14:solidFill>
                    <w14:schemeClr w14:val="tx1"/>
                  </w14:solidFill>
                </w14:textFill>
              </w:rPr>
              <w:t>DB61/T1061-2017</w:t>
            </w:r>
            <w:r>
              <w:rPr>
                <w:rFonts w:hint="eastAsia" w:hAnsi="宋体"/>
                <w:color w:val="000000" w:themeColor="text1"/>
                <w:kern w:val="2"/>
                <w:szCs w:val="24"/>
                <w14:textFill>
                  <w14:solidFill>
                    <w14:schemeClr w14:val="tx1"/>
                  </w14:solidFill>
                </w14:textFill>
              </w:rPr>
              <w:t>）相关标准要求、</w:t>
            </w:r>
            <w:r>
              <w:rPr>
                <w:rFonts w:hint="eastAsia" w:hAnsi="宋体"/>
                <w:color w:val="000000" w:themeColor="text1"/>
                <w14:textFill>
                  <w14:solidFill>
                    <w14:schemeClr w14:val="tx1"/>
                  </w14:solidFill>
                </w14:textFill>
              </w:rPr>
              <w:t>《挥发性有机物无组织排放控制标准》（</w:t>
            </w:r>
            <w:r>
              <w:rPr>
                <w:rFonts w:hAnsi="宋体"/>
                <w:color w:val="000000" w:themeColor="text1"/>
                <w14:textFill>
                  <w14:solidFill>
                    <w14:schemeClr w14:val="tx1"/>
                  </w14:solidFill>
                </w14:textFill>
              </w:rPr>
              <w:t>GB37822-2019</w:t>
            </w:r>
            <w:r>
              <w:rPr>
                <w:rFonts w:hint="eastAsia" w:hAnsi="宋体"/>
                <w:color w:val="000000" w:themeColor="text1"/>
                <w14:textFill>
                  <w14:solidFill>
                    <w14:schemeClr w14:val="tx1"/>
                  </w14:solidFill>
                </w14:textFill>
              </w:rPr>
              <w:t>）相关标准</w:t>
            </w:r>
            <w:r>
              <w:rPr>
                <w:rFonts w:hint="eastAsia" w:hAnsi="宋体"/>
                <w:color w:val="000000" w:themeColor="text1"/>
                <w:kern w:val="2"/>
                <w:szCs w:val="24"/>
                <w14:textFill>
                  <w14:solidFill>
                    <w14:schemeClr w14:val="tx1"/>
                  </w14:solidFill>
                </w14:textFill>
              </w:rPr>
              <w:t>；其他污染物排放执行《大气污染物综合排放标准》（</w:t>
            </w:r>
            <w:r>
              <w:rPr>
                <w:rFonts w:hAnsi="宋体"/>
                <w:color w:val="000000" w:themeColor="text1"/>
                <w:kern w:val="2"/>
                <w:szCs w:val="24"/>
                <w14:textFill>
                  <w14:solidFill>
                    <w14:schemeClr w14:val="tx1"/>
                  </w14:solidFill>
                </w14:textFill>
              </w:rPr>
              <w:t>GB16297-1997</w:t>
            </w:r>
            <w:r>
              <w:rPr>
                <w:rFonts w:hint="eastAsia" w:hAnsi="宋体"/>
                <w:color w:val="000000" w:themeColor="text1"/>
                <w:kern w:val="2"/>
                <w:szCs w:val="24"/>
                <w14:textFill>
                  <w14:solidFill>
                    <w14:schemeClr w14:val="tx1"/>
                  </w14:solidFill>
                </w14:textFill>
              </w:rPr>
              <w:t>）中表</w:t>
            </w:r>
            <w:r>
              <w:rPr>
                <w:rFonts w:hAnsi="宋体"/>
                <w:color w:val="000000" w:themeColor="text1"/>
                <w:kern w:val="2"/>
                <w:szCs w:val="24"/>
                <w14:textFill>
                  <w14:solidFill>
                    <w14:schemeClr w14:val="tx1"/>
                  </w14:solidFill>
                </w14:textFill>
              </w:rPr>
              <w:t>2</w:t>
            </w:r>
            <w:r>
              <w:rPr>
                <w:rFonts w:hint="eastAsia" w:hAnsi="宋体"/>
                <w:color w:val="000000" w:themeColor="text1"/>
                <w:kern w:val="2"/>
                <w:szCs w:val="24"/>
                <w14:textFill>
                  <w14:solidFill>
                    <w14:schemeClr w14:val="tx1"/>
                  </w14:solidFill>
                </w14:textFill>
              </w:rPr>
              <w:t>中相关限值要求，见下表。</w:t>
            </w:r>
          </w:p>
          <w:p>
            <w:pPr>
              <w:jc w:val="center"/>
              <w:rPr>
                <w:rFonts w:ascii="宋体"/>
                <w:b/>
                <w:color w:val="000000" w:themeColor="text1"/>
                <w:sz w:val="24"/>
                <w14:textFill>
                  <w14:solidFill>
                    <w14:schemeClr w14:val="tx1"/>
                  </w14:solidFill>
                </w14:textFill>
              </w:rPr>
            </w:pPr>
          </w:p>
          <w:p>
            <w:pPr>
              <w:jc w:val="center"/>
              <w:rPr>
                <w:rFonts w:ascii="宋体"/>
                <w:b/>
                <w:color w:val="000000" w:themeColor="text1"/>
                <w:sz w:val="24"/>
                <w14:textFill>
                  <w14:solidFill>
                    <w14:schemeClr w14:val="tx1"/>
                  </w14:solidFill>
                </w14:textFill>
              </w:rPr>
            </w:pPr>
          </w:p>
          <w:p>
            <w:pPr>
              <w:jc w:val="center"/>
              <w:rPr>
                <w:rFonts w:ascii="宋体"/>
                <w:b/>
                <w:color w:val="000000" w:themeColor="text1"/>
                <w:sz w:val="24"/>
                <w14:textFill>
                  <w14:solidFill>
                    <w14:schemeClr w14:val="tx1"/>
                  </w14:solidFill>
                </w14:textFill>
              </w:rPr>
            </w:pPr>
          </w:p>
          <w:p>
            <w:pPr>
              <w:pStyle w:val="2"/>
              <w:rPr>
                <w:color w:val="000000" w:themeColor="text1"/>
                <w14:textFill>
                  <w14:solidFill>
                    <w14:schemeClr w14:val="tx1"/>
                  </w14:solidFill>
                </w14:textFill>
              </w:rPr>
            </w:pPr>
          </w:p>
          <w:p>
            <w:pPr>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表</w:t>
            </w:r>
            <w:r>
              <w:rPr>
                <w:rFonts w:ascii="宋体" w:hAnsi="宋体"/>
                <w:b/>
                <w:color w:val="000000" w:themeColor="text1"/>
                <w:sz w:val="24"/>
                <w14:textFill>
                  <w14:solidFill>
                    <w14:schemeClr w14:val="tx1"/>
                  </w14:solidFill>
                </w14:textFill>
              </w:rPr>
              <w:t xml:space="preserve">4-4   </w:t>
            </w:r>
            <w:r>
              <w:rPr>
                <w:rFonts w:hint="eastAsia" w:ascii="宋体" w:hAnsi="宋体"/>
                <w:b/>
                <w:color w:val="000000" w:themeColor="text1"/>
                <w:sz w:val="24"/>
                <w14:textFill>
                  <w14:solidFill>
                    <w14:schemeClr w14:val="tx1"/>
                  </w14:solidFill>
                </w14:textFill>
              </w:rPr>
              <w:t>颗粒物综合排放标准</w:t>
            </w:r>
          </w:p>
          <w:tbl>
            <w:tblPr>
              <w:tblStyle w:val="43"/>
              <w:tblW w:w="808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71"/>
              <w:gridCol w:w="1734"/>
              <w:gridCol w:w="1575"/>
              <w:gridCol w:w="1112"/>
              <w:gridCol w:w="1342"/>
              <w:gridCol w:w="13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8" w:hRule="atLeast"/>
                <w:jc w:val="center"/>
              </w:trPr>
              <w:tc>
                <w:tcPr>
                  <w:tcW w:w="971" w:type="dxa"/>
                  <w:vMerge w:val="restart"/>
                  <w:tcBorders>
                    <w:top w:val="single" w:color="auto" w:sz="12" w:space="0"/>
                    <w:left w:val="single" w:color="auto" w:sz="12" w:space="0"/>
                    <w:bottom w:val="single" w:color="auto" w:sz="6" w:space="0"/>
                    <w:right w:val="single" w:color="auto" w:sz="6" w:space="0"/>
                  </w:tcBorders>
                  <w:vAlign w:val="center"/>
                </w:tcPr>
                <w:p>
                  <w:pPr>
                    <w:pStyle w:val="38"/>
                    <w:spacing w:before="0" w:beforeAutospacing="0" w:after="0" w:afterAutospacing="0"/>
                    <w:jc w:val="center"/>
                    <w:rPr>
                      <w:rFonts w:hAnsi="宋体"/>
                      <w:color w:val="000000" w:themeColor="text1"/>
                      <w:kern w:val="2"/>
                      <w:sz w:val="21"/>
                      <w:szCs w:val="21"/>
                      <w14:textFill>
                        <w14:solidFill>
                          <w14:schemeClr w14:val="tx1"/>
                        </w14:solidFill>
                      </w14:textFill>
                    </w:rPr>
                  </w:pPr>
                  <w:r>
                    <w:rPr>
                      <w:rFonts w:hint="eastAsia" w:hAnsi="宋体"/>
                      <w:b/>
                      <w:bCs/>
                      <w:color w:val="000000" w:themeColor="text1"/>
                      <w:kern w:val="2"/>
                      <w:sz w:val="21"/>
                      <w:szCs w:val="21"/>
                      <w14:textFill>
                        <w14:solidFill>
                          <w14:schemeClr w14:val="tx1"/>
                        </w14:solidFill>
                      </w14:textFill>
                    </w:rPr>
                    <w:t>污染物</w:t>
                  </w:r>
                </w:p>
              </w:tc>
              <w:tc>
                <w:tcPr>
                  <w:tcW w:w="1734" w:type="dxa"/>
                  <w:vMerge w:val="restart"/>
                  <w:tcBorders>
                    <w:top w:val="single" w:color="auto" w:sz="12" w:space="0"/>
                    <w:left w:val="single" w:color="auto" w:sz="6" w:space="0"/>
                    <w:bottom w:val="single" w:color="auto" w:sz="6" w:space="0"/>
                    <w:right w:val="single" w:color="auto" w:sz="6" w:space="0"/>
                  </w:tcBorders>
                  <w:vAlign w:val="center"/>
                </w:tcPr>
                <w:p>
                  <w:pPr>
                    <w:pStyle w:val="38"/>
                    <w:spacing w:before="0" w:beforeAutospacing="0" w:after="0" w:afterAutospacing="0"/>
                    <w:jc w:val="center"/>
                    <w:rPr>
                      <w:rFonts w:hAnsi="宋体"/>
                      <w:b/>
                      <w:bCs/>
                      <w:color w:val="000000" w:themeColor="text1"/>
                      <w:kern w:val="2"/>
                      <w:sz w:val="21"/>
                      <w:szCs w:val="21"/>
                      <w14:textFill>
                        <w14:solidFill>
                          <w14:schemeClr w14:val="tx1"/>
                        </w14:solidFill>
                      </w14:textFill>
                    </w:rPr>
                  </w:pPr>
                  <w:r>
                    <w:rPr>
                      <w:rFonts w:hint="eastAsia" w:hAnsi="宋体"/>
                      <w:b/>
                      <w:bCs/>
                      <w:color w:val="000000" w:themeColor="text1"/>
                      <w:kern w:val="2"/>
                      <w:sz w:val="21"/>
                      <w:szCs w:val="21"/>
                      <w14:textFill>
                        <w14:solidFill>
                          <w14:schemeClr w14:val="tx1"/>
                        </w14:solidFill>
                      </w14:textFill>
                    </w:rPr>
                    <w:t>最高允许排放浓度</w:t>
                  </w:r>
                  <w:r>
                    <w:rPr>
                      <w:rFonts w:hAnsi="宋体"/>
                      <w:b/>
                      <w:bCs/>
                      <w:color w:val="000000" w:themeColor="text1"/>
                      <w:kern w:val="2"/>
                      <w:sz w:val="21"/>
                      <w:szCs w:val="21"/>
                      <w14:textFill>
                        <w14:solidFill>
                          <w14:schemeClr w14:val="tx1"/>
                        </w14:solidFill>
                      </w14:textFill>
                    </w:rPr>
                    <w:t>mg/m</w:t>
                  </w:r>
                  <w:r>
                    <w:rPr>
                      <w:rFonts w:hAnsi="宋体"/>
                      <w:b/>
                      <w:bCs/>
                      <w:color w:val="000000" w:themeColor="text1"/>
                      <w:kern w:val="2"/>
                      <w:sz w:val="21"/>
                      <w:szCs w:val="21"/>
                      <w:vertAlign w:val="superscript"/>
                      <w14:textFill>
                        <w14:solidFill>
                          <w14:schemeClr w14:val="tx1"/>
                        </w14:solidFill>
                      </w14:textFill>
                    </w:rPr>
                    <w:t>3</w:t>
                  </w:r>
                </w:p>
              </w:tc>
              <w:tc>
                <w:tcPr>
                  <w:tcW w:w="2687" w:type="dxa"/>
                  <w:gridSpan w:val="2"/>
                  <w:tcBorders>
                    <w:top w:val="single" w:color="auto" w:sz="12" w:space="0"/>
                    <w:left w:val="single" w:color="auto" w:sz="6" w:space="0"/>
                    <w:bottom w:val="single" w:color="auto" w:sz="6" w:space="0"/>
                    <w:right w:val="single" w:color="auto" w:sz="6" w:space="0"/>
                  </w:tcBorders>
                  <w:vAlign w:val="center"/>
                </w:tcPr>
                <w:p>
                  <w:pPr>
                    <w:pStyle w:val="38"/>
                    <w:spacing w:before="0" w:beforeAutospacing="0" w:after="0" w:afterAutospacing="0"/>
                    <w:jc w:val="center"/>
                    <w:rPr>
                      <w:rFonts w:hAnsi="宋体"/>
                      <w:b/>
                      <w:bCs/>
                      <w:color w:val="000000" w:themeColor="text1"/>
                      <w:kern w:val="2"/>
                      <w:sz w:val="21"/>
                      <w:szCs w:val="21"/>
                      <w14:textFill>
                        <w14:solidFill>
                          <w14:schemeClr w14:val="tx1"/>
                        </w14:solidFill>
                      </w14:textFill>
                    </w:rPr>
                  </w:pPr>
                  <w:r>
                    <w:rPr>
                      <w:rFonts w:hint="eastAsia" w:hAnsi="宋体" w:cs="Calibri"/>
                      <w:b/>
                      <w:bCs/>
                      <w:color w:val="000000" w:themeColor="text1"/>
                      <w:kern w:val="2"/>
                      <w:sz w:val="21"/>
                      <w:szCs w:val="21"/>
                      <w14:textFill>
                        <w14:solidFill>
                          <w14:schemeClr w14:val="tx1"/>
                        </w14:solidFill>
                      </w14:textFill>
                    </w:rPr>
                    <w:t>最高允许排放速率，</w:t>
                  </w:r>
                  <w:r>
                    <w:rPr>
                      <w:rFonts w:hAnsi="宋体" w:cs="Calibri"/>
                      <w:b/>
                      <w:bCs/>
                      <w:color w:val="000000" w:themeColor="text1"/>
                      <w:kern w:val="2"/>
                      <w:sz w:val="21"/>
                      <w:szCs w:val="21"/>
                      <w14:textFill>
                        <w14:solidFill>
                          <w14:schemeClr w14:val="tx1"/>
                        </w14:solidFill>
                      </w14:textFill>
                    </w:rPr>
                    <w:t>kg/h</w:t>
                  </w:r>
                </w:p>
              </w:tc>
              <w:tc>
                <w:tcPr>
                  <w:tcW w:w="2688" w:type="dxa"/>
                  <w:gridSpan w:val="2"/>
                  <w:tcBorders>
                    <w:top w:val="single" w:color="auto" w:sz="12" w:space="0"/>
                    <w:left w:val="single" w:color="auto" w:sz="6" w:space="0"/>
                    <w:bottom w:val="single" w:color="auto" w:sz="6" w:space="0"/>
                    <w:right w:val="single" w:color="auto" w:sz="12" w:space="0"/>
                  </w:tcBorders>
                  <w:vAlign w:val="center"/>
                </w:tcPr>
                <w:p>
                  <w:pPr>
                    <w:pStyle w:val="38"/>
                    <w:spacing w:before="0" w:beforeAutospacing="0" w:after="0" w:afterAutospacing="0"/>
                    <w:jc w:val="center"/>
                    <w:rPr>
                      <w:rFonts w:hAnsi="宋体"/>
                      <w:b/>
                      <w:bCs/>
                      <w:color w:val="000000" w:themeColor="text1"/>
                      <w:kern w:val="2"/>
                      <w:sz w:val="21"/>
                      <w:szCs w:val="21"/>
                      <w14:textFill>
                        <w14:solidFill>
                          <w14:schemeClr w14:val="tx1"/>
                        </w14:solidFill>
                      </w14:textFill>
                    </w:rPr>
                  </w:pPr>
                  <w:r>
                    <w:rPr>
                      <w:rFonts w:hint="eastAsia" w:hAnsi="宋体"/>
                      <w:b/>
                      <w:bCs/>
                      <w:color w:val="000000" w:themeColor="text1"/>
                      <w:kern w:val="2"/>
                      <w:sz w:val="21"/>
                      <w:szCs w:val="21"/>
                      <w14:textFill>
                        <w14:solidFill>
                          <w14:schemeClr w14:val="tx1"/>
                        </w14:solidFill>
                      </w14:textFill>
                    </w:rPr>
                    <w:t>无组织排放监控浓度限值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9" w:hRule="atLeast"/>
                <w:jc w:val="center"/>
              </w:trPr>
              <w:tc>
                <w:tcPr>
                  <w:tcW w:w="971" w:type="dxa"/>
                  <w:vMerge w:val="continue"/>
                  <w:tcBorders>
                    <w:top w:val="single" w:color="auto" w:sz="6" w:space="0"/>
                    <w:left w:val="single" w:color="auto" w:sz="12" w:space="0"/>
                    <w:bottom w:val="single" w:color="auto" w:sz="6" w:space="0"/>
                    <w:right w:val="single" w:color="auto" w:sz="6" w:space="0"/>
                  </w:tcBorders>
                  <w:vAlign w:val="center"/>
                </w:tcPr>
                <w:p>
                  <w:pPr>
                    <w:pStyle w:val="38"/>
                    <w:spacing w:before="0" w:beforeAutospacing="0" w:after="0" w:afterAutospacing="0"/>
                    <w:jc w:val="center"/>
                    <w:rPr>
                      <w:rFonts w:hAnsi="宋体"/>
                      <w:color w:val="000000" w:themeColor="text1"/>
                      <w:kern w:val="2"/>
                      <w:sz w:val="21"/>
                      <w:szCs w:val="21"/>
                      <w14:textFill>
                        <w14:solidFill>
                          <w14:schemeClr w14:val="tx1"/>
                        </w14:solidFill>
                      </w14:textFill>
                    </w:rPr>
                  </w:pPr>
                </w:p>
              </w:tc>
              <w:tc>
                <w:tcPr>
                  <w:tcW w:w="1734" w:type="dxa"/>
                  <w:vMerge w:val="continue"/>
                  <w:tcBorders>
                    <w:top w:val="single" w:color="auto" w:sz="6" w:space="0"/>
                    <w:left w:val="single" w:color="auto" w:sz="6" w:space="0"/>
                    <w:bottom w:val="single" w:color="auto" w:sz="6" w:space="0"/>
                    <w:right w:val="single" w:color="auto" w:sz="6" w:space="0"/>
                  </w:tcBorders>
                  <w:vAlign w:val="center"/>
                </w:tcPr>
                <w:p>
                  <w:pPr>
                    <w:pStyle w:val="38"/>
                    <w:spacing w:before="0" w:beforeAutospacing="0" w:after="0" w:afterAutospacing="0"/>
                    <w:jc w:val="center"/>
                    <w:rPr>
                      <w:rFonts w:hAnsi="宋体"/>
                      <w:color w:val="000000" w:themeColor="text1"/>
                      <w:kern w:val="2"/>
                      <w:sz w:val="21"/>
                      <w:szCs w:val="21"/>
                      <w14:textFill>
                        <w14:solidFill>
                          <w14:schemeClr w14:val="tx1"/>
                        </w14:solidFill>
                      </w14:textFill>
                    </w:rPr>
                  </w:pPr>
                </w:p>
              </w:tc>
              <w:tc>
                <w:tcPr>
                  <w:tcW w:w="1575" w:type="dxa"/>
                  <w:tcBorders>
                    <w:top w:val="single" w:color="auto" w:sz="6" w:space="0"/>
                    <w:left w:val="single" w:color="auto" w:sz="6" w:space="0"/>
                    <w:bottom w:val="single" w:color="auto" w:sz="6" w:space="0"/>
                    <w:right w:val="single" w:color="auto" w:sz="6" w:space="0"/>
                  </w:tcBorders>
                  <w:vAlign w:val="center"/>
                </w:tcPr>
                <w:p>
                  <w:pPr>
                    <w:pStyle w:val="38"/>
                    <w:spacing w:before="0" w:beforeAutospacing="0" w:after="0" w:afterAutospacing="0"/>
                    <w:jc w:val="center"/>
                    <w:rPr>
                      <w:rFonts w:hAnsi="宋体"/>
                      <w:b/>
                      <w:bCs/>
                      <w:color w:val="000000" w:themeColor="text1"/>
                      <w:kern w:val="2"/>
                      <w:sz w:val="21"/>
                      <w:szCs w:val="21"/>
                      <w14:textFill>
                        <w14:solidFill>
                          <w14:schemeClr w14:val="tx1"/>
                        </w14:solidFill>
                      </w14:textFill>
                    </w:rPr>
                  </w:pPr>
                  <w:r>
                    <w:rPr>
                      <w:rFonts w:hint="eastAsia" w:hAnsi="宋体"/>
                      <w:b/>
                      <w:bCs/>
                      <w:color w:val="000000" w:themeColor="text1"/>
                      <w:kern w:val="2"/>
                      <w:sz w:val="21"/>
                      <w:szCs w:val="21"/>
                      <w14:textFill>
                        <w14:solidFill>
                          <w14:schemeClr w14:val="tx1"/>
                        </w14:solidFill>
                      </w14:textFill>
                    </w:rPr>
                    <w:t>排气筒高度</w:t>
                  </w:r>
                </w:p>
              </w:tc>
              <w:tc>
                <w:tcPr>
                  <w:tcW w:w="1112" w:type="dxa"/>
                  <w:tcBorders>
                    <w:top w:val="single" w:color="auto" w:sz="6" w:space="0"/>
                    <w:left w:val="single" w:color="auto" w:sz="6" w:space="0"/>
                    <w:bottom w:val="single" w:color="auto" w:sz="6" w:space="0"/>
                    <w:right w:val="single" w:color="auto" w:sz="6" w:space="0"/>
                  </w:tcBorders>
                  <w:vAlign w:val="center"/>
                </w:tcPr>
                <w:p>
                  <w:pPr>
                    <w:pStyle w:val="38"/>
                    <w:spacing w:before="0" w:beforeAutospacing="0" w:after="0" w:afterAutospacing="0"/>
                    <w:jc w:val="center"/>
                    <w:rPr>
                      <w:rFonts w:hAnsi="宋体"/>
                      <w:b/>
                      <w:bCs/>
                      <w:color w:val="000000" w:themeColor="text1"/>
                      <w:kern w:val="2"/>
                      <w:sz w:val="21"/>
                      <w:szCs w:val="21"/>
                      <w14:textFill>
                        <w14:solidFill>
                          <w14:schemeClr w14:val="tx1"/>
                        </w14:solidFill>
                      </w14:textFill>
                    </w:rPr>
                  </w:pPr>
                  <w:r>
                    <w:rPr>
                      <w:rFonts w:hint="eastAsia" w:hAnsi="宋体"/>
                      <w:b/>
                      <w:bCs/>
                      <w:color w:val="000000" w:themeColor="text1"/>
                      <w:kern w:val="2"/>
                      <w:sz w:val="21"/>
                      <w:szCs w:val="21"/>
                      <w14:textFill>
                        <w14:solidFill>
                          <w14:schemeClr w14:val="tx1"/>
                        </w14:solidFill>
                      </w14:textFill>
                    </w:rPr>
                    <w:t>二级</w:t>
                  </w:r>
                </w:p>
              </w:tc>
              <w:tc>
                <w:tcPr>
                  <w:tcW w:w="1342" w:type="dxa"/>
                  <w:tcBorders>
                    <w:top w:val="single" w:color="auto" w:sz="6" w:space="0"/>
                    <w:left w:val="single" w:color="auto" w:sz="6" w:space="0"/>
                    <w:bottom w:val="single" w:color="auto" w:sz="6" w:space="0"/>
                    <w:right w:val="single" w:color="auto" w:sz="6" w:space="0"/>
                  </w:tcBorders>
                  <w:vAlign w:val="center"/>
                </w:tcPr>
                <w:p>
                  <w:pPr>
                    <w:pStyle w:val="38"/>
                    <w:spacing w:before="0" w:beforeAutospacing="0" w:after="0" w:afterAutospacing="0"/>
                    <w:jc w:val="center"/>
                    <w:rPr>
                      <w:rFonts w:hAnsi="宋体"/>
                      <w:b/>
                      <w:bCs/>
                      <w:color w:val="000000" w:themeColor="text1"/>
                      <w:kern w:val="2"/>
                      <w:sz w:val="21"/>
                      <w:szCs w:val="21"/>
                      <w14:textFill>
                        <w14:solidFill>
                          <w14:schemeClr w14:val="tx1"/>
                        </w14:solidFill>
                      </w14:textFill>
                    </w:rPr>
                  </w:pPr>
                  <w:r>
                    <w:rPr>
                      <w:rFonts w:hint="eastAsia" w:hAnsi="宋体"/>
                      <w:b/>
                      <w:bCs/>
                      <w:color w:val="000000" w:themeColor="text1"/>
                      <w:kern w:val="2"/>
                      <w:sz w:val="21"/>
                      <w:szCs w:val="21"/>
                      <w14:textFill>
                        <w14:solidFill>
                          <w14:schemeClr w14:val="tx1"/>
                        </w14:solidFill>
                      </w14:textFill>
                    </w:rPr>
                    <w:t>监控点</w:t>
                  </w:r>
                </w:p>
              </w:tc>
              <w:tc>
                <w:tcPr>
                  <w:tcW w:w="1346" w:type="dxa"/>
                  <w:tcBorders>
                    <w:top w:val="single" w:color="auto" w:sz="6" w:space="0"/>
                    <w:left w:val="single" w:color="auto" w:sz="6" w:space="0"/>
                    <w:bottom w:val="single" w:color="auto" w:sz="6" w:space="0"/>
                    <w:right w:val="single" w:color="auto" w:sz="12" w:space="0"/>
                  </w:tcBorders>
                  <w:vAlign w:val="center"/>
                </w:tcPr>
                <w:p>
                  <w:pPr>
                    <w:pStyle w:val="38"/>
                    <w:spacing w:before="0" w:beforeAutospacing="0" w:after="0" w:afterAutospacing="0"/>
                    <w:jc w:val="center"/>
                    <w:rPr>
                      <w:rFonts w:hAnsi="宋体"/>
                      <w:b/>
                      <w:bCs/>
                      <w:color w:val="000000" w:themeColor="text1"/>
                      <w:kern w:val="2"/>
                      <w:sz w:val="21"/>
                      <w:szCs w:val="21"/>
                      <w14:textFill>
                        <w14:solidFill>
                          <w14:schemeClr w14:val="tx1"/>
                        </w14:solidFill>
                      </w14:textFill>
                    </w:rPr>
                  </w:pPr>
                  <w:r>
                    <w:rPr>
                      <w:rFonts w:hint="eastAsia" w:hAnsi="宋体"/>
                      <w:b/>
                      <w:bCs/>
                      <w:color w:val="000000" w:themeColor="text1"/>
                      <w:kern w:val="2"/>
                      <w:sz w:val="21"/>
                      <w:szCs w:val="21"/>
                      <w14:textFill>
                        <w14:solidFill>
                          <w14:schemeClr w14:val="tx1"/>
                        </w14:solidFill>
                      </w14:textFill>
                    </w:rPr>
                    <w:t>浓度</w:t>
                  </w:r>
                  <w:r>
                    <w:rPr>
                      <w:rFonts w:hAnsi="宋体"/>
                      <w:b/>
                      <w:bCs/>
                      <w:color w:val="000000" w:themeColor="text1"/>
                      <w:kern w:val="2"/>
                      <w:sz w:val="21"/>
                      <w:szCs w:val="21"/>
                      <w14:textFill>
                        <w14:solidFill>
                          <w14:schemeClr w14:val="tx1"/>
                        </w14:solidFill>
                      </w14:textFill>
                    </w:rPr>
                    <w:t>mg/m</w:t>
                  </w:r>
                  <w:r>
                    <w:rPr>
                      <w:rFonts w:hAnsi="宋体"/>
                      <w:b/>
                      <w:bCs/>
                      <w:color w:val="000000" w:themeColor="text1"/>
                      <w:kern w:val="2"/>
                      <w:sz w:val="21"/>
                      <w:szCs w:val="21"/>
                      <w:vertAlign w:val="superscript"/>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jc w:val="center"/>
              </w:trPr>
              <w:tc>
                <w:tcPr>
                  <w:tcW w:w="971" w:type="dxa"/>
                  <w:tcBorders>
                    <w:top w:val="single" w:color="auto" w:sz="6" w:space="0"/>
                    <w:left w:val="single" w:color="auto" w:sz="12" w:space="0"/>
                    <w:bottom w:val="single" w:color="auto" w:sz="12" w:space="0"/>
                    <w:right w:val="single" w:color="auto" w:sz="6" w:space="0"/>
                  </w:tcBorders>
                  <w:vAlign w:val="center"/>
                </w:tcPr>
                <w:p>
                  <w:pPr>
                    <w:pStyle w:val="38"/>
                    <w:spacing w:before="0" w:beforeAutospacing="0" w:after="0" w:afterAutospacing="0"/>
                    <w:jc w:val="center"/>
                    <w:rPr>
                      <w:rFonts w:hAnsi="宋体"/>
                      <w:bCs/>
                      <w:color w:val="000000" w:themeColor="text1"/>
                      <w:kern w:val="2"/>
                      <w:sz w:val="21"/>
                      <w:szCs w:val="21"/>
                      <w14:textFill>
                        <w14:solidFill>
                          <w14:schemeClr w14:val="tx1"/>
                        </w14:solidFill>
                      </w14:textFill>
                    </w:rPr>
                  </w:pPr>
                  <w:r>
                    <w:rPr>
                      <w:rFonts w:hint="eastAsia" w:hAnsi="宋体"/>
                      <w:bCs/>
                      <w:color w:val="000000" w:themeColor="text1"/>
                      <w:kern w:val="2"/>
                      <w:sz w:val="21"/>
                      <w:szCs w:val="21"/>
                      <w14:textFill>
                        <w14:solidFill>
                          <w14:schemeClr w14:val="tx1"/>
                        </w14:solidFill>
                      </w14:textFill>
                    </w:rPr>
                    <w:t>颗粒物</w:t>
                  </w:r>
                </w:p>
              </w:tc>
              <w:tc>
                <w:tcPr>
                  <w:tcW w:w="1734" w:type="dxa"/>
                  <w:tcBorders>
                    <w:top w:val="single" w:color="auto" w:sz="6" w:space="0"/>
                    <w:left w:val="single" w:color="auto" w:sz="6" w:space="0"/>
                    <w:bottom w:val="single" w:color="auto" w:sz="12" w:space="0"/>
                    <w:right w:val="single" w:color="auto" w:sz="6" w:space="0"/>
                  </w:tcBorders>
                  <w:vAlign w:val="center"/>
                </w:tcPr>
                <w:p>
                  <w:pPr>
                    <w:pStyle w:val="38"/>
                    <w:spacing w:before="0" w:beforeAutospacing="0" w:after="0" w:afterAutospacing="0"/>
                    <w:jc w:val="center"/>
                    <w:rPr>
                      <w:rFonts w:hAnsi="宋体"/>
                      <w:b/>
                      <w:bCs/>
                      <w:color w:val="000000" w:themeColor="text1"/>
                      <w:kern w:val="2"/>
                      <w:sz w:val="21"/>
                      <w:szCs w:val="21"/>
                      <w14:textFill>
                        <w14:solidFill>
                          <w14:schemeClr w14:val="tx1"/>
                        </w14:solidFill>
                      </w14:textFill>
                    </w:rPr>
                  </w:pPr>
                  <w:r>
                    <w:rPr>
                      <w:rFonts w:hAnsi="宋体"/>
                      <w:color w:val="000000" w:themeColor="text1"/>
                      <w:kern w:val="2"/>
                      <w:sz w:val="21"/>
                      <w:szCs w:val="21"/>
                      <w14:textFill>
                        <w14:solidFill>
                          <w14:schemeClr w14:val="tx1"/>
                        </w14:solidFill>
                      </w14:textFill>
                    </w:rPr>
                    <w:t>120(</w:t>
                  </w:r>
                  <w:r>
                    <w:rPr>
                      <w:rFonts w:hint="eastAsia" w:hAnsi="宋体"/>
                      <w:color w:val="000000" w:themeColor="text1"/>
                      <w:kern w:val="2"/>
                      <w:sz w:val="21"/>
                      <w:szCs w:val="21"/>
                      <w14:textFill>
                        <w14:solidFill>
                          <w14:schemeClr w14:val="tx1"/>
                        </w14:solidFill>
                      </w14:textFill>
                    </w:rPr>
                    <w:t>其它</w:t>
                  </w:r>
                  <w:r>
                    <w:rPr>
                      <w:rFonts w:hAnsi="宋体"/>
                      <w:color w:val="000000" w:themeColor="text1"/>
                      <w:kern w:val="2"/>
                      <w:sz w:val="21"/>
                      <w:szCs w:val="21"/>
                      <w14:textFill>
                        <w14:solidFill>
                          <w14:schemeClr w14:val="tx1"/>
                        </w14:solidFill>
                      </w14:textFill>
                    </w:rPr>
                    <w:t>)</w:t>
                  </w:r>
                </w:p>
              </w:tc>
              <w:tc>
                <w:tcPr>
                  <w:tcW w:w="1575" w:type="dxa"/>
                  <w:tcBorders>
                    <w:top w:val="single" w:color="auto" w:sz="6" w:space="0"/>
                    <w:left w:val="single" w:color="auto" w:sz="6" w:space="0"/>
                    <w:bottom w:val="single" w:color="auto" w:sz="12" w:space="0"/>
                    <w:right w:val="single" w:color="auto" w:sz="6" w:space="0"/>
                  </w:tcBorders>
                  <w:vAlign w:val="center"/>
                </w:tcPr>
                <w:p>
                  <w:pPr>
                    <w:pStyle w:val="38"/>
                    <w:spacing w:before="0" w:beforeAutospacing="0" w:after="0" w:afterAutospacing="0"/>
                    <w:jc w:val="center"/>
                    <w:rPr>
                      <w:rFonts w:hAnsi="宋体"/>
                      <w:color w:val="000000" w:themeColor="text1"/>
                      <w:kern w:val="2"/>
                      <w:sz w:val="21"/>
                      <w:szCs w:val="21"/>
                      <w14:textFill>
                        <w14:solidFill>
                          <w14:schemeClr w14:val="tx1"/>
                        </w14:solidFill>
                      </w14:textFill>
                    </w:rPr>
                  </w:pPr>
                  <w:r>
                    <w:rPr>
                      <w:rFonts w:hAnsi="宋体"/>
                      <w:color w:val="000000" w:themeColor="text1"/>
                      <w:kern w:val="2"/>
                      <w:sz w:val="21"/>
                      <w:szCs w:val="21"/>
                      <w14:textFill>
                        <w14:solidFill>
                          <w14:schemeClr w14:val="tx1"/>
                        </w14:solidFill>
                      </w14:textFill>
                    </w:rPr>
                    <w:t>15</w:t>
                  </w:r>
                </w:p>
              </w:tc>
              <w:tc>
                <w:tcPr>
                  <w:tcW w:w="1112" w:type="dxa"/>
                  <w:tcBorders>
                    <w:top w:val="single" w:color="auto" w:sz="6" w:space="0"/>
                    <w:left w:val="single" w:color="auto" w:sz="6" w:space="0"/>
                    <w:bottom w:val="single" w:color="auto" w:sz="12" w:space="0"/>
                    <w:right w:val="single" w:color="auto" w:sz="6" w:space="0"/>
                  </w:tcBorders>
                  <w:vAlign w:val="center"/>
                </w:tcPr>
                <w:p>
                  <w:pPr>
                    <w:pStyle w:val="38"/>
                    <w:spacing w:before="0" w:beforeAutospacing="0" w:after="0" w:afterAutospacing="0"/>
                    <w:jc w:val="center"/>
                    <w:rPr>
                      <w:rFonts w:hAnsi="宋体"/>
                      <w:color w:val="000000" w:themeColor="text1"/>
                      <w:kern w:val="2"/>
                      <w:sz w:val="21"/>
                      <w:szCs w:val="21"/>
                      <w14:textFill>
                        <w14:solidFill>
                          <w14:schemeClr w14:val="tx1"/>
                        </w14:solidFill>
                      </w14:textFill>
                    </w:rPr>
                  </w:pPr>
                  <w:r>
                    <w:rPr>
                      <w:rFonts w:hAnsi="宋体"/>
                      <w:color w:val="000000" w:themeColor="text1"/>
                      <w:kern w:val="2"/>
                      <w:sz w:val="21"/>
                      <w:szCs w:val="21"/>
                      <w14:textFill>
                        <w14:solidFill>
                          <w14:schemeClr w14:val="tx1"/>
                        </w14:solidFill>
                      </w14:textFill>
                    </w:rPr>
                    <w:t>3.5</w:t>
                  </w:r>
                </w:p>
              </w:tc>
              <w:tc>
                <w:tcPr>
                  <w:tcW w:w="1342" w:type="dxa"/>
                  <w:tcBorders>
                    <w:top w:val="single" w:color="auto" w:sz="6" w:space="0"/>
                    <w:left w:val="single" w:color="auto" w:sz="6" w:space="0"/>
                    <w:bottom w:val="single" w:color="auto" w:sz="12" w:space="0"/>
                    <w:right w:val="single" w:color="auto" w:sz="6" w:space="0"/>
                  </w:tcBorders>
                  <w:vAlign w:val="center"/>
                </w:tcPr>
                <w:p>
                  <w:pPr>
                    <w:pStyle w:val="38"/>
                    <w:spacing w:before="0" w:beforeAutospacing="0" w:after="0" w:afterAutospacing="0"/>
                    <w:jc w:val="center"/>
                    <w:rPr>
                      <w:rFonts w:hAnsi="宋体"/>
                      <w:color w:val="000000" w:themeColor="text1"/>
                      <w:kern w:val="2"/>
                      <w:sz w:val="21"/>
                      <w:szCs w:val="21"/>
                      <w14:textFill>
                        <w14:solidFill>
                          <w14:schemeClr w14:val="tx1"/>
                        </w14:solidFill>
                      </w14:textFill>
                    </w:rPr>
                  </w:pPr>
                  <w:r>
                    <w:rPr>
                      <w:rFonts w:hint="eastAsia" w:hAnsi="宋体"/>
                      <w:color w:val="000000" w:themeColor="text1"/>
                      <w:kern w:val="2"/>
                      <w:sz w:val="21"/>
                      <w:szCs w:val="21"/>
                      <w14:textFill>
                        <w14:solidFill>
                          <w14:schemeClr w14:val="tx1"/>
                        </w14:solidFill>
                      </w14:textFill>
                    </w:rPr>
                    <w:t>周界外浓度</w:t>
                  </w:r>
                </w:p>
                <w:p>
                  <w:pPr>
                    <w:pStyle w:val="38"/>
                    <w:spacing w:before="0" w:beforeAutospacing="0" w:after="0" w:afterAutospacing="0"/>
                    <w:jc w:val="center"/>
                    <w:rPr>
                      <w:rFonts w:hAnsi="宋体"/>
                      <w:color w:val="000000" w:themeColor="text1"/>
                      <w:kern w:val="2"/>
                      <w:sz w:val="21"/>
                      <w:szCs w:val="21"/>
                      <w14:textFill>
                        <w14:solidFill>
                          <w14:schemeClr w14:val="tx1"/>
                        </w14:solidFill>
                      </w14:textFill>
                    </w:rPr>
                  </w:pPr>
                  <w:r>
                    <w:rPr>
                      <w:rFonts w:hint="eastAsia" w:hAnsi="宋体"/>
                      <w:color w:val="000000" w:themeColor="text1"/>
                      <w:kern w:val="2"/>
                      <w:sz w:val="21"/>
                      <w:szCs w:val="21"/>
                      <w14:textFill>
                        <w14:solidFill>
                          <w14:schemeClr w14:val="tx1"/>
                        </w14:solidFill>
                      </w14:textFill>
                    </w:rPr>
                    <w:t>最高点</w:t>
                  </w:r>
                </w:p>
              </w:tc>
              <w:tc>
                <w:tcPr>
                  <w:tcW w:w="1346" w:type="dxa"/>
                  <w:tcBorders>
                    <w:top w:val="single" w:color="auto" w:sz="6" w:space="0"/>
                    <w:left w:val="single" w:color="auto" w:sz="6" w:space="0"/>
                    <w:bottom w:val="single" w:color="auto" w:sz="12" w:space="0"/>
                    <w:right w:val="single" w:color="auto" w:sz="12" w:space="0"/>
                  </w:tcBorders>
                  <w:vAlign w:val="center"/>
                </w:tcPr>
                <w:p>
                  <w:pPr>
                    <w:pStyle w:val="38"/>
                    <w:spacing w:before="0" w:beforeAutospacing="0" w:after="0" w:afterAutospacing="0"/>
                    <w:jc w:val="center"/>
                    <w:rPr>
                      <w:rFonts w:hAnsi="宋体"/>
                      <w:color w:val="000000" w:themeColor="text1"/>
                      <w:kern w:val="2"/>
                      <w:sz w:val="21"/>
                      <w:szCs w:val="21"/>
                      <w14:textFill>
                        <w14:solidFill>
                          <w14:schemeClr w14:val="tx1"/>
                        </w14:solidFill>
                      </w14:textFill>
                    </w:rPr>
                  </w:pPr>
                  <w:r>
                    <w:rPr>
                      <w:rFonts w:hAnsi="宋体"/>
                      <w:color w:val="000000" w:themeColor="text1"/>
                      <w:kern w:val="2"/>
                      <w:sz w:val="21"/>
                      <w:szCs w:val="21"/>
                      <w14:textFill>
                        <w14:solidFill>
                          <w14:schemeClr w14:val="tx1"/>
                        </w14:solidFill>
                      </w14:textFill>
                    </w:rPr>
                    <w:t>10</w:t>
                  </w:r>
                </w:p>
              </w:tc>
            </w:tr>
          </w:tbl>
          <w:p>
            <w:pPr>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表</w:t>
            </w:r>
            <w:r>
              <w:rPr>
                <w:rFonts w:ascii="宋体" w:hAnsi="宋体"/>
                <w:b/>
                <w:color w:val="000000" w:themeColor="text1"/>
                <w:sz w:val="24"/>
                <w14:textFill>
                  <w14:solidFill>
                    <w14:schemeClr w14:val="tx1"/>
                  </w14:solidFill>
                </w14:textFill>
              </w:rPr>
              <w:t xml:space="preserve">4-5   </w:t>
            </w:r>
            <w:r>
              <w:rPr>
                <w:rFonts w:hint="eastAsia" w:ascii="宋体" w:hAnsi="宋体"/>
                <w:b/>
                <w:color w:val="000000" w:themeColor="text1"/>
                <w:sz w:val="24"/>
                <w14:textFill>
                  <w14:solidFill>
                    <w14:schemeClr w14:val="tx1"/>
                  </w14:solidFill>
                </w14:textFill>
              </w:rPr>
              <w:t>有机废气污染物排放限值</w:t>
            </w:r>
          </w:p>
          <w:tbl>
            <w:tblPr>
              <w:tblStyle w:val="43"/>
              <w:tblW w:w="814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6"/>
              <w:gridCol w:w="1583"/>
              <w:gridCol w:w="1611"/>
              <w:gridCol w:w="1128"/>
              <w:gridCol w:w="1117"/>
              <w:gridCol w:w="986"/>
              <w:gridCol w:w="10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86" w:type="dxa"/>
                  <w:tcBorders>
                    <w:top w:val="single" w:color="auto" w:sz="12" w:space="0"/>
                    <w:left w:val="single" w:color="auto" w:sz="12" w:space="0"/>
                    <w:bottom w:val="single" w:color="auto" w:sz="6" w:space="0"/>
                    <w:right w:val="single" w:color="auto" w:sz="6" w:space="0"/>
                  </w:tcBorders>
                  <w:vAlign w:val="center"/>
                </w:tcPr>
                <w:p>
                  <w:pPr>
                    <w:pStyle w:val="38"/>
                    <w:spacing w:before="0" w:beforeAutospacing="0" w:after="0" w:afterAutospacing="0"/>
                    <w:jc w:val="center"/>
                    <w:rPr>
                      <w:rFonts w:hAnsi="宋体"/>
                      <w:b/>
                      <w:bCs/>
                      <w:color w:val="000000" w:themeColor="text1"/>
                      <w:kern w:val="2"/>
                      <w:sz w:val="21"/>
                      <w:szCs w:val="21"/>
                      <w14:textFill>
                        <w14:solidFill>
                          <w14:schemeClr w14:val="tx1"/>
                        </w14:solidFill>
                      </w14:textFill>
                    </w:rPr>
                  </w:pPr>
                  <w:r>
                    <w:rPr>
                      <w:rFonts w:hint="eastAsia" w:hAnsi="宋体"/>
                      <w:b/>
                      <w:bCs/>
                      <w:color w:val="000000" w:themeColor="text1"/>
                      <w:kern w:val="2"/>
                      <w:sz w:val="21"/>
                      <w:szCs w:val="21"/>
                      <w14:textFill>
                        <w14:solidFill>
                          <w14:schemeClr w14:val="tx1"/>
                        </w14:solidFill>
                      </w14:textFill>
                    </w:rPr>
                    <w:t>排放方式</w:t>
                  </w:r>
                </w:p>
              </w:tc>
              <w:tc>
                <w:tcPr>
                  <w:tcW w:w="3194" w:type="dxa"/>
                  <w:gridSpan w:val="2"/>
                  <w:tcBorders>
                    <w:top w:val="single" w:color="auto" w:sz="12" w:space="0"/>
                    <w:left w:val="single" w:color="auto" w:sz="6" w:space="0"/>
                    <w:bottom w:val="single" w:color="auto" w:sz="6" w:space="0"/>
                    <w:right w:val="single" w:color="auto" w:sz="6" w:space="0"/>
                  </w:tcBorders>
                  <w:vAlign w:val="center"/>
                </w:tcPr>
                <w:p>
                  <w:pPr>
                    <w:pStyle w:val="38"/>
                    <w:spacing w:before="0" w:beforeAutospacing="0" w:after="0" w:afterAutospacing="0"/>
                    <w:jc w:val="center"/>
                    <w:rPr>
                      <w:rFonts w:hAnsi="宋体"/>
                      <w:b/>
                      <w:bCs/>
                      <w:color w:val="000000" w:themeColor="text1"/>
                      <w:kern w:val="2"/>
                      <w:sz w:val="21"/>
                      <w:szCs w:val="21"/>
                      <w14:textFill>
                        <w14:solidFill>
                          <w14:schemeClr w14:val="tx1"/>
                        </w14:solidFill>
                      </w14:textFill>
                    </w:rPr>
                  </w:pPr>
                  <w:r>
                    <w:rPr>
                      <w:rFonts w:hAnsi="宋体"/>
                      <w:b/>
                      <w:bCs/>
                      <w:color w:val="000000" w:themeColor="text1"/>
                      <w:kern w:val="2"/>
                      <w:sz w:val="21"/>
                      <w:szCs w:val="21"/>
                      <w14:textFill>
                        <w14:solidFill>
                          <w14:schemeClr w14:val="tx1"/>
                        </w14:solidFill>
                      </w14:textFill>
                    </w:rPr>
                    <w:t>VOCs</w:t>
                  </w:r>
                  <w:r>
                    <w:rPr>
                      <w:rFonts w:hint="eastAsia" w:hAnsi="宋体"/>
                      <w:b/>
                      <w:bCs/>
                      <w:color w:val="000000" w:themeColor="text1"/>
                      <w:kern w:val="2"/>
                      <w:sz w:val="21"/>
                      <w:szCs w:val="21"/>
                      <w14:textFill>
                        <w14:solidFill>
                          <w14:schemeClr w14:val="tx1"/>
                        </w14:solidFill>
                      </w14:textFill>
                    </w:rPr>
                    <w:t>项目</w:t>
                  </w:r>
                </w:p>
              </w:tc>
              <w:tc>
                <w:tcPr>
                  <w:tcW w:w="1128" w:type="dxa"/>
                  <w:tcBorders>
                    <w:top w:val="single" w:color="auto" w:sz="12" w:space="0"/>
                    <w:left w:val="single" w:color="auto" w:sz="6" w:space="0"/>
                    <w:bottom w:val="single" w:color="auto" w:sz="6" w:space="0"/>
                    <w:right w:val="single" w:color="auto" w:sz="6" w:space="0"/>
                  </w:tcBorders>
                  <w:vAlign w:val="center"/>
                </w:tcPr>
                <w:p>
                  <w:pPr>
                    <w:pStyle w:val="38"/>
                    <w:spacing w:before="0" w:beforeAutospacing="0" w:after="0" w:afterAutospacing="0"/>
                    <w:jc w:val="center"/>
                    <w:rPr>
                      <w:rFonts w:hAnsi="宋体"/>
                      <w:b/>
                      <w:bCs/>
                      <w:color w:val="000000" w:themeColor="text1"/>
                      <w:kern w:val="2"/>
                      <w:sz w:val="21"/>
                      <w:szCs w:val="21"/>
                      <w14:textFill>
                        <w14:solidFill>
                          <w14:schemeClr w14:val="tx1"/>
                        </w14:solidFill>
                      </w14:textFill>
                    </w:rPr>
                  </w:pPr>
                  <w:r>
                    <w:rPr>
                      <w:rFonts w:hint="eastAsia" w:hAnsi="宋体"/>
                      <w:b/>
                      <w:bCs/>
                      <w:color w:val="000000" w:themeColor="text1"/>
                      <w:kern w:val="2"/>
                      <w:sz w:val="21"/>
                      <w:szCs w:val="21"/>
                      <w14:textFill>
                        <w14:solidFill>
                          <w14:schemeClr w14:val="tx1"/>
                        </w14:solidFill>
                      </w14:textFill>
                    </w:rPr>
                    <w:t>（</w:t>
                  </w:r>
                  <w:r>
                    <w:rPr>
                      <w:rFonts w:hAnsi="宋体"/>
                      <w:b/>
                      <w:bCs/>
                      <w:color w:val="000000" w:themeColor="text1"/>
                      <w:kern w:val="2"/>
                      <w:sz w:val="21"/>
                      <w:szCs w:val="21"/>
                      <w14:textFill>
                        <w14:solidFill>
                          <w14:schemeClr w14:val="tx1"/>
                        </w14:solidFill>
                      </w14:textFill>
                    </w:rPr>
                    <w:t>15m</w:t>
                  </w:r>
                  <w:r>
                    <w:rPr>
                      <w:rFonts w:hint="eastAsia" w:hAnsi="宋体"/>
                      <w:b/>
                      <w:bCs/>
                      <w:color w:val="000000" w:themeColor="text1"/>
                      <w:kern w:val="2"/>
                      <w:sz w:val="21"/>
                      <w:szCs w:val="21"/>
                      <w14:textFill>
                        <w14:solidFill>
                          <w14:schemeClr w14:val="tx1"/>
                        </w14:solidFill>
                      </w14:textFill>
                    </w:rPr>
                    <w:t>）最高允许排放速率</w:t>
                  </w:r>
                  <w:r>
                    <w:rPr>
                      <w:rFonts w:hAnsi="宋体"/>
                      <w:b/>
                      <w:bCs/>
                      <w:color w:val="000000" w:themeColor="text1"/>
                      <w:kern w:val="2"/>
                      <w:sz w:val="21"/>
                      <w:szCs w:val="21"/>
                      <w14:textFill>
                        <w14:solidFill>
                          <w14:schemeClr w14:val="tx1"/>
                        </w14:solidFill>
                      </w14:textFill>
                    </w:rPr>
                    <w:t>kg/h</w:t>
                  </w:r>
                </w:p>
              </w:tc>
              <w:tc>
                <w:tcPr>
                  <w:tcW w:w="1117" w:type="dxa"/>
                  <w:tcBorders>
                    <w:top w:val="single" w:color="auto" w:sz="12" w:space="0"/>
                    <w:left w:val="single" w:color="auto" w:sz="6" w:space="0"/>
                    <w:bottom w:val="single" w:color="auto" w:sz="6" w:space="0"/>
                    <w:right w:val="single" w:color="auto" w:sz="6" w:space="0"/>
                  </w:tcBorders>
                  <w:vAlign w:val="center"/>
                </w:tcPr>
                <w:p>
                  <w:pPr>
                    <w:pStyle w:val="38"/>
                    <w:spacing w:before="0" w:beforeAutospacing="0" w:after="0" w:afterAutospacing="0"/>
                    <w:jc w:val="center"/>
                    <w:rPr>
                      <w:rFonts w:hAnsi="宋体"/>
                      <w:b/>
                      <w:bCs/>
                      <w:color w:val="000000" w:themeColor="text1"/>
                      <w:kern w:val="2"/>
                      <w:sz w:val="21"/>
                      <w:szCs w:val="21"/>
                      <w14:textFill>
                        <w14:solidFill>
                          <w14:schemeClr w14:val="tx1"/>
                        </w14:solidFill>
                      </w14:textFill>
                    </w:rPr>
                  </w:pPr>
                  <w:r>
                    <w:rPr>
                      <w:rFonts w:hint="eastAsia" w:hAnsi="宋体"/>
                      <w:b/>
                      <w:bCs/>
                      <w:color w:val="000000" w:themeColor="text1"/>
                      <w:kern w:val="2"/>
                      <w:sz w:val="21"/>
                      <w:szCs w:val="21"/>
                      <w14:textFill>
                        <w14:solidFill>
                          <w14:schemeClr w14:val="tx1"/>
                        </w14:solidFill>
                      </w14:textFill>
                    </w:rPr>
                    <w:t>最高允许排放浓度</w:t>
                  </w:r>
                  <w:r>
                    <w:rPr>
                      <w:rFonts w:hAnsi="宋体"/>
                      <w:b/>
                      <w:bCs/>
                      <w:color w:val="000000" w:themeColor="text1"/>
                      <w:kern w:val="2"/>
                      <w:sz w:val="21"/>
                      <w:szCs w:val="21"/>
                      <w14:textFill>
                        <w14:solidFill>
                          <w14:schemeClr w14:val="tx1"/>
                        </w14:solidFill>
                      </w14:textFill>
                    </w:rPr>
                    <w:t>mg/m</w:t>
                  </w:r>
                  <w:r>
                    <w:rPr>
                      <w:rFonts w:hAnsi="宋体"/>
                      <w:b/>
                      <w:bCs/>
                      <w:color w:val="000000" w:themeColor="text1"/>
                      <w:kern w:val="2"/>
                      <w:sz w:val="21"/>
                      <w:szCs w:val="21"/>
                      <w:vertAlign w:val="superscript"/>
                      <w14:textFill>
                        <w14:solidFill>
                          <w14:schemeClr w14:val="tx1"/>
                        </w14:solidFill>
                      </w14:textFill>
                    </w:rPr>
                    <w:t>3</w:t>
                  </w:r>
                </w:p>
              </w:tc>
              <w:tc>
                <w:tcPr>
                  <w:tcW w:w="986" w:type="dxa"/>
                  <w:tcBorders>
                    <w:top w:val="single" w:color="auto" w:sz="12" w:space="0"/>
                    <w:left w:val="single" w:color="auto" w:sz="6" w:space="0"/>
                    <w:bottom w:val="single" w:color="auto" w:sz="6" w:space="0"/>
                    <w:right w:val="single" w:color="auto" w:sz="6" w:space="0"/>
                  </w:tcBorders>
                  <w:vAlign w:val="center"/>
                </w:tcPr>
                <w:p>
                  <w:pPr>
                    <w:pStyle w:val="38"/>
                    <w:spacing w:before="0" w:beforeAutospacing="0" w:after="0" w:afterAutospacing="0"/>
                    <w:jc w:val="center"/>
                    <w:rPr>
                      <w:rFonts w:hAnsi="宋体"/>
                      <w:b/>
                      <w:bCs/>
                      <w:color w:val="000000" w:themeColor="text1"/>
                      <w:kern w:val="2"/>
                      <w:sz w:val="21"/>
                      <w:szCs w:val="21"/>
                      <w14:textFill>
                        <w14:solidFill>
                          <w14:schemeClr w14:val="tx1"/>
                        </w14:solidFill>
                      </w14:textFill>
                    </w:rPr>
                  </w:pPr>
                  <w:r>
                    <w:rPr>
                      <w:rFonts w:hAnsi="宋体"/>
                      <w:b/>
                      <w:bCs/>
                      <w:color w:val="000000" w:themeColor="text1"/>
                      <w:kern w:val="2"/>
                      <w:sz w:val="21"/>
                      <w:szCs w:val="21"/>
                      <w14:textFill>
                        <w14:solidFill>
                          <w14:schemeClr w14:val="tx1"/>
                        </w14:solidFill>
                      </w14:textFill>
                    </w:rPr>
                    <w:t>NMHC</w:t>
                  </w:r>
                  <w:r>
                    <w:rPr>
                      <w:rFonts w:hint="eastAsia" w:hAnsi="宋体"/>
                      <w:b/>
                      <w:bCs/>
                      <w:color w:val="000000" w:themeColor="text1"/>
                      <w:kern w:val="2"/>
                      <w:sz w:val="21"/>
                      <w:szCs w:val="21"/>
                      <w14:textFill>
                        <w14:solidFill>
                          <w14:schemeClr w14:val="tx1"/>
                        </w14:solidFill>
                      </w14:textFill>
                    </w:rPr>
                    <w:t>最低去除效率</w:t>
                  </w:r>
                  <w:r>
                    <w:rPr>
                      <w:rFonts w:hAnsi="宋体"/>
                      <w:b/>
                      <w:bCs/>
                      <w:color w:val="000000" w:themeColor="text1"/>
                      <w:kern w:val="2"/>
                      <w:sz w:val="21"/>
                      <w:szCs w:val="21"/>
                      <w:vertAlign w:val="superscript"/>
                      <w14:textFill>
                        <w14:solidFill>
                          <w14:schemeClr w14:val="tx1"/>
                        </w14:solidFill>
                      </w14:textFill>
                    </w:rPr>
                    <w:t>a</w:t>
                  </w:r>
                </w:p>
              </w:tc>
              <w:tc>
                <w:tcPr>
                  <w:tcW w:w="1038" w:type="dxa"/>
                  <w:tcBorders>
                    <w:top w:val="single" w:color="auto" w:sz="12" w:space="0"/>
                    <w:left w:val="single" w:color="auto" w:sz="6" w:space="0"/>
                    <w:bottom w:val="single" w:color="auto" w:sz="6" w:space="0"/>
                    <w:right w:val="single" w:color="auto" w:sz="12" w:space="0"/>
                  </w:tcBorders>
                  <w:vAlign w:val="center"/>
                </w:tcPr>
                <w:p>
                  <w:pPr>
                    <w:pStyle w:val="38"/>
                    <w:spacing w:before="0" w:beforeAutospacing="0" w:after="0" w:afterAutospacing="0"/>
                    <w:jc w:val="center"/>
                    <w:rPr>
                      <w:rFonts w:hAnsi="宋体"/>
                      <w:b/>
                      <w:bCs/>
                      <w:color w:val="000000" w:themeColor="text1"/>
                      <w:kern w:val="2"/>
                      <w:sz w:val="21"/>
                      <w:szCs w:val="21"/>
                      <w14:textFill>
                        <w14:solidFill>
                          <w14:schemeClr w14:val="tx1"/>
                        </w14:solidFill>
                      </w14:textFill>
                    </w:rPr>
                  </w:pPr>
                  <w:r>
                    <w:rPr>
                      <w:rFonts w:hint="eastAsia" w:hAnsi="宋体"/>
                      <w:b/>
                      <w:bCs/>
                      <w:color w:val="000000" w:themeColor="text1"/>
                      <w:kern w:val="2"/>
                      <w:sz w:val="21"/>
                      <w:szCs w:val="21"/>
                      <w14:textFill>
                        <w14:solidFill>
                          <w14:schemeClr w14:val="tx1"/>
                        </w14:solidFill>
                      </w14:textFill>
                    </w:rPr>
                    <w:t>监控位置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686" w:type="dxa"/>
                  <w:vMerge w:val="restart"/>
                  <w:tcBorders>
                    <w:top w:val="single" w:color="auto" w:sz="6" w:space="0"/>
                    <w:left w:val="single" w:color="auto" w:sz="12" w:space="0"/>
                    <w:bottom w:val="single" w:color="auto" w:sz="6" w:space="0"/>
                    <w:right w:val="single" w:color="auto" w:sz="6" w:space="0"/>
                  </w:tcBorders>
                  <w:vAlign w:val="center"/>
                </w:tcPr>
                <w:p>
                  <w:pPr>
                    <w:pStyle w:val="38"/>
                    <w:spacing w:before="0" w:beforeAutospacing="0" w:after="0" w:afterAutospacing="0"/>
                    <w:jc w:val="center"/>
                    <w:rPr>
                      <w:rFonts w:hAnsi="宋体"/>
                      <w:bCs/>
                      <w:color w:val="000000" w:themeColor="text1"/>
                      <w:kern w:val="2"/>
                      <w:sz w:val="21"/>
                      <w:szCs w:val="21"/>
                      <w14:textFill>
                        <w14:solidFill>
                          <w14:schemeClr w14:val="tx1"/>
                        </w14:solidFill>
                      </w14:textFill>
                    </w:rPr>
                  </w:pPr>
                  <w:r>
                    <w:rPr>
                      <w:rFonts w:hint="eastAsia" w:hAnsi="宋体"/>
                      <w:color w:val="000000" w:themeColor="text1"/>
                      <w:kern w:val="2"/>
                      <w:sz w:val="21"/>
                      <w:szCs w:val="21"/>
                      <w14:textFill>
                        <w14:solidFill>
                          <w14:schemeClr w14:val="tx1"/>
                        </w14:solidFill>
                      </w14:textFill>
                    </w:rPr>
                    <w:t>有组织</w:t>
                  </w:r>
                </w:p>
              </w:tc>
              <w:tc>
                <w:tcPr>
                  <w:tcW w:w="1583" w:type="dxa"/>
                  <w:vMerge w:val="restart"/>
                  <w:tcBorders>
                    <w:top w:val="single" w:color="auto" w:sz="6" w:space="0"/>
                    <w:left w:val="single" w:color="auto" w:sz="6" w:space="0"/>
                    <w:bottom w:val="single" w:color="auto" w:sz="6" w:space="0"/>
                    <w:right w:val="single" w:color="auto" w:sz="6" w:space="0"/>
                  </w:tcBorders>
                  <w:vAlign w:val="center"/>
                </w:tcPr>
                <w:p>
                  <w:pPr>
                    <w:pStyle w:val="38"/>
                    <w:spacing w:before="0" w:beforeAutospacing="0" w:after="0" w:afterAutospacing="0"/>
                    <w:jc w:val="center"/>
                    <w:rPr>
                      <w:rFonts w:hAnsi="宋体"/>
                      <w:color w:val="000000" w:themeColor="text1"/>
                      <w:kern w:val="2"/>
                      <w:sz w:val="21"/>
                      <w:szCs w:val="21"/>
                      <w14:textFill>
                        <w14:solidFill>
                          <w14:schemeClr w14:val="tx1"/>
                        </w14:solidFill>
                      </w14:textFill>
                    </w:rPr>
                  </w:pPr>
                  <w:r>
                    <w:rPr>
                      <w:rFonts w:hint="eastAsia" w:hAnsi="宋体"/>
                      <w:bCs/>
                      <w:color w:val="000000" w:themeColor="text1"/>
                      <w:kern w:val="2"/>
                      <w:sz w:val="21"/>
                      <w:szCs w:val="21"/>
                      <w14:textFill>
                        <w14:solidFill>
                          <w14:schemeClr w14:val="tx1"/>
                        </w14:solidFill>
                      </w14:textFill>
                    </w:rPr>
                    <w:t>木质家具制造</w:t>
                  </w:r>
                </w:p>
              </w:tc>
              <w:tc>
                <w:tcPr>
                  <w:tcW w:w="1611" w:type="dxa"/>
                  <w:tcBorders>
                    <w:top w:val="single" w:color="auto" w:sz="6" w:space="0"/>
                    <w:left w:val="single" w:color="auto" w:sz="6" w:space="0"/>
                    <w:bottom w:val="single" w:color="auto" w:sz="6" w:space="0"/>
                    <w:right w:val="single" w:color="auto" w:sz="6" w:space="0"/>
                  </w:tcBorders>
                  <w:vAlign w:val="center"/>
                </w:tcPr>
                <w:p>
                  <w:pPr>
                    <w:pStyle w:val="38"/>
                    <w:jc w:val="center"/>
                    <w:rPr>
                      <w:rFonts w:hAnsi="宋体"/>
                      <w:color w:val="000000" w:themeColor="text1"/>
                      <w:kern w:val="2"/>
                      <w:sz w:val="21"/>
                      <w:szCs w:val="21"/>
                      <w14:textFill>
                        <w14:solidFill>
                          <w14:schemeClr w14:val="tx1"/>
                        </w14:solidFill>
                      </w14:textFill>
                    </w:rPr>
                  </w:pPr>
                  <w:r>
                    <w:rPr>
                      <w:rFonts w:hint="eastAsia" w:hAnsi="宋体"/>
                      <w:color w:val="000000" w:themeColor="text1"/>
                      <w:kern w:val="2"/>
                      <w:sz w:val="21"/>
                      <w:szCs w:val="21"/>
                      <w14:textFill>
                        <w14:solidFill>
                          <w14:schemeClr w14:val="tx1"/>
                        </w14:solidFill>
                      </w14:textFill>
                    </w:rPr>
                    <w:t>甲苯</w:t>
                  </w:r>
                </w:p>
              </w:tc>
              <w:tc>
                <w:tcPr>
                  <w:tcW w:w="1128" w:type="dxa"/>
                  <w:tcBorders>
                    <w:top w:val="single" w:color="auto" w:sz="6" w:space="0"/>
                    <w:left w:val="single" w:color="auto" w:sz="6" w:space="0"/>
                    <w:bottom w:val="single" w:color="auto" w:sz="6" w:space="0"/>
                    <w:right w:val="single" w:color="auto" w:sz="6" w:space="0"/>
                  </w:tcBorders>
                  <w:vAlign w:val="center"/>
                </w:tcPr>
                <w:p>
                  <w:pPr>
                    <w:pStyle w:val="38"/>
                    <w:jc w:val="center"/>
                    <w:rPr>
                      <w:rFonts w:hAnsi="宋体"/>
                      <w:color w:val="000000" w:themeColor="text1"/>
                      <w:kern w:val="2"/>
                      <w:sz w:val="21"/>
                      <w:szCs w:val="21"/>
                      <w14:textFill>
                        <w14:solidFill>
                          <w14:schemeClr w14:val="tx1"/>
                        </w14:solidFill>
                      </w14:textFill>
                    </w:rPr>
                  </w:pPr>
                  <w:r>
                    <w:rPr>
                      <w:rFonts w:hAnsi="宋体"/>
                      <w:color w:val="000000" w:themeColor="text1"/>
                      <w:kern w:val="2"/>
                      <w:sz w:val="21"/>
                      <w:szCs w:val="21"/>
                      <w14:textFill>
                        <w14:solidFill>
                          <w14:schemeClr w14:val="tx1"/>
                        </w14:solidFill>
                      </w14:textFill>
                    </w:rPr>
                    <w:t>3.1</w:t>
                  </w:r>
                </w:p>
              </w:tc>
              <w:tc>
                <w:tcPr>
                  <w:tcW w:w="1117" w:type="dxa"/>
                  <w:vMerge w:val="restart"/>
                  <w:tcBorders>
                    <w:top w:val="single" w:color="auto" w:sz="6" w:space="0"/>
                    <w:left w:val="single" w:color="auto" w:sz="6" w:space="0"/>
                    <w:bottom w:val="single" w:color="auto" w:sz="6" w:space="0"/>
                    <w:right w:val="single" w:color="auto" w:sz="6" w:space="0"/>
                  </w:tcBorders>
                  <w:vAlign w:val="center"/>
                </w:tcPr>
                <w:p>
                  <w:pPr>
                    <w:pStyle w:val="38"/>
                    <w:jc w:val="center"/>
                    <w:rPr>
                      <w:rFonts w:hAnsi="宋体"/>
                      <w:color w:val="000000" w:themeColor="text1"/>
                      <w:kern w:val="2"/>
                      <w:sz w:val="21"/>
                      <w:szCs w:val="21"/>
                      <w14:textFill>
                        <w14:solidFill>
                          <w14:schemeClr w14:val="tx1"/>
                        </w14:solidFill>
                      </w14:textFill>
                    </w:rPr>
                  </w:pPr>
                  <w:r>
                    <w:rPr>
                      <w:rFonts w:hint="eastAsia" w:hAnsi="宋体"/>
                      <w:color w:val="000000" w:themeColor="text1"/>
                      <w:kern w:val="2"/>
                      <w:sz w:val="21"/>
                      <w:szCs w:val="21"/>
                      <w14:textFill>
                        <w14:solidFill>
                          <w14:schemeClr w14:val="tx1"/>
                        </w14:solidFill>
                      </w14:textFill>
                    </w:rPr>
                    <w:t>合计</w:t>
                  </w:r>
                  <w:r>
                    <w:rPr>
                      <w:rFonts w:hAnsi="宋体"/>
                      <w:color w:val="000000" w:themeColor="text1"/>
                      <w:kern w:val="2"/>
                      <w:sz w:val="21"/>
                      <w:szCs w:val="21"/>
                      <w14:textFill>
                        <w14:solidFill>
                          <w14:schemeClr w14:val="tx1"/>
                        </w14:solidFill>
                      </w14:textFill>
                    </w:rPr>
                    <w:t>20</w:t>
                  </w:r>
                </w:p>
              </w:tc>
              <w:tc>
                <w:tcPr>
                  <w:tcW w:w="986" w:type="dxa"/>
                  <w:tcBorders>
                    <w:top w:val="single" w:color="auto" w:sz="6" w:space="0"/>
                    <w:left w:val="single" w:color="auto" w:sz="6" w:space="0"/>
                    <w:bottom w:val="single" w:color="auto" w:sz="6" w:space="0"/>
                    <w:right w:val="single" w:color="auto" w:sz="6" w:space="0"/>
                  </w:tcBorders>
                  <w:vAlign w:val="center"/>
                </w:tcPr>
                <w:p>
                  <w:pPr>
                    <w:pStyle w:val="38"/>
                    <w:jc w:val="center"/>
                    <w:rPr>
                      <w:rFonts w:hAnsi="宋体"/>
                      <w:color w:val="000000" w:themeColor="text1"/>
                      <w:kern w:val="2"/>
                      <w:sz w:val="21"/>
                      <w:szCs w:val="21"/>
                      <w14:textFill>
                        <w14:solidFill>
                          <w14:schemeClr w14:val="tx1"/>
                        </w14:solidFill>
                      </w14:textFill>
                    </w:rPr>
                  </w:pPr>
                  <w:r>
                    <w:rPr>
                      <w:rFonts w:hAnsi="宋体"/>
                      <w:color w:val="000000" w:themeColor="text1"/>
                      <w:kern w:val="2"/>
                      <w:sz w:val="21"/>
                      <w:szCs w:val="21"/>
                      <w14:textFill>
                        <w14:solidFill>
                          <w14:schemeClr w14:val="tx1"/>
                        </w14:solidFill>
                      </w14:textFill>
                    </w:rPr>
                    <w:t>/</w:t>
                  </w:r>
                </w:p>
              </w:tc>
              <w:tc>
                <w:tcPr>
                  <w:tcW w:w="1038" w:type="dxa"/>
                  <w:vMerge w:val="restart"/>
                  <w:tcBorders>
                    <w:top w:val="single" w:color="auto" w:sz="6" w:space="0"/>
                    <w:left w:val="single" w:color="auto" w:sz="6" w:space="0"/>
                    <w:bottom w:val="single" w:color="auto" w:sz="6" w:space="0"/>
                    <w:right w:val="single" w:color="auto" w:sz="12" w:space="0"/>
                  </w:tcBorders>
                  <w:vAlign w:val="center"/>
                </w:tcPr>
                <w:p>
                  <w:pPr>
                    <w:pStyle w:val="38"/>
                    <w:spacing w:before="0" w:beforeAutospacing="0" w:after="0" w:afterAutospacing="0"/>
                    <w:jc w:val="center"/>
                    <w:rPr>
                      <w:rFonts w:hAnsi="宋体"/>
                      <w:color w:val="000000" w:themeColor="text1"/>
                      <w:kern w:val="2"/>
                      <w:sz w:val="21"/>
                      <w:szCs w:val="21"/>
                      <w14:textFill>
                        <w14:solidFill>
                          <w14:schemeClr w14:val="tx1"/>
                        </w14:solidFill>
                      </w14:textFill>
                    </w:rPr>
                  </w:pPr>
                  <w:r>
                    <w:rPr>
                      <w:rFonts w:hint="eastAsia" w:hAnsi="宋体"/>
                      <w:color w:val="000000" w:themeColor="text1"/>
                      <w:kern w:val="2"/>
                      <w:sz w:val="21"/>
                      <w:szCs w:val="21"/>
                      <w14:textFill>
                        <w14:solidFill>
                          <w14:schemeClr w14:val="tx1"/>
                        </w14:solidFill>
                      </w14:textFill>
                    </w:rPr>
                    <w:t>车间或生产设施排气筒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3" w:hRule="atLeast"/>
                <w:jc w:val="center"/>
              </w:trPr>
              <w:tc>
                <w:tcPr>
                  <w:tcW w:w="686" w:type="dxa"/>
                  <w:vMerge w:val="continue"/>
                  <w:tcBorders>
                    <w:top w:val="single" w:color="auto" w:sz="6" w:space="0"/>
                    <w:left w:val="single" w:color="auto" w:sz="12" w:space="0"/>
                    <w:bottom w:val="single" w:color="auto" w:sz="6" w:space="0"/>
                    <w:right w:val="single" w:color="auto" w:sz="6" w:space="0"/>
                  </w:tcBorders>
                  <w:vAlign w:val="center"/>
                </w:tcPr>
                <w:p>
                  <w:pPr>
                    <w:pStyle w:val="38"/>
                    <w:spacing w:before="0" w:beforeAutospacing="0" w:after="0" w:afterAutospacing="0"/>
                    <w:jc w:val="center"/>
                    <w:rPr>
                      <w:rFonts w:hAnsi="宋体"/>
                      <w:bCs/>
                      <w:color w:val="000000" w:themeColor="text1"/>
                      <w:kern w:val="2"/>
                      <w:sz w:val="21"/>
                      <w:szCs w:val="21"/>
                      <w14:textFill>
                        <w14:solidFill>
                          <w14:schemeClr w14:val="tx1"/>
                        </w14:solidFill>
                      </w14:textFill>
                    </w:rPr>
                  </w:pPr>
                </w:p>
              </w:tc>
              <w:tc>
                <w:tcPr>
                  <w:tcW w:w="1583" w:type="dxa"/>
                  <w:vMerge w:val="continue"/>
                  <w:tcBorders>
                    <w:top w:val="single" w:color="auto" w:sz="6" w:space="0"/>
                    <w:left w:val="single" w:color="auto" w:sz="6" w:space="0"/>
                    <w:bottom w:val="single" w:color="auto" w:sz="6" w:space="0"/>
                    <w:right w:val="single" w:color="auto" w:sz="6" w:space="0"/>
                  </w:tcBorders>
                  <w:vAlign w:val="center"/>
                </w:tcPr>
                <w:p>
                  <w:pPr>
                    <w:pStyle w:val="38"/>
                    <w:spacing w:before="0" w:beforeAutospacing="0" w:after="0" w:afterAutospacing="0"/>
                    <w:jc w:val="center"/>
                    <w:rPr>
                      <w:rFonts w:hAnsi="宋体"/>
                      <w:color w:val="000000" w:themeColor="text1"/>
                      <w:kern w:val="2"/>
                      <w:sz w:val="21"/>
                      <w:szCs w:val="21"/>
                      <w14:textFill>
                        <w14:solidFill>
                          <w14:schemeClr w14:val="tx1"/>
                        </w14:solidFill>
                      </w14:textFill>
                    </w:rPr>
                  </w:pPr>
                </w:p>
              </w:tc>
              <w:tc>
                <w:tcPr>
                  <w:tcW w:w="1611" w:type="dxa"/>
                  <w:tcBorders>
                    <w:top w:val="single" w:color="auto" w:sz="6" w:space="0"/>
                    <w:left w:val="single" w:color="auto" w:sz="6" w:space="0"/>
                    <w:bottom w:val="single" w:color="auto" w:sz="6" w:space="0"/>
                    <w:right w:val="single" w:color="auto" w:sz="6" w:space="0"/>
                  </w:tcBorders>
                  <w:vAlign w:val="center"/>
                </w:tcPr>
                <w:p>
                  <w:pPr>
                    <w:pStyle w:val="38"/>
                    <w:spacing w:before="0" w:beforeAutospacing="0" w:after="0" w:afterAutospacing="0"/>
                    <w:jc w:val="center"/>
                    <w:rPr>
                      <w:rFonts w:hAnsi="宋体"/>
                      <w:color w:val="000000" w:themeColor="text1"/>
                      <w:kern w:val="2"/>
                      <w:sz w:val="21"/>
                      <w:szCs w:val="21"/>
                      <w14:textFill>
                        <w14:solidFill>
                          <w14:schemeClr w14:val="tx1"/>
                        </w14:solidFill>
                      </w14:textFill>
                    </w:rPr>
                  </w:pPr>
                  <w:r>
                    <w:rPr>
                      <w:rFonts w:hint="eastAsia" w:hAnsi="宋体"/>
                      <w:color w:val="000000" w:themeColor="text1"/>
                      <w:kern w:val="2"/>
                      <w:sz w:val="21"/>
                      <w:szCs w:val="21"/>
                      <w14:textFill>
                        <w14:solidFill>
                          <w14:schemeClr w14:val="tx1"/>
                        </w14:solidFill>
                      </w14:textFill>
                    </w:rPr>
                    <w:t>二甲苯</w:t>
                  </w:r>
                </w:p>
              </w:tc>
              <w:tc>
                <w:tcPr>
                  <w:tcW w:w="1128" w:type="dxa"/>
                  <w:tcBorders>
                    <w:top w:val="single" w:color="auto" w:sz="6" w:space="0"/>
                    <w:left w:val="single" w:color="auto" w:sz="6" w:space="0"/>
                    <w:bottom w:val="single" w:color="auto" w:sz="6" w:space="0"/>
                    <w:right w:val="single" w:color="auto" w:sz="6" w:space="0"/>
                  </w:tcBorders>
                  <w:vAlign w:val="center"/>
                </w:tcPr>
                <w:p>
                  <w:pPr>
                    <w:pStyle w:val="38"/>
                    <w:spacing w:before="0" w:beforeAutospacing="0" w:after="0" w:afterAutospacing="0"/>
                    <w:jc w:val="center"/>
                    <w:rPr>
                      <w:rFonts w:hAnsi="宋体"/>
                      <w:color w:val="000000" w:themeColor="text1"/>
                      <w:kern w:val="2"/>
                      <w:sz w:val="21"/>
                      <w:szCs w:val="21"/>
                      <w14:textFill>
                        <w14:solidFill>
                          <w14:schemeClr w14:val="tx1"/>
                        </w14:solidFill>
                      </w14:textFill>
                    </w:rPr>
                  </w:pPr>
                  <w:r>
                    <w:rPr>
                      <w:rFonts w:hAnsi="宋体"/>
                      <w:color w:val="000000" w:themeColor="text1"/>
                      <w:kern w:val="2"/>
                      <w:sz w:val="21"/>
                      <w:szCs w:val="21"/>
                      <w14:textFill>
                        <w14:solidFill>
                          <w14:schemeClr w14:val="tx1"/>
                        </w14:solidFill>
                      </w14:textFill>
                    </w:rPr>
                    <w:t>1.0</w:t>
                  </w:r>
                </w:p>
              </w:tc>
              <w:tc>
                <w:tcPr>
                  <w:tcW w:w="1117" w:type="dxa"/>
                  <w:vMerge w:val="continue"/>
                  <w:tcBorders>
                    <w:top w:val="single" w:color="auto" w:sz="6" w:space="0"/>
                    <w:left w:val="single" w:color="auto" w:sz="6" w:space="0"/>
                    <w:bottom w:val="single" w:color="auto" w:sz="6" w:space="0"/>
                    <w:right w:val="single" w:color="auto" w:sz="6" w:space="0"/>
                  </w:tcBorders>
                  <w:vAlign w:val="center"/>
                </w:tcPr>
                <w:p>
                  <w:pPr>
                    <w:pStyle w:val="38"/>
                    <w:jc w:val="center"/>
                    <w:rPr>
                      <w:rFonts w:hAnsi="宋体"/>
                      <w:color w:val="000000" w:themeColor="text1"/>
                      <w:kern w:val="2"/>
                      <w:sz w:val="21"/>
                      <w:szCs w:val="21"/>
                      <w14:textFill>
                        <w14:solidFill>
                          <w14:schemeClr w14:val="tx1"/>
                        </w14:solidFill>
                      </w14:textFill>
                    </w:rPr>
                  </w:pPr>
                </w:p>
              </w:tc>
              <w:tc>
                <w:tcPr>
                  <w:tcW w:w="986" w:type="dxa"/>
                  <w:tcBorders>
                    <w:top w:val="single" w:color="auto" w:sz="6" w:space="0"/>
                    <w:left w:val="single" w:color="auto" w:sz="6" w:space="0"/>
                    <w:bottom w:val="single" w:color="auto" w:sz="6" w:space="0"/>
                    <w:right w:val="single" w:color="auto" w:sz="6" w:space="0"/>
                  </w:tcBorders>
                  <w:vAlign w:val="center"/>
                </w:tcPr>
                <w:p>
                  <w:pPr>
                    <w:pStyle w:val="38"/>
                    <w:spacing w:before="0" w:beforeAutospacing="0" w:after="0" w:afterAutospacing="0"/>
                    <w:jc w:val="center"/>
                    <w:rPr>
                      <w:rFonts w:hAnsi="宋体"/>
                      <w:color w:val="000000" w:themeColor="text1"/>
                      <w:kern w:val="2"/>
                      <w:sz w:val="21"/>
                      <w:szCs w:val="21"/>
                      <w14:textFill>
                        <w14:solidFill>
                          <w14:schemeClr w14:val="tx1"/>
                        </w14:solidFill>
                      </w14:textFill>
                    </w:rPr>
                  </w:pPr>
                  <w:r>
                    <w:rPr>
                      <w:rFonts w:hAnsi="宋体"/>
                      <w:color w:val="000000" w:themeColor="text1"/>
                      <w:kern w:val="2"/>
                      <w:sz w:val="21"/>
                      <w:szCs w:val="21"/>
                      <w14:textFill>
                        <w14:solidFill>
                          <w14:schemeClr w14:val="tx1"/>
                        </w14:solidFill>
                      </w14:textFill>
                    </w:rPr>
                    <w:t>/</w:t>
                  </w:r>
                </w:p>
              </w:tc>
              <w:tc>
                <w:tcPr>
                  <w:tcW w:w="1038" w:type="dxa"/>
                  <w:vMerge w:val="continue"/>
                  <w:tcBorders>
                    <w:top w:val="single" w:color="auto" w:sz="6" w:space="0"/>
                    <w:left w:val="single" w:color="auto" w:sz="6" w:space="0"/>
                    <w:bottom w:val="single" w:color="auto" w:sz="6" w:space="0"/>
                    <w:right w:val="single" w:color="auto" w:sz="12" w:space="0"/>
                  </w:tcBorders>
                  <w:vAlign w:val="center"/>
                </w:tcPr>
                <w:p>
                  <w:pPr>
                    <w:pStyle w:val="38"/>
                    <w:spacing w:before="0" w:beforeAutospacing="0" w:after="0" w:afterAutospacing="0"/>
                    <w:jc w:val="center"/>
                    <w:rPr>
                      <w:rFonts w:hAnsi="宋体"/>
                      <w:color w:val="000000" w:themeColor="text1"/>
                      <w:kern w:val="2"/>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3" w:hRule="atLeast"/>
                <w:jc w:val="center"/>
              </w:trPr>
              <w:tc>
                <w:tcPr>
                  <w:tcW w:w="686" w:type="dxa"/>
                  <w:vMerge w:val="continue"/>
                  <w:tcBorders>
                    <w:top w:val="single" w:color="auto" w:sz="6" w:space="0"/>
                    <w:left w:val="single" w:color="auto" w:sz="12" w:space="0"/>
                    <w:bottom w:val="single" w:color="auto" w:sz="6" w:space="0"/>
                    <w:right w:val="single" w:color="auto" w:sz="6" w:space="0"/>
                  </w:tcBorders>
                  <w:vAlign w:val="center"/>
                </w:tcPr>
                <w:p>
                  <w:pPr>
                    <w:pStyle w:val="38"/>
                    <w:spacing w:before="0" w:beforeAutospacing="0" w:after="0" w:afterAutospacing="0"/>
                    <w:jc w:val="center"/>
                    <w:rPr>
                      <w:rFonts w:hAnsi="宋体"/>
                      <w:bCs/>
                      <w:color w:val="000000" w:themeColor="text1"/>
                      <w:kern w:val="2"/>
                      <w:sz w:val="21"/>
                      <w:szCs w:val="21"/>
                      <w14:textFill>
                        <w14:solidFill>
                          <w14:schemeClr w14:val="tx1"/>
                        </w14:solidFill>
                      </w14:textFill>
                    </w:rPr>
                  </w:pPr>
                </w:p>
              </w:tc>
              <w:tc>
                <w:tcPr>
                  <w:tcW w:w="1583" w:type="dxa"/>
                  <w:vMerge w:val="continue"/>
                  <w:tcBorders>
                    <w:top w:val="single" w:color="auto" w:sz="6" w:space="0"/>
                    <w:left w:val="single" w:color="auto" w:sz="6" w:space="0"/>
                    <w:bottom w:val="single" w:color="auto" w:sz="6" w:space="0"/>
                    <w:right w:val="single" w:color="auto" w:sz="6" w:space="0"/>
                  </w:tcBorders>
                  <w:vAlign w:val="center"/>
                </w:tcPr>
                <w:p>
                  <w:pPr>
                    <w:pStyle w:val="38"/>
                    <w:spacing w:before="0" w:beforeAutospacing="0" w:after="0" w:afterAutospacing="0"/>
                    <w:jc w:val="center"/>
                    <w:rPr>
                      <w:rFonts w:hAnsi="宋体"/>
                      <w:color w:val="000000" w:themeColor="text1"/>
                      <w:kern w:val="2"/>
                      <w:sz w:val="21"/>
                      <w:szCs w:val="21"/>
                      <w14:textFill>
                        <w14:solidFill>
                          <w14:schemeClr w14:val="tx1"/>
                        </w14:solidFill>
                      </w14:textFill>
                    </w:rPr>
                  </w:pPr>
                </w:p>
              </w:tc>
              <w:tc>
                <w:tcPr>
                  <w:tcW w:w="1611" w:type="dxa"/>
                  <w:tcBorders>
                    <w:top w:val="single" w:color="auto" w:sz="6" w:space="0"/>
                    <w:left w:val="single" w:color="auto" w:sz="6" w:space="0"/>
                    <w:bottom w:val="single" w:color="auto" w:sz="6" w:space="0"/>
                    <w:right w:val="single" w:color="auto" w:sz="6" w:space="0"/>
                  </w:tcBorders>
                  <w:vAlign w:val="center"/>
                </w:tcPr>
                <w:p>
                  <w:pPr>
                    <w:pStyle w:val="38"/>
                    <w:spacing w:before="0" w:beforeAutospacing="0" w:after="0" w:afterAutospacing="0"/>
                    <w:jc w:val="center"/>
                    <w:rPr>
                      <w:rFonts w:hAnsi="宋体"/>
                      <w:color w:val="000000" w:themeColor="text1"/>
                      <w:kern w:val="2"/>
                      <w:sz w:val="21"/>
                      <w:szCs w:val="21"/>
                      <w14:textFill>
                        <w14:solidFill>
                          <w14:schemeClr w14:val="tx1"/>
                        </w14:solidFill>
                      </w14:textFill>
                    </w:rPr>
                  </w:pPr>
                  <w:r>
                    <w:rPr>
                      <w:rFonts w:hint="eastAsia" w:hAnsi="宋体"/>
                      <w:color w:val="000000" w:themeColor="text1"/>
                      <w:kern w:val="2"/>
                      <w:sz w:val="21"/>
                      <w:szCs w:val="21"/>
                      <w14:textFill>
                        <w14:solidFill>
                          <w14:schemeClr w14:val="tx1"/>
                        </w14:solidFill>
                      </w14:textFill>
                    </w:rPr>
                    <w:t>非甲烷总烃</w:t>
                  </w:r>
                </w:p>
              </w:tc>
              <w:tc>
                <w:tcPr>
                  <w:tcW w:w="1128" w:type="dxa"/>
                  <w:tcBorders>
                    <w:top w:val="single" w:color="auto" w:sz="6" w:space="0"/>
                    <w:left w:val="single" w:color="auto" w:sz="6" w:space="0"/>
                    <w:bottom w:val="single" w:color="auto" w:sz="6" w:space="0"/>
                    <w:right w:val="single" w:color="auto" w:sz="6" w:space="0"/>
                  </w:tcBorders>
                  <w:vAlign w:val="center"/>
                </w:tcPr>
                <w:p>
                  <w:pPr>
                    <w:pStyle w:val="38"/>
                    <w:spacing w:before="0" w:beforeAutospacing="0" w:after="0" w:afterAutospacing="0"/>
                    <w:jc w:val="center"/>
                    <w:rPr>
                      <w:rFonts w:hAnsi="宋体"/>
                      <w:b/>
                      <w:bCs/>
                      <w:color w:val="000000" w:themeColor="text1"/>
                      <w:kern w:val="2"/>
                      <w:sz w:val="21"/>
                      <w:szCs w:val="21"/>
                      <w14:textFill>
                        <w14:solidFill>
                          <w14:schemeClr w14:val="tx1"/>
                        </w14:solidFill>
                      </w14:textFill>
                    </w:rPr>
                  </w:pPr>
                  <w:r>
                    <w:rPr>
                      <w:rFonts w:hAnsi="宋体"/>
                      <w:b/>
                      <w:bCs/>
                      <w:color w:val="000000" w:themeColor="text1"/>
                      <w:kern w:val="2"/>
                      <w:sz w:val="21"/>
                      <w:szCs w:val="21"/>
                      <w14:textFill>
                        <w14:solidFill>
                          <w14:schemeClr w14:val="tx1"/>
                        </w14:solidFill>
                      </w14:textFill>
                    </w:rPr>
                    <w:t>10</w:t>
                  </w:r>
                </w:p>
              </w:tc>
              <w:tc>
                <w:tcPr>
                  <w:tcW w:w="1117" w:type="dxa"/>
                  <w:tcBorders>
                    <w:top w:val="single" w:color="auto" w:sz="6" w:space="0"/>
                    <w:left w:val="single" w:color="auto" w:sz="6" w:space="0"/>
                    <w:bottom w:val="single" w:color="auto" w:sz="6" w:space="0"/>
                    <w:right w:val="single" w:color="auto" w:sz="6" w:space="0"/>
                  </w:tcBorders>
                  <w:vAlign w:val="center"/>
                </w:tcPr>
                <w:p>
                  <w:pPr>
                    <w:pStyle w:val="38"/>
                    <w:jc w:val="center"/>
                    <w:rPr>
                      <w:rFonts w:hAnsi="宋体"/>
                      <w:b/>
                      <w:bCs/>
                      <w:color w:val="000000" w:themeColor="text1"/>
                      <w:kern w:val="2"/>
                      <w:sz w:val="21"/>
                      <w:szCs w:val="21"/>
                      <w14:textFill>
                        <w14:solidFill>
                          <w14:schemeClr w14:val="tx1"/>
                        </w14:solidFill>
                      </w14:textFill>
                    </w:rPr>
                  </w:pPr>
                  <w:r>
                    <w:rPr>
                      <w:rFonts w:hAnsi="宋体"/>
                      <w:b/>
                      <w:bCs/>
                      <w:color w:val="000000" w:themeColor="text1"/>
                      <w:kern w:val="2"/>
                      <w:sz w:val="21"/>
                      <w:szCs w:val="21"/>
                      <w14:textFill>
                        <w14:solidFill>
                          <w14:schemeClr w14:val="tx1"/>
                        </w14:solidFill>
                      </w14:textFill>
                    </w:rPr>
                    <w:t>40</w:t>
                  </w:r>
                </w:p>
              </w:tc>
              <w:tc>
                <w:tcPr>
                  <w:tcW w:w="986" w:type="dxa"/>
                  <w:tcBorders>
                    <w:top w:val="single" w:color="auto" w:sz="6" w:space="0"/>
                    <w:left w:val="single" w:color="auto" w:sz="6" w:space="0"/>
                    <w:bottom w:val="single" w:color="auto" w:sz="6" w:space="0"/>
                    <w:right w:val="single" w:color="auto" w:sz="6" w:space="0"/>
                  </w:tcBorders>
                  <w:vAlign w:val="center"/>
                </w:tcPr>
                <w:p>
                  <w:pPr>
                    <w:pStyle w:val="38"/>
                    <w:spacing w:before="0" w:beforeAutospacing="0" w:after="0" w:afterAutospacing="0"/>
                    <w:jc w:val="center"/>
                    <w:rPr>
                      <w:rFonts w:hAnsi="宋体"/>
                      <w:b/>
                      <w:bCs/>
                      <w:color w:val="000000" w:themeColor="text1"/>
                      <w:kern w:val="2"/>
                      <w:sz w:val="21"/>
                      <w:szCs w:val="21"/>
                      <w14:textFill>
                        <w14:solidFill>
                          <w14:schemeClr w14:val="tx1"/>
                        </w14:solidFill>
                      </w14:textFill>
                    </w:rPr>
                  </w:pPr>
                  <w:r>
                    <w:rPr>
                      <w:rFonts w:hAnsi="宋体"/>
                      <w:b/>
                      <w:bCs/>
                      <w:color w:val="000000" w:themeColor="text1"/>
                      <w:kern w:val="2"/>
                      <w:sz w:val="21"/>
                      <w:szCs w:val="21"/>
                      <w14:textFill>
                        <w14:solidFill>
                          <w14:schemeClr w14:val="tx1"/>
                        </w14:solidFill>
                      </w14:textFill>
                    </w:rPr>
                    <w:t>85%</w:t>
                  </w:r>
                </w:p>
              </w:tc>
              <w:tc>
                <w:tcPr>
                  <w:tcW w:w="1038" w:type="dxa"/>
                  <w:vMerge w:val="continue"/>
                  <w:tcBorders>
                    <w:top w:val="single" w:color="auto" w:sz="6" w:space="0"/>
                    <w:left w:val="single" w:color="auto" w:sz="6" w:space="0"/>
                    <w:bottom w:val="single" w:color="auto" w:sz="6" w:space="0"/>
                    <w:right w:val="single" w:color="auto" w:sz="12" w:space="0"/>
                  </w:tcBorders>
                  <w:vAlign w:val="center"/>
                </w:tcPr>
                <w:p>
                  <w:pPr>
                    <w:pStyle w:val="38"/>
                    <w:spacing w:before="0" w:beforeAutospacing="0" w:after="0" w:afterAutospacing="0"/>
                    <w:jc w:val="center"/>
                    <w:rPr>
                      <w:rFonts w:hAnsi="宋体"/>
                      <w:color w:val="000000" w:themeColor="text1"/>
                      <w:kern w:val="2"/>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3" w:hRule="atLeast"/>
                <w:jc w:val="center"/>
              </w:trPr>
              <w:tc>
                <w:tcPr>
                  <w:tcW w:w="686" w:type="dxa"/>
                  <w:vMerge w:val="continue"/>
                  <w:tcBorders>
                    <w:top w:val="single" w:color="auto" w:sz="6" w:space="0"/>
                    <w:left w:val="single" w:color="auto" w:sz="12" w:space="0"/>
                    <w:bottom w:val="single" w:color="auto" w:sz="6" w:space="0"/>
                    <w:right w:val="single" w:color="auto" w:sz="6" w:space="0"/>
                  </w:tcBorders>
                  <w:vAlign w:val="center"/>
                </w:tcPr>
                <w:p>
                  <w:pPr>
                    <w:pStyle w:val="38"/>
                    <w:spacing w:before="0" w:beforeAutospacing="0" w:after="0" w:afterAutospacing="0"/>
                    <w:jc w:val="center"/>
                    <w:rPr>
                      <w:rFonts w:hAnsi="宋体"/>
                      <w:bCs/>
                      <w:color w:val="000000" w:themeColor="text1"/>
                      <w:kern w:val="2"/>
                      <w:sz w:val="21"/>
                      <w:szCs w:val="21"/>
                      <w14:textFill>
                        <w14:solidFill>
                          <w14:schemeClr w14:val="tx1"/>
                        </w14:solidFill>
                      </w14:textFill>
                    </w:rPr>
                  </w:pPr>
                </w:p>
              </w:tc>
              <w:tc>
                <w:tcPr>
                  <w:tcW w:w="1583" w:type="dxa"/>
                  <w:tcBorders>
                    <w:top w:val="single" w:color="auto" w:sz="6" w:space="0"/>
                    <w:left w:val="single" w:color="auto" w:sz="6" w:space="0"/>
                    <w:bottom w:val="single" w:color="auto" w:sz="6" w:space="0"/>
                    <w:right w:val="single" w:color="auto" w:sz="6" w:space="0"/>
                  </w:tcBorders>
                  <w:vAlign w:val="center"/>
                </w:tcPr>
                <w:p>
                  <w:pPr>
                    <w:pStyle w:val="38"/>
                    <w:spacing w:before="0" w:beforeAutospacing="0" w:after="0" w:afterAutospacing="0"/>
                    <w:jc w:val="center"/>
                    <w:rPr>
                      <w:rFonts w:hAnsi="宋体"/>
                      <w:color w:val="000000" w:themeColor="text1"/>
                      <w:kern w:val="2"/>
                      <w:sz w:val="21"/>
                      <w:szCs w:val="21"/>
                      <w14:textFill>
                        <w14:solidFill>
                          <w14:schemeClr w14:val="tx1"/>
                        </w14:solidFill>
                      </w14:textFill>
                    </w:rPr>
                  </w:pPr>
                  <w:r>
                    <w:rPr>
                      <w:rFonts w:hint="eastAsia" w:hAnsi="宋体"/>
                      <w:color w:val="000000" w:themeColor="text1"/>
                      <w:kern w:val="2"/>
                      <w:sz w:val="21"/>
                      <w:szCs w:val="21"/>
                      <w14:textFill>
                        <w14:solidFill>
                          <w14:schemeClr w14:val="tx1"/>
                        </w14:solidFill>
                      </w14:textFill>
                    </w:rPr>
                    <w:t>表面涂装</w:t>
                  </w:r>
                </w:p>
              </w:tc>
              <w:tc>
                <w:tcPr>
                  <w:tcW w:w="1611" w:type="dxa"/>
                  <w:tcBorders>
                    <w:top w:val="single" w:color="auto" w:sz="6" w:space="0"/>
                    <w:left w:val="single" w:color="auto" w:sz="6" w:space="0"/>
                    <w:bottom w:val="single" w:color="auto" w:sz="6" w:space="0"/>
                    <w:right w:val="single" w:color="auto" w:sz="6" w:space="0"/>
                  </w:tcBorders>
                  <w:vAlign w:val="center"/>
                </w:tcPr>
                <w:p>
                  <w:pPr>
                    <w:pStyle w:val="38"/>
                    <w:spacing w:before="0" w:beforeAutospacing="0" w:after="0" w:afterAutospacing="0"/>
                    <w:jc w:val="center"/>
                    <w:rPr>
                      <w:rFonts w:hAnsi="宋体"/>
                      <w:color w:val="000000" w:themeColor="text1"/>
                      <w:kern w:val="2"/>
                      <w:sz w:val="21"/>
                      <w:szCs w:val="21"/>
                      <w14:textFill>
                        <w14:solidFill>
                          <w14:schemeClr w14:val="tx1"/>
                        </w14:solidFill>
                      </w14:textFill>
                    </w:rPr>
                  </w:pPr>
                  <w:r>
                    <w:rPr>
                      <w:rFonts w:hint="eastAsia" w:hAnsi="宋体"/>
                      <w:color w:val="000000" w:themeColor="text1"/>
                      <w:kern w:val="2"/>
                      <w:sz w:val="21"/>
                      <w:szCs w:val="21"/>
                      <w14:textFill>
                        <w14:solidFill>
                          <w14:schemeClr w14:val="tx1"/>
                        </w14:solidFill>
                      </w14:textFill>
                    </w:rPr>
                    <w:t>非甲烷总烃</w:t>
                  </w:r>
                </w:p>
              </w:tc>
              <w:tc>
                <w:tcPr>
                  <w:tcW w:w="1128" w:type="dxa"/>
                  <w:tcBorders>
                    <w:top w:val="single" w:color="auto" w:sz="6" w:space="0"/>
                    <w:left w:val="single" w:color="auto" w:sz="6" w:space="0"/>
                    <w:bottom w:val="single" w:color="auto" w:sz="6" w:space="0"/>
                    <w:right w:val="single" w:color="auto" w:sz="6" w:space="0"/>
                  </w:tcBorders>
                  <w:vAlign w:val="center"/>
                </w:tcPr>
                <w:p>
                  <w:pPr>
                    <w:pStyle w:val="38"/>
                    <w:spacing w:before="0" w:beforeAutospacing="0" w:after="0" w:afterAutospacing="0"/>
                    <w:jc w:val="center"/>
                    <w:rPr>
                      <w:rFonts w:hAnsi="宋体"/>
                      <w:color w:val="000000" w:themeColor="text1"/>
                      <w:kern w:val="2"/>
                      <w:sz w:val="21"/>
                      <w:szCs w:val="21"/>
                      <w14:textFill>
                        <w14:solidFill>
                          <w14:schemeClr w14:val="tx1"/>
                        </w14:solidFill>
                      </w14:textFill>
                    </w:rPr>
                  </w:pPr>
                  <w:r>
                    <w:rPr>
                      <w:rFonts w:hAnsi="宋体"/>
                      <w:color w:val="000000" w:themeColor="text1"/>
                      <w:kern w:val="2"/>
                      <w:sz w:val="21"/>
                      <w:szCs w:val="21"/>
                      <w14:textFill>
                        <w14:solidFill>
                          <w14:schemeClr w14:val="tx1"/>
                        </w14:solidFill>
                      </w14:textFill>
                    </w:rPr>
                    <w:t>10</w:t>
                  </w:r>
                </w:p>
              </w:tc>
              <w:tc>
                <w:tcPr>
                  <w:tcW w:w="1117" w:type="dxa"/>
                  <w:tcBorders>
                    <w:top w:val="single" w:color="auto" w:sz="6" w:space="0"/>
                    <w:left w:val="single" w:color="auto" w:sz="6" w:space="0"/>
                    <w:bottom w:val="single" w:color="auto" w:sz="6" w:space="0"/>
                    <w:right w:val="single" w:color="auto" w:sz="6" w:space="0"/>
                  </w:tcBorders>
                  <w:vAlign w:val="center"/>
                </w:tcPr>
                <w:p>
                  <w:pPr>
                    <w:pStyle w:val="38"/>
                    <w:jc w:val="center"/>
                    <w:rPr>
                      <w:rFonts w:hAnsi="宋体"/>
                      <w:color w:val="000000" w:themeColor="text1"/>
                      <w:kern w:val="2"/>
                      <w:sz w:val="21"/>
                      <w:szCs w:val="21"/>
                      <w14:textFill>
                        <w14:solidFill>
                          <w14:schemeClr w14:val="tx1"/>
                        </w14:solidFill>
                      </w14:textFill>
                    </w:rPr>
                  </w:pPr>
                  <w:r>
                    <w:rPr>
                      <w:rFonts w:hAnsi="宋体"/>
                      <w:color w:val="000000" w:themeColor="text1"/>
                      <w:kern w:val="2"/>
                      <w:sz w:val="21"/>
                      <w:szCs w:val="21"/>
                      <w14:textFill>
                        <w14:solidFill>
                          <w14:schemeClr w14:val="tx1"/>
                        </w14:solidFill>
                      </w14:textFill>
                    </w:rPr>
                    <w:t>50</w:t>
                  </w:r>
                </w:p>
              </w:tc>
              <w:tc>
                <w:tcPr>
                  <w:tcW w:w="986" w:type="dxa"/>
                  <w:tcBorders>
                    <w:top w:val="single" w:color="auto" w:sz="6" w:space="0"/>
                    <w:left w:val="single" w:color="auto" w:sz="6" w:space="0"/>
                    <w:bottom w:val="single" w:color="auto" w:sz="6" w:space="0"/>
                    <w:right w:val="single" w:color="auto" w:sz="6" w:space="0"/>
                  </w:tcBorders>
                  <w:vAlign w:val="center"/>
                </w:tcPr>
                <w:p>
                  <w:pPr>
                    <w:pStyle w:val="38"/>
                    <w:spacing w:before="0" w:beforeAutospacing="0" w:after="0" w:afterAutospacing="0"/>
                    <w:jc w:val="center"/>
                    <w:rPr>
                      <w:rFonts w:hAnsi="宋体"/>
                      <w:color w:val="000000" w:themeColor="text1"/>
                      <w:kern w:val="2"/>
                      <w:sz w:val="21"/>
                      <w:szCs w:val="21"/>
                      <w14:textFill>
                        <w14:solidFill>
                          <w14:schemeClr w14:val="tx1"/>
                        </w14:solidFill>
                      </w14:textFill>
                    </w:rPr>
                  </w:pPr>
                  <w:r>
                    <w:rPr>
                      <w:rFonts w:hAnsi="宋体"/>
                      <w:color w:val="000000" w:themeColor="text1"/>
                      <w:kern w:val="2"/>
                      <w:sz w:val="21"/>
                      <w:szCs w:val="21"/>
                      <w14:textFill>
                        <w14:solidFill>
                          <w14:schemeClr w14:val="tx1"/>
                        </w14:solidFill>
                      </w14:textFill>
                    </w:rPr>
                    <w:t>85%</w:t>
                  </w:r>
                </w:p>
              </w:tc>
              <w:tc>
                <w:tcPr>
                  <w:tcW w:w="1038" w:type="dxa"/>
                  <w:vMerge w:val="continue"/>
                  <w:tcBorders>
                    <w:top w:val="single" w:color="auto" w:sz="6" w:space="0"/>
                    <w:left w:val="single" w:color="auto" w:sz="6" w:space="0"/>
                    <w:bottom w:val="single" w:color="auto" w:sz="6" w:space="0"/>
                    <w:right w:val="single" w:color="auto" w:sz="12" w:space="0"/>
                  </w:tcBorders>
                  <w:vAlign w:val="center"/>
                </w:tcPr>
                <w:p>
                  <w:pPr>
                    <w:pStyle w:val="38"/>
                    <w:spacing w:before="0" w:beforeAutospacing="0" w:after="0" w:afterAutospacing="0"/>
                    <w:jc w:val="center"/>
                    <w:rPr>
                      <w:rFonts w:hAnsi="宋体"/>
                      <w:color w:val="000000" w:themeColor="text1"/>
                      <w:kern w:val="2"/>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686" w:type="dxa"/>
                  <w:vMerge w:val="restart"/>
                  <w:tcBorders>
                    <w:top w:val="single" w:color="auto" w:sz="6" w:space="0"/>
                    <w:left w:val="single" w:color="auto" w:sz="12" w:space="0"/>
                    <w:bottom w:val="single" w:color="auto" w:sz="6" w:space="0"/>
                    <w:right w:val="single" w:color="auto" w:sz="6" w:space="0"/>
                  </w:tcBorders>
                  <w:vAlign w:val="center"/>
                </w:tcPr>
                <w:p>
                  <w:pPr>
                    <w:pStyle w:val="38"/>
                    <w:jc w:val="center"/>
                    <w:rPr>
                      <w:rFonts w:hAnsi="宋体"/>
                      <w:b/>
                      <w:bCs/>
                      <w:color w:val="000000" w:themeColor="text1"/>
                      <w:kern w:val="2"/>
                      <w:sz w:val="21"/>
                      <w:szCs w:val="21"/>
                      <w14:textFill>
                        <w14:solidFill>
                          <w14:schemeClr w14:val="tx1"/>
                        </w14:solidFill>
                      </w14:textFill>
                    </w:rPr>
                  </w:pPr>
                  <w:r>
                    <w:rPr>
                      <w:rFonts w:hint="eastAsia" w:hAnsi="宋体"/>
                      <w:color w:val="000000" w:themeColor="text1"/>
                      <w:kern w:val="2"/>
                      <w:sz w:val="21"/>
                      <w:szCs w:val="21"/>
                      <w14:textFill>
                        <w14:solidFill>
                          <w14:schemeClr w14:val="tx1"/>
                        </w14:solidFill>
                      </w14:textFill>
                    </w:rPr>
                    <w:t>无组织</w:t>
                  </w:r>
                </w:p>
              </w:tc>
              <w:tc>
                <w:tcPr>
                  <w:tcW w:w="1583" w:type="dxa"/>
                  <w:vMerge w:val="restart"/>
                  <w:tcBorders>
                    <w:top w:val="single" w:color="auto" w:sz="6" w:space="0"/>
                    <w:left w:val="single" w:color="auto" w:sz="6" w:space="0"/>
                    <w:bottom w:val="single" w:color="auto" w:sz="6" w:space="0"/>
                    <w:right w:val="single" w:color="auto" w:sz="6" w:space="0"/>
                  </w:tcBorders>
                  <w:vAlign w:val="center"/>
                </w:tcPr>
                <w:p>
                  <w:pPr>
                    <w:pStyle w:val="38"/>
                    <w:spacing w:before="0" w:beforeAutospacing="0" w:after="0" w:afterAutospacing="0"/>
                    <w:jc w:val="center"/>
                    <w:rPr>
                      <w:rFonts w:hAnsi="宋体"/>
                      <w:color w:val="000000" w:themeColor="text1"/>
                      <w:kern w:val="2"/>
                      <w:sz w:val="21"/>
                      <w:szCs w:val="21"/>
                      <w14:textFill>
                        <w14:solidFill>
                          <w14:schemeClr w14:val="tx1"/>
                        </w14:solidFill>
                      </w14:textFill>
                    </w:rPr>
                  </w:pPr>
                  <w:r>
                    <w:rPr>
                      <w:rFonts w:hint="eastAsia" w:hAnsi="宋体"/>
                      <w:color w:val="000000" w:themeColor="text1"/>
                      <w:kern w:val="2"/>
                      <w:sz w:val="21"/>
                      <w:szCs w:val="21"/>
                      <w14:textFill>
                        <w14:solidFill>
                          <w14:schemeClr w14:val="tx1"/>
                        </w14:solidFill>
                      </w14:textFill>
                    </w:rPr>
                    <w:t>厂界最高允许浓度限值</w:t>
                  </w:r>
                </w:p>
              </w:tc>
              <w:tc>
                <w:tcPr>
                  <w:tcW w:w="1611" w:type="dxa"/>
                  <w:tcBorders>
                    <w:top w:val="single" w:color="auto" w:sz="6" w:space="0"/>
                    <w:left w:val="single" w:color="auto" w:sz="6" w:space="0"/>
                    <w:bottom w:val="single" w:color="auto" w:sz="6" w:space="0"/>
                    <w:right w:val="single" w:color="auto" w:sz="6" w:space="0"/>
                  </w:tcBorders>
                  <w:vAlign w:val="center"/>
                </w:tcPr>
                <w:p>
                  <w:pPr>
                    <w:pStyle w:val="38"/>
                    <w:jc w:val="center"/>
                    <w:rPr>
                      <w:rFonts w:hAnsi="宋体"/>
                      <w:color w:val="000000" w:themeColor="text1"/>
                      <w:kern w:val="2"/>
                      <w:sz w:val="21"/>
                      <w:szCs w:val="21"/>
                      <w14:textFill>
                        <w14:solidFill>
                          <w14:schemeClr w14:val="tx1"/>
                        </w14:solidFill>
                      </w14:textFill>
                    </w:rPr>
                  </w:pPr>
                  <w:r>
                    <w:rPr>
                      <w:rFonts w:hint="eastAsia" w:hAnsi="宋体"/>
                      <w:color w:val="000000" w:themeColor="text1"/>
                      <w:kern w:val="2"/>
                      <w:sz w:val="21"/>
                      <w:szCs w:val="21"/>
                      <w14:textFill>
                        <w14:solidFill>
                          <w14:schemeClr w14:val="tx1"/>
                        </w14:solidFill>
                      </w14:textFill>
                    </w:rPr>
                    <w:t>甲苯</w:t>
                  </w:r>
                </w:p>
              </w:tc>
              <w:tc>
                <w:tcPr>
                  <w:tcW w:w="3231" w:type="dxa"/>
                  <w:gridSpan w:val="3"/>
                  <w:tcBorders>
                    <w:top w:val="single" w:color="auto" w:sz="6" w:space="0"/>
                    <w:left w:val="single" w:color="auto" w:sz="6" w:space="0"/>
                    <w:bottom w:val="single" w:color="auto" w:sz="6" w:space="0"/>
                    <w:right w:val="single" w:color="auto" w:sz="6" w:space="0"/>
                  </w:tcBorders>
                  <w:vAlign w:val="center"/>
                </w:tcPr>
                <w:p>
                  <w:pPr>
                    <w:pStyle w:val="38"/>
                    <w:jc w:val="center"/>
                    <w:rPr>
                      <w:rFonts w:hAnsi="宋体"/>
                      <w:color w:val="000000" w:themeColor="text1"/>
                      <w:kern w:val="2"/>
                      <w:sz w:val="21"/>
                      <w:szCs w:val="21"/>
                      <w14:textFill>
                        <w14:solidFill>
                          <w14:schemeClr w14:val="tx1"/>
                        </w14:solidFill>
                      </w14:textFill>
                    </w:rPr>
                  </w:pPr>
                  <w:r>
                    <w:rPr>
                      <w:rFonts w:hAnsi="宋体"/>
                      <w:color w:val="000000" w:themeColor="text1"/>
                      <w:kern w:val="2"/>
                      <w:sz w:val="21"/>
                      <w:szCs w:val="21"/>
                      <w14:textFill>
                        <w14:solidFill>
                          <w14:schemeClr w14:val="tx1"/>
                        </w14:solidFill>
                      </w14:textFill>
                    </w:rPr>
                    <w:t>0.3mg/m</w:t>
                  </w:r>
                  <w:r>
                    <w:rPr>
                      <w:rFonts w:hint="eastAsia" w:hAnsi="宋体"/>
                      <w:color w:val="000000" w:themeColor="text1"/>
                      <w:kern w:val="2"/>
                      <w:sz w:val="21"/>
                      <w:szCs w:val="21"/>
                      <w14:textFill>
                        <w14:solidFill>
                          <w14:schemeClr w14:val="tx1"/>
                        </w14:solidFill>
                      </w14:textFill>
                    </w:rPr>
                    <w:t>³</w:t>
                  </w:r>
                </w:p>
              </w:tc>
              <w:tc>
                <w:tcPr>
                  <w:tcW w:w="1038" w:type="dxa"/>
                  <w:vMerge w:val="restart"/>
                  <w:tcBorders>
                    <w:top w:val="single" w:color="auto" w:sz="6" w:space="0"/>
                    <w:left w:val="single" w:color="auto" w:sz="6" w:space="0"/>
                    <w:bottom w:val="single" w:color="auto" w:sz="6" w:space="0"/>
                    <w:right w:val="single" w:color="auto" w:sz="12" w:space="0"/>
                  </w:tcBorders>
                  <w:vAlign w:val="center"/>
                </w:tcPr>
                <w:p>
                  <w:pPr>
                    <w:pStyle w:val="38"/>
                    <w:spacing w:before="0" w:beforeAutospacing="0" w:after="0" w:afterAutospacing="0"/>
                    <w:jc w:val="center"/>
                    <w:rPr>
                      <w:rFonts w:hAnsi="宋体"/>
                      <w:color w:val="000000" w:themeColor="text1"/>
                      <w:kern w:val="2"/>
                      <w:sz w:val="21"/>
                      <w:szCs w:val="21"/>
                      <w14:textFill>
                        <w14:solidFill>
                          <w14:schemeClr w14:val="tx1"/>
                        </w14:solidFill>
                      </w14:textFill>
                    </w:rPr>
                  </w:pPr>
                  <w:r>
                    <w:rPr>
                      <w:rFonts w:hint="eastAsia" w:hAnsi="宋体"/>
                      <w:color w:val="000000" w:themeColor="text1"/>
                      <w:kern w:val="2"/>
                      <w:sz w:val="21"/>
                      <w:szCs w:val="21"/>
                      <w14:textFill>
                        <w14:solidFill>
                          <w14:schemeClr w14:val="tx1"/>
                        </w14:solidFill>
                      </w14:textFill>
                    </w:rPr>
                    <w:t>下风向厂界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686" w:type="dxa"/>
                  <w:vMerge w:val="continue"/>
                  <w:tcBorders>
                    <w:top w:val="single" w:color="auto" w:sz="6" w:space="0"/>
                    <w:left w:val="single" w:color="auto" w:sz="12" w:space="0"/>
                    <w:bottom w:val="single" w:color="auto" w:sz="6" w:space="0"/>
                    <w:right w:val="single" w:color="auto" w:sz="6" w:space="0"/>
                  </w:tcBorders>
                  <w:vAlign w:val="center"/>
                </w:tcPr>
                <w:p>
                  <w:pPr>
                    <w:pStyle w:val="38"/>
                    <w:jc w:val="center"/>
                    <w:rPr>
                      <w:rFonts w:hAnsi="宋体"/>
                      <w:color w:val="000000" w:themeColor="text1"/>
                      <w:kern w:val="2"/>
                      <w:sz w:val="21"/>
                      <w:szCs w:val="21"/>
                      <w14:textFill>
                        <w14:solidFill>
                          <w14:schemeClr w14:val="tx1"/>
                        </w14:solidFill>
                      </w14:textFill>
                    </w:rPr>
                  </w:pPr>
                </w:p>
              </w:tc>
              <w:tc>
                <w:tcPr>
                  <w:tcW w:w="1583" w:type="dxa"/>
                  <w:vMerge w:val="continue"/>
                  <w:tcBorders>
                    <w:top w:val="single" w:color="auto" w:sz="6" w:space="0"/>
                    <w:left w:val="single" w:color="auto" w:sz="6" w:space="0"/>
                    <w:bottom w:val="single" w:color="auto" w:sz="6" w:space="0"/>
                    <w:right w:val="single" w:color="auto" w:sz="6" w:space="0"/>
                  </w:tcBorders>
                  <w:vAlign w:val="center"/>
                </w:tcPr>
                <w:p>
                  <w:pPr>
                    <w:pStyle w:val="38"/>
                    <w:spacing w:before="0" w:beforeAutospacing="0" w:after="0" w:afterAutospacing="0"/>
                    <w:jc w:val="center"/>
                    <w:rPr>
                      <w:rFonts w:hAnsi="宋体"/>
                      <w:color w:val="000000" w:themeColor="text1"/>
                      <w:kern w:val="2"/>
                      <w:sz w:val="21"/>
                      <w:szCs w:val="21"/>
                      <w14:textFill>
                        <w14:solidFill>
                          <w14:schemeClr w14:val="tx1"/>
                        </w14:solidFill>
                      </w14:textFill>
                    </w:rPr>
                  </w:pPr>
                </w:p>
              </w:tc>
              <w:tc>
                <w:tcPr>
                  <w:tcW w:w="1611" w:type="dxa"/>
                  <w:tcBorders>
                    <w:top w:val="single" w:color="auto" w:sz="6" w:space="0"/>
                    <w:left w:val="single" w:color="auto" w:sz="6" w:space="0"/>
                    <w:bottom w:val="single" w:color="auto" w:sz="6" w:space="0"/>
                    <w:right w:val="single" w:color="auto" w:sz="6" w:space="0"/>
                  </w:tcBorders>
                  <w:vAlign w:val="center"/>
                </w:tcPr>
                <w:p>
                  <w:pPr>
                    <w:pStyle w:val="38"/>
                    <w:jc w:val="center"/>
                    <w:rPr>
                      <w:rFonts w:hAnsi="宋体"/>
                      <w:color w:val="000000" w:themeColor="text1"/>
                      <w:kern w:val="2"/>
                      <w:sz w:val="21"/>
                      <w:szCs w:val="21"/>
                      <w14:textFill>
                        <w14:solidFill>
                          <w14:schemeClr w14:val="tx1"/>
                        </w14:solidFill>
                      </w14:textFill>
                    </w:rPr>
                  </w:pPr>
                  <w:r>
                    <w:rPr>
                      <w:rFonts w:hint="eastAsia" w:hAnsi="宋体"/>
                      <w:color w:val="000000" w:themeColor="text1"/>
                      <w:kern w:val="2"/>
                      <w:sz w:val="21"/>
                      <w:szCs w:val="21"/>
                      <w14:textFill>
                        <w14:solidFill>
                          <w14:schemeClr w14:val="tx1"/>
                        </w14:solidFill>
                      </w14:textFill>
                    </w:rPr>
                    <w:t>二甲苯</w:t>
                  </w:r>
                </w:p>
              </w:tc>
              <w:tc>
                <w:tcPr>
                  <w:tcW w:w="3231" w:type="dxa"/>
                  <w:gridSpan w:val="3"/>
                  <w:tcBorders>
                    <w:top w:val="single" w:color="auto" w:sz="6" w:space="0"/>
                    <w:left w:val="single" w:color="auto" w:sz="6" w:space="0"/>
                    <w:bottom w:val="single" w:color="auto" w:sz="6" w:space="0"/>
                    <w:right w:val="single" w:color="auto" w:sz="6" w:space="0"/>
                  </w:tcBorders>
                  <w:vAlign w:val="center"/>
                </w:tcPr>
                <w:p>
                  <w:pPr>
                    <w:pStyle w:val="38"/>
                    <w:jc w:val="center"/>
                    <w:rPr>
                      <w:rFonts w:hAnsi="宋体"/>
                      <w:color w:val="000000" w:themeColor="text1"/>
                      <w:kern w:val="2"/>
                      <w:sz w:val="21"/>
                      <w:szCs w:val="21"/>
                      <w14:textFill>
                        <w14:solidFill>
                          <w14:schemeClr w14:val="tx1"/>
                        </w14:solidFill>
                      </w14:textFill>
                    </w:rPr>
                  </w:pPr>
                  <w:r>
                    <w:rPr>
                      <w:rFonts w:hAnsi="宋体"/>
                      <w:color w:val="000000" w:themeColor="text1"/>
                      <w:kern w:val="2"/>
                      <w:sz w:val="21"/>
                      <w:szCs w:val="21"/>
                      <w14:textFill>
                        <w14:solidFill>
                          <w14:schemeClr w14:val="tx1"/>
                        </w14:solidFill>
                      </w14:textFill>
                    </w:rPr>
                    <w:t>0.3mg/m</w:t>
                  </w:r>
                  <w:r>
                    <w:rPr>
                      <w:rFonts w:hint="eastAsia" w:hAnsi="宋体"/>
                      <w:color w:val="000000" w:themeColor="text1"/>
                      <w:kern w:val="2"/>
                      <w:sz w:val="21"/>
                      <w:szCs w:val="21"/>
                      <w14:textFill>
                        <w14:solidFill>
                          <w14:schemeClr w14:val="tx1"/>
                        </w14:solidFill>
                      </w14:textFill>
                    </w:rPr>
                    <w:t>³</w:t>
                  </w:r>
                </w:p>
              </w:tc>
              <w:tc>
                <w:tcPr>
                  <w:tcW w:w="1038" w:type="dxa"/>
                  <w:vMerge w:val="continue"/>
                  <w:tcBorders>
                    <w:top w:val="single" w:color="auto" w:sz="6" w:space="0"/>
                    <w:left w:val="single" w:color="auto" w:sz="6" w:space="0"/>
                    <w:bottom w:val="single" w:color="auto" w:sz="6" w:space="0"/>
                    <w:right w:val="single" w:color="auto" w:sz="12" w:space="0"/>
                  </w:tcBorders>
                  <w:vAlign w:val="center"/>
                </w:tcPr>
                <w:p>
                  <w:pPr>
                    <w:pStyle w:val="38"/>
                    <w:spacing w:before="0" w:beforeAutospacing="0" w:after="0" w:afterAutospacing="0"/>
                    <w:jc w:val="center"/>
                    <w:rPr>
                      <w:rFonts w:hAnsi="宋体"/>
                      <w:color w:val="000000" w:themeColor="text1"/>
                      <w:kern w:val="2"/>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686" w:type="dxa"/>
                  <w:vMerge w:val="continue"/>
                  <w:tcBorders>
                    <w:top w:val="single" w:color="auto" w:sz="6" w:space="0"/>
                    <w:left w:val="single" w:color="auto" w:sz="12" w:space="0"/>
                    <w:bottom w:val="single" w:color="auto" w:sz="6" w:space="0"/>
                    <w:right w:val="single" w:color="auto" w:sz="6" w:space="0"/>
                  </w:tcBorders>
                  <w:vAlign w:val="center"/>
                </w:tcPr>
                <w:p>
                  <w:pPr>
                    <w:pStyle w:val="38"/>
                    <w:spacing w:before="0" w:beforeAutospacing="0" w:after="0" w:afterAutospacing="0"/>
                    <w:jc w:val="center"/>
                    <w:rPr>
                      <w:rFonts w:hAnsi="宋体"/>
                      <w:b/>
                      <w:bCs/>
                      <w:color w:val="000000" w:themeColor="text1"/>
                      <w:kern w:val="2"/>
                      <w:sz w:val="21"/>
                      <w:szCs w:val="21"/>
                      <w14:textFill>
                        <w14:solidFill>
                          <w14:schemeClr w14:val="tx1"/>
                        </w14:solidFill>
                      </w14:textFill>
                    </w:rPr>
                  </w:pPr>
                </w:p>
              </w:tc>
              <w:tc>
                <w:tcPr>
                  <w:tcW w:w="1583" w:type="dxa"/>
                  <w:vMerge w:val="continue"/>
                  <w:tcBorders>
                    <w:top w:val="single" w:color="auto" w:sz="6" w:space="0"/>
                    <w:left w:val="single" w:color="auto" w:sz="6" w:space="0"/>
                    <w:bottom w:val="single" w:color="auto" w:sz="6" w:space="0"/>
                    <w:right w:val="single" w:color="auto" w:sz="6" w:space="0"/>
                  </w:tcBorders>
                  <w:vAlign w:val="center"/>
                </w:tcPr>
                <w:p>
                  <w:pPr>
                    <w:pStyle w:val="38"/>
                    <w:jc w:val="center"/>
                    <w:rPr>
                      <w:rFonts w:hAnsi="宋体"/>
                      <w:color w:val="000000" w:themeColor="text1"/>
                      <w:kern w:val="2"/>
                      <w:sz w:val="21"/>
                      <w:szCs w:val="21"/>
                      <w14:textFill>
                        <w14:solidFill>
                          <w14:schemeClr w14:val="tx1"/>
                        </w14:solidFill>
                      </w14:textFill>
                    </w:rPr>
                  </w:pPr>
                </w:p>
              </w:tc>
              <w:tc>
                <w:tcPr>
                  <w:tcW w:w="1611" w:type="dxa"/>
                  <w:tcBorders>
                    <w:top w:val="single" w:color="auto" w:sz="6" w:space="0"/>
                    <w:left w:val="single" w:color="auto" w:sz="6" w:space="0"/>
                    <w:bottom w:val="single" w:color="auto" w:sz="6" w:space="0"/>
                    <w:right w:val="single" w:color="auto" w:sz="6" w:space="0"/>
                  </w:tcBorders>
                  <w:vAlign w:val="center"/>
                </w:tcPr>
                <w:p>
                  <w:pPr>
                    <w:pStyle w:val="38"/>
                    <w:spacing w:before="0" w:beforeAutospacing="0" w:after="0" w:afterAutospacing="0"/>
                    <w:jc w:val="center"/>
                    <w:rPr>
                      <w:rFonts w:hAnsi="宋体"/>
                      <w:color w:val="000000" w:themeColor="text1"/>
                      <w:kern w:val="2"/>
                      <w:sz w:val="21"/>
                      <w:szCs w:val="21"/>
                      <w14:textFill>
                        <w14:solidFill>
                          <w14:schemeClr w14:val="tx1"/>
                        </w14:solidFill>
                      </w14:textFill>
                    </w:rPr>
                  </w:pPr>
                  <w:r>
                    <w:rPr>
                      <w:rFonts w:hint="eastAsia" w:hAnsi="宋体"/>
                      <w:color w:val="000000" w:themeColor="text1"/>
                      <w:kern w:val="2"/>
                      <w:sz w:val="21"/>
                      <w:szCs w:val="21"/>
                      <w14:textFill>
                        <w14:solidFill>
                          <w14:schemeClr w14:val="tx1"/>
                        </w14:solidFill>
                      </w14:textFill>
                    </w:rPr>
                    <w:t>非甲烷总烃</w:t>
                  </w:r>
                </w:p>
              </w:tc>
              <w:tc>
                <w:tcPr>
                  <w:tcW w:w="3231" w:type="dxa"/>
                  <w:gridSpan w:val="3"/>
                  <w:tcBorders>
                    <w:top w:val="single" w:color="auto" w:sz="6" w:space="0"/>
                    <w:left w:val="single" w:color="auto" w:sz="6" w:space="0"/>
                    <w:bottom w:val="single" w:color="auto" w:sz="6" w:space="0"/>
                    <w:right w:val="single" w:color="auto" w:sz="6" w:space="0"/>
                  </w:tcBorders>
                  <w:vAlign w:val="center"/>
                </w:tcPr>
                <w:p>
                  <w:pPr>
                    <w:pStyle w:val="38"/>
                    <w:spacing w:before="0" w:beforeAutospacing="0" w:after="0" w:afterAutospacing="0"/>
                    <w:jc w:val="center"/>
                    <w:rPr>
                      <w:rFonts w:hAnsi="宋体"/>
                      <w:color w:val="000000" w:themeColor="text1"/>
                      <w:kern w:val="2"/>
                      <w:sz w:val="21"/>
                      <w:szCs w:val="21"/>
                      <w14:textFill>
                        <w14:solidFill>
                          <w14:schemeClr w14:val="tx1"/>
                        </w14:solidFill>
                      </w14:textFill>
                    </w:rPr>
                  </w:pPr>
                  <w:r>
                    <w:rPr>
                      <w:rFonts w:hAnsi="宋体"/>
                      <w:color w:val="000000" w:themeColor="text1"/>
                      <w:kern w:val="2"/>
                      <w:sz w:val="21"/>
                      <w:szCs w:val="21"/>
                      <w14:textFill>
                        <w14:solidFill>
                          <w14:schemeClr w14:val="tx1"/>
                        </w14:solidFill>
                      </w14:textFill>
                    </w:rPr>
                    <w:t>3mg/m</w:t>
                  </w:r>
                  <w:r>
                    <w:rPr>
                      <w:rFonts w:hint="eastAsia" w:hAnsi="宋体"/>
                      <w:color w:val="000000" w:themeColor="text1"/>
                      <w:kern w:val="2"/>
                      <w:sz w:val="21"/>
                      <w:szCs w:val="21"/>
                      <w14:textFill>
                        <w14:solidFill>
                          <w14:schemeClr w14:val="tx1"/>
                        </w14:solidFill>
                      </w14:textFill>
                    </w:rPr>
                    <w:t>³</w:t>
                  </w:r>
                </w:p>
              </w:tc>
              <w:tc>
                <w:tcPr>
                  <w:tcW w:w="1038" w:type="dxa"/>
                  <w:vMerge w:val="continue"/>
                  <w:tcBorders>
                    <w:top w:val="single" w:color="auto" w:sz="6" w:space="0"/>
                    <w:left w:val="single" w:color="auto" w:sz="6" w:space="0"/>
                    <w:bottom w:val="single" w:color="auto" w:sz="6" w:space="0"/>
                    <w:right w:val="single" w:color="auto" w:sz="12" w:space="0"/>
                  </w:tcBorders>
                  <w:vAlign w:val="center"/>
                </w:tcPr>
                <w:p>
                  <w:pPr>
                    <w:pStyle w:val="38"/>
                    <w:spacing w:before="0" w:beforeAutospacing="0" w:after="0" w:afterAutospacing="0"/>
                    <w:jc w:val="center"/>
                    <w:rPr>
                      <w:rFonts w:hAnsi="宋体"/>
                      <w:color w:val="000000" w:themeColor="text1"/>
                      <w:kern w:val="2"/>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686" w:type="dxa"/>
                  <w:vMerge w:val="continue"/>
                  <w:tcBorders>
                    <w:top w:val="single" w:color="auto" w:sz="6" w:space="0"/>
                    <w:left w:val="single" w:color="auto" w:sz="12" w:space="0"/>
                    <w:bottom w:val="single" w:color="auto" w:sz="6" w:space="0"/>
                    <w:right w:val="single" w:color="auto" w:sz="6" w:space="0"/>
                  </w:tcBorders>
                  <w:vAlign w:val="center"/>
                </w:tcPr>
                <w:p>
                  <w:pPr>
                    <w:pStyle w:val="38"/>
                    <w:spacing w:before="0" w:beforeAutospacing="0" w:after="0" w:afterAutospacing="0"/>
                    <w:jc w:val="center"/>
                    <w:rPr>
                      <w:rFonts w:hAnsi="宋体"/>
                      <w:b/>
                      <w:bCs/>
                      <w:color w:val="000000" w:themeColor="text1"/>
                      <w:kern w:val="2"/>
                      <w:sz w:val="21"/>
                      <w:szCs w:val="21"/>
                      <w14:textFill>
                        <w14:solidFill>
                          <w14:schemeClr w14:val="tx1"/>
                        </w14:solidFill>
                      </w14:textFill>
                    </w:rPr>
                  </w:pPr>
                </w:p>
              </w:tc>
              <w:tc>
                <w:tcPr>
                  <w:tcW w:w="1583" w:type="dxa"/>
                  <w:tcBorders>
                    <w:top w:val="single" w:color="auto" w:sz="6" w:space="0"/>
                    <w:left w:val="single" w:color="auto" w:sz="6" w:space="0"/>
                    <w:bottom w:val="single" w:color="auto" w:sz="6" w:space="0"/>
                    <w:right w:val="single" w:color="auto" w:sz="6" w:space="0"/>
                  </w:tcBorders>
                  <w:vAlign w:val="center"/>
                </w:tcPr>
                <w:p>
                  <w:pPr>
                    <w:pStyle w:val="38"/>
                    <w:spacing w:before="0" w:beforeAutospacing="0" w:after="0" w:afterAutospacing="0"/>
                    <w:jc w:val="center"/>
                    <w:rPr>
                      <w:rFonts w:hAnsi="宋体"/>
                      <w:color w:val="000000" w:themeColor="text1"/>
                      <w:kern w:val="2"/>
                      <w:sz w:val="21"/>
                      <w:szCs w:val="21"/>
                      <w14:textFill>
                        <w14:solidFill>
                          <w14:schemeClr w14:val="tx1"/>
                        </w14:solidFill>
                      </w14:textFill>
                    </w:rPr>
                  </w:pPr>
                  <w:r>
                    <w:rPr>
                      <w:rFonts w:hint="eastAsia" w:hAnsi="宋体"/>
                      <w:color w:val="000000" w:themeColor="text1"/>
                      <w:kern w:val="2"/>
                      <w:sz w:val="21"/>
                      <w:szCs w:val="21"/>
                      <w14:textFill>
                        <w14:solidFill>
                          <w14:schemeClr w14:val="tx1"/>
                        </w14:solidFill>
                      </w14:textFill>
                    </w:rPr>
                    <w:t>厂区内最高允许浓度限值</w:t>
                  </w:r>
                </w:p>
              </w:tc>
              <w:tc>
                <w:tcPr>
                  <w:tcW w:w="1611" w:type="dxa"/>
                  <w:tcBorders>
                    <w:top w:val="single" w:color="auto" w:sz="6" w:space="0"/>
                    <w:left w:val="single" w:color="auto" w:sz="6" w:space="0"/>
                    <w:bottom w:val="single" w:color="auto" w:sz="6" w:space="0"/>
                    <w:right w:val="single" w:color="auto" w:sz="6" w:space="0"/>
                  </w:tcBorders>
                  <w:vAlign w:val="center"/>
                </w:tcPr>
                <w:p>
                  <w:pPr>
                    <w:pStyle w:val="38"/>
                    <w:spacing w:before="0" w:beforeAutospacing="0" w:after="0" w:afterAutospacing="0"/>
                    <w:jc w:val="center"/>
                    <w:rPr>
                      <w:rFonts w:hAnsi="宋体"/>
                      <w:color w:val="000000" w:themeColor="text1"/>
                      <w:kern w:val="2"/>
                      <w:sz w:val="21"/>
                      <w:szCs w:val="21"/>
                      <w14:textFill>
                        <w14:solidFill>
                          <w14:schemeClr w14:val="tx1"/>
                        </w14:solidFill>
                      </w14:textFill>
                    </w:rPr>
                  </w:pPr>
                  <w:r>
                    <w:rPr>
                      <w:rFonts w:hint="eastAsia" w:hAnsi="宋体"/>
                      <w:color w:val="000000" w:themeColor="text1"/>
                      <w:kern w:val="2"/>
                      <w:sz w:val="21"/>
                      <w:szCs w:val="21"/>
                      <w14:textFill>
                        <w14:solidFill>
                          <w14:schemeClr w14:val="tx1"/>
                        </w14:solidFill>
                      </w14:textFill>
                    </w:rPr>
                    <w:t>非甲烷总烃</w:t>
                  </w:r>
                </w:p>
              </w:tc>
              <w:tc>
                <w:tcPr>
                  <w:tcW w:w="3231" w:type="dxa"/>
                  <w:gridSpan w:val="3"/>
                  <w:tcBorders>
                    <w:top w:val="single" w:color="auto" w:sz="6" w:space="0"/>
                    <w:left w:val="single" w:color="auto" w:sz="6" w:space="0"/>
                    <w:bottom w:val="single" w:color="auto" w:sz="6" w:space="0"/>
                    <w:right w:val="single" w:color="auto" w:sz="6" w:space="0"/>
                  </w:tcBorders>
                  <w:vAlign w:val="center"/>
                </w:tcPr>
                <w:p>
                  <w:pPr>
                    <w:pStyle w:val="38"/>
                    <w:spacing w:before="0" w:beforeAutospacing="0" w:after="0" w:afterAutospacing="0"/>
                    <w:jc w:val="center"/>
                    <w:rPr>
                      <w:rFonts w:hAnsi="宋体"/>
                      <w:color w:val="000000" w:themeColor="text1"/>
                      <w:kern w:val="2"/>
                      <w:sz w:val="21"/>
                      <w:szCs w:val="21"/>
                      <w14:textFill>
                        <w14:solidFill>
                          <w14:schemeClr w14:val="tx1"/>
                        </w14:solidFill>
                      </w14:textFill>
                    </w:rPr>
                  </w:pPr>
                  <w:r>
                    <w:rPr>
                      <w:rFonts w:hAnsi="宋体"/>
                      <w:color w:val="000000" w:themeColor="text1"/>
                      <w:kern w:val="2"/>
                      <w:sz w:val="21"/>
                      <w:szCs w:val="21"/>
                      <w14:textFill>
                        <w14:solidFill>
                          <w14:schemeClr w14:val="tx1"/>
                        </w14:solidFill>
                      </w14:textFill>
                    </w:rPr>
                    <w:t>10mg/m</w:t>
                  </w:r>
                  <w:r>
                    <w:rPr>
                      <w:rFonts w:hint="eastAsia" w:hAnsi="宋体"/>
                      <w:color w:val="000000" w:themeColor="text1"/>
                      <w:kern w:val="2"/>
                      <w:sz w:val="21"/>
                      <w:szCs w:val="21"/>
                      <w14:textFill>
                        <w14:solidFill>
                          <w14:schemeClr w14:val="tx1"/>
                        </w14:solidFill>
                      </w14:textFill>
                    </w:rPr>
                    <w:t>³</w:t>
                  </w:r>
                </w:p>
              </w:tc>
              <w:tc>
                <w:tcPr>
                  <w:tcW w:w="1038" w:type="dxa"/>
                  <w:tcBorders>
                    <w:top w:val="single" w:color="auto" w:sz="6" w:space="0"/>
                    <w:left w:val="single" w:color="auto" w:sz="6" w:space="0"/>
                    <w:bottom w:val="single" w:color="auto" w:sz="6" w:space="0"/>
                    <w:right w:val="single" w:color="auto" w:sz="12" w:space="0"/>
                  </w:tcBorders>
                  <w:vAlign w:val="center"/>
                </w:tcPr>
                <w:p>
                  <w:pPr>
                    <w:pStyle w:val="38"/>
                    <w:spacing w:before="0" w:beforeAutospacing="0" w:after="0" w:afterAutospacing="0"/>
                    <w:jc w:val="center"/>
                    <w:rPr>
                      <w:rFonts w:hAnsi="宋体"/>
                      <w:color w:val="000000" w:themeColor="text1"/>
                      <w:kern w:val="2"/>
                      <w:sz w:val="21"/>
                      <w:szCs w:val="21"/>
                      <w14:textFill>
                        <w14:solidFill>
                          <w14:schemeClr w14:val="tx1"/>
                        </w14:solidFill>
                      </w14:textFill>
                    </w:rPr>
                  </w:pPr>
                  <w:r>
                    <w:rPr>
                      <w:rFonts w:hint="eastAsia" w:hAnsi="宋体"/>
                      <w:color w:val="000000" w:themeColor="text1"/>
                      <w:kern w:val="2"/>
                      <w:sz w:val="21"/>
                      <w:szCs w:val="21"/>
                      <w14:textFill>
                        <w14:solidFill>
                          <w14:schemeClr w14:val="tx1"/>
                        </w14:solidFill>
                      </w14:textFill>
                    </w:rPr>
                    <w:t>厂区内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8149" w:type="dxa"/>
                  <w:gridSpan w:val="7"/>
                  <w:tcBorders>
                    <w:top w:val="single" w:color="auto" w:sz="6" w:space="0"/>
                    <w:left w:val="single" w:color="auto" w:sz="12" w:space="0"/>
                    <w:bottom w:val="single" w:color="auto" w:sz="12" w:space="0"/>
                    <w:right w:val="single" w:color="auto" w:sz="12" w:space="0"/>
                  </w:tcBorders>
                  <w:vAlign w:val="center"/>
                </w:tcPr>
                <w:p>
                  <w:pPr>
                    <w:pStyle w:val="38"/>
                    <w:spacing w:before="0" w:beforeAutospacing="0" w:after="0" w:afterAutospacing="0"/>
                    <w:jc w:val="left"/>
                    <w:rPr>
                      <w:rFonts w:hint="eastAsia" w:hAnsi="宋体" w:eastAsia="宋体"/>
                      <w:color w:val="000000" w:themeColor="text1"/>
                      <w:kern w:val="2"/>
                      <w:sz w:val="21"/>
                      <w:szCs w:val="21"/>
                      <w:lang w:val="en-US" w:eastAsia="zh-CN"/>
                      <w14:textFill>
                        <w14:solidFill>
                          <w14:schemeClr w14:val="tx1"/>
                        </w14:solidFill>
                      </w14:textFill>
                    </w:rPr>
                  </w:pPr>
                  <w:r>
                    <w:rPr>
                      <w:rFonts w:hint="eastAsia" w:hAnsi="宋体"/>
                      <w:color w:val="000000" w:themeColor="text1"/>
                      <w:kern w:val="2"/>
                      <w:sz w:val="21"/>
                      <w:szCs w:val="21"/>
                      <w:lang w:val="en-US" w:eastAsia="zh-CN"/>
                      <w14:textFill>
                        <w14:solidFill>
                          <w14:schemeClr w14:val="tx1"/>
                        </w14:solidFill>
                      </w14:textFill>
                    </w:rPr>
                    <w:t>备注：本项目产品工艺同时涉及</w:t>
                  </w:r>
                  <w:r>
                    <w:rPr>
                      <w:rFonts w:hint="eastAsia" w:hAnsi="宋体"/>
                      <w:bCs/>
                      <w:color w:val="000000" w:themeColor="text1"/>
                      <w:kern w:val="2"/>
                      <w:sz w:val="21"/>
                      <w:szCs w:val="21"/>
                      <w14:textFill>
                        <w14:solidFill>
                          <w14:schemeClr w14:val="tx1"/>
                        </w14:solidFill>
                      </w14:textFill>
                    </w:rPr>
                    <w:t>木质家具制造</w:t>
                  </w:r>
                  <w:r>
                    <w:rPr>
                      <w:rFonts w:hint="eastAsia" w:hAnsi="宋体"/>
                      <w:bCs/>
                      <w:color w:val="000000" w:themeColor="text1"/>
                      <w:kern w:val="2"/>
                      <w:sz w:val="21"/>
                      <w:szCs w:val="21"/>
                      <w:lang w:eastAsia="zh-CN"/>
                      <w14:textFill>
                        <w14:solidFill>
                          <w14:schemeClr w14:val="tx1"/>
                        </w14:solidFill>
                      </w14:textFill>
                    </w:rPr>
                    <w:t>、</w:t>
                  </w:r>
                  <w:r>
                    <w:rPr>
                      <w:rFonts w:hint="eastAsia" w:hAnsi="宋体"/>
                      <w:color w:val="000000" w:themeColor="text1"/>
                      <w:kern w:val="2"/>
                      <w:sz w:val="21"/>
                      <w:szCs w:val="21"/>
                      <w14:textFill>
                        <w14:solidFill>
                          <w14:schemeClr w14:val="tx1"/>
                        </w14:solidFill>
                      </w14:textFill>
                    </w:rPr>
                    <w:t>表面涂装</w:t>
                  </w:r>
                  <w:r>
                    <w:rPr>
                      <w:rFonts w:hint="eastAsia" w:hAnsi="宋体"/>
                      <w:color w:val="000000" w:themeColor="text1"/>
                      <w:kern w:val="2"/>
                      <w:sz w:val="21"/>
                      <w:szCs w:val="21"/>
                      <w:lang w:val="en-US" w:eastAsia="zh-CN"/>
                      <w14:textFill>
                        <w14:solidFill>
                          <w14:schemeClr w14:val="tx1"/>
                        </w14:solidFill>
                      </w14:textFill>
                    </w:rPr>
                    <w:t>两个行业，并共用一根排气筒</w:t>
                  </w:r>
                  <w:r>
                    <w:rPr>
                      <w:rFonts w:hint="eastAsia" w:hAnsi="宋体"/>
                      <w:color w:val="000000" w:themeColor="text1"/>
                      <w:kern w:val="2"/>
                      <w:sz w:val="21"/>
                      <w:szCs w:val="21"/>
                      <w:lang w:eastAsia="zh-CN"/>
                      <w14:textFill>
                        <w14:solidFill>
                          <w14:schemeClr w14:val="tx1"/>
                        </w14:solidFill>
                      </w14:textFill>
                    </w:rPr>
                    <w:t>，</w:t>
                  </w:r>
                  <w:r>
                    <w:rPr>
                      <w:rFonts w:hint="eastAsia" w:hAnsi="宋体"/>
                      <w:color w:val="000000" w:themeColor="text1"/>
                      <w:kern w:val="2"/>
                      <w:sz w:val="21"/>
                      <w:szCs w:val="21"/>
                      <w14:textFill>
                        <w14:solidFill>
                          <w14:schemeClr w14:val="tx1"/>
                        </w14:solidFill>
                      </w14:textFill>
                    </w:rPr>
                    <w:t>非甲烷总烃</w:t>
                  </w:r>
                  <w:r>
                    <w:rPr>
                      <w:rFonts w:hint="eastAsia" w:hAnsi="宋体"/>
                      <w:color w:val="000000" w:themeColor="text1"/>
                      <w:kern w:val="2"/>
                      <w:sz w:val="21"/>
                      <w:szCs w:val="21"/>
                      <w:lang w:val="en-US" w:eastAsia="zh-CN"/>
                      <w14:textFill>
                        <w14:solidFill>
                          <w14:schemeClr w14:val="tx1"/>
                        </w14:solidFill>
                      </w14:textFill>
                    </w:rPr>
                    <w:t>排放限值从严要求，</w:t>
                  </w:r>
                  <w:r>
                    <w:rPr>
                      <w:rFonts w:hint="eastAsia" w:hAnsi="宋体"/>
                      <w:b w:val="0"/>
                      <w:bCs w:val="0"/>
                      <w:color w:val="000000" w:themeColor="text1"/>
                      <w:kern w:val="2"/>
                      <w:sz w:val="21"/>
                      <w:szCs w:val="21"/>
                      <w14:textFill>
                        <w14:solidFill>
                          <w14:schemeClr w14:val="tx1"/>
                        </w14:solidFill>
                      </w14:textFill>
                    </w:rPr>
                    <w:t>最高允许排放浓度</w:t>
                  </w:r>
                  <w:r>
                    <w:rPr>
                      <w:rFonts w:hint="eastAsia" w:hAnsi="宋体"/>
                      <w:b w:val="0"/>
                      <w:bCs w:val="0"/>
                      <w:color w:val="000000" w:themeColor="text1"/>
                      <w:kern w:val="2"/>
                      <w:sz w:val="21"/>
                      <w:szCs w:val="21"/>
                      <w:lang w:val="en-US" w:eastAsia="zh-CN"/>
                      <w14:textFill>
                        <w14:solidFill>
                          <w14:schemeClr w14:val="tx1"/>
                        </w14:solidFill>
                      </w14:textFill>
                    </w:rPr>
                    <w:t>执行40</w:t>
                  </w:r>
                  <w:r>
                    <w:rPr>
                      <w:rFonts w:hAnsi="宋体"/>
                      <w:b w:val="0"/>
                      <w:bCs w:val="0"/>
                      <w:color w:val="000000" w:themeColor="text1"/>
                      <w:kern w:val="2"/>
                      <w:sz w:val="21"/>
                      <w:szCs w:val="21"/>
                      <w14:textFill>
                        <w14:solidFill>
                          <w14:schemeClr w14:val="tx1"/>
                        </w14:solidFill>
                      </w14:textFill>
                    </w:rPr>
                    <w:t>mg/m</w:t>
                  </w:r>
                  <w:r>
                    <w:rPr>
                      <w:rFonts w:hAnsi="宋体"/>
                      <w:b w:val="0"/>
                      <w:bCs w:val="0"/>
                      <w:color w:val="000000" w:themeColor="text1"/>
                      <w:kern w:val="2"/>
                      <w:sz w:val="21"/>
                      <w:szCs w:val="21"/>
                      <w:vertAlign w:val="superscript"/>
                      <w14:textFill>
                        <w14:solidFill>
                          <w14:schemeClr w14:val="tx1"/>
                        </w14:solidFill>
                      </w14:textFill>
                    </w:rPr>
                    <w:t>3</w:t>
                  </w:r>
                  <w:r>
                    <w:rPr>
                      <w:rFonts w:hint="eastAsia" w:hAnsi="宋体"/>
                      <w:b w:val="0"/>
                      <w:bCs w:val="0"/>
                      <w:color w:val="000000" w:themeColor="text1"/>
                      <w:kern w:val="2"/>
                      <w:sz w:val="21"/>
                      <w:szCs w:val="21"/>
                      <w:lang w:val="en-US" w:eastAsia="zh-CN"/>
                      <w14:textFill>
                        <w14:solidFill>
                          <w14:schemeClr w14:val="tx1"/>
                        </w14:solidFill>
                      </w14:textFill>
                    </w:rPr>
                    <w:t>。</w:t>
                  </w:r>
                </w:p>
              </w:tc>
            </w:tr>
          </w:tbl>
          <w:p>
            <w:pPr>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表</w:t>
            </w:r>
            <w:r>
              <w:rPr>
                <w:rFonts w:ascii="宋体" w:hAnsi="宋体"/>
                <w:b/>
                <w:color w:val="000000" w:themeColor="text1"/>
                <w:sz w:val="24"/>
                <w14:textFill>
                  <w14:solidFill>
                    <w14:schemeClr w14:val="tx1"/>
                  </w14:solidFill>
                </w14:textFill>
              </w:rPr>
              <w:t xml:space="preserve">4-6   </w:t>
            </w:r>
            <w:r>
              <w:rPr>
                <w:rFonts w:hint="eastAsia" w:ascii="宋体" w:hAnsi="宋体"/>
                <w:b/>
                <w:color w:val="000000" w:themeColor="text1"/>
                <w:sz w:val="24"/>
                <w14:textFill>
                  <w14:solidFill>
                    <w14:schemeClr w14:val="tx1"/>
                  </w14:solidFill>
                </w14:textFill>
              </w:rPr>
              <w:t>《挥发性有机物无组织排放控制标准》（</w:t>
            </w:r>
            <w:r>
              <w:rPr>
                <w:rFonts w:ascii="宋体" w:hAnsi="宋体"/>
                <w:b/>
                <w:color w:val="000000" w:themeColor="text1"/>
                <w:sz w:val="24"/>
                <w14:textFill>
                  <w14:solidFill>
                    <w14:schemeClr w14:val="tx1"/>
                  </w14:solidFill>
                </w14:textFill>
              </w:rPr>
              <w:t>GB37822-2019</w:t>
            </w:r>
            <w:r>
              <w:rPr>
                <w:rFonts w:hint="eastAsia" w:ascii="宋体" w:hAnsi="宋体"/>
                <w:b/>
                <w:color w:val="000000" w:themeColor="text1"/>
                <w:sz w:val="24"/>
                <w14:textFill>
                  <w14:solidFill>
                    <w14:schemeClr w14:val="tx1"/>
                  </w14:solidFill>
                </w14:textFill>
              </w:rPr>
              <w:t>）限值</w:t>
            </w:r>
          </w:p>
          <w:tbl>
            <w:tblPr>
              <w:tblStyle w:val="43"/>
              <w:tblW w:w="822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13"/>
              <w:gridCol w:w="1667"/>
              <w:gridCol w:w="2660"/>
              <w:gridCol w:w="24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413" w:type="dxa"/>
                  <w:tcBorders>
                    <w:top w:val="single" w:color="auto" w:sz="12" w:space="0"/>
                    <w:left w:val="single" w:color="auto" w:sz="12" w:space="0"/>
                    <w:bottom w:val="single" w:color="auto" w:sz="6" w:space="0"/>
                    <w:right w:val="single" w:color="auto" w:sz="6" w:space="0"/>
                  </w:tcBorders>
                  <w:vAlign w:val="center"/>
                </w:tcPr>
                <w:p>
                  <w:pPr>
                    <w:pStyle w:val="38"/>
                    <w:spacing w:before="0" w:beforeAutospacing="0" w:after="0" w:afterAutospacing="0"/>
                    <w:jc w:val="center"/>
                    <w:rPr>
                      <w:rFonts w:hAnsi="Times New Roman"/>
                      <w:color w:val="000000" w:themeColor="text1"/>
                      <w:kern w:val="2"/>
                      <w:sz w:val="21"/>
                      <w:szCs w:val="21"/>
                      <w14:textFill>
                        <w14:solidFill>
                          <w14:schemeClr w14:val="tx1"/>
                        </w14:solidFill>
                      </w14:textFill>
                    </w:rPr>
                  </w:pPr>
                  <w:r>
                    <w:rPr>
                      <w:rFonts w:hint="eastAsia" w:hAnsi="Times New Roman"/>
                      <w:color w:val="000000" w:themeColor="text1"/>
                      <w:kern w:val="2"/>
                      <w:sz w:val="21"/>
                      <w:szCs w:val="21"/>
                      <w14:textFill>
                        <w14:solidFill>
                          <w14:schemeClr w14:val="tx1"/>
                        </w14:solidFill>
                      </w14:textFill>
                    </w:rPr>
                    <w:t>污染物</w:t>
                  </w:r>
                </w:p>
              </w:tc>
              <w:tc>
                <w:tcPr>
                  <w:tcW w:w="1667" w:type="dxa"/>
                  <w:tcBorders>
                    <w:top w:val="single" w:color="auto" w:sz="12" w:space="0"/>
                    <w:left w:val="single" w:color="auto" w:sz="6" w:space="0"/>
                    <w:bottom w:val="single" w:color="auto" w:sz="6" w:space="0"/>
                    <w:right w:val="single" w:color="auto" w:sz="4" w:space="0"/>
                  </w:tcBorders>
                  <w:vAlign w:val="center"/>
                </w:tcPr>
                <w:p>
                  <w:pPr>
                    <w:pStyle w:val="38"/>
                    <w:spacing w:before="0" w:beforeAutospacing="0" w:after="0" w:afterAutospacing="0"/>
                    <w:jc w:val="center"/>
                    <w:rPr>
                      <w:rFonts w:hAnsi="Times New Roman"/>
                      <w:color w:val="000000" w:themeColor="text1"/>
                      <w:kern w:val="2"/>
                      <w:sz w:val="21"/>
                      <w:szCs w:val="21"/>
                      <w14:textFill>
                        <w14:solidFill>
                          <w14:schemeClr w14:val="tx1"/>
                        </w14:solidFill>
                      </w14:textFill>
                    </w:rPr>
                  </w:pPr>
                  <w:r>
                    <w:rPr>
                      <w:rFonts w:hint="eastAsia" w:hAnsi="Times New Roman"/>
                      <w:color w:val="000000" w:themeColor="text1"/>
                      <w:kern w:val="2"/>
                      <w:sz w:val="21"/>
                      <w:szCs w:val="21"/>
                      <w14:textFill>
                        <w14:solidFill>
                          <w14:schemeClr w14:val="tx1"/>
                        </w14:solidFill>
                      </w14:textFill>
                    </w:rPr>
                    <w:t>特别排放限值</w:t>
                  </w:r>
                </w:p>
              </w:tc>
              <w:tc>
                <w:tcPr>
                  <w:tcW w:w="2660" w:type="dxa"/>
                  <w:tcBorders>
                    <w:top w:val="single" w:color="auto" w:sz="12" w:space="0"/>
                    <w:left w:val="single" w:color="auto" w:sz="4" w:space="0"/>
                    <w:bottom w:val="single" w:color="auto" w:sz="6" w:space="0"/>
                    <w:right w:val="single" w:color="auto" w:sz="6" w:space="0"/>
                  </w:tcBorders>
                  <w:vAlign w:val="center"/>
                </w:tcPr>
                <w:p>
                  <w:pPr>
                    <w:pStyle w:val="38"/>
                    <w:spacing w:before="0" w:beforeAutospacing="0" w:after="0" w:afterAutospacing="0"/>
                    <w:jc w:val="center"/>
                    <w:rPr>
                      <w:rFonts w:hAnsi="Times New Roman"/>
                      <w:color w:val="000000" w:themeColor="text1"/>
                      <w:kern w:val="2"/>
                      <w:sz w:val="21"/>
                      <w:szCs w:val="21"/>
                      <w14:textFill>
                        <w14:solidFill>
                          <w14:schemeClr w14:val="tx1"/>
                        </w14:solidFill>
                      </w14:textFill>
                    </w:rPr>
                  </w:pPr>
                  <w:r>
                    <w:rPr>
                      <w:rFonts w:hint="eastAsia" w:hAnsi="Times New Roman"/>
                      <w:color w:val="000000" w:themeColor="text1"/>
                      <w:kern w:val="2"/>
                      <w:sz w:val="21"/>
                      <w:szCs w:val="21"/>
                      <w14:textFill>
                        <w14:solidFill>
                          <w14:schemeClr w14:val="tx1"/>
                        </w14:solidFill>
                      </w14:textFill>
                    </w:rPr>
                    <w:t>限值含义</w:t>
                  </w:r>
                </w:p>
              </w:tc>
              <w:tc>
                <w:tcPr>
                  <w:tcW w:w="2486" w:type="dxa"/>
                  <w:tcBorders>
                    <w:top w:val="single" w:color="auto" w:sz="12" w:space="0"/>
                    <w:left w:val="single" w:color="auto" w:sz="6" w:space="0"/>
                    <w:bottom w:val="single" w:color="auto" w:sz="6" w:space="0"/>
                    <w:right w:val="single" w:color="auto" w:sz="12" w:space="0"/>
                  </w:tcBorders>
                  <w:vAlign w:val="center"/>
                </w:tcPr>
                <w:p>
                  <w:pPr>
                    <w:pStyle w:val="38"/>
                    <w:spacing w:before="0" w:beforeAutospacing="0" w:after="0" w:afterAutospacing="0"/>
                    <w:jc w:val="center"/>
                    <w:rPr>
                      <w:rFonts w:hAnsi="Times New Roman"/>
                      <w:color w:val="000000" w:themeColor="text1"/>
                      <w:kern w:val="2"/>
                      <w:sz w:val="21"/>
                      <w:szCs w:val="21"/>
                      <w14:textFill>
                        <w14:solidFill>
                          <w14:schemeClr w14:val="tx1"/>
                        </w14:solidFill>
                      </w14:textFill>
                    </w:rPr>
                  </w:pPr>
                  <w:r>
                    <w:rPr>
                      <w:rFonts w:hint="eastAsia" w:hAnsi="Times New Roman"/>
                      <w:color w:val="000000" w:themeColor="text1"/>
                      <w:kern w:val="2"/>
                      <w:sz w:val="21"/>
                      <w:szCs w:val="21"/>
                      <w14:textFill>
                        <w14:solidFill>
                          <w14:schemeClr w14:val="tx1"/>
                        </w14:solidFill>
                      </w14:textFill>
                    </w:rPr>
                    <w:t>无组织排放监控位置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1413" w:type="dxa"/>
                  <w:tcBorders>
                    <w:top w:val="single" w:color="auto" w:sz="6" w:space="0"/>
                    <w:left w:val="single" w:color="auto" w:sz="12" w:space="0"/>
                    <w:bottom w:val="single" w:color="auto" w:sz="12" w:space="0"/>
                    <w:right w:val="single" w:color="auto" w:sz="6" w:space="0"/>
                  </w:tcBorders>
                  <w:vAlign w:val="center"/>
                </w:tcPr>
                <w:p>
                  <w:pPr>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非甲烷总烃</w:t>
                  </w:r>
                </w:p>
              </w:tc>
              <w:tc>
                <w:tcPr>
                  <w:tcW w:w="1667" w:type="dxa"/>
                  <w:tcBorders>
                    <w:top w:val="single" w:color="auto" w:sz="6" w:space="0"/>
                    <w:left w:val="single" w:color="auto" w:sz="6" w:space="0"/>
                    <w:bottom w:val="single" w:color="auto" w:sz="12" w:space="0"/>
                    <w:right w:val="single" w:color="auto" w:sz="4" w:space="0"/>
                  </w:tcBorders>
                  <w:vAlign w:val="center"/>
                </w:tcPr>
                <w:p>
                  <w:pPr>
                    <w:jc w:val="center"/>
                    <w:rPr>
                      <w:rFonts w:asci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6</w:t>
                  </w:r>
                  <w:r>
                    <w:rPr>
                      <w:rFonts w:ascii="宋体" w:hAnsi="宋体"/>
                      <w:color w:val="000000" w:themeColor="text1"/>
                      <w:szCs w:val="21"/>
                      <w14:textFill>
                        <w14:solidFill>
                          <w14:schemeClr w14:val="tx1"/>
                        </w14:solidFill>
                      </w14:textFill>
                    </w:rPr>
                    <w:t>mg/m</w:t>
                  </w:r>
                  <w:r>
                    <w:rPr>
                      <w:rFonts w:ascii="宋体" w:hAnsi="宋体"/>
                      <w:color w:val="000000" w:themeColor="text1"/>
                      <w:szCs w:val="21"/>
                      <w:vertAlign w:val="superscript"/>
                      <w14:textFill>
                        <w14:solidFill>
                          <w14:schemeClr w14:val="tx1"/>
                        </w14:solidFill>
                      </w14:textFill>
                    </w:rPr>
                    <w:t>3</w:t>
                  </w:r>
                </w:p>
              </w:tc>
              <w:tc>
                <w:tcPr>
                  <w:tcW w:w="2660" w:type="dxa"/>
                  <w:tcBorders>
                    <w:top w:val="single" w:color="auto" w:sz="6" w:space="0"/>
                    <w:left w:val="single" w:color="auto" w:sz="4" w:space="0"/>
                    <w:bottom w:val="single" w:color="auto" w:sz="12" w:space="0"/>
                    <w:right w:val="single" w:color="auto" w:sz="6" w:space="0"/>
                  </w:tcBorders>
                  <w:vAlign w:val="center"/>
                </w:tcPr>
                <w:p>
                  <w:pPr>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监控点处</w:t>
                  </w:r>
                  <w:r>
                    <w:rPr>
                      <w:rFonts w:ascii="宋体" w:hAnsi="宋体"/>
                      <w:bCs/>
                      <w:color w:val="000000" w:themeColor="text1"/>
                      <w:szCs w:val="21"/>
                      <w14:textFill>
                        <w14:solidFill>
                          <w14:schemeClr w14:val="tx1"/>
                        </w14:solidFill>
                      </w14:textFill>
                    </w:rPr>
                    <w:t>1h</w:t>
                  </w:r>
                  <w:r>
                    <w:rPr>
                      <w:rFonts w:hint="eastAsia" w:ascii="宋体" w:hAnsi="宋体"/>
                      <w:bCs/>
                      <w:color w:val="000000" w:themeColor="text1"/>
                      <w:szCs w:val="21"/>
                      <w14:textFill>
                        <w14:solidFill>
                          <w14:schemeClr w14:val="tx1"/>
                        </w14:solidFill>
                      </w14:textFill>
                    </w:rPr>
                    <w:t>平均浓度值</w:t>
                  </w:r>
                </w:p>
              </w:tc>
              <w:tc>
                <w:tcPr>
                  <w:tcW w:w="2486" w:type="dxa"/>
                  <w:tcBorders>
                    <w:top w:val="single" w:color="auto" w:sz="6" w:space="0"/>
                    <w:left w:val="single" w:color="auto" w:sz="6" w:space="0"/>
                    <w:bottom w:val="single" w:color="auto" w:sz="12" w:space="0"/>
                    <w:right w:val="single" w:color="auto" w:sz="12" w:space="0"/>
                  </w:tcBorders>
                  <w:vAlign w:val="center"/>
                </w:tcPr>
                <w:p>
                  <w:pPr>
                    <w:pStyle w:val="38"/>
                    <w:spacing w:before="0" w:beforeAutospacing="0" w:after="0" w:afterAutospacing="0"/>
                    <w:jc w:val="center"/>
                    <w:rPr>
                      <w:rFonts w:hAnsi="Times New Roman"/>
                      <w:color w:val="000000" w:themeColor="text1"/>
                      <w:kern w:val="2"/>
                      <w:sz w:val="21"/>
                      <w:szCs w:val="21"/>
                      <w14:textFill>
                        <w14:solidFill>
                          <w14:schemeClr w14:val="tx1"/>
                        </w14:solidFill>
                      </w14:textFill>
                    </w:rPr>
                  </w:pPr>
                  <w:r>
                    <w:rPr>
                      <w:rFonts w:hint="eastAsia" w:hAnsi="Times New Roman"/>
                      <w:color w:val="000000" w:themeColor="text1"/>
                      <w:kern w:val="2"/>
                      <w:sz w:val="21"/>
                      <w:szCs w:val="21"/>
                      <w14:textFill>
                        <w14:solidFill>
                          <w14:schemeClr w14:val="tx1"/>
                        </w14:solidFill>
                      </w14:textFill>
                    </w:rPr>
                    <w:t>在厂房外设置监控点</w:t>
                  </w:r>
                </w:p>
              </w:tc>
            </w:tr>
          </w:tbl>
          <w:p>
            <w:pPr>
              <w:pStyle w:val="143"/>
              <w:ind w:firstLine="480"/>
              <w:rPr>
                <w:rFonts w:ascii="宋体" w:hAnsi="Times New Roman"/>
                <w:color w:val="000000" w:themeColor="text1"/>
                <w:kern w:val="2"/>
                <w:szCs w:val="24"/>
                <w14:textFill>
                  <w14:solidFill>
                    <w14:schemeClr w14:val="tx1"/>
                  </w14:solidFill>
                </w14:textFill>
              </w:rPr>
            </w:pPr>
            <w:r>
              <w:rPr>
                <w:rFonts w:ascii="宋体" w:hAnsi="宋体"/>
                <w:color w:val="000000" w:themeColor="text1"/>
                <w:kern w:val="2"/>
                <w:szCs w:val="24"/>
                <w14:textFill>
                  <w14:solidFill>
                    <w14:schemeClr w14:val="tx1"/>
                  </w14:solidFill>
                </w14:textFill>
              </w:rPr>
              <w:t xml:space="preserve"> 2</w:t>
            </w:r>
            <w:r>
              <w:rPr>
                <w:rFonts w:hint="eastAsia" w:ascii="宋体" w:hAnsi="宋体"/>
                <w:color w:val="000000" w:themeColor="text1"/>
                <w:kern w:val="2"/>
                <w:szCs w:val="24"/>
                <w14:textFill>
                  <w14:solidFill>
                    <w14:schemeClr w14:val="tx1"/>
                  </w14:solidFill>
                </w14:textFill>
              </w:rPr>
              <w:t>、废水：生活污水排放执行《污水综合排放标准》（</w:t>
            </w:r>
            <w:r>
              <w:rPr>
                <w:rFonts w:ascii="宋体" w:hAnsi="宋体"/>
                <w:color w:val="000000" w:themeColor="text1"/>
                <w:kern w:val="2"/>
                <w:szCs w:val="24"/>
                <w14:textFill>
                  <w14:solidFill>
                    <w14:schemeClr w14:val="tx1"/>
                  </w14:solidFill>
                </w14:textFill>
              </w:rPr>
              <w:t>GB8978-1996</w:t>
            </w:r>
            <w:r>
              <w:rPr>
                <w:rFonts w:hint="eastAsia" w:ascii="宋体" w:hAnsi="宋体"/>
                <w:color w:val="000000" w:themeColor="text1"/>
                <w:kern w:val="2"/>
                <w:szCs w:val="24"/>
                <w14:textFill>
                  <w14:solidFill>
                    <w14:schemeClr w14:val="tx1"/>
                  </w14:solidFill>
                </w14:textFill>
              </w:rPr>
              <w:t>）中三级标准以及《污水排入城镇下水道水质标准》（</w:t>
            </w:r>
            <w:r>
              <w:rPr>
                <w:rFonts w:ascii="宋体" w:hAnsi="宋体"/>
                <w:color w:val="000000" w:themeColor="text1"/>
                <w:kern w:val="2"/>
                <w:szCs w:val="24"/>
                <w14:textFill>
                  <w14:solidFill>
                    <w14:schemeClr w14:val="tx1"/>
                  </w14:solidFill>
                </w14:textFill>
              </w:rPr>
              <w:t>GB/T31962-2015</w:t>
            </w:r>
            <w:r>
              <w:rPr>
                <w:rFonts w:hint="eastAsia" w:ascii="宋体" w:hAnsi="宋体"/>
                <w:color w:val="000000" w:themeColor="text1"/>
                <w:kern w:val="2"/>
                <w:szCs w:val="24"/>
                <w14:textFill>
                  <w14:solidFill>
                    <w14:schemeClr w14:val="tx1"/>
                  </w14:solidFill>
                </w14:textFill>
              </w:rPr>
              <w:t>）</w:t>
            </w:r>
            <w:r>
              <w:rPr>
                <w:rFonts w:ascii="宋体" w:hAnsi="宋体"/>
                <w:color w:val="000000" w:themeColor="text1"/>
                <w:kern w:val="2"/>
                <w:szCs w:val="24"/>
                <w14:textFill>
                  <w14:solidFill>
                    <w14:schemeClr w14:val="tx1"/>
                  </w14:solidFill>
                </w14:textFill>
              </w:rPr>
              <w:t>B</w:t>
            </w:r>
            <w:r>
              <w:rPr>
                <w:rFonts w:hint="eastAsia" w:ascii="宋体" w:hAnsi="宋体"/>
                <w:color w:val="000000" w:themeColor="text1"/>
                <w:kern w:val="2"/>
                <w:szCs w:val="24"/>
                <w14:textFill>
                  <w14:solidFill>
                    <w14:schemeClr w14:val="tx1"/>
                  </w14:solidFill>
                </w14:textFill>
              </w:rPr>
              <w:t>级标准。</w:t>
            </w:r>
          </w:p>
          <w:p>
            <w:pPr>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表</w:t>
            </w:r>
            <w:r>
              <w:rPr>
                <w:rFonts w:ascii="宋体" w:hAnsi="宋体"/>
                <w:b/>
                <w:color w:val="000000" w:themeColor="text1"/>
                <w:sz w:val="24"/>
                <w14:textFill>
                  <w14:solidFill>
                    <w14:schemeClr w14:val="tx1"/>
                  </w14:solidFill>
                </w14:textFill>
              </w:rPr>
              <w:t xml:space="preserve">4-7   </w:t>
            </w:r>
            <w:r>
              <w:rPr>
                <w:rFonts w:hint="eastAsia" w:ascii="宋体" w:hAnsi="宋体"/>
                <w:b/>
                <w:color w:val="000000" w:themeColor="text1"/>
                <w:sz w:val="24"/>
                <w14:textFill>
                  <w14:solidFill>
                    <w14:schemeClr w14:val="tx1"/>
                  </w14:solidFill>
                </w14:textFill>
              </w:rPr>
              <w:t>废水排放标准</w:t>
            </w:r>
          </w:p>
          <w:tbl>
            <w:tblPr>
              <w:tblStyle w:val="43"/>
              <w:tblW w:w="814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09"/>
              <w:gridCol w:w="2985"/>
              <w:gridCol w:w="1635"/>
              <w:gridCol w:w="1185"/>
              <w:gridCol w:w="12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09" w:type="dxa"/>
                  <w:vMerge w:val="restart"/>
                  <w:tcBorders>
                    <w:top w:val="single" w:color="auto" w:sz="12" w:space="0"/>
                    <w:left w:val="single" w:color="auto" w:sz="12" w:space="0"/>
                    <w:bottom w:val="single" w:color="auto" w:sz="6" w:space="0"/>
                    <w:right w:val="single" w:color="auto" w:sz="6" w:space="0"/>
                  </w:tcBorders>
                  <w:vAlign w:val="center"/>
                </w:tcPr>
                <w:p>
                  <w:pPr>
                    <w:snapToGrid w:val="0"/>
                    <w:jc w:val="center"/>
                    <w:rPr>
                      <w:rFonts w:ascii="宋体"/>
                      <w:b/>
                      <w:color w:val="000000" w:themeColor="text1"/>
                      <w:sz w:val="24"/>
                      <w14:textFill>
                        <w14:solidFill>
                          <w14:schemeClr w14:val="tx1"/>
                        </w14:solidFill>
                      </w14:textFill>
                    </w:rPr>
                  </w:pPr>
                  <w:r>
                    <w:rPr>
                      <w:rFonts w:hint="eastAsia" w:ascii="宋体" w:hAnsi="宋体"/>
                      <w:b/>
                      <w:color w:val="000000" w:themeColor="text1"/>
                      <w:szCs w:val="21"/>
                      <w14:textFill>
                        <w14:solidFill>
                          <w14:schemeClr w14:val="tx1"/>
                        </w14:solidFill>
                      </w14:textFill>
                    </w:rPr>
                    <w:t>污染类型</w:t>
                  </w:r>
                </w:p>
              </w:tc>
              <w:tc>
                <w:tcPr>
                  <w:tcW w:w="2985" w:type="dxa"/>
                  <w:vMerge w:val="restart"/>
                  <w:tcBorders>
                    <w:top w:val="single" w:color="auto" w:sz="12" w:space="0"/>
                    <w:left w:val="single" w:color="auto" w:sz="6" w:space="0"/>
                    <w:bottom w:val="single" w:color="auto" w:sz="6" w:space="0"/>
                    <w:right w:val="single" w:color="auto" w:sz="6" w:space="0"/>
                  </w:tcBorders>
                  <w:vAlign w:val="center"/>
                </w:tcPr>
                <w:p>
                  <w:pPr>
                    <w:snapToGrid w:val="0"/>
                    <w:jc w:val="center"/>
                    <w:rPr>
                      <w:rFonts w:ascii="宋体"/>
                      <w:b/>
                      <w:color w:val="000000" w:themeColor="text1"/>
                      <w:sz w:val="24"/>
                      <w14:textFill>
                        <w14:solidFill>
                          <w14:schemeClr w14:val="tx1"/>
                        </w14:solidFill>
                      </w14:textFill>
                    </w:rPr>
                  </w:pPr>
                  <w:r>
                    <w:rPr>
                      <w:rFonts w:hint="eastAsia" w:ascii="宋体" w:hAnsi="宋体" w:cs="Calibri"/>
                      <w:b/>
                      <w:color w:val="000000" w:themeColor="text1"/>
                      <w:spacing w:val="2"/>
                      <w:szCs w:val="21"/>
                      <w14:textFill>
                        <w14:solidFill>
                          <w14:schemeClr w14:val="tx1"/>
                        </w14:solidFill>
                      </w14:textFill>
                    </w:rPr>
                    <w:t>标准名称及级</w:t>
                  </w:r>
                  <w:r>
                    <w:rPr>
                      <w:rFonts w:ascii="宋体" w:hAnsi="宋体" w:cs="Calibri"/>
                      <w:b/>
                      <w:color w:val="000000" w:themeColor="text1"/>
                      <w:spacing w:val="2"/>
                      <w:szCs w:val="21"/>
                      <w14:textFill>
                        <w14:solidFill>
                          <w14:schemeClr w14:val="tx1"/>
                        </w14:solidFill>
                      </w14:textFill>
                    </w:rPr>
                    <w:t>(</w:t>
                  </w:r>
                  <w:r>
                    <w:rPr>
                      <w:rFonts w:hint="eastAsia" w:ascii="宋体" w:hAnsi="宋体" w:cs="Calibri"/>
                      <w:b/>
                      <w:color w:val="000000" w:themeColor="text1"/>
                      <w:spacing w:val="2"/>
                      <w:szCs w:val="21"/>
                      <w14:textFill>
                        <w14:solidFill>
                          <w14:schemeClr w14:val="tx1"/>
                        </w14:solidFill>
                      </w14:textFill>
                    </w:rPr>
                    <w:t>类</w:t>
                  </w:r>
                  <w:r>
                    <w:rPr>
                      <w:rFonts w:ascii="宋体" w:hAnsi="宋体" w:cs="Calibri"/>
                      <w:b/>
                      <w:color w:val="000000" w:themeColor="text1"/>
                      <w:spacing w:val="2"/>
                      <w:szCs w:val="21"/>
                      <w14:textFill>
                        <w14:solidFill>
                          <w14:schemeClr w14:val="tx1"/>
                        </w14:solidFill>
                      </w14:textFill>
                    </w:rPr>
                    <w:t>)</w:t>
                  </w:r>
                  <w:r>
                    <w:rPr>
                      <w:rFonts w:hint="eastAsia" w:ascii="宋体" w:hAnsi="宋体" w:cs="Calibri"/>
                      <w:b/>
                      <w:color w:val="000000" w:themeColor="text1"/>
                      <w:spacing w:val="2"/>
                      <w:szCs w:val="21"/>
                      <w14:textFill>
                        <w14:solidFill>
                          <w14:schemeClr w14:val="tx1"/>
                        </w14:solidFill>
                      </w14:textFill>
                    </w:rPr>
                    <w:t>别</w:t>
                  </w:r>
                </w:p>
              </w:tc>
              <w:tc>
                <w:tcPr>
                  <w:tcW w:w="1635" w:type="dxa"/>
                  <w:vMerge w:val="restart"/>
                  <w:tcBorders>
                    <w:top w:val="single" w:color="auto" w:sz="12" w:space="0"/>
                    <w:left w:val="single" w:color="auto" w:sz="6" w:space="0"/>
                    <w:bottom w:val="single" w:color="auto" w:sz="6" w:space="0"/>
                    <w:right w:val="single" w:color="auto" w:sz="6" w:space="0"/>
                  </w:tcBorders>
                  <w:vAlign w:val="center"/>
                </w:tcPr>
                <w:p>
                  <w:pPr>
                    <w:snapToGrid w:val="0"/>
                    <w:jc w:val="center"/>
                    <w:rPr>
                      <w:rFonts w:ascii="宋体"/>
                      <w:b/>
                      <w:color w:val="000000" w:themeColor="text1"/>
                      <w:sz w:val="24"/>
                      <w14:textFill>
                        <w14:solidFill>
                          <w14:schemeClr w14:val="tx1"/>
                        </w14:solidFill>
                      </w14:textFill>
                    </w:rPr>
                  </w:pPr>
                  <w:r>
                    <w:rPr>
                      <w:rFonts w:hint="eastAsia" w:ascii="宋体" w:hAnsi="宋体" w:cs="Calibri"/>
                      <w:b/>
                      <w:color w:val="000000" w:themeColor="text1"/>
                      <w:spacing w:val="2"/>
                      <w:szCs w:val="21"/>
                      <w14:textFill>
                        <w14:solidFill>
                          <w14:schemeClr w14:val="tx1"/>
                        </w14:solidFill>
                      </w14:textFill>
                    </w:rPr>
                    <w:t>污染因子</w:t>
                  </w:r>
                </w:p>
              </w:tc>
              <w:tc>
                <w:tcPr>
                  <w:tcW w:w="2420" w:type="dxa"/>
                  <w:gridSpan w:val="2"/>
                  <w:tcBorders>
                    <w:top w:val="single" w:color="auto" w:sz="12" w:space="0"/>
                    <w:left w:val="single" w:color="auto" w:sz="6" w:space="0"/>
                    <w:bottom w:val="single" w:color="auto" w:sz="6" w:space="0"/>
                    <w:right w:val="single" w:color="auto" w:sz="12" w:space="0"/>
                  </w:tcBorders>
                  <w:vAlign w:val="center"/>
                </w:tcPr>
                <w:p>
                  <w:pPr>
                    <w:snapToGrid w:val="0"/>
                    <w:jc w:val="center"/>
                    <w:rPr>
                      <w:rFonts w:ascii="宋体"/>
                      <w:b/>
                      <w:color w:val="000000" w:themeColor="text1"/>
                      <w:sz w:val="24"/>
                      <w14:textFill>
                        <w14:solidFill>
                          <w14:schemeClr w14:val="tx1"/>
                        </w14:solidFill>
                      </w14:textFill>
                    </w:rPr>
                  </w:pPr>
                  <w:r>
                    <w:rPr>
                      <w:rFonts w:hint="eastAsia" w:ascii="宋体" w:hAnsi="宋体" w:cs="Calibri"/>
                      <w:b/>
                      <w:color w:val="000000" w:themeColor="text1"/>
                      <w:spacing w:val="2"/>
                      <w:szCs w:val="21"/>
                      <w14:textFill>
                        <w14:solidFill>
                          <w14:schemeClr w14:val="tx1"/>
                        </w14:solidFill>
                      </w14:textFill>
                    </w:rPr>
                    <w:t>标准值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09" w:type="dxa"/>
                  <w:vMerge w:val="continue"/>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b/>
                      <w:color w:val="000000" w:themeColor="text1"/>
                      <w:sz w:val="24"/>
                      <w14:textFill>
                        <w14:solidFill>
                          <w14:schemeClr w14:val="tx1"/>
                        </w14:solidFill>
                      </w14:textFill>
                    </w:rPr>
                  </w:pPr>
                </w:p>
              </w:tc>
              <w:tc>
                <w:tcPr>
                  <w:tcW w:w="2985" w:type="dxa"/>
                  <w:vMerge w:val="continue"/>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b/>
                      <w:color w:val="000000" w:themeColor="text1"/>
                      <w:sz w:val="24"/>
                      <w14:textFill>
                        <w14:solidFill>
                          <w14:schemeClr w14:val="tx1"/>
                        </w14:solidFill>
                      </w14:textFill>
                    </w:rPr>
                  </w:pPr>
                </w:p>
              </w:tc>
              <w:tc>
                <w:tcPr>
                  <w:tcW w:w="1635" w:type="dxa"/>
                  <w:vMerge w:val="continue"/>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b/>
                      <w:color w:val="000000" w:themeColor="text1"/>
                      <w:sz w:val="24"/>
                      <w14:textFill>
                        <w14:solidFill>
                          <w14:schemeClr w14:val="tx1"/>
                        </w14:solidFill>
                      </w14:textFill>
                    </w:rPr>
                  </w:pPr>
                </w:p>
              </w:tc>
              <w:tc>
                <w:tcPr>
                  <w:tcW w:w="1185"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b/>
                      <w:color w:val="000000" w:themeColor="text1"/>
                      <w:sz w:val="24"/>
                      <w14:textFill>
                        <w14:solidFill>
                          <w14:schemeClr w14:val="tx1"/>
                        </w14:solidFill>
                      </w14:textFill>
                    </w:rPr>
                  </w:pPr>
                  <w:r>
                    <w:rPr>
                      <w:rFonts w:hint="eastAsia" w:ascii="宋体" w:hAnsi="宋体" w:cs="Calibri"/>
                      <w:b/>
                      <w:color w:val="000000" w:themeColor="text1"/>
                      <w:spacing w:val="2"/>
                      <w:szCs w:val="21"/>
                      <w14:textFill>
                        <w14:solidFill>
                          <w14:schemeClr w14:val="tx1"/>
                        </w14:solidFill>
                      </w14:textFill>
                    </w:rPr>
                    <w:t>限值</w:t>
                  </w:r>
                </w:p>
              </w:tc>
              <w:tc>
                <w:tcPr>
                  <w:tcW w:w="1235" w:type="dxa"/>
                  <w:tcBorders>
                    <w:top w:val="single" w:color="auto" w:sz="6" w:space="0"/>
                    <w:left w:val="single" w:color="auto" w:sz="6" w:space="0"/>
                    <w:bottom w:val="single" w:color="auto" w:sz="6" w:space="0"/>
                    <w:right w:val="single" w:color="auto" w:sz="12" w:space="0"/>
                  </w:tcBorders>
                  <w:vAlign w:val="center"/>
                </w:tcPr>
                <w:p>
                  <w:pPr>
                    <w:snapToGrid w:val="0"/>
                    <w:jc w:val="center"/>
                    <w:rPr>
                      <w:rFonts w:ascii="宋体"/>
                      <w:b/>
                      <w:color w:val="000000" w:themeColor="text1"/>
                      <w:sz w:val="24"/>
                      <w14:textFill>
                        <w14:solidFill>
                          <w14:schemeClr w14:val="tx1"/>
                        </w14:solidFill>
                      </w14:textFill>
                    </w:rPr>
                  </w:pPr>
                  <w:r>
                    <w:rPr>
                      <w:rFonts w:hint="eastAsia" w:ascii="宋体" w:hAnsi="宋体" w:cs="Calibri"/>
                      <w:b/>
                      <w:color w:val="000000" w:themeColor="text1"/>
                      <w:spacing w:val="2"/>
                      <w:szCs w:val="21"/>
                      <w14:textFill>
                        <w14:solidFill>
                          <w14:schemeClr w14:val="tx1"/>
                        </w14:solidFill>
                      </w14:textFill>
                    </w:rPr>
                    <w:t>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09" w:type="dxa"/>
                  <w:vMerge w:val="restart"/>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废水</w:t>
                  </w:r>
                </w:p>
              </w:tc>
              <w:tc>
                <w:tcPr>
                  <w:tcW w:w="2985" w:type="dxa"/>
                  <w:vMerge w:val="restart"/>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color w:val="000000" w:themeColor="text1"/>
                      <w:szCs w:val="21"/>
                      <w14:textFill>
                        <w14:solidFill>
                          <w14:schemeClr w14:val="tx1"/>
                        </w14:solidFill>
                      </w14:textFill>
                    </w:rPr>
                  </w:pPr>
                  <w:r>
                    <w:rPr>
                      <w:rFonts w:hint="eastAsia" w:ascii="宋体" w:hAnsi="宋体" w:cs="Calibri"/>
                      <w:color w:val="000000" w:themeColor="text1"/>
                      <w:spacing w:val="2"/>
                      <w:szCs w:val="21"/>
                      <w14:textFill>
                        <w14:solidFill>
                          <w14:schemeClr w14:val="tx1"/>
                        </w14:solidFill>
                      </w14:textFill>
                    </w:rPr>
                    <w:t>《污水综合排放标准》（</w:t>
                  </w:r>
                  <w:r>
                    <w:rPr>
                      <w:rFonts w:ascii="宋体" w:hAnsi="宋体" w:cs="Calibri"/>
                      <w:color w:val="000000" w:themeColor="text1"/>
                      <w:spacing w:val="2"/>
                      <w:szCs w:val="21"/>
                      <w14:textFill>
                        <w14:solidFill>
                          <w14:schemeClr w14:val="tx1"/>
                        </w14:solidFill>
                      </w14:textFill>
                    </w:rPr>
                    <w:t>GB/8978-1996</w:t>
                  </w:r>
                  <w:r>
                    <w:rPr>
                      <w:rFonts w:hint="eastAsia" w:ascii="宋体" w:hAnsi="宋体" w:cs="Calibri"/>
                      <w:color w:val="000000" w:themeColor="text1"/>
                      <w:spacing w:val="2"/>
                      <w:szCs w:val="21"/>
                      <w14:textFill>
                        <w14:solidFill>
                          <w14:schemeClr w14:val="tx1"/>
                        </w14:solidFill>
                      </w14:textFill>
                    </w:rPr>
                    <w:t>）三级标准</w:t>
                  </w:r>
                </w:p>
              </w:tc>
              <w:tc>
                <w:tcPr>
                  <w:tcW w:w="1635"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ascii="宋体" w:hAnsi="宋体" w:cs="Calibri"/>
                      <w:color w:val="000000" w:themeColor="text1"/>
                      <w:spacing w:val="2"/>
                      <w:szCs w:val="21"/>
                      <w14:textFill>
                        <w14:solidFill>
                          <w14:schemeClr w14:val="tx1"/>
                        </w14:solidFill>
                      </w14:textFill>
                    </w:rPr>
                    <w:t>SS</w:t>
                  </w:r>
                </w:p>
              </w:tc>
              <w:tc>
                <w:tcPr>
                  <w:tcW w:w="1185"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ascii="宋体" w:hAnsi="宋体" w:cs="Calibri"/>
                      <w:color w:val="000000" w:themeColor="text1"/>
                      <w:spacing w:val="2"/>
                      <w:szCs w:val="21"/>
                      <w14:textFill>
                        <w14:solidFill>
                          <w14:schemeClr w14:val="tx1"/>
                        </w14:solidFill>
                      </w14:textFill>
                    </w:rPr>
                    <w:t>400</w:t>
                  </w:r>
                </w:p>
              </w:tc>
              <w:tc>
                <w:tcPr>
                  <w:tcW w:w="1235" w:type="dxa"/>
                  <w:tcBorders>
                    <w:top w:val="single" w:color="auto" w:sz="6" w:space="0"/>
                    <w:left w:val="single" w:color="auto" w:sz="6" w:space="0"/>
                    <w:bottom w:val="single" w:color="auto" w:sz="6" w:space="0"/>
                    <w:right w:val="single" w:color="auto" w:sz="12" w:space="0"/>
                  </w:tcBorders>
                  <w:vAlign w:val="center"/>
                </w:tcPr>
                <w:p>
                  <w:pPr>
                    <w:snapToGrid w:val="0"/>
                    <w:jc w:val="center"/>
                    <w:rPr>
                      <w:rFonts w:ascii="宋体"/>
                      <w:color w:val="000000" w:themeColor="text1"/>
                      <w:szCs w:val="21"/>
                      <w14:textFill>
                        <w14:solidFill>
                          <w14:schemeClr w14:val="tx1"/>
                        </w14:solidFill>
                      </w14:textFill>
                    </w:rPr>
                  </w:pPr>
                  <w:r>
                    <w:rPr>
                      <w:rFonts w:ascii="宋体" w:hAnsi="宋体" w:cs="Calibri"/>
                      <w:color w:val="000000" w:themeColor="text1"/>
                      <w:spacing w:val="2"/>
                      <w:szCs w:val="21"/>
                      <w14:textFill>
                        <w14:solidFill>
                          <w14:schemeClr w14:val="tx1"/>
                        </w14:solidFill>
                      </w14:textFill>
                    </w:rPr>
                    <w:t>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09" w:type="dxa"/>
                  <w:vMerge w:val="continue"/>
                  <w:tcBorders>
                    <w:top w:val="single" w:color="auto" w:sz="6" w:space="0"/>
                    <w:left w:val="single" w:color="auto" w:sz="12" w:space="0"/>
                    <w:bottom w:val="single" w:color="auto" w:sz="6" w:space="0"/>
                    <w:right w:val="single" w:color="auto" w:sz="6" w:space="0"/>
                  </w:tcBorders>
                </w:tcPr>
                <w:p>
                  <w:pPr>
                    <w:snapToGrid w:val="0"/>
                    <w:rPr>
                      <w:rFonts w:ascii="宋体"/>
                      <w:color w:val="000000" w:themeColor="text1"/>
                      <w:szCs w:val="21"/>
                      <w14:textFill>
                        <w14:solidFill>
                          <w14:schemeClr w14:val="tx1"/>
                        </w14:solidFill>
                      </w14:textFill>
                    </w:rPr>
                  </w:pPr>
                </w:p>
              </w:tc>
              <w:tc>
                <w:tcPr>
                  <w:tcW w:w="2985" w:type="dxa"/>
                  <w:vMerge w:val="continue"/>
                  <w:tcBorders>
                    <w:top w:val="single" w:color="auto" w:sz="6" w:space="0"/>
                    <w:left w:val="single" w:color="auto" w:sz="6" w:space="0"/>
                    <w:bottom w:val="single" w:color="auto" w:sz="6" w:space="0"/>
                    <w:right w:val="single" w:color="auto" w:sz="6" w:space="0"/>
                  </w:tcBorders>
                </w:tcPr>
                <w:p>
                  <w:pPr>
                    <w:snapToGrid w:val="0"/>
                    <w:jc w:val="center"/>
                    <w:rPr>
                      <w:rFonts w:ascii="宋体"/>
                      <w:color w:val="000000" w:themeColor="text1"/>
                      <w:szCs w:val="21"/>
                      <w14:textFill>
                        <w14:solidFill>
                          <w14:schemeClr w14:val="tx1"/>
                        </w14:solidFill>
                      </w14:textFill>
                    </w:rPr>
                  </w:pPr>
                </w:p>
              </w:tc>
              <w:tc>
                <w:tcPr>
                  <w:tcW w:w="1635"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ascii="宋体" w:hAnsi="宋体" w:cs="Calibri"/>
                      <w:color w:val="000000" w:themeColor="text1"/>
                      <w:spacing w:val="2"/>
                      <w:szCs w:val="21"/>
                      <w14:textFill>
                        <w14:solidFill>
                          <w14:schemeClr w14:val="tx1"/>
                        </w14:solidFill>
                      </w14:textFill>
                    </w:rPr>
                    <w:t>BOD</w:t>
                  </w:r>
                  <w:r>
                    <w:rPr>
                      <w:rFonts w:ascii="宋体" w:hAnsi="宋体" w:cs="Calibri"/>
                      <w:color w:val="000000" w:themeColor="text1"/>
                      <w:spacing w:val="2"/>
                      <w:szCs w:val="21"/>
                      <w:vertAlign w:val="subscript"/>
                      <w14:textFill>
                        <w14:solidFill>
                          <w14:schemeClr w14:val="tx1"/>
                        </w14:solidFill>
                      </w14:textFill>
                    </w:rPr>
                    <w:t>5</w:t>
                  </w:r>
                </w:p>
              </w:tc>
              <w:tc>
                <w:tcPr>
                  <w:tcW w:w="1185" w:type="dxa"/>
                  <w:tcBorders>
                    <w:top w:val="single" w:color="auto" w:sz="6" w:space="0"/>
                    <w:left w:val="single" w:color="auto" w:sz="6" w:space="0"/>
                    <w:bottom w:val="single" w:color="auto" w:sz="6" w:space="0"/>
                    <w:right w:val="single" w:color="auto" w:sz="6" w:space="0"/>
                  </w:tcBorders>
                </w:tcPr>
                <w:p>
                  <w:pPr>
                    <w:snapToGrid w:val="0"/>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300</w:t>
                  </w:r>
                </w:p>
              </w:tc>
              <w:tc>
                <w:tcPr>
                  <w:tcW w:w="1235" w:type="dxa"/>
                  <w:tcBorders>
                    <w:top w:val="single" w:color="auto" w:sz="6" w:space="0"/>
                    <w:left w:val="single" w:color="auto" w:sz="6" w:space="0"/>
                    <w:bottom w:val="single" w:color="auto" w:sz="6" w:space="0"/>
                    <w:right w:val="single" w:color="auto" w:sz="12" w:space="0"/>
                  </w:tcBorders>
                </w:tcPr>
                <w:p>
                  <w:pPr>
                    <w:snapToGrid w:val="0"/>
                    <w:jc w:val="center"/>
                    <w:rPr>
                      <w:rFonts w:ascii="宋体"/>
                      <w:color w:val="000000" w:themeColor="text1"/>
                      <w:szCs w:val="21"/>
                      <w14:textFill>
                        <w14:solidFill>
                          <w14:schemeClr w14:val="tx1"/>
                        </w14:solidFill>
                      </w14:textFill>
                    </w:rPr>
                  </w:pPr>
                  <w:r>
                    <w:rPr>
                      <w:rFonts w:ascii="宋体" w:hAnsi="宋体" w:cs="Calibri"/>
                      <w:color w:val="000000" w:themeColor="text1"/>
                      <w:spacing w:val="2"/>
                      <w:szCs w:val="21"/>
                      <w14:textFill>
                        <w14:solidFill>
                          <w14:schemeClr w14:val="tx1"/>
                        </w14:solidFill>
                      </w14:textFill>
                    </w:rPr>
                    <w:t>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09" w:type="dxa"/>
                  <w:vMerge w:val="continue"/>
                  <w:tcBorders>
                    <w:top w:val="single" w:color="auto" w:sz="6" w:space="0"/>
                    <w:left w:val="single" w:color="auto" w:sz="12" w:space="0"/>
                    <w:bottom w:val="single" w:color="auto" w:sz="6" w:space="0"/>
                    <w:right w:val="single" w:color="auto" w:sz="6" w:space="0"/>
                  </w:tcBorders>
                </w:tcPr>
                <w:p>
                  <w:pPr>
                    <w:snapToGrid w:val="0"/>
                    <w:rPr>
                      <w:rFonts w:ascii="宋体"/>
                      <w:color w:val="000000" w:themeColor="text1"/>
                      <w:szCs w:val="21"/>
                      <w14:textFill>
                        <w14:solidFill>
                          <w14:schemeClr w14:val="tx1"/>
                        </w14:solidFill>
                      </w14:textFill>
                    </w:rPr>
                  </w:pPr>
                </w:p>
              </w:tc>
              <w:tc>
                <w:tcPr>
                  <w:tcW w:w="2985" w:type="dxa"/>
                  <w:vMerge w:val="continue"/>
                  <w:tcBorders>
                    <w:top w:val="single" w:color="auto" w:sz="6" w:space="0"/>
                    <w:left w:val="single" w:color="auto" w:sz="6" w:space="0"/>
                    <w:bottom w:val="single" w:color="auto" w:sz="6" w:space="0"/>
                    <w:right w:val="single" w:color="auto" w:sz="6" w:space="0"/>
                  </w:tcBorders>
                </w:tcPr>
                <w:p>
                  <w:pPr>
                    <w:snapToGrid w:val="0"/>
                    <w:jc w:val="center"/>
                    <w:rPr>
                      <w:rFonts w:ascii="宋体"/>
                      <w:color w:val="000000" w:themeColor="text1"/>
                      <w:szCs w:val="21"/>
                      <w14:textFill>
                        <w14:solidFill>
                          <w14:schemeClr w14:val="tx1"/>
                        </w14:solidFill>
                      </w14:textFill>
                    </w:rPr>
                  </w:pPr>
                </w:p>
              </w:tc>
              <w:tc>
                <w:tcPr>
                  <w:tcW w:w="1635" w:type="dxa"/>
                  <w:tcBorders>
                    <w:top w:val="single" w:color="auto" w:sz="6" w:space="0"/>
                    <w:left w:val="single" w:color="auto" w:sz="6" w:space="0"/>
                    <w:bottom w:val="single" w:color="auto" w:sz="6" w:space="0"/>
                    <w:right w:val="single" w:color="auto" w:sz="6" w:space="0"/>
                  </w:tcBorders>
                  <w:vAlign w:val="center"/>
                </w:tcPr>
                <w:p>
                  <w:pPr>
                    <w:jc w:val="center"/>
                    <w:rPr>
                      <w:rFonts w:ascii="宋体" w:hAnsi="Times New Roman" w:eastAsia="宋体" w:cs="Times New Roman"/>
                      <w:color w:val="000000" w:themeColor="text1"/>
                      <w:kern w:val="2"/>
                      <w:sz w:val="21"/>
                      <w:szCs w:val="21"/>
                      <w:lang w:val="en-US" w:eastAsia="zh-CN" w:bidi="ar-SA"/>
                      <w14:textFill>
                        <w14:solidFill>
                          <w14:schemeClr w14:val="tx1"/>
                        </w14:solidFill>
                      </w14:textFill>
                    </w:rPr>
                  </w:pPr>
                  <w:r>
                    <w:rPr>
                      <w:rFonts w:ascii="宋体" w:hAnsi="宋体" w:cs="Calibri"/>
                      <w:color w:val="000000" w:themeColor="text1"/>
                      <w:spacing w:val="2"/>
                      <w:szCs w:val="21"/>
                      <w14:textFill>
                        <w14:solidFill>
                          <w14:schemeClr w14:val="tx1"/>
                        </w14:solidFill>
                      </w14:textFill>
                    </w:rPr>
                    <w:t>COD</w:t>
                  </w:r>
                </w:p>
              </w:tc>
              <w:tc>
                <w:tcPr>
                  <w:tcW w:w="1185" w:type="dxa"/>
                  <w:tcBorders>
                    <w:top w:val="single" w:color="auto" w:sz="6" w:space="0"/>
                    <w:left w:val="single" w:color="auto" w:sz="6" w:space="0"/>
                    <w:bottom w:val="single" w:color="auto" w:sz="6" w:space="0"/>
                    <w:right w:val="single" w:color="auto" w:sz="6" w:space="0"/>
                  </w:tcBorders>
                  <w:vAlign w:val="top"/>
                </w:tcPr>
                <w:p>
                  <w:pPr>
                    <w:snapToGrid w:val="0"/>
                    <w:jc w:val="center"/>
                    <w:rPr>
                      <w:rFonts w:ascii="宋体" w:hAnsi="Times New Roman" w:eastAsia="宋体" w:cs="Times New Roman"/>
                      <w:color w:val="000000" w:themeColor="text1"/>
                      <w:kern w:val="2"/>
                      <w:sz w:val="21"/>
                      <w:szCs w:val="21"/>
                      <w:lang w:val="en-US" w:eastAsia="zh-CN" w:bidi="ar-SA"/>
                      <w14:textFill>
                        <w14:solidFill>
                          <w14:schemeClr w14:val="tx1"/>
                        </w14:solidFill>
                      </w14:textFill>
                    </w:rPr>
                  </w:pPr>
                  <w:r>
                    <w:rPr>
                      <w:rFonts w:ascii="宋体" w:hAnsi="宋体"/>
                      <w:color w:val="000000" w:themeColor="text1"/>
                      <w:szCs w:val="21"/>
                      <w14:textFill>
                        <w14:solidFill>
                          <w14:schemeClr w14:val="tx1"/>
                        </w14:solidFill>
                      </w14:textFill>
                    </w:rPr>
                    <w:t>500</w:t>
                  </w:r>
                </w:p>
              </w:tc>
              <w:tc>
                <w:tcPr>
                  <w:tcW w:w="1235" w:type="dxa"/>
                  <w:tcBorders>
                    <w:top w:val="single" w:color="auto" w:sz="6" w:space="0"/>
                    <w:left w:val="single" w:color="auto" w:sz="6" w:space="0"/>
                    <w:bottom w:val="single" w:color="auto" w:sz="6" w:space="0"/>
                    <w:right w:val="single" w:color="auto" w:sz="12" w:space="0"/>
                  </w:tcBorders>
                  <w:vAlign w:val="top"/>
                </w:tcPr>
                <w:p>
                  <w:pPr>
                    <w:snapToGrid w:val="0"/>
                    <w:jc w:val="center"/>
                    <w:rPr>
                      <w:rFonts w:ascii="宋体" w:hAnsi="Times New Roman" w:eastAsia="宋体" w:cs="Times New Roman"/>
                      <w:color w:val="000000" w:themeColor="text1"/>
                      <w:kern w:val="2"/>
                      <w:sz w:val="21"/>
                      <w:szCs w:val="21"/>
                      <w:lang w:val="en-US" w:eastAsia="zh-CN" w:bidi="ar-SA"/>
                      <w14:textFill>
                        <w14:solidFill>
                          <w14:schemeClr w14:val="tx1"/>
                        </w14:solidFill>
                      </w14:textFill>
                    </w:rPr>
                  </w:pPr>
                  <w:r>
                    <w:rPr>
                      <w:rFonts w:ascii="宋体" w:hAnsi="宋体" w:cs="Calibri"/>
                      <w:color w:val="000000" w:themeColor="text1"/>
                      <w:spacing w:val="2"/>
                      <w:szCs w:val="21"/>
                      <w14:textFill>
                        <w14:solidFill>
                          <w14:schemeClr w14:val="tx1"/>
                        </w14:solidFill>
                      </w14:textFill>
                    </w:rPr>
                    <w:t>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09" w:type="dxa"/>
                  <w:vMerge w:val="continue"/>
                  <w:tcBorders>
                    <w:top w:val="single" w:color="auto" w:sz="6" w:space="0"/>
                    <w:left w:val="single" w:color="auto" w:sz="12" w:space="0"/>
                    <w:bottom w:val="single" w:color="auto" w:sz="6" w:space="0"/>
                    <w:right w:val="single" w:color="auto" w:sz="6" w:space="0"/>
                  </w:tcBorders>
                </w:tcPr>
                <w:p>
                  <w:pPr>
                    <w:snapToGrid w:val="0"/>
                    <w:rPr>
                      <w:rFonts w:ascii="宋体"/>
                      <w:color w:val="000000" w:themeColor="text1"/>
                      <w:szCs w:val="21"/>
                      <w14:textFill>
                        <w14:solidFill>
                          <w14:schemeClr w14:val="tx1"/>
                        </w14:solidFill>
                      </w14:textFill>
                    </w:rPr>
                  </w:pPr>
                </w:p>
              </w:tc>
              <w:tc>
                <w:tcPr>
                  <w:tcW w:w="2985" w:type="dxa"/>
                  <w:vMerge w:val="continue"/>
                  <w:tcBorders>
                    <w:top w:val="single" w:color="auto" w:sz="6" w:space="0"/>
                    <w:left w:val="single" w:color="auto" w:sz="6" w:space="0"/>
                    <w:bottom w:val="single" w:color="auto" w:sz="6" w:space="0"/>
                    <w:right w:val="single" w:color="auto" w:sz="6" w:space="0"/>
                  </w:tcBorders>
                </w:tcPr>
                <w:p>
                  <w:pPr>
                    <w:snapToGrid w:val="0"/>
                    <w:jc w:val="center"/>
                    <w:rPr>
                      <w:rFonts w:ascii="宋体"/>
                      <w:color w:val="000000" w:themeColor="text1"/>
                      <w:szCs w:val="21"/>
                      <w14:textFill>
                        <w14:solidFill>
                          <w14:schemeClr w14:val="tx1"/>
                        </w14:solidFill>
                      </w14:textFill>
                    </w:rPr>
                  </w:pPr>
                </w:p>
              </w:tc>
              <w:tc>
                <w:tcPr>
                  <w:tcW w:w="1635"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动植物油</w:t>
                  </w:r>
                </w:p>
              </w:tc>
              <w:tc>
                <w:tcPr>
                  <w:tcW w:w="1185" w:type="dxa"/>
                  <w:tcBorders>
                    <w:top w:val="single" w:color="auto" w:sz="6" w:space="0"/>
                    <w:left w:val="single" w:color="auto" w:sz="6" w:space="0"/>
                    <w:bottom w:val="single" w:color="auto" w:sz="6" w:space="0"/>
                    <w:right w:val="single" w:color="auto" w:sz="6" w:space="0"/>
                  </w:tcBorders>
                </w:tcPr>
                <w:p>
                  <w:pPr>
                    <w:snapToGrid w:val="0"/>
                    <w:jc w:val="cente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100</w:t>
                  </w:r>
                </w:p>
              </w:tc>
              <w:tc>
                <w:tcPr>
                  <w:tcW w:w="1235" w:type="dxa"/>
                  <w:tcBorders>
                    <w:top w:val="single" w:color="auto" w:sz="6" w:space="0"/>
                    <w:left w:val="single" w:color="auto" w:sz="6" w:space="0"/>
                    <w:bottom w:val="single" w:color="auto" w:sz="6" w:space="0"/>
                    <w:right w:val="single" w:color="auto" w:sz="12" w:space="0"/>
                  </w:tcBorders>
                </w:tcPr>
                <w:p>
                  <w:pPr>
                    <w:snapToGrid w:val="0"/>
                    <w:jc w:val="center"/>
                    <w:rPr>
                      <w:rFonts w:ascii="宋体"/>
                      <w:color w:val="000000" w:themeColor="text1"/>
                      <w:szCs w:val="21"/>
                      <w14:textFill>
                        <w14:solidFill>
                          <w14:schemeClr w14:val="tx1"/>
                        </w14:solidFill>
                      </w14:textFill>
                    </w:rPr>
                  </w:pPr>
                  <w:r>
                    <w:rPr>
                      <w:rFonts w:ascii="宋体" w:hAnsi="宋体" w:cs="Calibri"/>
                      <w:color w:val="000000" w:themeColor="text1"/>
                      <w:spacing w:val="2"/>
                      <w:szCs w:val="21"/>
                      <w14:textFill>
                        <w14:solidFill>
                          <w14:schemeClr w14:val="tx1"/>
                        </w14:solidFill>
                      </w14:textFill>
                    </w:rPr>
                    <w:t>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09" w:type="dxa"/>
                  <w:vMerge w:val="continue"/>
                  <w:tcBorders>
                    <w:top w:val="single" w:color="auto" w:sz="6" w:space="0"/>
                    <w:left w:val="single" w:color="auto" w:sz="12" w:space="0"/>
                    <w:bottom w:val="single" w:color="auto" w:sz="6" w:space="0"/>
                    <w:right w:val="single" w:color="auto" w:sz="6" w:space="0"/>
                  </w:tcBorders>
                </w:tcPr>
                <w:p>
                  <w:pPr>
                    <w:snapToGrid w:val="0"/>
                    <w:rPr>
                      <w:rFonts w:ascii="宋体"/>
                      <w:color w:val="000000" w:themeColor="text1"/>
                      <w:szCs w:val="21"/>
                      <w14:textFill>
                        <w14:solidFill>
                          <w14:schemeClr w14:val="tx1"/>
                        </w14:solidFill>
                      </w14:textFill>
                    </w:rPr>
                  </w:pPr>
                </w:p>
              </w:tc>
              <w:tc>
                <w:tcPr>
                  <w:tcW w:w="2985" w:type="dxa"/>
                  <w:vMerge w:val="restart"/>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《污水排入城镇下水道水质标准》（</w:t>
                  </w:r>
                  <w:r>
                    <w:rPr>
                      <w:rFonts w:ascii="宋体" w:hAnsi="宋体"/>
                      <w:color w:val="000000" w:themeColor="text1"/>
                      <w:szCs w:val="21"/>
                      <w14:textFill>
                        <w14:solidFill>
                          <w14:schemeClr w14:val="tx1"/>
                        </w14:solidFill>
                      </w14:textFill>
                    </w:rPr>
                    <w:t>GB/T31962-2015</w:t>
                  </w:r>
                  <w:r>
                    <w:rPr>
                      <w:rFonts w:hint="eastAsia" w:ascii="宋体" w:hAnsi="宋体"/>
                      <w:color w:val="000000" w:themeColor="text1"/>
                      <w:szCs w:val="21"/>
                      <w14:textFill>
                        <w14:solidFill>
                          <w14:schemeClr w14:val="tx1"/>
                        </w14:solidFill>
                      </w14:textFill>
                    </w:rPr>
                    <w:t>）</w:t>
                  </w:r>
                  <w:r>
                    <w:rPr>
                      <w:rFonts w:ascii="宋体" w:hAnsi="宋体"/>
                      <w:color w:val="000000" w:themeColor="text1"/>
                      <w14:textFill>
                        <w14:solidFill>
                          <w14:schemeClr w14:val="tx1"/>
                        </w14:solidFill>
                      </w14:textFill>
                    </w:rPr>
                    <w:t>B</w:t>
                  </w:r>
                  <w:r>
                    <w:rPr>
                      <w:rFonts w:hint="eastAsia" w:ascii="宋体" w:hAnsi="宋体"/>
                      <w:color w:val="000000" w:themeColor="text1"/>
                      <w14:textFill>
                        <w14:solidFill>
                          <w14:schemeClr w14:val="tx1"/>
                        </w14:solidFill>
                      </w14:textFill>
                    </w:rPr>
                    <w:t>等级标准</w:t>
                  </w:r>
                </w:p>
              </w:tc>
              <w:tc>
                <w:tcPr>
                  <w:tcW w:w="1635"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color w:val="000000" w:themeColor="text1"/>
                      <w:szCs w:val="21"/>
                      <w14:textFill>
                        <w14:solidFill>
                          <w14:schemeClr w14:val="tx1"/>
                        </w14:solidFill>
                      </w14:textFill>
                    </w:rPr>
                  </w:pPr>
                  <w:r>
                    <w:rPr>
                      <w:rFonts w:hint="eastAsia" w:ascii="宋体" w:hAnsi="宋体" w:cs="Calibri"/>
                      <w:color w:val="000000" w:themeColor="text1"/>
                      <w:spacing w:val="2"/>
                      <w:szCs w:val="21"/>
                      <w14:textFill>
                        <w14:solidFill>
                          <w14:schemeClr w14:val="tx1"/>
                        </w14:solidFill>
                      </w14:textFill>
                    </w:rPr>
                    <w:t>氨氮</w:t>
                  </w:r>
                </w:p>
              </w:tc>
              <w:tc>
                <w:tcPr>
                  <w:tcW w:w="1185"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45</w:t>
                  </w:r>
                </w:p>
              </w:tc>
              <w:tc>
                <w:tcPr>
                  <w:tcW w:w="1235" w:type="dxa"/>
                  <w:tcBorders>
                    <w:top w:val="single" w:color="auto" w:sz="6" w:space="0"/>
                    <w:left w:val="single" w:color="auto" w:sz="6" w:space="0"/>
                    <w:bottom w:val="single" w:color="auto" w:sz="6" w:space="0"/>
                    <w:right w:val="single" w:color="auto" w:sz="12" w:space="0"/>
                  </w:tcBorders>
                  <w:vAlign w:val="center"/>
                </w:tcPr>
                <w:p>
                  <w:pPr>
                    <w:snapToGrid w:val="0"/>
                    <w:jc w:val="center"/>
                    <w:rPr>
                      <w:rFonts w:ascii="宋体"/>
                      <w:color w:val="000000" w:themeColor="text1"/>
                      <w:szCs w:val="21"/>
                      <w14:textFill>
                        <w14:solidFill>
                          <w14:schemeClr w14:val="tx1"/>
                        </w14:solidFill>
                      </w14:textFill>
                    </w:rPr>
                  </w:pPr>
                  <w:r>
                    <w:rPr>
                      <w:rFonts w:ascii="宋体" w:hAnsi="宋体" w:cs="Calibri"/>
                      <w:color w:val="000000" w:themeColor="text1"/>
                      <w:spacing w:val="2"/>
                      <w:szCs w:val="21"/>
                      <w14:textFill>
                        <w14:solidFill>
                          <w14:schemeClr w14:val="tx1"/>
                        </w14:solidFill>
                      </w14:textFill>
                    </w:rPr>
                    <w:t>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09" w:type="dxa"/>
                  <w:vMerge w:val="continue"/>
                  <w:tcBorders>
                    <w:top w:val="single" w:color="auto" w:sz="6" w:space="0"/>
                    <w:left w:val="single" w:color="auto" w:sz="12" w:space="0"/>
                    <w:bottom w:val="single" w:color="auto" w:sz="6" w:space="0"/>
                    <w:right w:val="single" w:color="auto" w:sz="6" w:space="0"/>
                  </w:tcBorders>
                </w:tcPr>
                <w:p>
                  <w:pPr>
                    <w:snapToGrid w:val="0"/>
                    <w:rPr>
                      <w:rFonts w:ascii="宋体"/>
                      <w:color w:val="000000" w:themeColor="text1"/>
                      <w:szCs w:val="21"/>
                      <w14:textFill>
                        <w14:solidFill>
                          <w14:schemeClr w14:val="tx1"/>
                        </w14:solidFill>
                      </w14:textFill>
                    </w:rPr>
                  </w:pPr>
                </w:p>
              </w:tc>
              <w:tc>
                <w:tcPr>
                  <w:tcW w:w="2985" w:type="dxa"/>
                  <w:vMerge w:val="continue"/>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color w:val="000000" w:themeColor="text1"/>
                      <w:szCs w:val="21"/>
                      <w14:textFill>
                        <w14:solidFill>
                          <w14:schemeClr w14:val="tx1"/>
                        </w14:solidFill>
                      </w14:textFill>
                    </w:rPr>
                  </w:pPr>
                </w:p>
              </w:tc>
              <w:tc>
                <w:tcPr>
                  <w:tcW w:w="1635" w:type="dxa"/>
                  <w:tcBorders>
                    <w:top w:val="single" w:color="auto" w:sz="6" w:space="0"/>
                    <w:left w:val="single" w:color="auto" w:sz="6" w:space="0"/>
                    <w:bottom w:val="single" w:color="auto" w:sz="6" w:space="0"/>
                    <w:right w:val="single" w:color="auto" w:sz="6" w:space="0"/>
                  </w:tcBorders>
                </w:tcPr>
                <w:p>
                  <w:pPr>
                    <w:snapToGrid w:val="0"/>
                    <w:jc w:val="center"/>
                    <w:rPr>
                      <w:rFonts w:ascii="宋体" w:cs="Calibri"/>
                      <w:color w:val="000000" w:themeColor="text1"/>
                      <w:spacing w:val="2"/>
                      <w:szCs w:val="21"/>
                      <w14:textFill>
                        <w14:solidFill>
                          <w14:schemeClr w14:val="tx1"/>
                        </w14:solidFill>
                      </w14:textFill>
                    </w:rPr>
                  </w:pPr>
                  <w:r>
                    <w:rPr>
                      <w:rFonts w:hint="eastAsia" w:ascii="宋体" w:hAnsi="宋体" w:cs="Calibri"/>
                      <w:color w:val="000000" w:themeColor="text1"/>
                      <w:spacing w:val="2"/>
                      <w:szCs w:val="21"/>
                      <w14:textFill>
                        <w14:solidFill>
                          <w14:schemeClr w14:val="tx1"/>
                        </w14:solidFill>
                      </w14:textFill>
                    </w:rPr>
                    <w:t>总氮（以</w:t>
                  </w:r>
                  <w:r>
                    <w:rPr>
                      <w:rFonts w:ascii="宋体" w:hAnsi="宋体" w:cs="Calibri"/>
                      <w:color w:val="000000" w:themeColor="text1"/>
                      <w:spacing w:val="2"/>
                      <w:szCs w:val="21"/>
                      <w14:textFill>
                        <w14:solidFill>
                          <w14:schemeClr w14:val="tx1"/>
                        </w14:solidFill>
                      </w14:textFill>
                    </w:rPr>
                    <w:t>N</w:t>
                  </w:r>
                  <w:r>
                    <w:rPr>
                      <w:rFonts w:hint="eastAsia" w:ascii="宋体" w:hAnsi="宋体" w:cs="Calibri"/>
                      <w:color w:val="000000" w:themeColor="text1"/>
                      <w:spacing w:val="2"/>
                      <w:szCs w:val="21"/>
                      <w14:textFill>
                        <w14:solidFill>
                          <w14:schemeClr w14:val="tx1"/>
                        </w14:solidFill>
                      </w14:textFill>
                    </w:rPr>
                    <w:t>计）</w:t>
                  </w:r>
                </w:p>
              </w:tc>
              <w:tc>
                <w:tcPr>
                  <w:tcW w:w="1185" w:type="dxa"/>
                  <w:tcBorders>
                    <w:top w:val="single" w:color="auto" w:sz="6" w:space="0"/>
                    <w:left w:val="single" w:color="auto" w:sz="6" w:space="0"/>
                    <w:bottom w:val="single" w:color="auto" w:sz="6" w:space="0"/>
                    <w:right w:val="single" w:color="auto" w:sz="6" w:space="0"/>
                  </w:tcBorders>
                </w:tcPr>
                <w:p>
                  <w:pPr>
                    <w:snapToGrid w:val="0"/>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70</w:t>
                  </w:r>
                </w:p>
              </w:tc>
              <w:tc>
                <w:tcPr>
                  <w:tcW w:w="1235" w:type="dxa"/>
                  <w:tcBorders>
                    <w:top w:val="single" w:color="auto" w:sz="6" w:space="0"/>
                    <w:left w:val="single" w:color="auto" w:sz="6" w:space="0"/>
                    <w:bottom w:val="single" w:color="auto" w:sz="6" w:space="0"/>
                    <w:right w:val="single" w:color="auto" w:sz="12" w:space="0"/>
                  </w:tcBorders>
                  <w:vAlign w:val="center"/>
                </w:tcPr>
                <w:p>
                  <w:pPr>
                    <w:snapToGrid w:val="0"/>
                    <w:jc w:val="center"/>
                    <w:rPr>
                      <w:rFonts w:ascii="宋体" w:cs="Calibri"/>
                      <w:color w:val="000000" w:themeColor="text1"/>
                      <w:spacing w:val="2"/>
                      <w:szCs w:val="21"/>
                      <w14:textFill>
                        <w14:solidFill>
                          <w14:schemeClr w14:val="tx1"/>
                        </w14:solidFill>
                      </w14:textFill>
                    </w:rPr>
                  </w:pPr>
                  <w:r>
                    <w:rPr>
                      <w:rFonts w:ascii="宋体" w:hAnsi="宋体" w:cs="Calibri"/>
                      <w:color w:val="000000" w:themeColor="text1"/>
                      <w:spacing w:val="2"/>
                      <w:szCs w:val="21"/>
                      <w14:textFill>
                        <w14:solidFill>
                          <w14:schemeClr w14:val="tx1"/>
                        </w14:solidFill>
                      </w14:textFill>
                    </w:rPr>
                    <w:t>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09" w:type="dxa"/>
                  <w:vMerge w:val="continue"/>
                  <w:tcBorders>
                    <w:top w:val="single" w:color="auto" w:sz="6" w:space="0"/>
                    <w:left w:val="single" w:color="auto" w:sz="12" w:space="0"/>
                    <w:bottom w:val="single" w:color="auto" w:sz="12" w:space="0"/>
                    <w:right w:val="single" w:color="auto" w:sz="6" w:space="0"/>
                  </w:tcBorders>
                </w:tcPr>
                <w:p>
                  <w:pPr>
                    <w:snapToGrid w:val="0"/>
                    <w:rPr>
                      <w:rFonts w:ascii="宋体"/>
                      <w:color w:val="000000" w:themeColor="text1"/>
                      <w:szCs w:val="21"/>
                      <w14:textFill>
                        <w14:solidFill>
                          <w14:schemeClr w14:val="tx1"/>
                        </w14:solidFill>
                      </w14:textFill>
                    </w:rPr>
                  </w:pPr>
                </w:p>
              </w:tc>
              <w:tc>
                <w:tcPr>
                  <w:tcW w:w="2985" w:type="dxa"/>
                  <w:vMerge w:val="continue"/>
                  <w:tcBorders>
                    <w:top w:val="single" w:color="auto" w:sz="6" w:space="0"/>
                    <w:left w:val="single" w:color="auto" w:sz="6" w:space="0"/>
                    <w:bottom w:val="single" w:color="auto" w:sz="12" w:space="0"/>
                    <w:right w:val="single" w:color="auto" w:sz="6" w:space="0"/>
                  </w:tcBorders>
                </w:tcPr>
                <w:p>
                  <w:pPr>
                    <w:snapToGrid w:val="0"/>
                    <w:rPr>
                      <w:rFonts w:ascii="宋体"/>
                      <w:color w:val="000000" w:themeColor="text1"/>
                      <w:szCs w:val="21"/>
                      <w14:textFill>
                        <w14:solidFill>
                          <w14:schemeClr w14:val="tx1"/>
                        </w14:solidFill>
                      </w14:textFill>
                    </w:rPr>
                  </w:pPr>
                </w:p>
              </w:tc>
              <w:tc>
                <w:tcPr>
                  <w:tcW w:w="1635" w:type="dxa"/>
                  <w:tcBorders>
                    <w:top w:val="single" w:color="auto" w:sz="6" w:space="0"/>
                    <w:left w:val="single" w:color="auto" w:sz="6" w:space="0"/>
                    <w:bottom w:val="single" w:color="auto" w:sz="12" w:space="0"/>
                    <w:right w:val="single" w:color="auto" w:sz="6" w:space="0"/>
                  </w:tcBorders>
                </w:tcPr>
                <w:p>
                  <w:pPr>
                    <w:snapToGrid w:val="0"/>
                    <w:jc w:val="center"/>
                    <w:rPr>
                      <w:rFonts w:ascii="宋体" w:cs="Calibri"/>
                      <w:color w:val="000000" w:themeColor="text1"/>
                      <w:spacing w:val="2"/>
                      <w:szCs w:val="21"/>
                      <w14:textFill>
                        <w14:solidFill>
                          <w14:schemeClr w14:val="tx1"/>
                        </w14:solidFill>
                      </w14:textFill>
                    </w:rPr>
                  </w:pPr>
                  <w:r>
                    <w:rPr>
                      <w:rFonts w:hint="eastAsia" w:ascii="宋体" w:hAnsi="宋体" w:cs="Calibri"/>
                      <w:color w:val="000000" w:themeColor="text1"/>
                      <w:spacing w:val="2"/>
                      <w:szCs w:val="21"/>
                      <w14:textFill>
                        <w14:solidFill>
                          <w14:schemeClr w14:val="tx1"/>
                        </w14:solidFill>
                      </w14:textFill>
                    </w:rPr>
                    <w:t>总磷（以</w:t>
                  </w:r>
                  <w:r>
                    <w:rPr>
                      <w:rFonts w:ascii="宋体" w:hAnsi="宋体" w:cs="Calibri"/>
                      <w:color w:val="000000" w:themeColor="text1"/>
                      <w:spacing w:val="2"/>
                      <w:szCs w:val="21"/>
                      <w14:textFill>
                        <w14:solidFill>
                          <w14:schemeClr w14:val="tx1"/>
                        </w14:solidFill>
                      </w14:textFill>
                    </w:rPr>
                    <w:t>P</w:t>
                  </w:r>
                  <w:r>
                    <w:rPr>
                      <w:rFonts w:hint="eastAsia" w:ascii="宋体" w:hAnsi="宋体" w:cs="Calibri"/>
                      <w:color w:val="000000" w:themeColor="text1"/>
                      <w:spacing w:val="2"/>
                      <w:szCs w:val="21"/>
                      <w14:textFill>
                        <w14:solidFill>
                          <w14:schemeClr w14:val="tx1"/>
                        </w14:solidFill>
                      </w14:textFill>
                    </w:rPr>
                    <w:t>计）</w:t>
                  </w:r>
                </w:p>
              </w:tc>
              <w:tc>
                <w:tcPr>
                  <w:tcW w:w="1185" w:type="dxa"/>
                  <w:tcBorders>
                    <w:top w:val="single" w:color="auto" w:sz="6" w:space="0"/>
                    <w:left w:val="single" w:color="auto" w:sz="6" w:space="0"/>
                    <w:bottom w:val="single" w:color="auto" w:sz="12" w:space="0"/>
                    <w:right w:val="single" w:color="auto" w:sz="6" w:space="0"/>
                  </w:tcBorders>
                </w:tcPr>
                <w:p>
                  <w:pPr>
                    <w:snapToGrid w:val="0"/>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w:t>
                  </w:r>
                </w:p>
              </w:tc>
              <w:tc>
                <w:tcPr>
                  <w:tcW w:w="1235" w:type="dxa"/>
                  <w:tcBorders>
                    <w:top w:val="single" w:color="auto" w:sz="6" w:space="0"/>
                    <w:left w:val="single" w:color="auto" w:sz="6" w:space="0"/>
                    <w:bottom w:val="single" w:color="auto" w:sz="12" w:space="0"/>
                    <w:right w:val="single" w:color="auto" w:sz="12" w:space="0"/>
                  </w:tcBorders>
                  <w:vAlign w:val="center"/>
                </w:tcPr>
                <w:p>
                  <w:pPr>
                    <w:snapToGrid w:val="0"/>
                    <w:jc w:val="center"/>
                    <w:rPr>
                      <w:rFonts w:ascii="宋体" w:cs="Calibri"/>
                      <w:color w:val="000000" w:themeColor="text1"/>
                      <w:spacing w:val="2"/>
                      <w:szCs w:val="21"/>
                      <w14:textFill>
                        <w14:solidFill>
                          <w14:schemeClr w14:val="tx1"/>
                        </w14:solidFill>
                      </w14:textFill>
                    </w:rPr>
                  </w:pPr>
                  <w:r>
                    <w:rPr>
                      <w:rFonts w:ascii="宋体" w:hAnsi="宋体" w:cs="Calibri"/>
                      <w:color w:val="000000" w:themeColor="text1"/>
                      <w:spacing w:val="2"/>
                      <w:szCs w:val="21"/>
                      <w14:textFill>
                        <w14:solidFill>
                          <w14:schemeClr w14:val="tx1"/>
                        </w14:solidFill>
                      </w14:textFill>
                    </w:rPr>
                    <w:t>mg/L</w:t>
                  </w:r>
                </w:p>
              </w:tc>
            </w:tr>
          </w:tbl>
          <w:p>
            <w:pPr>
              <w:pStyle w:val="143"/>
              <w:ind w:firstLine="480"/>
              <w:rPr>
                <w:rFonts w:ascii="宋体" w:hAnsi="Times New Roman"/>
                <w:color w:val="000000" w:themeColor="text1"/>
                <w:kern w:val="2"/>
                <w:szCs w:val="24"/>
                <w14:textFill>
                  <w14:solidFill>
                    <w14:schemeClr w14:val="tx1"/>
                  </w14:solidFill>
                </w14:textFill>
              </w:rPr>
            </w:pPr>
            <w:r>
              <w:rPr>
                <w:rFonts w:ascii="宋体" w:hAnsi="宋体"/>
                <w:color w:val="000000" w:themeColor="text1"/>
                <w:kern w:val="2"/>
                <w:szCs w:val="24"/>
                <w14:textFill>
                  <w14:solidFill>
                    <w14:schemeClr w14:val="tx1"/>
                  </w14:solidFill>
                </w14:textFill>
              </w:rPr>
              <w:t>3</w:t>
            </w:r>
            <w:r>
              <w:rPr>
                <w:rFonts w:hint="eastAsia" w:ascii="宋体" w:hAnsi="宋体"/>
                <w:color w:val="000000" w:themeColor="text1"/>
                <w:kern w:val="2"/>
                <w:szCs w:val="24"/>
                <w14:textFill>
                  <w14:solidFill>
                    <w14:schemeClr w14:val="tx1"/>
                  </w14:solidFill>
                </w14:textFill>
              </w:rPr>
              <w:t>、噪声：营运期厂界噪声排放执行《工业企业厂界环境噪声排放标准》（</w:t>
            </w:r>
            <w:r>
              <w:rPr>
                <w:rFonts w:ascii="宋体" w:hAnsi="宋体"/>
                <w:color w:val="000000" w:themeColor="text1"/>
                <w:kern w:val="2"/>
                <w:szCs w:val="24"/>
                <w14:textFill>
                  <w14:solidFill>
                    <w14:schemeClr w14:val="tx1"/>
                  </w14:solidFill>
                </w14:textFill>
              </w:rPr>
              <w:t>GB 12348-2008</w:t>
            </w:r>
            <w:r>
              <w:rPr>
                <w:rFonts w:hint="eastAsia" w:ascii="宋体" w:hAnsi="宋体"/>
                <w:color w:val="000000" w:themeColor="text1"/>
                <w:kern w:val="2"/>
                <w:szCs w:val="24"/>
                <w14:textFill>
                  <w14:solidFill>
                    <w14:schemeClr w14:val="tx1"/>
                  </w14:solidFill>
                </w14:textFill>
              </w:rPr>
              <w:t>）中</w:t>
            </w:r>
            <w:r>
              <w:rPr>
                <w:rFonts w:ascii="宋体" w:hAnsi="宋体"/>
                <w:color w:val="000000" w:themeColor="text1"/>
                <w:kern w:val="2"/>
                <w:szCs w:val="24"/>
                <w14:textFill>
                  <w14:solidFill>
                    <w14:schemeClr w14:val="tx1"/>
                  </w14:solidFill>
                </w14:textFill>
              </w:rPr>
              <w:t>3</w:t>
            </w:r>
            <w:r>
              <w:rPr>
                <w:rFonts w:hint="eastAsia" w:ascii="宋体" w:hAnsi="宋体"/>
                <w:color w:val="000000" w:themeColor="text1"/>
                <w:kern w:val="2"/>
                <w:szCs w:val="24"/>
                <w14:textFill>
                  <w14:solidFill>
                    <w14:schemeClr w14:val="tx1"/>
                  </w14:solidFill>
                </w14:textFill>
              </w:rPr>
              <w:t>类标准。</w:t>
            </w:r>
          </w:p>
          <w:p>
            <w:pPr>
              <w:jc w:val="center"/>
              <w:rPr>
                <w:rFonts w:hint="eastAsia" w:ascii="宋体" w:hAnsi="宋体"/>
                <w:b/>
                <w:color w:val="000000" w:themeColor="text1"/>
                <w:sz w:val="24"/>
                <w14:textFill>
                  <w14:solidFill>
                    <w14:schemeClr w14:val="tx1"/>
                  </w14:solidFill>
                </w14:textFill>
              </w:rPr>
            </w:pPr>
          </w:p>
          <w:p>
            <w:pPr>
              <w:jc w:val="center"/>
              <w:rPr>
                <w:rFonts w:hint="eastAsia" w:ascii="宋体" w:hAnsi="宋体"/>
                <w:b/>
                <w:color w:val="000000" w:themeColor="text1"/>
                <w:sz w:val="24"/>
                <w14:textFill>
                  <w14:solidFill>
                    <w14:schemeClr w14:val="tx1"/>
                  </w14:solidFill>
                </w14:textFill>
              </w:rPr>
            </w:pPr>
          </w:p>
          <w:p>
            <w:pPr>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表</w:t>
            </w:r>
            <w:r>
              <w:rPr>
                <w:rFonts w:ascii="宋体" w:hAnsi="宋体"/>
                <w:b/>
                <w:color w:val="000000" w:themeColor="text1"/>
                <w:sz w:val="24"/>
                <w14:textFill>
                  <w14:solidFill>
                    <w14:schemeClr w14:val="tx1"/>
                  </w14:solidFill>
                </w14:textFill>
              </w:rPr>
              <w:t xml:space="preserve">4-8   </w:t>
            </w:r>
            <w:r>
              <w:rPr>
                <w:rFonts w:hint="eastAsia" w:ascii="宋体" w:hAnsi="宋体"/>
                <w:b/>
                <w:color w:val="000000" w:themeColor="text1"/>
                <w:sz w:val="24"/>
                <w14:textFill>
                  <w14:solidFill>
                    <w14:schemeClr w14:val="tx1"/>
                  </w14:solidFill>
                </w14:textFill>
              </w:rPr>
              <w:t>环境噪声排放标准</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单位：</w:t>
            </w:r>
            <w:r>
              <w:rPr>
                <w:rFonts w:ascii="宋体" w:hAnsi="宋体"/>
                <w:b/>
                <w:color w:val="000000" w:themeColor="text1"/>
                <w:sz w:val="24"/>
                <w14:textFill>
                  <w14:solidFill>
                    <w14:schemeClr w14:val="tx1"/>
                  </w14:solidFill>
                </w14:textFill>
              </w:rPr>
              <w:t>dB</w:t>
            </w:r>
            <w:r>
              <w:rPr>
                <w:rFonts w:hint="eastAsia" w:ascii="宋体" w:hAnsi="宋体"/>
                <w:b/>
                <w:color w:val="000000" w:themeColor="text1"/>
                <w:sz w:val="24"/>
                <w14:textFill>
                  <w14:solidFill>
                    <w14:schemeClr w14:val="tx1"/>
                  </w14:solidFill>
                </w14:textFill>
              </w:rPr>
              <w:t>（</w:t>
            </w:r>
            <w:r>
              <w:rPr>
                <w:rFonts w:ascii="宋体" w:hAnsi="宋体"/>
                <w:b/>
                <w:color w:val="000000" w:themeColor="text1"/>
                <w:sz w:val="24"/>
                <w14:textFill>
                  <w14:solidFill>
                    <w14:schemeClr w14:val="tx1"/>
                  </w14:solidFill>
                </w14:textFill>
              </w:rPr>
              <w:t>A</w:t>
            </w:r>
            <w:r>
              <w:rPr>
                <w:rFonts w:hint="eastAsia" w:ascii="宋体" w:hAnsi="宋体"/>
                <w:b/>
                <w:color w:val="000000" w:themeColor="text1"/>
                <w:sz w:val="24"/>
                <w14:textFill>
                  <w14:solidFill>
                    <w14:schemeClr w14:val="tx1"/>
                  </w14:solidFill>
                </w14:textFill>
              </w:rPr>
              <w:t>）</w:t>
            </w:r>
          </w:p>
          <w:tbl>
            <w:tblPr>
              <w:tblStyle w:val="43"/>
              <w:tblW w:w="815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27"/>
              <w:gridCol w:w="1754"/>
              <w:gridCol w:w="15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4827" w:type="dxa"/>
                  <w:tcBorders>
                    <w:top w:val="single" w:color="auto" w:sz="12" w:space="0"/>
                    <w:left w:val="single" w:color="auto" w:sz="12" w:space="0"/>
                    <w:bottom w:val="single" w:color="auto" w:sz="6" w:space="0"/>
                    <w:right w:val="single" w:color="auto" w:sz="6" w:space="0"/>
                  </w:tcBorders>
                  <w:vAlign w:val="center"/>
                </w:tcPr>
                <w:p>
                  <w:pPr>
                    <w:snapToGrid w:val="0"/>
                    <w:jc w:val="center"/>
                    <w:rPr>
                      <w:rFonts w:ascii="宋体"/>
                      <w:b/>
                      <w:bCs/>
                      <w:color w:val="000000" w:themeColor="text1"/>
                      <w:szCs w:val="21"/>
                      <w:lang w:val="en-GB"/>
                      <w14:textFill>
                        <w14:solidFill>
                          <w14:schemeClr w14:val="tx1"/>
                        </w14:solidFill>
                      </w14:textFill>
                    </w:rPr>
                  </w:pPr>
                  <w:r>
                    <w:rPr>
                      <w:rFonts w:hint="eastAsia" w:ascii="宋体" w:hAnsi="宋体"/>
                      <w:b/>
                      <w:bCs/>
                      <w:color w:val="000000" w:themeColor="text1"/>
                      <w:szCs w:val="21"/>
                      <w14:textFill>
                        <w14:solidFill>
                          <w14:schemeClr w14:val="tx1"/>
                        </w14:solidFill>
                      </w14:textFill>
                    </w:rPr>
                    <w:t>类别</w:t>
                  </w:r>
                </w:p>
              </w:tc>
              <w:tc>
                <w:tcPr>
                  <w:tcW w:w="1754" w:type="dxa"/>
                  <w:tcBorders>
                    <w:top w:val="single" w:color="auto" w:sz="12" w:space="0"/>
                    <w:left w:val="single" w:color="auto" w:sz="6" w:space="0"/>
                    <w:bottom w:val="single" w:color="auto" w:sz="6" w:space="0"/>
                    <w:right w:val="single" w:color="auto" w:sz="6" w:space="0"/>
                  </w:tcBorders>
                  <w:vAlign w:val="center"/>
                </w:tcPr>
                <w:p>
                  <w:pPr>
                    <w:snapToGrid w:val="0"/>
                    <w:jc w:val="center"/>
                    <w:rPr>
                      <w:rFonts w:ascii="宋体"/>
                      <w:b/>
                      <w:bCs/>
                      <w:color w:val="000000" w:themeColor="text1"/>
                      <w:szCs w:val="21"/>
                      <w:lang w:val="en-GB"/>
                      <w14:textFill>
                        <w14:solidFill>
                          <w14:schemeClr w14:val="tx1"/>
                        </w14:solidFill>
                      </w14:textFill>
                    </w:rPr>
                  </w:pPr>
                  <w:r>
                    <w:rPr>
                      <w:rFonts w:hint="eastAsia" w:ascii="宋体" w:hAnsi="宋体"/>
                      <w:b/>
                      <w:bCs/>
                      <w:color w:val="000000" w:themeColor="text1"/>
                      <w:szCs w:val="21"/>
                      <w14:textFill>
                        <w14:solidFill>
                          <w14:schemeClr w14:val="tx1"/>
                        </w14:solidFill>
                      </w14:textFill>
                    </w:rPr>
                    <w:t>昼间</w:t>
                  </w:r>
                </w:p>
              </w:tc>
              <w:tc>
                <w:tcPr>
                  <w:tcW w:w="1578" w:type="dxa"/>
                  <w:tcBorders>
                    <w:top w:val="single" w:color="auto" w:sz="12" w:space="0"/>
                    <w:left w:val="single" w:color="auto" w:sz="6" w:space="0"/>
                    <w:bottom w:val="single" w:color="auto" w:sz="6" w:space="0"/>
                    <w:right w:val="single" w:color="auto" w:sz="12" w:space="0"/>
                  </w:tcBorders>
                  <w:vAlign w:val="center"/>
                </w:tcPr>
                <w:p>
                  <w:pPr>
                    <w:snapToGrid w:val="0"/>
                    <w:jc w:val="center"/>
                    <w:rPr>
                      <w:rFonts w:ascii="宋体"/>
                      <w:b/>
                      <w:bCs/>
                      <w:color w:val="000000" w:themeColor="text1"/>
                      <w:szCs w:val="21"/>
                      <w:lang w:val="en-GB"/>
                      <w14:textFill>
                        <w14:solidFill>
                          <w14:schemeClr w14:val="tx1"/>
                        </w14:solidFill>
                      </w14:textFill>
                    </w:rPr>
                  </w:pPr>
                  <w:r>
                    <w:rPr>
                      <w:rFonts w:hint="eastAsia" w:ascii="宋体" w:hAnsi="宋体"/>
                      <w:b/>
                      <w:bCs/>
                      <w:color w:val="000000" w:themeColor="text1"/>
                      <w:szCs w:val="21"/>
                      <w14:textFill>
                        <w14:solidFill>
                          <w14:schemeClr w14:val="tx1"/>
                        </w14:solidFill>
                      </w14:textFill>
                    </w:rPr>
                    <w:t>夜间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4827" w:type="dxa"/>
                  <w:tcBorders>
                    <w:top w:val="single" w:color="auto" w:sz="6" w:space="0"/>
                    <w:left w:val="single" w:color="auto" w:sz="12" w:space="0"/>
                    <w:bottom w:val="single" w:color="auto" w:sz="12" w:space="0"/>
                    <w:right w:val="single" w:color="auto" w:sz="6" w:space="0"/>
                  </w:tcBorders>
                  <w:vAlign w:val="center"/>
                </w:tcPr>
                <w:p>
                  <w:pPr>
                    <w:snapToGrid w:val="0"/>
                    <w:jc w:val="center"/>
                    <w:rPr>
                      <w:rFonts w:ascii="宋体"/>
                      <w:bCs/>
                      <w:color w:val="000000" w:themeColor="text1"/>
                      <w:szCs w:val="21"/>
                      <w:lang w:val="en-GB"/>
                      <w14:textFill>
                        <w14:solidFill>
                          <w14:schemeClr w14:val="tx1"/>
                        </w14:solidFill>
                      </w14:textFill>
                    </w:rPr>
                  </w:pPr>
                  <w:r>
                    <w:rPr>
                      <w:rFonts w:hint="eastAsia" w:ascii="宋体" w:hAnsi="宋体"/>
                      <w:bCs/>
                      <w:color w:val="000000" w:themeColor="text1"/>
                      <w:szCs w:val="21"/>
                      <w14:textFill>
                        <w14:solidFill>
                          <w14:schemeClr w14:val="tx1"/>
                        </w14:solidFill>
                      </w14:textFill>
                    </w:rPr>
                    <w:t>《工业企业厂界环境噪声排放标准》</w:t>
                  </w:r>
                  <w:r>
                    <w:rPr>
                      <w:rFonts w:ascii="宋体" w:hAnsi="宋体"/>
                      <w:bCs/>
                      <w:color w:val="000000" w:themeColor="text1"/>
                      <w:szCs w:val="21"/>
                      <w14:textFill>
                        <w14:solidFill>
                          <w14:schemeClr w14:val="tx1"/>
                        </w14:solidFill>
                      </w14:textFill>
                    </w:rPr>
                    <w:t>3</w:t>
                  </w:r>
                  <w:r>
                    <w:rPr>
                      <w:rFonts w:hint="eastAsia" w:ascii="宋体" w:hAnsi="宋体"/>
                      <w:bCs/>
                      <w:color w:val="000000" w:themeColor="text1"/>
                      <w:szCs w:val="21"/>
                      <w14:textFill>
                        <w14:solidFill>
                          <w14:schemeClr w14:val="tx1"/>
                        </w14:solidFill>
                      </w14:textFill>
                    </w:rPr>
                    <w:t>类标准</w:t>
                  </w:r>
                </w:p>
              </w:tc>
              <w:tc>
                <w:tcPr>
                  <w:tcW w:w="1754" w:type="dxa"/>
                  <w:tcBorders>
                    <w:top w:val="single" w:color="auto" w:sz="6" w:space="0"/>
                    <w:left w:val="single" w:color="auto" w:sz="6" w:space="0"/>
                    <w:bottom w:val="single" w:color="auto" w:sz="12" w:space="0"/>
                    <w:right w:val="single" w:color="auto" w:sz="6" w:space="0"/>
                  </w:tcBorders>
                  <w:vAlign w:val="center"/>
                </w:tcPr>
                <w:p>
                  <w:pPr>
                    <w:snapToGrid w:val="0"/>
                    <w:jc w:val="center"/>
                    <w:rPr>
                      <w:rFonts w:ascii="宋体"/>
                      <w:color w:val="000000" w:themeColor="text1"/>
                      <w:szCs w:val="21"/>
                      <w:lang w:val="en-GB"/>
                      <w14:textFill>
                        <w14:solidFill>
                          <w14:schemeClr w14:val="tx1"/>
                        </w14:solidFill>
                      </w14:textFill>
                    </w:rPr>
                  </w:pPr>
                  <w:r>
                    <w:rPr>
                      <w:rFonts w:ascii="宋体" w:hAnsi="宋体"/>
                      <w:color w:val="000000" w:themeColor="text1"/>
                      <w:szCs w:val="21"/>
                      <w14:textFill>
                        <w14:solidFill>
                          <w14:schemeClr w14:val="tx1"/>
                        </w14:solidFill>
                      </w14:textFill>
                    </w:rPr>
                    <w:t>65</w:t>
                  </w:r>
                </w:p>
              </w:tc>
              <w:tc>
                <w:tcPr>
                  <w:tcW w:w="1578" w:type="dxa"/>
                  <w:tcBorders>
                    <w:top w:val="single" w:color="auto" w:sz="6" w:space="0"/>
                    <w:left w:val="single" w:color="auto" w:sz="6" w:space="0"/>
                    <w:bottom w:val="single" w:color="auto" w:sz="12" w:space="0"/>
                    <w:right w:val="single" w:color="auto" w:sz="12" w:space="0"/>
                  </w:tcBorders>
                  <w:vAlign w:val="center"/>
                </w:tcPr>
                <w:p>
                  <w:pPr>
                    <w:snapToGrid w:val="0"/>
                    <w:jc w:val="center"/>
                    <w:rPr>
                      <w:rFonts w:ascii="宋体"/>
                      <w:color w:val="000000" w:themeColor="text1"/>
                      <w:szCs w:val="21"/>
                      <w:lang w:val="en-GB"/>
                      <w14:textFill>
                        <w14:solidFill>
                          <w14:schemeClr w14:val="tx1"/>
                        </w14:solidFill>
                      </w14:textFill>
                    </w:rPr>
                  </w:pPr>
                  <w:r>
                    <w:rPr>
                      <w:rFonts w:ascii="宋体" w:hAnsi="宋体"/>
                      <w:color w:val="000000" w:themeColor="text1"/>
                      <w:szCs w:val="21"/>
                      <w14:textFill>
                        <w14:solidFill>
                          <w14:schemeClr w14:val="tx1"/>
                        </w14:solidFill>
                      </w14:textFill>
                    </w:rPr>
                    <w:t>55</w:t>
                  </w:r>
                </w:p>
              </w:tc>
            </w:tr>
          </w:tbl>
          <w:p>
            <w:pPr>
              <w:pStyle w:val="143"/>
              <w:ind w:firstLine="480"/>
              <w:rPr>
                <w:rFonts w:ascii="宋体" w:hAnsi="Times New Roman"/>
                <w:color w:val="000000" w:themeColor="text1"/>
                <w:kern w:val="2"/>
                <w:szCs w:val="24"/>
                <w14:textFill>
                  <w14:solidFill>
                    <w14:schemeClr w14:val="tx1"/>
                  </w14:solidFill>
                </w14:textFill>
              </w:rPr>
            </w:pPr>
            <w:r>
              <w:rPr>
                <w:rFonts w:ascii="宋体" w:hAnsi="宋体"/>
                <w:color w:val="000000" w:themeColor="text1"/>
                <w:kern w:val="2"/>
                <w:szCs w:val="24"/>
                <w14:textFill>
                  <w14:solidFill>
                    <w14:schemeClr w14:val="tx1"/>
                  </w14:solidFill>
                </w14:textFill>
              </w:rPr>
              <w:t>4</w:t>
            </w:r>
            <w:r>
              <w:rPr>
                <w:rFonts w:hint="eastAsia" w:ascii="宋体" w:hAnsi="宋体"/>
                <w:color w:val="000000" w:themeColor="text1"/>
                <w:kern w:val="2"/>
                <w:szCs w:val="24"/>
                <w14:textFill>
                  <w14:solidFill>
                    <w14:schemeClr w14:val="tx1"/>
                  </w14:solidFill>
                </w14:textFill>
              </w:rPr>
              <w:t>、固废：一般固体废物执行《一般工业固体废物贮存、处置场污染控制标准》（</w:t>
            </w:r>
            <w:r>
              <w:rPr>
                <w:rFonts w:ascii="宋体" w:hAnsi="宋体"/>
                <w:color w:val="000000" w:themeColor="text1"/>
                <w:kern w:val="2"/>
                <w:szCs w:val="24"/>
                <w14:textFill>
                  <w14:solidFill>
                    <w14:schemeClr w14:val="tx1"/>
                  </w14:solidFill>
                </w14:textFill>
              </w:rPr>
              <w:t>GB 18599-2001</w:t>
            </w:r>
            <w:r>
              <w:rPr>
                <w:rFonts w:hint="eastAsia" w:ascii="宋体" w:hAnsi="宋体"/>
                <w:color w:val="000000" w:themeColor="text1"/>
                <w:kern w:val="2"/>
                <w:szCs w:val="24"/>
                <w14:textFill>
                  <w14:solidFill>
                    <w14:schemeClr w14:val="tx1"/>
                  </w14:solidFill>
                </w14:textFill>
              </w:rPr>
              <w:t>）及其修改单（环保部公告</w:t>
            </w:r>
            <w:r>
              <w:rPr>
                <w:rFonts w:ascii="宋体" w:hAnsi="宋体"/>
                <w:color w:val="000000" w:themeColor="text1"/>
                <w:kern w:val="2"/>
                <w:szCs w:val="24"/>
                <w14:textFill>
                  <w14:solidFill>
                    <w14:schemeClr w14:val="tx1"/>
                  </w14:solidFill>
                </w14:textFill>
              </w:rPr>
              <w:t>[2013]36</w:t>
            </w:r>
            <w:r>
              <w:rPr>
                <w:rFonts w:hint="eastAsia" w:ascii="宋体" w:hAnsi="宋体"/>
                <w:color w:val="000000" w:themeColor="text1"/>
                <w:kern w:val="2"/>
                <w:szCs w:val="24"/>
                <w14:textFill>
                  <w14:solidFill>
                    <w14:schemeClr w14:val="tx1"/>
                  </w14:solidFill>
                </w14:textFill>
              </w:rPr>
              <w:t>号）中的有关规定；危险废物执行《危险废物贮存污染控制标准》（</w:t>
            </w:r>
            <w:r>
              <w:rPr>
                <w:rFonts w:ascii="宋体" w:hAnsi="宋体"/>
                <w:color w:val="000000" w:themeColor="text1"/>
                <w:kern w:val="2"/>
                <w:szCs w:val="24"/>
                <w14:textFill>
                  <w14:solidFill>
                    <w14:schemeClr w14:val="tx1"/>
                  </w14:solidFill>
                </w14:textFill>
              </w:rPr>
              <w:t>GB 18597-2001</w:t>
            </w:r>
            <w:r>
              <w:rPr>
                <w:rFonts w:hint="eastAsia" w:ascii="宋体" w:hAnsi="宋体"/>
                <w:color w:val="000000" w:themeColor="text1"/>
                <w:kern w:val="2"/>
                <w:szCs w:val="24"/>
                <w14:textFill>
                  <w14:solidFill>
                    <w14:schemeClr w14:val="tx1"/>
                  </w14:solidFill>
                </w14:textFill>
              </w:rPr>
              <w:t>）及其修改单（环保部公告</w:t>
            </w:r>
            <w:r>
              <w:rPr>
                <w:rFonts w:ascii="宋体" w:hAnsi="宋体"/>
                <w:color w:val="000000" w:themeColor="text1"/>
                <w:kern w:val="2"/>
                <w:szCs w:val="24"/>
                <w14:textFill>
                  <w14:solidFill>
                    <w14:schemeClr w14:val="tx1"/>
                  </w14:solidFill>
                </w14:textFill>
              </w:rPr>
              <w:t>[2013]36</w:t>
            </w:r>
            <w:r>
              <w:rPr>
                <w:rFonts w:hint="eastAsia" w:ascii="宋体" w:hAnsi="宋体"/>
                <w:color w:val="000000" w:themeColor="text1"/>
                <w:kern w:val="2"/>
                <w:szCs w:val="24"/>
                <w14:textFill>
                  <w14:solidFill>
                    <w14:schemeClr w14:val="tx1"/>
                  </w14:solidFill>
                </w14:textFill>
              </w:rPr>
              <w:t>号）中的有关要求。</w:t>
            </w:r>
          </w:p>
          <w:p>
            <w:pPr>
              <w:pStyle w:val="143"/>
              <w:ind w:firstLine="480"/>
              <w:rPr>
                <w:rFonts w:ascii="宋体" w:hAnsi="Times New Roman"/>
                <w:color w:val="000000" w:themeColor="text1"/>
                <w14:textFill>
                  <w14:solidFill>
                    <w14:schemeClr w14:val="tx1"/>
                  </w14:solidFill>
                </w14:textFill>
              </w:rPr>
            </w:pPr>
            <w:r>
              <w:rPr>
                <w:rFonts w:ascii="宋体" w:hAnsi="宋体"/>
                <w:color w:val="000000" w:themeColor="text1"/>
                <w:kern w:val="2"/>
                <w:szCs w:val="24"/>
                <w14:textFill>
                  <w14:solidFill>
                    <w14:schemeClr w14:val="tx1"/>
                  </w14:solidFill>
                </w14:textFill>
              </w:rPr>
              <w:t>5</w:t>
            </w:r>
            <w:r>
              <w:rPr>
                <w:rFonts w:hint="eastAsia" w:ascii="宋体" w:hAnsi="宋体"/>
                <w:color w:val="000000" w:themeColor="text1"/>
                <w:kern w:val="2"/>
                <w:szCs w:val="24"/>
                <w14:textFill>
                  <w14:solidFill>
                    <w14:schemeClr w14:val="tx1"/>
                  </w14:solidFill>
                </w14:textFill>
              </w:rPr>
              <w:t>、其他按国家有关规定执行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511" w:type="dxa"/>
            <w:tcBorders>
              <w:bottom w:val="single" w:color="auto" w:sz="12" w:space="0"/>
            </w:tcBorders>
            <w:vAlign w:val="center"/>
          </w:tcPr>
          <w:p>
            <w:pPr>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总量控制指标</w:t>
            </w:r>
          </w:p>
        </w:tc>
        <w:tc>
          <w:tcPr>
            <w:tcW w:w="8843" w:type="dxa"/>
            <w:tcBorders>
              <w:bottom w:val="single" w:color="auto" w:sz="12" w:space="0"/>
            </w:tcBorders>
          </w:tcPr>
          <w:p>
            <w:pPr>
              <w:adjustRightInd w:val="0"/>
              <w:snapToGrid w:val="0"/>
              <w:spacing w:line="360" w:lineRule="auto"/>
              <w:jc w:val="left"/>
              <w:rPr>
                <w:rFonts w:ascii="宋体"/>
                <w:color w:val="000000" w:themeColor="text1"/>
                <w:sz w:val="24"/>
                <w14:textFill>
                  <w14:solidFill>
                    <w14:schemeClr w14:val="tx1"/>
                  </w14:solidFill>
                </w14:textFill>
              </w:rPr>
            </w:pPr>
          </w:p>
          <w:p>
            <w:pPr>
              <w:spacing w:line="420" w:lineRule="exact"/>
              <w:ind w:firstLine="480" w:firstLineChars="200"/>
              <w:rPr>
                <w:rFonts w:ascii="宋体"/>
                <w:color w:val="000000" w:themeColor="text1"/>
                <w:sz w:val="24"/>
                <w:szCs w:val="32"/>
                <w14:textFill>
                  <w14:solidFill>
                    <w14:schemeClr w14:val="tx1"/>
                  </w14:solidFill>
                </w14:textFill>
              </w:rPr>
            </w:pPr>
            <w:r>
              <w:rPr>
                <w:rFonts w:hint="eastAsia" w:ascii="宋体" w:hAnsi="宋体"/>
                <w:color w:val="000000" w:themeColor="text1"/>
                <w:sz w:val="24"/>
                <w:szCs w:val="32"/>
                <w14:textFill>
                  <w14:solidFill>
                    <w14:schemeClr w14:val="tx1"/>
                  </w14:solidFill>
                </w14:textFill>
              </w:rPr>
              <w:t>根据《国家环境保护</w:t>
            </w:r>
            <w:r>
              <w:rPr>
                <w:rFonts w:hint="eastAsia" w:ascii="宋体"/>
                <w:color w:val="000000" w:themeColor="text1"/>
                <w:sz w:val="24"/>
                <w:szCs w:val="32"/>
                <w14:textFill>
                  <w14:solidFill>
                    <w14:schemeClr w14:val="tx1"/>
                  </w14:solidFill>
                </w14:textFill>
              </w:rPr>
              <w:t>“</w:t>
            </w:r>
            <w:r>
              <w:rPr>
                <w:rFonts w:hint="eastAsia" w:ascii="宋体" w:hAnsi="宋体"/>
                <w:color w:val="000000" w:themeColor="text1"/>
                <w:sz w:val="24"/>
                <w:szCs w:val="32"/>
                <w14:textFill>
                  <w14:solidFill>
                    <w14:schemeClr w14:val="tx1"/>
                  </w14:solidFill>
                </w14:textFill>
              </w:rPr>
              <w:t>十三五</w:t>
            </w:r>
            <w:r>
              <w:rPr>
                <w:rFonts w:hint="eastAsia" w:ascii="宋体"/>
                <w:color w:val="000000" w:themeColor="text1"/>
                <w:sz w:val="24"/>
                <w:szCs w:val="32"/>
                <w14:textFill>
                  <w14:solidFill>
                    <w14:schemeClr w14:val="tx1"/>
                  </w14:solidFill>
                </w14:textFill>
              </w:rPr>
              <w:t>”</w:t>
            </w:r>
            <w:r>
              <w:rPr>
                <w:rFonts w:hint="eastAsia" w:ascii="宋体" w:hAnsi="宋体"/>
                <w:color w:val="000000" w:themeColor="text1"/>
                <w:sz w:val="24"/>
                <w:szCs w:val="32"/>
                <w14:textFill>
                  <w14:solidFill>
                    <w14:schemeClr w14:val="tx1"/>
                  </w14:solidFill>
                </w14:textFill>
              </w:rPr>
              <w:t>规划基本思路》，我国</w:t>
            </w:r>
            <w:r>
              <w:rPr>
                <w:rFonts w:hint="eastAsia" w:ascii="宋体"/>
                <w:color w:val="000000" w:themeColor="text1"/>
                <w:sz w:val="24"/>
                <w:szCs w:val="32"/>
                <w14:textFill>
                  <w14:solidFill>
                    <w14:schemeClr w14:val="tx1"/>
                  </w14:solidFill>
                </w14:textFill>
              </w:rPr>
              <w:t>“</w:t>
            </w:r>
            <w:r>
              <w:rPr>
                <w:rFonts w:hint="eastAsia" w:ascii="宋体" w:hAnsi="宋体"/>
                <w:color w:val="000000" w:themeColor="text1"/>
                <w:sz w:val="24"/>
                <w:szCs w:val="32"/>
                <w14:textFill>
                  <w14:solidFill>
                    <w14:schemeClr w14:val="tx1"/>
                  </w14:solidFill>
                </w14:textFill>
              </w:rPr>
              <w:t>十三五</w:t>
            </w:r>
            <w:r>
              <w:rPr>
                <w:rFonts w:hint="eastAsia" w:ascii="宋体"/>
                <w:color w:val="000000" w:themeColor="text1"/>
                <w:sz w:val="24"/>
                <w:szCs w:val="32"/>
                <w14:textFill>
                  <w14:solidFill>
                    <w14:schemeClr w14:val="tx1"/>
                  </w14:solidFill>
                </w14:textFill>
              </w:rPr>
              <w:t>”</w:t>
            </w:r>
            <w:r>
              <w:rPr>
                <w:rFonts w:hint="eastAsia" w:ascii="宋体" w:hAnsi="宋体"/>
                <w:color w:val="000000" w:themeColor="text1"/>
                <w:sz w:val="24"/>
                <w:szCs w:val="32"/>
                <w14:textFill>
                  <w14:solidFill>
                    <w14:schemeClr w14:val="tx1"/>
                  </w14:solidFill>
                </w14:textFill>
              </w:rPr>
              <w:t>期间对</w:t>
            </w:r>
            <w:r>
              <w:rPr>
                <w:rFonts w:ascii="宋体" w:hAnsi="宋体"/>
                <w:color w:val="000000" w:themeColor="text1"/>
                <w:sz w:val="24"/>
                <w:szCs w:val="32"/>
                <w14:textFill>
                  <w14:solidFill>
                    <w14:schemeClr w14:val="tx1"/>
                  </w14:solidFill>
                </w14:textFill>
              </w:rPr>
              <w:t>COD</w:t>
            </w:r>
            <w:r>
              <w:rPr>
                <w:rFonts w:hint="eastAsia" w:ascii="宋体" w:hAnsi="宋体"/>
                <w:color w:val="000000" w:themeColor="text1"/>
                <w:sz w:val="24"/>
                <w:szCs w:val="32"/>
                <w14:textFill>
                  <w14:solidFill>
                    <w14:schemeClr w14:val="tx1"/>
                  </w14:solidFill>
                </w14:textFill>
              </w:rPr>
              <w:t>、</w:t>
            </w:r>
            <w:r>
              <w:rPr>
                <w:rFonts w:ascii="宋体" w:hAnsi="宋体"/>
                <w:color w:val="000000" w:themeColor="text1"/>
                <w:sz w:val="24"/>
                <w:szCs w:val="32"/>
                <w14:textFill>
                  <w14:solidFill>
                    <w14:schemeClr w14:val="tx1"/>
                  </w14:solidFill>
                </w14:textFill>
              </w:rPr>
              <w:t>NH</w:t>
            </w:r>
            <w:r>
              <w:rPr>
                <w:rFonts w:ascii="宋体" w:hAnsi="宋体"/>
                <w:color w:val="000000" w:themeColor="text1"/>
                <w:sz w:val="24"/>
                <w:szCs w:val="32"/>
                <w:vertAlign w:val="subscript"/>
                <w14:textFill>
                  <w14:solidFill>
                    <w14:schemeClr w14:val="tx1"/>
                  </w14:solidFill>
                </w14:textFill>
              </w:rPr>
              <w:t>3</w:t>
            </w:r>
            <w:r>
              <w:rPr>
                <w:rFonts w:ascii="宋体" w:hAnsi="宋体"/>
                <w:color w:val="000000" w:themeColor="text1"/>
                <w:sz w:val="24"/>
                <w:szCs w:val="32"/>
                <w14:textFill>
                  <w14:solidFill>
                    <w14:schemeClr w14:val="tx1"/>
                  </w14:solidFill>
                </w14:textFill>
              </w:rPr>
              <w:t>-N</w:t>
            </w:r>
            <w:r>
              <w:rPr>
                <w:rFonts w:hint="eastAsia" w:ascii="宋体" w:hAnsi="宋体"/>
                <w:color w:val="000000" w:themeColor="text1"/>
                <w:sz w:val="24"/>
                <w:szCs w:val="32"/>
                <w14:textFill>
                  <w14:solidFill>
                    <w14:schemeClr w14:val="tx1"/>
                  </w14:solidFill>
                </w14:textFill>
              </w:rPr>
              <w:t>、</w:t>
            </w:r>
            <w:r>
              <w:rPr>
                <w:rFonts w:ascii="宋体" w:hAnsi="宋体"/>
                <w:color w:val="000000" w:themeColor="text1"/>
                <w:sz w:val="24"/>
                <w:szCs w:val="32"/>
                <w14:textFill>
                  <w14:solidFill>
                    <w14:schemeClr w14:val="tx1"/>
                  </w14:solidFill>
                </w14:textFill>
              </w:rPr>
              <w:t>SO</w:t>
            </w:r>
            <w:r>
              <w:rPr>
                <w:rFonts w:ascii="宋体" w:hAnsi="宋体"/>
                <w:color w:val="000000" w:themeColor="text1"/>
                <w:sz w:val="24"/>
                <w:szCs w:val="32"/>
                <w:vertAlign w:val="subscript"/>
                <w14:textFill>
                  <w14:solidFill>
                    <w14:schemeClr w14:val="tx1"/>
                  </w14:solidFill>
                </w14:textFill>
              </w:rPr>
              <w:t>2</w:t>
            </w:r>
            <w:r>
              <w:rPr>
                <w:rFonts w:hint="eastAsia" w:ascii="宋体" w:hAnsi="宋体"/>
                <w:color w:val="000000" w:themeColor="text1"/>
                <w:sz w:val="24"/>
                <w:szCs w:val="32"/>
                <w14:textFill>
                  <w14:solidFill>
                    <w14:schemeClr w14:val="tx1"/>
                  </w14:solidFill>
                </w14:textFill>
              </w:rPr>
              <w:t>、</w:t>
            </w:r>
            <w:r>
              <w:rPr>
                <w:rFonts w:ascii="宋体" w:hAnsi="宋体"/>
                <w:color w:val="000000" w:themeColor="text1"/>
                <w:sz w:val="24"/>
                <w:szCs w:val="32"/>
                <w14:textFill>
                  <w14:solidFill>
                    <w14:schemeClr w14:val="tx1"/>
                  </w14:solidFill>
                </w14:textFill>
              </w:rPr>
              <w:t>NOx</w:t>
            </w:r>
            <w:r>
              <w:rPr>
                <w:rFonts w:hint="eastAsia" w:ascii="宋体" w:hAnsi="宋体"/>
                <w:color w:val="000000" w:themeColor="text1"/>
                <w:sz w:val="24"/>
                <w:szCs w:val="32"/>
                <w14:textFill>
                  <w14:solidFill>
                    <w14:schemeClr w14:val="tx1"/>
                  </w14:solidFill>
                </w14:textFill>
              </w:rPr>
              <w:t>这</w:t>
            </w:r>
            <w:r>
              <w:rPr>
                <w:rFonts w:ascii="宋体" w:hAnsi="宋体"/>
                <w:color w:val="000000" w:themeColor="text1"/>
                <w:sz w:val="24"/>
                <w:szCs w:val="32"/>
                <w14:textFill>
                  <w14:solidFill>
                    <w14:schemeClr w14:val="tx1"/>
                  </w14:solidFill>
                </w14:textFill>
              </w:rPr>
              <w:t>4</w:t>
            </w:r>
            <w:r>
              <w:rPr>
                <w:rFonts w:hint="eastAsia" w:ascii="宋体" w:hAnsi="宋体"/>
                <w:color w:val="000000" w:themeColor="text1"/>
                <w:sz w:val="24"/>
                <w:szCs w:val="32"/>
                <w14:textFill>
                  <w14:solidFill>
                    <w14:schemeClr w14:val="tx1"/>
                  </w14:solidFill>
                </w14:textFill>
              </w:rPr>
              <w:t>种污染物实行排放总量控制，实施重点行业挥发性有机物（</w:t>
            </w:r>
            <w:r>
              <w:rPr>
                <w:rFonts w:ascii="宋体" w:hAnsi="宋体"/>
                <w:color w:val="000000" w:themeColor="text1"/>
                <w:sz w:val="24"/>
                <w:szCs w:val="32"/>
                <w14:textFill>
                  <w14:solidFill>
                    <w14:schemeClr w14:val="tx1"/>
                  </w14:solidFill>
                </w14:textFill>
              </w:rPr>
              <w:t>VOCs</w:t>
            </w:r>
            <w:r>
              <w:rPr>
                <w:rFonts w:hint="eastAsia" w:ascii="宋体" w:hAnsi="宋体"/>
                <w:color w:val="000000" w:themeColor="text1"/>
                <w:sz w:val="24"/>
                <w:szCs w:val="32"/>
                <w14:textFill>
                  <w14:solidFill>
                    <w14:schemeClr w14:val="tx1"/>
                  </w14:solidFill>
                </w14:textFill>
              </w:rPr>
              <w:t>）总量控制。</w:t>
            </w:r>
          </w:p>
          <w:p>
            <w:pPr>
              <w:spacing w:line="420" w:lineRule="exact"/>
              <w:ind w:firstLine="480" w:firstLineChars="200"/>
              <w:rPr>
                <w:rFonts w:ascii="宋体"/>
                <w:color w:val="000000" w:themeColor="text1"/>
                <w:sz w:val="24"/>
                <w:szCs w:val="32"/>
                <w14:textFill>
                  <w14:solidFill>
                    <w14:schemeClr w14:val="tx1"/>
                  </w14:solidFill>
                </w14:textFill>
              </w:rPr>
            </w:pPr>
            <w:r>
              <w:rPr>
                <w:rFonts w:hint="eastAsia" w:ascii="宋体" w:hAnsi="宋体"/>
                <w:color w:val="000000" w:themeColor="text1"/>
                <w:sz w:val="24"/>
                <w:szCs w:val="32"/>
                <w14:textFill>
                  <w14:solidFill>
                    <w14:schemeClr w14:val="tx1"/>
                  </w14:solidFill>
                </w14:textFill>
              </w:rPr>
              <w:t>本项目生活污水经化粪池处理达标后，经市政污水管网进入华胥镇污水处理厂处理，总量纳入华胥镇污水处理厂控制指标，本环评提出建议接管指标为：废水：</w:t>
            </w:r>
            <w:r>
              <w:rPr>
                <w:rFonts w:ascii="宋体" w:hAnsi="宋体"/>
                <w:color w:val="000000" w:themeColor="text1"/>
                <w:sz w:val="24"/>
                <w:szCs w:val="32"/>
                <w14:textFill>
                  <w14:solidFill>
                    <w14:schemeClr w14:val="tx1"/>
                  </w14:solidFill>
                </w14:textFill>
              </w:rPr>
              <w:t>COD</w:t>
            </w:r>
            <w:r>
              <w:rPr>
                <w:rFonts w:ascii="宋体"/>
                <w:color w:val="000000" w:themeColor="text1"/>
                <w:sz w:val="24"/>
                <w:szCs w:val="32"/>
                <w14:textFill>
                  <w14:solidFill>
                    <w14:schemeClr w14:val="tx1"/>
                  </w14:solidFill>
                </w14:textFill>
              </w:rPr>
              <w:t>0.</w:t>
            </w:r>
            <w:r>
              <w:rPr>
                <w:rFonts w:ascii="宋体" w:hAnsi="宋体"/>
                <w:color w:val="000000" w:themeColor="text1"/>
                <w:sz w:val="24"/>
                <w:szCs w:val="32"/>
                <w14:textFill>
                  <w14:solidFill>
                    <w14:schemeClr w14:val="tx1"/>
                  </w14:solidFill>
                </w14:textFill>
              </w:rPr>
              <w:t>35t/a</w:t>
            </w:r>
            <w:r>
              <w:rPr>
                <w:rFonts w:hint="eastAsia" w:ascii="宋体" w:hAnsi="宋体"/>
                <w:color w:val="000000" w:themeColor="text1"/>
                <w:sz w:val="24"/>
                <w:szCs w:val="32"/>
                <w14:textFill>
                  <w14:solidFill>
                    <w14:schemeClr w14:val="tx1"/>
                  </w14:solidFill>
                </w14:textFill>
              </w:rPr>
              <w:t>，</w:t>
            </w:r>
            <w:r>
              <w:rPr>
                <w:rFonts w:ascii="宋体" w:hAnsi="宋体"/>
                <w:color w:val="000000" w:themeColor="text1"/>
                <w:sz w:val="24"/>
                <w:szCs w:val="32"/>
                <w14:textFill>
                  <w14:solidFill>
                    <w14:schemeClr w14:val="tx1"/>
                  </w14:solidFill>
                </w14:textFill>
              </w:rPr>
              <w:t>NH</w:t>
            </w:r>
            <w:r>
              <w:rPr>
                <w:rFonts w:ascii="宋体" w:hAnsi="宋体"/>
                <w:color w:val="000000" w:themeColor="text1"/>
                <w:sz w:val="24"/>
                <w:szCs w:val="32"/>
                <w:vertAlign w:val="subscript"/>
                <w14:textFill>
                  <w14:solidFill>
                    <w14:schemeClr w14:val="tx1"/>
                  </w14:solidFill>
                </w14:textFill>
              </w:rPr>
              <w:t>3</w:t>
            </w:r>
            <w:r>
              <w:rPr>
                <w:rFonts w:ascii="宋体" w:hAnsi="宋体"/>
                <w:color w:val="000000" w:themeColor="text1"/>
                <w:sz w:val="24"/>
                <w:szCs w:val="32"/>
                <w14:textFill>
                  <w14:solidFill>
                    <w14:schemeClr w14:val="tx1"/>
                  </w14:solidFill>
                </w14:textFill>
              </w:rPr>
              <w:t>-N 0.027/a</w:t>
            </w:r>
            <w:r>
              <w:rPr>
                <w:rFonts w:hint="eastAsia" w:ascii="宋体" w:hAnsi="宋体"/>
                <w:color w:val="000000" w:themeColor="text1"/>
                <w:sz w:val="24"/>
                <w:szCs w:val="32"/>
                <w14:textFill>
                  <w14:solidFill>
                    <w14:schemeClr w14:val="tx1"/>
                  </w14:solidFill>
                </w14:textFill>
              </w:rPr>
              <w:t>。</w:t>
            </w:r>
          </w:p>
          <w:p>
            <w:pPr>
              <w:spacing w:line="420" w:lineRule="exact"/>
              <w:ind w:firstLine="480" w:firstLineChars="200"/>
              <w:rPr>
                <w:rFonts w:ascii="宋体"/>
                <w:color w:val="000000" w:themeColor="text1"/>
                <w:sz w:val="24"/>
                <w:szCs w:val="32"/>
                <w14:textFill>
                  <w14:solidFill>
                    <w14:schemeClr w14:val="tx1"/>
                  </w14:solidFill>
                </w14:textFill>
              </w:rPr>
            </w:pPr>
            <w:r>
              <w:rPr>
                <w:rFonts w:hint="eastAsia" w:ascii="宋体" w:hAnsi="宋体"/>
                <w:color w:val="000000" w:themeColor="text1"/>
                <w:sz w:val="24"/>
                <w:szCs w:val="32"/>
                <w14:textFill>
                  <w14:solidFill>
                    <w14:schemeClr w14:val="tx1"/>
                  </w14:solidFill>
                </w14:textFill>
              </w:rPr>
              <w:t>本项目不排放</w:t>
            </w:r>
            <w:r>
              <w:rPr>
                <w:rFonts w:ascii="宋体" w:hAnsi="宋体"/>
                <w:color w:val="000000" w:themeColor="text1"/>
                <w:sz w:val="24"/>
                <w:szCs w:val="32"/>
                <w14:textFill>
                  <w14:solidFill>
                    <w14:schemeClr w14:val="tx1"/>
                  </w14:solidFill>
                </w14:textFill>
              </w:rPr>
              <w:t>SO</w:t>
            </w:r>
            <w:r>
              <w:rPr>
                <w:rFonts w:ascii="宋体" w:hAnsi="宋体"/>
                <w:color w:val="000000" w:themeColor="text1"/>
                <w:sz w:val="24"/>
                <w:szCs w:val="32"/>
                <w:vertAlign w:val="subscript"/>
                <w14:textFill>
                  <w14:solidFill>
                    <w14:schemeClr w14:val="tx1"/>
                  </w14:solidFill>
                </w14:textFill>
              </w:rPr>
              <w:t>2</w:t>
            </w:r>
            <w:r>
              <w:rPr>
                <w:rFonts w:hint="eastAsia" w:ascii="宋体" w:hAnsi="宋体"/>
                <w:color w:val="000000" w:themeColor="text1"/>
                <w:sz w:val="24"/>
                <w:szCs w:val="32"/>
                <w14:textFill>
                  <w14:solidFill>
                    <w14:schemeClr w14:val="tx1"/>
                  </w14:solidFill>
                </w14:textFill>
              </w:rPr>
              <w:t>、</w:t>
            </w:r>
            <w:r>
              <w:rPr>
                <w:rFonts w:ascii="宋体" w:hAnsi="宋体"/>
                <w:color w:val="000000" w:themeColor="text1"/>
                <w:sz w:val="24"/>
                <w:szCs w:val="32"/>
                <w14:textFill>
                  <w14:solidFill>
                    <w14:schemeClr w14:val="tx1"/>
                  </w14:solidFill>
                </w14:textFill>
              </w:rPr>
              <w:t>NOx</w:t>
            </w:r>
            <w:r>
              <w:rPr>
                <w:rFonts w:hint="eastAsia" w:ascii="宋体" w:hAnsi="宋体"/>
                <w:color w:val="000000" w:themeColor="text1"/>
                <w:sz w:val="24"/>
                <w:szCs w:val="32"/>
                <w14:textFill>
                  <w14:solidFill>
                    <w14:schemeClr w14:val="tx1"/>
                  </w14:solidFill>
                </w14:textFill>
              </w:rPr>
              <w:t>，挥发性有机物排放总量为</w:t>
            </w:r>
            <w:r>
              <w:rPr>
                <w:rFonts w:ascii="宋体" w:hAnsi="宋体"/>
                <w:color w:val="000000" w:themeColor="text1"/>
                <w:sz w:val="24"/>
                <w:szCs w:val="32"/>
                <w14:textFill>
                  <w14:solidFill>
                    <w14:schemeClr w14:val="tx1"/>
                  </w14:solidFill>
                </w14:textFill>
              </w:rPr>
              <w:t>0.08</w:t>
            </w:r>
            <w:r>
              <w:rPr>
                <w:rFonts w:hint="eastAsia" w:ascii="宋体" w:hAnsi="宋体"/>
                <w:color w:val="000000" w:themeColor="text1"/>
                <w:sz w:val="24"/>
                <w:szCs w:val="32"/>
                <w:lang w:val="en-US" w:eastAsia="zh-CN"/>
                <w14:textFill>
                  <w14:solidFill>
                    <w14:schemeClr w14:val="tx1"/>
                  </w14:solidFill>
                </w14:textFill>
              </w:rPr>
              <w:t>247</w:t>
            </w:r>
            <w:r>
              <w:rPr>
                <w:rFonts w:ascii="宋体" w:hAnsi="宋体"/>
                <w:color w:val="000000" w:themeColor="text1"/>
                <w:sz w:val="24"/>
                <w:szCs w:val="32"/>
                <w14:textFill>
                  <w14:solidFill>
                    <w14:schemeClr w14:val="tx1"/>
                  </w14:solidFill>
                </w14:textFill>
              </w:rPr>
              <w:t>t/a</w:t>
            </w:r>
            <w:r>
              <w:rPr>
                <w:rFonts w:hint="eastAsia" w:ascii="宋体" w:hAnsi="宋体"/>
                <w:color w:val="000000" w:themeColor="text1"/>
                <w:sz w:val="24"/>
                <w:szCs w:val="32"/>
                <w14:textFill>
                  <w14:solidFill>
                    <w14:schemeClr w14:val="tx1"/>
                  </w14:solidFill>
                </w14:textFill>
              </w:rPr>
              <w:t>，故</w:t>
            </w:r>
            <w:r>
              <w:rPr>
                <w:rFonts w:ascii="宋体" w:hAnsi="宋体"/>
                <w:color w:val="000000" w:themeColor="text1"/>
                <w:sz w:val="24"/>
                <w:szCs w:val="32"/>
                <w14:textFill>
                  <w14:solidFill>
                    <w14:schemeClr w14:val="tx1"/>
                  </w14:solidFill>
                </w14:textFill>
              </w:rPr>
              <w:t>VOCs</w:t>
            </w:r>
            <w:r>
              <w:rPr>
                <w:rFonts w:hint="eastAsia" w:ascii="宋体" w:hAnsi="宋体"/>
                <w:color w:val="000000" w:themeColor="text1"/>
                <w:sz w:val="24"/>
                <w:szCs w:val="32"/>
                <w14:textFill>
                  <w14:solidFill>
                    <w14:schemeClr w14:val="tx1"/>
                  </w14:solidFill>
                </w14:textFill>
              </w:rPr>
              <w:t>总量控制建议指标为</w:t>
            </w:r>
            <w:r>
              <w:rPr>
                <w:rFonts w:ascii="宋体"/>
                <w:color w:val="000000" w:themeColor="text1"/>
                <w:sz w:val="24"/>
                <w:szCs w:val="32"/>
                <w14:textFill>
                  <w14:solidFill>
                    <w14:schemeClr w14:val="tx1"/>
                  </w14:solidFill>
                </w14:textFill>
              </w:rPr>
              <w:t>0.0</w:t>
            </w:r>
            <w:r>
              <w:rPr>
                <w:rFonts w:ascii="宋体" w:hAnsi="宋体"/>
                <w:color w:val="000000" w:themeColor="text1"/>
                <w:sz w:val="24"/>
                <w:szCs w:val="32"/>
                <w14:textFill>
                  <w14:solidFill>
                    <w14:schemeClr w14:val="tx1"/>
                  </w14:solidFill>
                </w14:textFill>
              </w:rPr>
              <w:t>9t/a</w:t>
            </w:r>
            <w:r>
              <w:rPr>
                <w:rFonts w:hint="eastAsia" w:ascii="宋体" w:hAnsi="宋体"/>
                <w:color w:val="000000" w:themeColor="text1"/>
                <w:sz w:val="24"/>
                <w:szCs w:val="32"/>
                <w14:textFill>
                  <w14:solidFill>
                    <w14:schemeClr w14:val="tx1"/>
                  </w14:solidFill>
                </w14:textFill>
              </w:rPr>
              <w:t>。</w:t>
            </w:r>
          </w:p>
          <w:p>
            <w:pPr>
              <w:rPr>
                <w:rFonts w:ascii="宋体"/>
                <w:color w:val="000000" w:themeColor="text1"/>
                <w:spacing w:val="4"/>
                <w:sz w:val="24"/>
                <w14:textFill>
                  <w14:solidFill>
                    <w14:schemeClr w14:val="tx1"/>
                  </w14:solidFill>
                </w14:textFill>
              </w:rPr>
            </w:pPr>
          </w:p>
          <w:p>
            <w:pPr>
              <w:spacing w:line="360" w:lineRule="auto"/>
              <w:ind w:firstLine="480" w:firstLineChars="200"/>
              <w:jc w:val="left"/>
              <w:rPr>
                <w:rFonts w:ascii="宋体"/>
                <w:color w:val="000000" w:themeColor="text1"/>
                <w:sz w:val="24"/>
                <w14:textFill>
                  <w14:solidFill>
                    <w14:schemeClr w14:val="tx1"/>
                  </w14:solidFill>
                </w14:textFill>
              </w:rPr>
            </w:pPr>
          </w:p>
        </w:tc>
      </w:tr>
    </w:tbl>
    <w:p>
      <w:pPr>
        <w:pStyle w:val="3"/>
        <w:jc w:val="left"/>
        <w:rPr>
          <w:rFonts w:ascii="宋体" w:hAnsi="宋体" w:eastAsia="宋体"/>
          <w:b/>
          <w:color w:val="000000" w:themeColor="text1"/>
          <w:kern w:val="0"/>
          <w14:textFill>
            <w14:solidFill>
              <w14:schemeClr w14:val="tx1"/>
            </w14:solidFill>
          </w14:textFill>
        </w:rPr>
      </w:pPr>
      <w:r>
        <w:rPr>
          <w:rFonts w:hint="eastAsia" w:ascii="宋体" w:hAnsi="宋体" w:eastAsia="宋体"/>
          <w:b/>
          <w:color w:val="000000" w:themeColor="text1"/>
          <w:kern w:val="0"/>
          <w14:textFill>
            <w14:solidFill>
              <w14:schemeClr w14:val="tx1"/>
            </w14:solidFill>
          </w14:textFill>
        </w:rPr>
        <w:t>建设项目工程分析</w:t>
      </w:r>
    </w:p>
    <w:tbl>
      <w:tblPr>
        <w:tblStyle w:val="43"/>
        <w:tblW w:w="95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5"/>
        <w:gridCol w:w="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5" w:type="dxa"/>
          <w:trHeight w:val="12416" w:hRule="atLeast"/>
          <w:jc w:val="center"/>
        </w:trPr>
        <w:tc>
          <w:tcPr>
            <w:tcW w:w="9365" w:type="dxa"/>
          </w:tcPr>
          <w:p>
            <w:pPr>
              <w:pStyle w:val="143"/>
              <w:ind w:firstLine="0" w:firstLineChars="0"/>
              <w:rPr>
                <w:rFonts w:ascii="Times New Roman" w:hAnsi="Times New Roman"/>
                <w:b/>
                <w:color w:val="000000" w:themeColor="text1"/>
                <w:kern w:val="2"/>
                <w:szCs w:val="24"/>
                <w14:textFill>
                  <w14:solidFill>
                    <w14:schemeClr w14:val="tx1"/>
                  </w14:solidFill>
                </w14:textFill>
              </w:rPr>
            </w:pPr>
            <w:r>
              <w:rPr>
                <w:rFonts w:hint="eastAsia" w:ascii="宋体" w:hAnsi="宋体" w:cs="宋体"/>
                <w:b/>
                <w:color w:val="000000" w:themeColor="text1"/>
                <w:kern w:val="2"/>
                <w:szCs w:val="24"/>
                <w14:textFill>
                  <w14:solidFill>
                    <w14:schemeClr w14:val="tx1"/>
                  </w14:solidFill>
                </w14:textFill>
              </w:rPr>
              <w:t>项目工艺流程简述：</w:t>
            </w:r>
          </w:p>
          <w:p>
            <w:pPr>
              <w:pStyle w:val="143"/>
              <w:ind w:firstLine="480"/>
              <w:rPr>
                <w:rFonts w:hint="eastAsia" w:ascii="宋体" w:hAnsi="宋体" w:cs="宋体"/>
                <w:color w:val="000000" w:themeColor="text1"/>
                <w:kern w:val="2"/>
                <w:szCs w:val="24"/>
                <w14:textFill>
                  <w14:solidFill>
                    <w14:schemeClr w14:val="tx1"/>
                  </w14:solidFill>
                </w14:textFill>
              </w:rPr>
            </w:pPr>
            <w:bookmarkStart w:id="8" w:name="_Toc175718743"/>
            <w:bookmarkStart w:id="9" w:name="_Toc169062616"/>
            <w:r>
              <w:rPr>
                <w:rFonts w:hint="eastAsia" w:ascii="宋体" w:hAnsi="宋体" w:cs="宋体"/>
                <w:color w:val="000000" w:themeColor="text1"/>
                <w:kern w:val="2"/>
                <w:szCs w:val="24"/>
                <w14:textFill>
                  <w14:solidFill>
                    <w14:schemeClr w14:val="tx1"/>
                  </w14:solidFill>
                </w14:textFill>
              </w:rPr>
              <w:t>项目对环境的影响分为施工期和运行期两种情况。</w:t>
            </w:r>
          </w:p>
          <w:p>
            <w:pPr>
              <w:pStyle w:val="143"/>
              <w:ind w:firstLine="480"/>
              <w:rPr>
                <w:rFonts w:hint="eastAsia" w:ascii="宋体" w:hAnsi="宋体" w:eastAsia="宋体" w:cs="宋体"/>
                <w:color w:val="000000" w:themeColor="text1"/>
                <w:kern w:val="2"/>
                <w:szCs w:val="24"/>
                <w:lang w:eastAsia="zh-CN"/>
                <w14:textFill>
                  <w14:solidFill>
                    <w14:schemeClr w14:val="tx1"/>
                  </w14:solidFill>
                </w14:textFill>
              </w:rPr>
            </w:pPr>
            <w:r>
              <w:rPr>
                <w:rFonts w:hint="eastAsia" w:ascii="宋体" w:hAnsi="宋体" w:cs="宋体"/>
                <w:color w:val="000000" w:themeColor="text1"/>
                <w:kern w:val="2"/>
                <w:szCs w:val="24"/>
                <w14:textFill>
                  <w14:solidFill>
                    <w14:schemeClr w14:val="tx1"/>
                  </w14:solidFill>
                </w14:textFill>
              </w:rPr>
              <w:t>根据现场踏勘，本项目租赁</w:t>
            </w:r>
            <w:r>
              <w:rPr>
                <w:rFonts w:hint="eastAsia" w:ascii="宋体" w:hAnsi="宋体"/>
                <w:color w:val="000000" w:themeColor="text1"/>
                <w:szCs w:val="19"/>
                <w14:textFill>
                  <w14:solidFill>
                    <w14:schemeClr w14:val="tx1"/>
                  </w14:solidFill>
                </w14:textFill>
              </w:rPr>
              <w:t>西安富民无纺有限公司</w:t>
            </w:r>
            <w:r>
              <w:rPr>
                <w:rFonts w:ascii="宋体" w:hAnsi="宋体"/>
                <w:color w:val="000000" w:themeColor="text1"/>
                <w:szCs w:val="19"/>
                <w14:textFill>
                  <w14:solidFill>
                    <w14:schemeClr w14:val="tx1"/>
                  </w14:solidFill>
                </w14:textFill>
              </w:rPr>
              <w:t>3#</w:t>
            </w:r>
            <w:r>
              <w:rPr>
                <w:rFonts w:hint="eastAsia" w:ascii="宋体" w:hAnsi="宋体"/>
                <w:color w:val="000000" w:themeColor="text1"/>
                <w:szCs w:val="19"/>
                <w14:textFill>
                  <w14:solidFill>
                    <w14:schemeClr w14:val="tx1"/>
                  </w14:solidFill>
                </w14:textFill>
              </w:rPr>
              <w:t>生产车间</w:t>
            </w:r>
            <w:r>
              <w:rPr>
                <w:rFonts w:ascii="宋体" w:hAnsi="宋体" w:cs="宋体"/>
                <w:color w:val="000000" w:themeColor="text1"/>
                <w:kern w:val="2"/>
                <w:szCs w:val="24"/>
                <w14:textFill>
                  <w14:solidFill>
                    <w14:schemeClr w14:val="tx1"/>
                  </w14:solidFill>
                </w14:textFill>
              </w:rPr>
              <w:t>1</w:t>
            </w:r>
            <w:r>
              <w:rPr>
                <w:rFonts w:hint="eastAsia" w:ascii="宋体" w:hAnsi="宋体" w:cs="宋体"/>
                <w:color w:val="000000" w:themeColor="text1"/>
                <w:kern w:val="2"/>
                <w:szCs w:val="24"/>
                <w14:textFill>
                  <w14:solidFill>
                    <w14:schemeClr w14:val="tx1"/>
                  </w14:solidFill>
                </w14:textFill>
              </w:rPr>
              <w:t>座，做为生产及办公使用，目前生产设备已安装，环保设备及管道</w:t>
            </w:r>
            <w:r>
              <w:rPr>
                <w:rFonts w:hint="eastAsia" w:ascii="宋体" w:hAnsi="宋体" w:cs="宋体"/>
                <w:color w:val="000000" w:themeColor="text1"/>
                <w:kern w:val="2"/>
                <w:szCs w:val="24"/>
                <w:lang w:val="en-US" w:eastAsia="zh-CN"/>
                <w14:textFill>
                  <w14:solidFill>
                    <w14:schemeClr w14:val="tx1"/>
                  </w14:solidFill>
                </w14:textFill>
              </w:rPr>
              <w:t>正在规划设计，</w:t>
            </w:r>
            <w:r>
              <w:rPr>
                <w:rFonts w:hint="eastAsia" w:ascii="宋体" w:hAnsi="宋体" w:cs="宋体"/>
                <w:color w:val="000000" w:themeColor="text1"/>
                <w:kern w:val="2"/>
                <w:szCs w:val="24"/>
                <w14:textFill>
                  <w14:solidFill>
                    <w14:schemeClr w14:val="tx1"/>
                  </w14:solidFill>
                </w14:textFill>
              </w:rPr>
              <w:t>尚未布设到位</w:t>
            </w:r>
            <w:r>
              <w:rPr>
                <w:rFonts w:hint="eastAsia" w:ascii="宋体" w:hAnsi="宋体" w:cs="宋体"/>
                <w:color w:val="000000" w:themeColor="text1"/>
                <w:kern w:val="2"/>
                <w:szCs w:val="24"/>
                <w:lang w:eastAsia="zh-CN"/>
                <w14:textFill>
                  <w14:solidFill>
                    <w14:schemeClr w14:val="tx1"/>
                  </w14:solidFill>
                </w14:textFill>
              </w:rPr>
              <w:t>。</w:t>
            </w:r>
          </w:p>
          <w:p>
            <w:pPr>
              <w:pStyle w:val="143"/>
              <w:ind w:firstLine="480"/>
              <w:rPr>
                <w:rFonts w:ascii="宋体" w:hAnsi="Times New Roman" w:cs="宋体"/>
                <w:color w:val="000000" w:themeColor="text1"/>
                <w:kern w:val="2"/>
                <w:szCs w:val="24"/>
                <w14:textFill>
                  <w14:solidFill>
                    <w14:schemeClr w14:val="tx1"/>
                  </w14:solidFill>
                </w14:textFill>
              </w:rPr>
            </w:pPr>
            <w:r>
              <w:rPr>
                <w:rFonts w:hint="eastAsia" w:ascii="宋体" w:hAnsi="宋体" w:cs="宋体"/>
                <w:color w:val="000000" w:themeColor="text1"/>
                <w:kern w:val="2"/>
                <w:szCs w:val="24"/>
                <w:lang w:val="en-US" w:eastAsia="zh-CN"/>
                <w14:textFill>
                  <w14:solidFill>
                    <w14:schemeClr w14:val="tx1"/>
                  </w14:solidFill>
                </w14:textFill>
              </w:rPr>
              <w:t>项目</w:t>
            </w:r>
            <w:r>
              <w:rPr>
                <w:rFonts w:hint="eastAsia" w:ascii="宋体" w:hAnsi="宋体" w:cs="宋体"/>
                <w:color w:val="000000" w:themeColor="text1"/>
                <w:kern w:val="2"/>
                <w:szCs w:val="24"/>
                <w14:textFill>
                  <w14:solidFill>
                    <w14:schemeClr w14:val="tx1"/>
                  </w14:solidFill>
                </w14:textFill>
              </w:rPr>
              <w:t>施工期对环境的影响主要表现为</w:t>
            </w:r>
            <w:r>
              <w:rPr>
                <w:rFonts w:hint="eastAsia" w:ascii="宋体" w:hAnsi="宋体" w:cs="宋体"/>
                <w:color w:val="000000" w:themeColor="text1"/>
                <w:kern w:val="2"/>
                <w:szCs w:val="24"/>
                <w:lang w:val="en-US" w:eastAsia="zh-CN"/>
                <w14:textFill>
                  <w14:solidFill>
                    <w14:schemeClr w14:val="tx1"/>
                  </w14:solidFill>
                </w14:textFill>
              </w:rPr>
              <w:t>环保</w:t>
            </w:r>
            <w:r>
              <w:rPr>
                <w:rFonts w:hint="eastAsia" w:ascii="宋体" w:hAnsi="宋体" w:cs="宋体"/>
                <w:color w:val="000000" w:themeColor="text1"/>
                <w:kern w:val="2"/>
                <w:szCs w:val="24"/>
                <w14:textFill>
                  <w14:solidFill>
                    <w14:schemeClr w14:val="tx1"/>
                  </w14:solidFill>
                </w14:textFill>
              </w:rPr>
              <w:t>设备</w:t>
            </w:r>
            <w:r>
              <w:rPr>
                <w:rFonts w:hint="eastAsia" w:ascii="宋体" w:hAnsi="宋体" w:cs="宋体"/>
                <w:color w:val="000000" w:themeColor="text1"/>
                <w:kern w:val="2"/>
                <w:szCs w:val="24"/>
                <w:lang w:eastAsia="zh-CN"/>
                <w14:textFill>
                  <w14:solidFill>
                    <w14:schemeClr w14:val="tx1"/>
                  </w14:solidFill>
                </w14:textFill>
              </w:rPr>
              <w:t>、</w:t>
            </w:r>
            <w:r>
              <w:rPr>
                <w:rFonts w:hint="eastAsia" w:ascii="宋体" w:hAnsi="宋体" w:cs="宋体"/>
                <w:color w:val="000000" w:themeColor="text1"/>
                <w:kern w:val="2"/>
                <w:szCs w:val="24"/>
                <w:lang w:val="en-US" w:eastAsia="zh-CN"/>
                <w14:textFill>
                  <w14:solidFill>
                    <w14:schemeClr w14:val="tx1"/>
                  </w14:solidFill>
                </w14:textFill>
              </w:rPr>
              <w:t>管道</w:t>
            </w:r>
            <w:r>
              <w:rPr>
                <w:rFonts w:hint="eastAsia" w:ascii="宋体" w:hAnsi="宋体" w:cs="宋体"/>
                <w:color w:val="000000" w:themeColor="text1"/>
                <w:kern w:val="2"/>
                <w:szCs w:val="24"/>
                <w14:textFill>
                  <w14:solidFill>
                    <w14:schemeClr w14:val="tx1"/>
                  </w14:solidFill>
                </w14:textFill>
              </w:rPr>
              <w:t>安装等活动对环境的影响；运行期的影响主要是污水、噪声、生活垃圾和废气对周围环境的影响。</w:t>
            </w:r>
          </w:p>
          <w:p>
            <w:pPr>
              <w:pStyle w:val="143"/>
              <w:ind w:firstLine="0" w:firstLineChars="0"/>
              <w:rPr>
                <w:rFonts w:ascii="Times New Roman" w:hAnsi="Times New Roman"/>
                <w:b/>
                <w:color w:val="000000" w:themeColor="text1"/>
                <w:kern w:val="2"/>
                <w:szCs w:val="24"/>
                <w14:textFill>
                  <w14:solidFill>
                    <w14:schemeClr w14:val="tx1"/>
                  </w14:solidFill>
                </w14:textFill>
              </w:rPr>
            </w:pPr>
            <w:r>
              <w:rPr>
                <w:rFonts w:hint="eastAsia" w:ascii="宋体" w:hAnsi="宋体" w:cs="宋体"/>
                <w:b/>
                <w:color w:val="000000" w:themeColor="text1"/>
                <w:kern w:val="2"/>
                <w:szCs w:val="24"/>
                <w14:textFill>
                  <w14:solidFill>
                    <w14:schemeClr w14:val="tx1"/>
                  </w14:solidFill>
                </w14:textFill>
              </w:rPr>
              <w:t>一、</w:t>
            </w:r>
            <w:r>
              <w:rPr>
                <w:rFonts w:hint="eastAsia" w:ascii="Times New Roman" w:hAnsi="Times New Roman"/>
                <w:b/>
                <w:color w:val="000000" w:themeColor="text1"/>
                <w:kern w:val="2"/>
                <w:szCs w:val="24"/>
                <w14:textFill>
                  <w14:solidFill>
                    <w14:schemeClr w14:val="tx1"/>
                  </w14:solidFill>
                </w14:textFill>
              </w:rPr>
              <w:t>施工期工艺流程及产污环节</w:t>
            </w:r>
          </w:p>
          <w:p>
            <w:pPr>
              <w:widowControl/>
              <w:snapToGrid w:val="0"/>
              <w:spacing w:line="360" w:lineRule="auto"/>
              <w:ind w:firstLine="420" w:firstLineChars="200"/>
              <w:jc w:val="left"/>
              <w:rPr>
                <w:rFonts w:ascii="宋体"/>
                <w:bCs/>
                <w:color w:val="000000" w:themeColor="text1"/>
                <w:sz w:val="2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3157855</wp:posOffset>
                      </wp:positionH>
                      <wp:positionV relativeFrom="paragraph">
                        <wp:posOffset>219075</wp:posOffset>
                      </wp:positionV>
                      <wp:extent cx="929640" cy="207010"/>
                      <wp:effectExtent l="4445" t="4445" r="18415" b="17145"/>
                      <wp:wrapNone/>
                      <wp:docPr id="5" name="矩形 6"/>
                      <wp:cNvGraphicFramePr/>
                      <a:graphic xmlns:a="http://schemas.openxmlformats.org/drawingml/2006/main">
                        <a:graphicData uri="http://schemas.microsoft.com/office/word/2010/wordprocessingShape">
                          <wps:wsp>
                            <wps:cNvSpPr/>
                            <wps:spPr>
                              <a:xfrm>
                                <a:off x="0" y="0"/>
                                <a:ext cx="929640" cy="207010"/>
                              </a:xfrm>
                              <a:prstGeom prst="rect">
                                <a:avLst/>
                              </a:prstGeom>
                              <a:solidFill>
                                <a:srgbClr val="FFFFFF">
                                  <a:alpha val="0"/>
                                </a:srgbClr>
                              </a:solidFill>
                              <a:ln w="9525" cap="flat" cmpd="sng">
                                <a:solidFill>
                                  <a:srgbClr val="FFFFFF"/>
                                </a:solidFill>
                                <a:prstDash val="solid"/>
                                <a:miter/>
                                <a:headEnd type="none" w="med" len="med"/>
                                <a:tailEnd type="none" w="med" len="med"/>
                              </a:ln>
                            </wps:spPr>
                            <wps:txbx>
                              <w:txbxContent>
                                <w:p>
                                  <w:pPr>
                                    <w:adjustRightInd w:val="0"/>
                                    <w:snapToGrid w:val="0"/>
                                    <w:jc w:val="center"/>
                                    <w:rPr>
                                      <w:rFonts w:ascii="宋体"/>
                                      <w:sz w:val="24"/>
                                    </w:rPr>
                                  </w:pPr>
                                  <w:r>
                                    <w:rPr>
                                      <w:rFonts w:ascii="宋体" w:hAnsi="宋体"/>
                                      <w:sz w:val="24"/>
                                    </w:rPr>
                                    <w:t>S</w:t>
                                  </w:r>
                                  <w:r>
                                    <w:rPr>
                                      <w:rFonts w:hint="eastAsia" w:ascii="宋体" w:hAnsi="宋体"/>
                                      <w:sz w:val="24"/>
                                    </w:rPr>
                                    <w:t>、</w:t>
                                  </w:r>
                                  <w:r>
                                    <w:rPr>
                                      <w:rFonts w:ascii="宋体" w:hAnsi="宋体"/>
                                      <w:sz w:val="24"/>
                                    </w:rPr>
                                    <w:t>L</w:t>
                                  </w:r>
                                  <w:r>
                                    <w:rPr>
                                      <w:rFonts w:hint="eastAsia" w:ascii="宋体" w:hAnsi="宋体"/>
                                      <w:sz w:val="24"/>
                                    </w:rPr>
                                    <w:t>、</w:t>
                                  </w:r>
                                  <w:r>
                                    <w:rPr>
                                      <w:rFonts w:ascii="宋体" w:hAnsi="宋体"/>
                                      <w:sz w:val="24"/>
                                    </w:rPr>
                                    <w:t>W</w:t>
                                  </w:r>
                                  <w:r>
                                    <w:rPr>
                                      <w:rFonts w:hint="eastAsia" w:ascii="宋体" w:hAnsi="宋体"/>
                                      <w:sz w:val="24"/>
                                    </w:rPr>
                                    <w:t>、</w:t>
                                  </w:r>
                                  <w:r>
                                    <w:rPr>
                                      <w:rFonts w:ascii="宋体" w:hAnsi="宋体"/>
                                      <w:sz w:val="24"/>
                                    </w:rPr>
                                    <w:t>N</w:t>
                                  </w:r>
                                </w:p>
                              </w:txbxContent>
                            </wps:txbx>
                            <wps:bodyPr lIns="0" tIns="0" rIns="0" bIns="0" upright="1">
                              <a:spAutoFit/>
                            </wps:bodyPr>
                          </wps:wsp>
                        </a:graphicData>
                      </a:graphic>
                    </wp:anchor>
                  </w:drawing>
                </mc:Choice>
                <mc:Fallback>
                  <w:pict>
                    <v:rect id="矩形 6" o:spid="_x0000_s1026" o:spt="1" style="position:absolute;left:0pt;margin-left:248.65pt;margin-top:17.25pt;height:16.3pt;width:73.2pt;z-index:251660288;mso-width-relative:page;mso-height-relative:page;" fillcolor="#FFFFFF" filled="t" stroked="t" coordsize="21600,21600" o:gfxdata="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MGw&#10;FETZAAAACQEAAA8AAAAAAAAAAQAgAAAAIgAAAGRycy9kb3ducmV2LnhtbFBLAQIUABQAAAAIAIdO&#10;4kAyRfFgIgIAAIMEAAAOAAAAAAAAAAEAIAAAACgBAABkcnMvZTJvRG9jLnhtbFBLBQYAAAAABgAG&#10;AFkBAAC8BQAAAAA=&#10;">
                      <v:fill on="t" opacity="0f" focussize="0,0"/>
                      <v:stroke color="#FFFFFF" joinstyle="miter"/>
                      <v:imagedata o:title=""/>
                      <o:lock v:ext="edit" aspectratio="f"/>
                      <v:textbox inset="0mm,0mm,0mm,0mm" style="mso-fit-shape-to-text:t;">
                        <w:txbxContent>
                          <w:p>
                            <w:pPr>
                              <w:adjustRightInd w:val="0"/>
                              <w:snapToGrid w:val="0"/>
                              <w:jc w:val="center"/>
                              <w:rPr>
                                <w:rFonts w:ascii="宋体"/>
                                <w:sz w:val="24"/>
                              </w:rPr>
                            </w:pPr>
                            <w:r>
                              <w:rPr>
                                <w:rFonts w:ascii="宋体" w:hAnsi="宋体"/>
                                <w:sz w:val="24"/>
                              </w:rPr>
                              <w:t>S</w:t>
                            </w:r>
                            <w:r>
                              <w:rPr>
                                <w:rFonts w:hint="eastAsia" w:ascii="宋体" w:hAnsi="宋体"/>
                                <w:sz w:val="24"/>
                              </w:rPr>
                              <w:t>、</w:t>
                            </w:r>
                            <w:r>
                              <w:rPr>
                                <w:rFonts w:ascii="宋体" w:hAnsi="宋体"/>
                                <w:sz w:val="24"/>
                              </w:rPr>
                              <w:t>L</w:t>
                            </w:r>
                            <w:r>
                              <w:rPr>
                                <w:rFonts w:hint="eastAsia" w:ascii="宋体" w:hAnsi="宋体"/>
                                <w:sz w:val="24"/>
                              </w:rPr>
                              <w:t>、</w:t>
                            </w:r>
                            <w:r>
                              <w:rPr>
                                <w:rFonts w:ascii="宋体" w:hAnsi="宋体"/>
                                <w:sz w:val="24"/>
                              </w:rPr>
                              <w:t>W</w:t>
                            </w:r>
                            <w:r>
                              <w:rPr>
                                <w:rFonts w:hint="eastAsia" w:ascii="宋体" w:hAnsi="宋体"/>
                                <w:sz w:val="24"/>
                              </w:rPr>
                              <w:t>、</w:t>
                            </w:r>
                            <w:r>
                              <w:rPr>
                                <w:rFonts w:ascii="宋体" w:hAnsi="宋体"/>
                                <w:sz w:val="24"/>
                              </w:rPr>
                              <w:t>N</w:t>
                            </w:r>
                          </w:p>
                        </w:txbxContent>
                      </v:textbox>
                    </v:rect>
                  </w:pict>
                </mc:Fallback>
              </mc:AlternateContent>
            </w:r>
          </w:p>
          <w:p>
            <w:pPr>
              <w:widowControl/>
              <w:snapToGrid w:val="0"/>
              <w:spacing w:line="360" w:lineRule="auto"/>
              <w:ind w:firstLine="420" w:firstLineChars="200"/>
              <w:jc w:val="left"/>
              <w:rPr>
                <w:rFonts w:ascii="宋体"/>
                <w:bCs/>
                <w:color w:val="000000" w:themeColor="text1"/>
                <w:sz w:val="2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891540</wp:posOffset>
                      </wp:positionH>
                      <wp:positionV relativeFrom="paragraph">
                        <wp:posOffset>62865</wp:posOffset>
                      </wp:positionV>
                      <wp:extent cx="1782445" cy="275590"/>
                      <wp:effectExtent l="5080" t="4445" r="22225" b="5715"/>
                      <wp:wrapNone/>
                      <wp:docPr id="9" name="矩形 7"/>
                      <wp:cNvGraphicFramePr/>
                      <a:graphic xmlns:a="http://schemas.openxmlformats.org/drawingml/2006/main">
                        <a:graphicData uri="http://schemas.microsoft.com/office/word/2010/wordprocessingShape">
                          <wps:wsp>
                            <wps:cNvSpPr/>
                            <wps:spPr>
                              <a:xfrm>
                                <a:off x="0" y="0"/>
                                <a:ext cx="1782445" cy="2755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beforeLines="20"/>
                                    <w:jc w:val="center"/>
                                    <w:rPr>
                                      <w:rFonts w:hint="eastAsia" w:eastAsia="宋体"/>
                                      <w:color w:val="000000" w:themeColor="text1"/>
                                      <w:sz w:val="24"/>
                                      <w:lang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生产</w:t>
                                  </w:r>
                                  <w:r>
                                    <w:rPr>
                                      <w:rFonts w:hint="eastAsia"/>
                                      <w:color w:val="000000" w:themeColor="text1"/>
                                      <w:sz w:val="24"/>
                                      <w14:textFill>
                                        <w14:solidFill>
                                          <w14:schemeClr w14:val="tx1"/>
                                        </w14:solidFill>
                                      </w14:textFill>
                                    </w:rPr>
                                    <w:t>设备安装</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已完成</w:t>
                                  </w:r>
                                  <w:r>
                                    <w:rPr>
                                      <w:rFonts w:hint="eastAsia"/>
                                      <w:color w:val="000000" w:themeColor="text1"/>
                                      <w:sz w:val="24"/>
                                      <w:lang w:eastAsia="zh-CN"/>
                                      <w14:textFill>
                                        <w14:solidFill>
                                          <w14:schemeClr w14:val="tx1"/>
                                        </w14:solidFill>
                                      </w14:textFill>
                                    </w:rPr>
                                    <w:t>）</w:t>
                                  </w:r>
                                </w:p>
                                <w:p/>
                              </w:txbxContent>
                            </wps:txbx>
                            <wps:bodyPr lIns="0" tIns="0" rIns="0" bIns="0" upright="1"/>
                          </wps:wsp>
                        </a:graphicData>
                      </a:graphic>
                    </wp:anchor>
                  </w:drawing>
                </mc:Choice>
                <mc:Fallback>
                  <w:pict>
                    <v:rect id="矩形 7" o:spid="_x0000_s1026" o:spt="1" style="position:absolute;left:0pt;margin-left:70.2pt;margin-top:4.95pt;height:21.7pt;width:140.35pt;z-index:251660288;mso-width-relative:page;mso-height-relative:page;" fillcolor="#FFFFFF" filled="t" stroked="t" coordsize="21600,21600" o:gfxdata="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P2dLDdkAAAAIAQAADwAAAAAA&#10;AAABACAAAAAiAAAAZHJzL2Rvd25yZXYueG1sUEsBAhQAFAAAAAgAh07iQHh8rD8SAgAATQQAAA4A&#10;AAAAAAAAAQAgAAAAKAEAAGRycy9lMm9Eb2MueG1sUEsFBgAAAAAGAAYAWQEAAKwFAAAAAA==&#10;">
                      <v:fill on="t" focussize="0,0"/>
                      <v:stroke color="#000000" joinstyle="miter"/>
                      <v:imagedata o:title=""/>
                      <o:lock v:ext="edit" aspectratio="f"/>
                      <v:textbox inset="0mm,0mm,0mm,0mm">
                        <w:txbxContent>
                          <w:p>
                            <w:pPr>
                              <w:adjustRightInd w:val="0"/>
                              <w:snapToGrid w:val="0"/>
                              <w:spacing w:beforeLines="20"/>
                              <w:jc w:val="center"/>
                              <w:rPr>
                                <w:rFonts w:hint="eastAsia" w:eastAsia="宋体"/>
                                <w:color w:val="000000" w:themeColor="text1"/>
                                <w:sz w:val="24"/>
                                <w:lang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生产</w:t>
                            </w:r>
                            <w:r>
                              <w:rPr>
                                <w:rFonts w:hint="eastAsia"/>
                                <w:color w:val="000000" w:themeColor="text1"/>
                                <w:sz w:val="24"/>
                                <w14:textFill>
                                  <w14:solidFill>
                                    <w14:schemeClr w14:val="tx1"/>
                                  </w14:solidFill>
                                </w14:textFill>
                              </w:rPr>
                              <w:t>设备安装</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已完成</w:t>
                            </w:r>
                            <w:r>
                              <w:rPr>
                                <w:rFonts w:hint="eastAsia"/>
                                <w:color w:val="000000" w:themeColor="text1"/>
                                <w:sz w:val="24"/>
                                <w:lang w:eastAsia="zh-CN"/>
                                <w14:textFill>
                                  <w14:solidFill>
                                    <w14:schemeClr w14:val="tx1"/>
                                  </w14:solidFill>
                                </w14:textFill>
                              </w:rPr>
                              <w:t>）</w:t>
                            </w:r>
                          </w:p>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2683510</wp:posOffset>
                      </wp:positionH>
                      <wp:positionV relativeFrom="paragraph">
                        <wp:posOffset>192405</wp:posOffset>
                      </wp:positionV>
                      <wp:extent cx="306705" cy="8890"/>
                      <wp:effectExtent l="0" t="35560" r="17145" b="31750"/>
                      <wp:wrapNone/>
                      <wp:docPr id="236" name="直线 10"/>
                      <wp:cNvGraphicFramePr/>
                      <a:graphic xmlns:a="http://schemas.openxmlformats.org/drawingml/2006/main">
                        <a:graphicData uri="http://schemas.microsoft.com/office/word/2010/wordprocessingShape">
                          <wps:wsp>
                            <wps:cNvCnPr/>
                            <wps:spPr>
                              <a:xfrm flipV="1">
                                <a:off x="0" y="0"/>
                                <a:ext cx="306705" cy="88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0" o:spid="_x0000_s1026" o:spt="20" style="position:absolute;left:0pt;flip:y;margin-left:211.3pt;margin-top:15.15pt;height:0.7pt;width:24.15pt;z-index:251661312;mso-width-relative:page;mso-height-relative:page;" filled="f" stroked="t" coordsize="21600,21600" o:gfxdata="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ld7cL2gAAAAkBAAAPAAAAAAAAAAEAIAAAACIAAABkcnMvZG93bnJl&#10;di54bWxQSwECFAAUAAAACACHTuJAzAYX6vsBAADuAwAADgAAAAAAAAABACAAAAApAQAAZHJzL2Uy&#10;b0RvYy54bWxQSwUGAAAAAAYABgBZAQAAlgUAAAAA&#10;">
                      <v:fill on="f" focussize="0,0"/>
                      <v:stroke color="#000000" joinstyle="round" endarrow="block"/>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2988310</wp:posOffset>
                      </wp:positionH>
                      <wp:positionV relativeFrom="paragraph">
                        <wp:posOffset>191770</wp:posOffset>
                      </wp:positionV>
                      <wp:extent cx="1905" cy="526415"/>
                      <wp:effectExtent l="4445" t="0" r="12700" b="6985"/>
                      <wp:wrapNone/>
                      <wp:docPr id="238" name="直线 10"/>
                      <wp:cNvGraphicFramePr/>
                      <a:graphic xmlns:a="http://schemas.openxmlformats.org/drawingml/2006/main">
                        <a:graphicData uri="http://schemas.microsoft.com/office/word/2010/wordprocessingShape">
                          <wps:wsp>
                            <wps:cNvCnPr/>
                            <wps:spPr>
                              <a:xfrm>
                                <a:off x="0" y="0"/>
                                <a:ext cx="1905" cy="5264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235.3pt;margin-top:15.1pt;height:41.45pt;width:0.15pt;z-index:251661312;mso-width-relative:page;mso-height-relative:page;" filled="f" stroked="t" coordsize="21600,21600" o:gfxdata="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4RC&#10;5tcAAAAKAQAADwAAAAAAAAABACAAAAAiAAAAZHJzL2Rvd25yZXYueG1sUEsBAhQAFAAAAAgAh07i&#10;QK6Y+zfqAQAA4AMAAA4AAAAAAAAAAQAgAAAAJgEAAGRycy9lMm9Eb2MueG1sUEsFBgAAAAAGAAYA&#10;WQEAAIIFA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3544570</wp:posOffset>
                      </wp:positionH>
                      <wp:positionV relativeFrom="paragraph">
                        <wp:posOffset>140970</wp:posOffset>
                      </wp:positionV>
                      <wp:extent cx="0" cy="276225"/>
                      <wp:effectExtent l="38100" t="0" r="38100" b="9525"/>
                      <wp:wrapNone/>
                      <wp:docPr id="11" name="直线 9"/>
                      <wp:cNvGraphicFramePr/>
                      <a:graphic xmlns:a="http://schemas.openxmlformats.org/drawingml/2006/main">
                        <a:graphicData uri="http://schemas.microsoft.com/office/word/2010/wordprocessingShape">
                          <wps:wsp>
                            <wps:cNvCnPr/>
                            <wps:spPr>
                              <a:xfrm flipV="1">
                                <a:off x="0" y="0"/>
                                <a:ext cx="0" cy="2762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9" o:spid="_x0000_s1026" o:spt="20" style="position:absolute;left:0pt;flip:y;margin-left:279.1pt;margin-top:11.1pt;height:21.75pt;width:0pt;z-index:251660288;mso-width-relative:page;mso-height-relative:page;" filled="f" stroked="t" coordsize="21600,21600" o:gfxdata="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txqWnYAAAACQEAAA8AAAAAAAAAAQAgAAAAIgAAAGRycy9kb3ducmV2LnhtbFBLAQIU&#10;ABQAAAAIAIdO4kAOJRuJ8wEAAOkDAAAOAAAAAAAAAAEAIAAAACcBAABkcnMvZTJvRG9jLnhtbFBL&#10;BQYAAAAABgAGAFkBAACMBQAAAAA=&#10;">
                      <v:fill on="f" focussize="0,0"/>
                      <v:stroke color="#000000" joinstyle="round" endarrow="block"/>
                      <v:imagedata o:title=""/>
                      <o:lock v:ext="edit" aspectratio="f"/>
                    </v:line>
                  </w:pict>
                </mc:Fallback>
              </mc:AlternateContent>
            </w:r>
          </w:p>
          <w:p>
            <w:pPr>
              <w:widowControl/>
              <w:snapToGrid w:val="0"/>
              <w:spacing w:line="360" w:lineRule="auto"/>
              <w:ind w:firstLine="420" w:firstLineChars="200"/>
              <w:jc w:val="left"/>
              <w:rPr>
                <w:rFonts w:ascii="宋体"/>
                <w:bCs/>
                <w:color w:val="000000" w:themeColor="text1"/>
                <w:sz w:val="2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919480</wp:posOffset>
                      </wp:positionH>
                      <wp:positionV relativeFrom="paragraph">
                        <wp:posOffset>271145</wp:posOffset>
                      </wp:positionV>
                      <wp:extent cx="1773555" cy="275590"/>
                      <wp:effectExtent l="5080" t="4445" r="12065" b="5715"/>
                      <wp:wrapNone/>
                      <wp:docPr id="235" name="矩形 7"/>
                      <wp:cNvGraphicFramePr/>
                      <a:graphic xmlns:a="http://schemas.openxmlformats.org/drawingml/2006/main">
                        <a:graphicData uri="http://schemas.microsoft.com/office/word/2010/wordprocessingShape">
                          <wps:wsp>
                            <wps:cNvSpPr/>
                            <wps:spPr>
                              <a:xfrm>
                                <a:off x="0" y="0"/>
                                <a:ext cx="1773555" cy="2755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beforeLines="20"/>
                                    <w:jc w:val="center"/>
                                    <w:rPr>
                                      <w:rFonts w:hint="eastAsia" w:eastAsia="宋体"/>
                                      <w:sz w:val="24"/>
                                      <w:lang w:eastAsia="zh-CN"/>
                                    </w:rPr>
                                  </w:pPr>
                                  <w:r>
                                    <w:rPr>
                                      <w:rFonts w:hint="eastAsia"/>
                                      <w:color w:val="000000" w:themeColor="text1"/>
                                      <w:sz w:val="24"/>
                                      <w:lang w:val="en-US" w:eastAsia="zh-CN"/>
                                      <w14:textFill>
                                        <w14:solidFill>
                                          <w14:schemeClr w14:val="tx1"/>
                                        </w14:solidFill>
                                      </w14:textFill>
                                    </w:rPr>
                                    <w:t>环保</w:t>
                                  </w:r>
                                  <w:r>
                                    <w:rPr>
                                      <w:rFonts w:hint="eastAsia"/>
                                      <w:color w:val="000000" w:themeColor="text1"/>
                                      <w:sz w:val="24"/>
                                      <w14:textFill>
                                        <w14:solidFill>
                                          <w14:schemeClr w14:val="tx1"/>
                                        </w14:solidFill>
                                      </w14:textFill>
                                    </w:rPr>
                                    <w:t>设备安装</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尚未到位</w:t>
                                  </w:r>
                                  <w:r>
                                    <w:rPr>
                                      <w:rFonts w:hint="eastAsia"/>
                                      <w:sz w:val="24"/>
                                      <w:lang w:eastAsia="zh-CN"/>
                                    </w:rPr>
                                    <w:t>）</w:t>
                                  </w:r>
                                </w:p>
                                <w:p/>
                              </w:txbxContent>
                            </wps:txbx>
                            <wps:bodyPr lIns="0" tIns="0" rIns="0" bIns="0" upright="1"/>
                          </wps:wsp>
                        </a:graphicData>
                      </a:graphic>
                    </wp:anchor>
                  </w:drawing>
                </mc:Choice>
                <mc:Fallback>
                  <w:pict>
                    <v:rect id="矩形 7" o:spid="_x0000_s1026" o:spt="1" style="position:absolute;left:0pt;margin-left:72.4pt;margin-top:21.35pt;height:21.7pt;width:139.65pt;z-index:251661312;mso-width-relative:page;mso-height-relative:page;" fillcolor="#FFFFFF" filled="t" stroked="t" coordsize="21600,21600" o:gfxdata="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WLBJLZAAAACQEAAA8AAAAA&#10;AAAAAQAgAAAAIgAAAGRycy9kb3ducmV2LnhtbFBLAQIUABQAAAAIAIdO4kASCBZGEwIAAE8EAAAO&#10;AAAAAAAAAAEAIAAAACgBAABkcnMvZTJvRG9jLnhtbFBLBQYAAAAABgAGAFkBAACtBQAAAAA=&#10;">
                      <v:fill on="t" focussize="0,0"/>
                      <v:stroke color="#000000" joinstyle="miter"/>
                      <v:imagedata o:title=""/>
                      <o:lock v:ext="edit" aspectratio="f"/>
                      <v:textbox inset="0mm,0mm,0mm,0mm">
                        <w:txbxContent>
                          <w:p>
                            <w:pPr>
                              <w:adjustRightInd w:val="0"/>
                              <w:snapToGrid w:val="0"/>
                              <w:spacing w:beforeLines="20"/>
                              <w:jc w:val="center"/>
                              <w:rPr>
                                <w:rFonts w:hint="eastAsia" w:eastAsia="宋体"/>
                                <w:sz w:val="24"/>
                                <w:lang w:eastAsia="zh-CN"/>
                              </w:rPr>
                            </w:pPr>
                            <w:r>
                              <w:rPr>
                                <w:rFonts w:hint="eastAsia"/>
                                <w:color w:val="000000" w:themeColor="text1"/>
                                <w:sz w:val="24"/>
                                <w:lang w:val="en-US" w:eastAsia="zh-CN"/>
                                <w14:textFill>
                                  <w14:solidFill>
                                    <w14:schemeClr w14:val="tx1"/>
                                  </w14:solidFill>
                                </w14:textFill>
                              </w:rPr>
                              <w:t>环保</w:t>
                            </w:r>
                            <w:r>
                              <w:rPr>
                                <w:rFonts w:hint="eastAsia"/>
                                <w:color w:val="000000" w:themeColor="text1"/>
                                <w:sz w:val="24"/>
                                <w14:textFill>
                                  <w14:solidFill>
                                    <w14:schemeClr w14:val="tx1"/>
                                  </w14:solidFill>
                                </w14:textFill>
                              </w:rPr>
                              <w:t>设备安装</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尚未到位</w:t>
                            </w:r>
                            <w:r>
                              <w:rPr>
                                <w:rFonts w:hint="eastAsia"/>
                                <w:sz w:val="24"/>
                                <w:lang w:eastAsia="zh-CN"/>
                              </w:rPr>
                              <w:t>）</w:t>
                            </w:r>
                          </w:p>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2997835</wp:posOffset>
                      </wp:positionH>
                      <wp:positionV relativeFrom="paragraph">
                        <wp:posOffset>152400</wp:posOffset>
                      </wp:positionV>
                      <wp:extent cx="1045845" cy="635"/>
                      <wp:effectExtent l="0" t="37465" r="1905" b="38100"/>
                      <wp:wrapNone/>
                      <wp:docPr id="12" name="直线 10"/>
                      <wp:cNvGraphicFramePr/>
                      <a:graphic xmlns:a="http://schemas.openxmlformats.org/drawingml/2006/main">
                        <a:graphicData uri="http://schemas.microsoft.com/office/word/2010/wordprocessingShape">
                          <wps:wsp>
                            <wps:cNvCnPr/>
                            <wps:spPr>
                              <a:xfrm>
                                <a:off x="0" y="0"/>
                                <a:ext cx="104584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0" o:spid="_x0000_s1026" o:spt="20" style="position:absolute;left:0pt;margin-left:236.05pt;margin-top:12pt;height:0.05pt;width:82.35pt;z-index:251660288;mso-width-relative:page;mso-height-relative:page;" filled="f" stroked="t" coordsize="21600,21600" o:gfxdata="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jawZ9kAAAAJAQAADwAAAAAAAAABACAAAAAiAAAAZHJzL2Rvd25yZXYueG1sUEsBAhQA&#10;FAAAAAgAh07iQP72crHxAQAA4wMAAA4AAAAAAAAAAQAgAAAAKAEAAGRycy9lMm9Eb2MueG1sUEsF&#10;BgAAAAAGAAYAWQEAAIsFAAAAAA==&#10;">
                      <v:fill on="f" focussize="0,0"/>
                      <v:stroke color="#000000" joinstyle="round" endarrow="block"/>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4049395</wp:posOffset>
                      </wp:positionH>
                      <wp:positionV relativeFrom="paragraph">
                        <wp:posOffset>33020</wp:posOffset>
                      </wp:positionV>
                      <wp:extent cx="929640" cy="275590"/>
                      <wp:effectExtent l="5080" t="4445" r="17780" b="5715"/>
                      <wp:wrapNone/>
                      <wp:docPr id="10" name="矩形 8"/>
                      <wp:cNvGraphicFramePr/>
                      <a:graphic xmlns:a="http://schemas.openxmlformats.org/drawingml/2006/main">
                        <a:graphicData uri="http://schemas.microsoft.com/office/word/2010/wordprocessingShape">
                          <wps:wsp>
                            <wps:cNvSpPr/>
                            <wps:spPr>
                              <a:xfrm>
                                <a:off x="0" y="0"/>
                                <a:ext cx="929640" cy="2755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beforeLines="20"/>
                                    <w:jc w:val="center"/>
                                    <w:rPr>
                                      <w:sz w:val="24"/>
                                    </w:rPr>
                                  </w:pPr>
                                  <w:r>
                                    <w:rPr>
                                      <w:rFonts w:hint="eastAsia"/>
                                      <w:sz w:val="24"/>
                                    </w:rPr>
                                    <w:t>验收完工</w:t>
                                  </w:r>
                                </w:p>
                              </w:txbxContent>
                            </wps:txbx>
                            <wps:bodyPr lIns="0" tIns="0" rIns="0" bIns="0" upright="1"/>
                          </wps:wsp>
                        </a:graphicData>
                      </a:graphic>
                    </wp:anchor>
                  </w:drawing>
                </mc:Choice>
                <mc:Fallback>
                  <w:pict>
                    <v:rect id="矩形 8" o:spid="_x0000_s1026" o:spt="1" style="position:absolute;left:0pt;margin-left:318.85pt;margin-top:2.6pt;height:21.7pt;width:73.2pt;z-index:251660288;mso-width-relative:page;mso-height-relative:page;" fillcolor="#FFFFFF" filled="t" stroked="t" coordsize="21600,21600" o:gfxdata="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FDstdNoAAAAIAQAADwAAAAAA&#10;AAABACAAAAAiAAAAZHJzL2Rvd25yZXYueG1sUEsBAhQAFAAAAAgAh07iQFUIPiwRAgAATQQAAA4A&#10;AAAAAAAAAQAgAAAAKQEAAGRycy9lMm9Eb2MueG1sUEsFBgAAAAAGAAYAWQEAAKwFAAAAAA==&#10;">
                      <v:fill on="t" focussize="0,0"/>
                      <v:stroke color="#000000" joinstyle="miter"/>
                      <v:imagedata o:title=""/>
                      <o:lock v:ext="edit" aspectratio="f"/>
                      <v:textbox inset="0mm,0mm,0mm,0mm">
                        <w:txbxContent>
                          <w:p>
                            <w:pPr>
                              <w:adjustRightInd w:val="0"/>
                              <w:snapToGrid w:val="0"/>
                              <w:spacing w:beforeLines="20"/>
                              <w:jc w:val="center"/>
                              <w:rPr>
                                <w:sz w:val="24"/>
                              </w:rPr>
                            </w:pPr>
                            <w:r>
                              <w:rPr>
                                <w:rFonts w:hint="eastAsia"/>
                                <w:sz w:val="24"/>
                              </w:rPr>
                              <w:t>验收完工</w:t>
                            </w:r>
                          </w:p>
                        </w:txbxContent>
                      </v:textbox>
                    </v:rect>
                  </w:pict>
                </mc:Fallback>
              </mc:AlternateContent>
            </w:r>
          </w:p>
          <w:p>
            <w:pPr>
              <w:widowControl/>
              <w:snapToGrid w:val="0"/>
              <w:spacing w:line="360" w:lineRule="auto"/>
              <w:ind w:firstLine="420" w:firstLineChars="200"/>
              <w:jc w:val="left"/>
              <w:rPr>
                <w:rFonts w:ascii="宋体"/>
                <w:bCs/>
                <w:color w:val="000000" w:themeColor="text1"/>
                <w:sz w:val="2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2702560</wp:posOffset>
                      </wp:positionH>
                      <wp:positionV relativeFrom="paragraph">
                        <wp:posOffset>104140</wp:posOffset>
                      </wp:positionV>
                      <wp:extent cx="306705" cy="8890"/>
                      <wp:effectExtent l="0" t="35560" r="17145" b="31750"/>
                      <wp:wrapNone/>
                      <wp:docPr id="237" name="直线 10"/>
                      <wp:cNvGraphicFramePr/>
                      <a:graphic xmlns:a="http://schemas.openxmlformats.org/drawingml/2006/main">
                        <a:graphicData uri="http://schemas.microsoft.com/office/word/2010/wordprocessingShape">
                          <wps:wsp>
                            <wps:cNvCnPr/>
                            <wps:spPr>
                              <a:xfrm flipV="1">
                                <a:off x="0" y="0"/>
                                <a:ext cx="306705" cy="88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0" o:spid="_x0000_s1026" o:spt="20" style="position:absolute;left:0pt;flip:y;margin-left:212.8pt;margin-top:8.2pt;height:0.7pt;width:24.15pt;z-index:251662336;mso-width-relative:page;mso-height-relative:page;" filled="f" stroked="t" coordsize="21600,21600" o:gfxdata="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4PA97ZAAAACQEAAA8AAAAAAAAAAQAgAAAAIgAAAGRycy9kb3ducmV2&#10;LnhtbFBLAQIUABQAAAAIAIdO4kDvKdPB+wEAAO4DAAAOAAAAAAAAAAEAIAAAACgBAABkcnMvZTJv&#10;RG9jLnhtbFBLBQYAAAAABgAGAFkBAACVBQAAAAA=&#10;">
                      <v:fill on="f" focussize="0,0"/>
                      <v:stroke color="#000000" joinstyle="round" endarrow="block"/>
                      <v:imagedata o:title=""/>
                      <o:lock v:ext="edit" aspectratio="f"/>
                    </v:line>
                  </w:pict>
                </mc:Fallback>
              </mc:AlternateContent>
            </w:r>
          </w:p>
          <w:p>
            <w:pPr>
              <w:widowControl/>
              <w:snapToGrid w:val="0"/>
              <w:spacing w:line="360" w:lineRule="auto"/>
              <w:ind w:firstLine="420" w:firstLineChars="200"/>
              <w:jc w:val="left"/>
              <w:rPr>
                <w:rFonts w:ascii="宋体"/>
                <w:bCs/>
                <w:color w:val="000000" w:themeColor="text1"/>
                <w:sz w:val="2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629920</wp:posOffset>
                      </wp:positionH>
                      <wp:positionV relativeFrom="paragraph">
                        <wp:posOffset>147320</wp:posOffset>
                      </wp:positionV>
                      <wp:extent cx="4448810" cy="207645"/>
                      <wp:effectExtent l="4445" t="4445" r="23495" b="16510"/>
                      <wp:wrapNone/>
                      <wp:docPr id="13" name="矩形 11"/>
                      <wp:cNvGraphicFramePr/>
                      <a:graphic xmlns:a="http://schemas.openxmlformats.org/drawingml/2006/main">
                        <a:graphicData uri="http://schemas.microsoft.com/office/word/2010/wordprocessingShape">
                          <wps:wsp>
                            <wps:cNvSpPr/>
                            <wps:spPr>
                              <a:xfrm>
                                <a:off x="0" y="0"/>
                                <a:ext cx="4448810" cy="207645"/>
                              </a:xfrm>
                              <a:prstGeom prst="rect">
                                <a:avLst/>
                              </a:prstGeom>
                              <a:solidFill>
                                <a:srgbClr val="FFFFFF">
                                  <a:alpha val="0"/>
                                </a:srgbClr>
                              </a:solidFill>
                              <a:ln w="9525" cap="flat" cmpd="sng">
                                <a:solidFill>
                                  <a:srgbClr val="FFFFFF"/>
                                </a:solidFill>
                                <a:prstDash val="solid"/>
                                <a:miter/>
                                <a:headEnd type="none" w="med" len="med"/>
                                <a:tailEnd type="none" w="med" len="med"/>
                              </a:ln>
                            </wps:spPr>
                            <wps:txbx>
                              <w:txbxContent>
                                <w:p>
                                  <w:pPr>
                                    <w:rPr>
                                      <w:rFonts w:ascii="宋体"/>
                                      <w:sz w:val="24"/>
                                    </w:rPr>
                                  </w:pPr>
                                  <w:r>
                                    <w:rPr>
                                      <w:rFonts w:hint="eastAsia" w:ascii="宋体" w:hAnsi="宋体"/>
                                      <w:sz w:val="24"/>
                                    </w:rPr>
                                    <w:t>图例：</w:t>
                                  </w:r>
                                  <w:r>
                                    <w:rPr>
                                      <w:rFonts w:ascii="宋体" w:hAnsi="宋体"/>
                                      <w:sz w:val="24"/>
                                    </w:rPr>
                                    <w:t xml:space="preserve"> L——</w:t>
                                  </w:r>
                                  <w:r>
                                    <w:rPr>
                                      <w:rFonts w:hint="eastAsia" w:ascii="宋体" w:hAnsi="宋体"/>
                                      <w:sz w:val="24"/>
                                    </w:rPr>
                                    <w:t>污水，</w:t>
                                  </w:r>
                                  <w:r>
                                    <w:rPr>
                                      <w:rFonts w:ascii="宋体" w:hAnsi="宋体"/>
                                      <w:sz w:val="24"/>
                                    </w:rPr>
                                    <w:t>S——</w:t>
                                  </w:r>
                                  <w:r>
                                    <w:rPr>
                                      <w:rFonts w:hint="eastAsia" w:ascii="宋体" w:hAnsi="宋体"/>
                                      <w:sz w:val="24"/>
                                    </w:rPr>
                                    <w:t>固废，</w:t>
                                  </w:r>
                                  <w:r>
                                    <w:rPr>
                                      <w:rFonts w:ascii="宋体" w:hAnsi="宋体"/>
                                      <w:sz w:val="24"/>
                                    </w:rPr>
                                    <w:t>N——</w:t>
                                  </w:r>
                                  <w:r>
                                    <w:rPr>
                                      <w:rFonts w:hint="eastAsia" w:ascii="宋体" w:hAnsi="宋体"/>
                                      <w:sz w:val="24"/>
                                    </w:rPr>
                                    <w:t>噪声，</w:t>
                                  </w:r>
                                  <w:r>
                                    <w:rPr>
                                      <w:rFonts w:ascii="宋体" w:hAnsi="宋体"/>
                                      <w:sz w:val="24"/>
                                    </w:rPr>
                                    <w:t>W——</w:t>
                                  </w:r>
                                  <w:r>
                                    <w:rPr>
                                      <w:rFonts w:hint="eastAsia" w:ascii="宋体" w:hAnsi="宋体"/>
                                      <w:sz w:val="24"/>
                                    </w:rPr>
                                    <w:t>扬尘</w:t>
                                  </w:r>
                                </w:p>
                              </w:txbxContent>
                            </wps:txbx>
                            <wps:bodyPr lIns="0" tIns="0" rIns="0" bIns="0" upright="1">
                              <a:spAutoFit/>
                            </wps:bodyPr>
                          </wps:wsp>
                        </a:graphicData>
                      </a:graphic>
                    </wp:anchor>
                  </w:drawing>
                </mc:Choice>
                <mc:Fallback>
                  <w:pict>
                    <v:rect id="矩形 11" o:spid="_x0000_s1026" o:spt="1" style="position:absolute;left:0pt;margin-left:49.6pt;margin-top:11.6pt;height:16.35pt;width:350.3pt;z-index:251660288;mso-width-relative:page;mso-height-relative:page;" fillcolor="#FFFFFF" filled="t" stroked="t" coordsize="21600,21600" o:gfxdata="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PWA2anXAAAACAEAAA8AAAAAAAAAAQAgAAAAIgAAAGRycy9kb3ducmV2LnhtbFBLAQIUABQAAAAI&#10;AIdO4kCv2RWHJwIAAIYEAAAOAAAAAAAAAAEAIAAAACYBAABkcnMvZTJvRG9jLnhtbFBLBQYAAAAA&#10;BgAGAFkBAAC/BQAAAAA=&#10;">
                      <v:fill on="t" opacity="0f" focussize="0,0"/>
                      <v:stroke color="#FFFFFF" joinstyle="miter"/>
                      <v:imagedata o:title=""/>
                      <o:lock v:ext="edit" aspectratio="f"/>
                      <v:textbox inset="0mm,0mm,0mm,0mm" style="mso-fit-shape-to-text:t;">
                        <w:txbxContent>
                          <w:p>
                            <w:pPr>
                              <w:rPr>
                                <w:rFonts w:ascii="宋体"/>
                                <w:sz w:val="24"/>
                              </w:rPr>
                            </w:pPr>
                            <w:r>
                              <w:rPr>
                                <w:rFonts w:hint="eastAsia" w:ascii="宋体" w:hAnsi="宋体"/>
                                <w:sz w:val="24"/>
                              </w:rPr>
                              <w:t>图例：</w:t>
                            </w:r>
                            <w:r>
                              <w:rPr>
                                <w:rFonts w:ascii="宋体" w:hAnsi="宋体"/>
                                <w:sz w:val="24"/>
                              </w:rPr>
                              <w:t xml:space="preserve"> L——</w:t>
                            </w:r>
                            <w:r>
                              <w:rPr>
                                <w:rFonts w:hint="eastAsia" w:ascii="宋体" w:hAnsi="宋体"/>
                                <w:sz w:val="24"/>
                              </w:rPr>
                              <w:t>污水，</w:t>
                            </w:r>
                            <w:r>
                              <w:rPr>
                                <w:rFonts w:ascii="宋体" w:hAnsi="宋体"/>
                                <w:sz w:val="24"/>
                              </w:rPr>
                              <w:t>S——</w:t>
                            </w:r>
                            <w:r>
                              <w:rPr>
                                <w:rFonts w:hint="eastAsia" w:ascii="宋体" w:hAnsi="宋体"/>
                                <w:sz w:val="24"/>
                              </w:rPr>
                              <w:t>固废，</w:t>
                            </w:r>
                            <w:r>
                              <w:rPr>
                                <w:rFonts w:ascii="宋体" w:hAnsi="宋体"/>
                                <w:sz w:val="24"/>
                              </w:rPr>
                              <w:t>N——</w:t>
                            </w:r>
                            <w:r>
                              <w:rPr>
                                <w:rFonts w:hint="eastAsia" w:ascii="宋体" w:hAnsi="宋体"/>
                                <w:sz w:val="24"/>
                              </w:rPr>
                              <w:t>噪声，</w:t>
                            </w:r>
                            <w:r>
                              <w:rPr>
                                <w:rFonts w:ascii="宋体" w:hAnsi="宋体"/>
                                <w:sz w:val="24"/>
                              </w:rPr>
                              <w:t>W——</w:t>
                            </w:r>
                            <w:r>
                              <w:rPr>
                                <w:rFonts w:hint="eastAsia" w:ascii="宋体" w:hAnsi="宋体"/>
                                <w:sz w:val="24"/>
                              </w:rPr>
                              <w:t>扬尘</w:t>
                            </w:r>
                          </w:p>
                        </w:txbxContent>
                      </v:textbox>
                    </v:rect>
                  </w:pict>
                </mc:Fallback>
              </mc:AlternateContent>
            </w:r>
          </w:p>
          <w:p>
            <w:pPr>
              <w:widowControl/>
              <w:snapToGrid w:val="0"/>
              <w:spacing w:line="360" w:lineRule="auto"/>
              <w:ind w:firstLine="420" w:firstLineChars="200"/>
              <w:jc w:val="left"/>
              <w:rPr>
                <w:rFonts w:ascii="宋体"/>
                <w:bCs/>
                <w:color w:val="000000" w:themeColor="text1"/>
                <w:sz w:val="2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1430020</wp:posOffset>
                      </wp:positionH>
                      <wp:positionV relativeFrom="line">
                        <wp:posOffset>147955</wp:posOffset>
                      </wp:positionV>
                      <wp:extent cx="2514600" cy="297180"/>
                      <wp:effectExtent l="0" t="0" r="0" b="0"/>
                      <wp:wrapNone/>
                      <wp:docPr id="14" name="矩形 12"/>
                      <wp:cNvGraphicFramePr/>
                      <a:graphic xmlns:a="http://schemas.openxmlformats.org/drawingml/2006/main">
                        <a:graphicData uri="http://schemas.microsoft.com/office/word/2010/wordprocessingShape">
                          <wps:wsp>
                            <wps:cNvSpPr/>
                            <wps:spPr>
                              <a:xfrm>
                                <a:off x="0" y="0"/>
                                <a:ext cx="2514600" cy="297180"/>
                              </a:xfrm>
                              <a:prstGeom prst="rect">
                                <a:avLst/>
                              </a:prstGeom>
                              <a:noFill/>
                              <a:ln>
                                <a:noFill/>
                              </a:ln>
                            </wps:spPr>
                            <wps:txbx>
                              <w:txbxContent>
                                <w:p>
                                  <w:pPr>
                                    <w:jc w:val="center"/>
                                    <w:rPr>
                                      <w:rFonts w:ascii="宋体"/>
                                      <w:b/>
                                      <w:color w:val="000000"/>
                                      <w:sz w:val="24"/>
                                    </w:rPr>
                                  </w:pPr>
                                  <w:r>
                                    <w:rPr>
                                      <w:rFonts w:hint="eastAsia" w:ascii="宋体" w:hAnsi="宋体"/>
                                      <w:b/>
                                      <w:color w:val="000000"/>
                                      <w:sz w:val="24"/>
                                    </w:rPr>
                                    <w:t>图</w:t>
                                  </w:r>
                                  <w:r>
                                    <w:rPr>
                                      <w:rFonts w:ascii="宋体" w:hAnsi="宋体"/>
                                      <w:b/>
                                      <w:color w:val="000000"/>
                                      <w:sz w:val="24"/>
                                    </w:rPr>
                                    <w:t xml:space="preserve">2   </w:t>
                                  </w:r>
                                  <w:r>
                                    <w:rPr>
                                      <w:rFonts w:hint="eastAsia" w:ascii="宋体" w:hAnsi="宋体"/>
                                      <w:b/>
                                      <w:color w:val="000000"/>
                                      <w:sz w:val="24"/>
                                    </w:rPr>
                                    <w:t>施工工艺流程图</w:t>
                                  </w:r>
                                </w:p>
                              </w:txbxContent>
                            </wps:txbx>
                            <wps:bodyPr upright="1"/>
                          </wps:wsp>
                        </a:graphicData>
                      </a:graphic>
                    </wp:anchor>
                  </w:drawing>
                </mc:Choice>
                <mc:Fallback>
                  <w:pict>
                    <v:rect id="矩形 12" o:spid="_x0000_s1026" o:spt="1" style="position:absolute;left:0pt;margin-left:112.6pt;margin-top:11.65pt;height:23.4pt;width:198pt;mso-position-vertical-relative:line;z-index:251660288;mso-width-relative:page;mso-height-relative:page;" filled="f" stroked="f" coordsize="21600,21600" o:gfxdata="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vS6c29kAAAAJAQAADwAA&#10;AAAAAAABACAAAAAiAAAAZHJzL2Rvd25yZXYueG1sUEsBAhQAFAAAAAgAh07iQBrz6ZKjAQAAQwMA&#10;AA4AAAAAAAAAAQAgAAAAKAEAAGRycy9lMm9Eb2MueG1sUEsFBgAAAAAGAAYAWQEAAD0FAAAAAA==&#10;">
                      <v:fill on="f" focussize="0,0"/>
                      <v:stroke on="f"/>
                      <v:imagedata o:title=""/>
                      <o:lock v:ext="edit" aspectratio="f"/>
                      <v:textbox>
                        <w:txbxContent>
                          <w:p>
                            <w:pPr>
                              <w:jc w:val="center"/>
                              <w:rPr>
                                <w:rFonts w:ascii="宋体"/>
                                <w:b/>
                                <w:color w:val="000000"/>
                                <w:sz w:val="24"/>
                              </w:rPr>
                            </w:pPr>
                            <w:r>
                              <w:rPr>
                                <w:rFonts w:hint="eastAsia" w:ascii="宋体" w:hAnsi="宋体"/>
                                <w:b/>
                                <w:color w:val="000000"/>
                                <w:sz w:val="24"/>
                              </w:rPr>
                              <w:t>图</w:t>
                            </w:r>
                            <w:r>
                              <w:rPr>
                                <w:rFonts w:ascii="宋体" w:hAnsi="宋体"/>
                                <w:b/>
                                <w:color w:val="000000"/>
                                <w:sz w:val="24"/>
                              </w:rPr>
                              <w:t xml:space="preserve">2   </w:t>
                            </w:r>
                            <w:r>
                              <w:rPr>
                                <w:rFonts w:hint="eastAsia" w:ascii="宋体" w:hAnsi="宋体"/>
                                <w:b/>
                                <w:color w:val="000000"/>
                                <w:sz w:val="24"/>
                              </w:rPr>
                              <w:t>施工工艺流程图</w:t>
                            </w:r>
                          </w:p>
                        </w:txbxContent>
                      </v:textbox>
                    </v:rect>
                  </w:pict>
                </mc:Fallback>
              </mc:AlternateContent>
            </w:r>
          </w:p>
          <w:p>
            <w:pPr>
              <w:widowControl/>
              <w:snapToGrid w:val="0"/>
              <w:spacing w:line="360" w:lineRule="auto"/>
              <w:ind w:firstLine="480" w:firstLineChars="200"/>
              <w:jc w:val="left"/>
              <w:rPr>
                <w:rFonts w:ascii="宋体"/>
                <w:bCs/>
                <w:color w:val="000000" w:themeColor="text1"/>
                <w:sz w:val="24"/>
                <w14:textFill>
                  <w14:solidFill>
                    <w14:schemeClr w14:val="tx1"/>
                  </w14:solidFill>
                </w14:textFill>
              </w:rPr>
            </w:pPr>
          </w:p>
          <w:p>
            <w:pPr>
              <w:adjustRightInd w:val="0"/>
              <w:snapToGrid w:val="0"/>
              <w:spacing w:line="360" w:lineRule="auto"/>
              <w:ind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施工期主要污染工序</w:t>
            </w:r>
          </w:p>
          <w:p>
            <w:pPr>
              <w:widowControl/>
              <w:adjustRightInd w:val="0"/>
              <w:snapToGrid w:val="0"/>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、废水：主要是施工人员盥洗水，主要污染物是</w:t>
            </w:r>
            <w:r>
              <w:rPr>
                <w:rFonts w:ascii="宋体" w:hAnsi="宋体"/>
                <w:color w:val="000000" w:themeColor="text1"/>
                <w:sz w:val="24"/>
                <w14:textFill>
                  <w14:solidFill>
                    <w14:schemeClr w14:val="tx1"/>
                  </w14:solidFill>
                </w14:textFill>
              </w:rPr>
              <w:t>COD</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SS</w:t>
            </w:r>
            <w:r>
              <w:rPr>
                <w:rFonts w:hint="eastAsia" w:ascii="宋体" w:hAnsi="宋体"/>
                <w:color w:val="000000" w:themeColor="text1"/>
                <w:sz w:val="24"/>
                <w14:textFill>
                  <w14:solidFill>
                    <w14:schemeClr w14:val="tx1"/>
                  </w14:solidFill>
                </w14:textFill>
              </w:rPr>
              <w:t>等。</w:t>
            </w:r>
          </w:p>
          <w:p>
            <w:pPr>
              <w:widowControl/>
              <w:adjustRightInd w:val="0"/>
              <w:snapToGrid w:val="0"/>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、废气：主要是运输车辆尾气以及环保设施安装产生的扬尘等。</w:t>
            </w:r>
          </w:p>
          <w:p>
            <w:pPr>
              <w:widowControl/>
              <w:adjustRightInd w:val="0"/>
              <w:snapToGrid w:val="0"/>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、噪声：主要是机械设备产生的噪声。主要声源为电转、切割机等。</w:t>
            </w:r>
          </w:p>
          <w:p>
            <w:pPr>
              <w:pStyle w:val="143"/>
              <w:ind w:firstLine="480"/>
              <w:rPr>
                <w:rFonts w:ascii="宋体" w:hAnsi="Times New Roman"/>
                <w:color w:val="000000" w:themeColor="text1"/>
                <w14:textFill>
                  <w14:solidFill>
                    <w14:schemeClr w14:val="tx1"/>
                  </w14:solidFill>
                </w14:textFill>
              </w:rPr>
            </w:pPr>
            <w:r>
              <w:rPr>
                <w:rFonts w:ascii="宋体" w:hAnsi="宋体"/>
                <w:color w:val="000000" w:themeColor="text1"/>
                <w14:textFill>
                  <w14:solidFill>
                    <w14:schemeClr w14:val="tx1"/>
                  </w14:solidFill>
                </w14:textFill>
              </w:rPr>
              <w:t>4</w:t>
            </w:r>
            <w:r>
              <w:rPr>
                <w:rFonts w:hint="eastAsia" w:ascii="宋体" w:hAnsi="宋体"/>
                <w:color w:val="000000" w:themeColor="text1"/>
                <w14:textFill>
                  <w14:solidFill>
                    <w14:schemeClr w14:val="tx1"/>
                  </w14:solidFill>
                </w14:textFill>
              </w:rPr>
              <w:t>、废渣：主要是施工人员生活垃圾以及废包装材料。</w:t>
            </w:r>
          </w:p>
          <w:p>
            <w:pPr>
              <w:pStyle w:val="143"/>
              <w:ind w:firstLine="480"/>
              <w:rPr>
                <w:rFonts w:ascii="宋体" w:hAnsi="Times New Roman"/>
                <w:color w:val="000000" w:themeColor="text1"/>
                <w14:textFill>
                  <w14:solidFill>
                    <w14:schemeClr w14:val="tx1"/>
                  </w14:solidFill>
                </w14:textFill>
              </w:rPr>
            </w:pPr>
          </w:p>
          <w:p>
            <w:pPr>
              <w:pStyle w:val="143"/>
              <w:ind w:firstLine="480"/>
              <w:rPr>
                <w:rFonts w:ascii="宋体" w:hAnsi="Times New Roman"/>
                <w:color w:val="000000" w:themeColor="text1"/>
                <w14:textFill>
                  <w14:solidFill>
                    <w14:schemeClr w14:val="tx1"/>
                  </w14:solidFill>
                </w14:textFill>
              </w:rPr>
            </w:pPr>
          </w:p>
          <w:p>
            <w:pPr>
              <w:pStyle w:val="143"/>
              <w:ind w:firstLine="480"/>
              <w:rPr>
                <w:rFonts w:ascii="宋体" w:hAnsi="Times New Roman"/>
                <w:color w:val="000000" w:themeColor="text1"/>
                <w14:textFill>
                  <w14:solidFill>
                    <w14:schemeClr w14:val="tx1"/>
                  </w14:solidFill>
                </w14:textFill>
              </w:rPr>
            </w:pPr>
          </w:p>
          <w:p>
            <w:pPr>
              <w:pStyle w:val="143"/>
              <w:ind w:firstLine="480"/>
              <w:rPr>
                <w:rFonts w:ascii="宋体" w:hAnsi="Times New Roman"/>
                <w:color w:val="000000" w:themeColor="text1"/>
                <w14:textFill>
                  <w14:solidFill>
                    <w14:schemeClr w14:val="tx1"/>
                  </w14:solidFill>
                </w14:textFill>
              </w:rPr>
            </w:pPr>
          </w:p>
          <w:p>
            <w:pPr>
              <w:pStyle w:val="143"/>
              <w:ind w:firstLine="480"/>
              <w:rPr>
                <w:rFonts w:ascii="宋体" w:hAnsi="Times New Roman"/>
                <w:color w:val="000000" w:themeColor="text1"/>
                <w14:textFill>
                  <w14:solidFill>
                    <w14:schemeClr w14:val="tx1"/>
                  </w14:solidFill>
                </w14:textFill>
              </w:rPr>
            </w:pPr>
          </w:p>
          <w:p>
            <w:pPr>
              <w:pStyle w:val="143"/>
              <w:ind w:firstLine="480"/>
              <w:rPr>
                <w:rFonts w:ascii="宋体" w:hAnsi="Times New Roman"/>
                <w:color w:val="000000" w:themeColor="text1"/>
                <w14:textFill>
                  <w14:solidFill>
                    <w14:schemeClr w14:val="tx1"/>
                  </w14:solidFill>
                </w14:textFill>
              </w:rPr>
            </w:pPr>
          </w:p>
          <w:p>
            <w:pPr>
              <w:pStyle w:val="143"/>
              <w:ind w:firstLine="480"/>
              <w:rPr>
                <w:rFonts w:ascii="宋体" w:hAnsi="Times New Roman"/>
                <w:color w:val="000000" w:themeColor="text1"/>
                <w14:textFill>
                  <w14:solidFill>
                    <w14:schemeClr w14:val="tx1"/>
                  </w14:solidFill>
                </w14:textFill>
              </w:rPr>
            </w:pPr>
          </w:p>
          <w:p>
            <w:pPr>
              <w:pStyle w:val="143"/>
              <w:ind w:firstLine="480"/>
              <w:rPr>
                <w:rFonts w:ascii="Times New Roman" w:hAnsi="Times New Roman"/>
                <w:color w:val="000000" w:themeColor="text1"/>
                <w:kern w:val="2"/>
                <w:szCs w:val="24"/>
                <w14:textFill>
                  <w14:solidFill>
                    <w14:schemeClr w14:val="tx1"/>
                  </w14:solidFill>
                </w14:textFill>
              </w:rPr>
            </w:pPr>
          </w:p>
          <w:p>
            <w:pPr>
              <w:pStyle w:val="143"/>
              <w:ind w:firstLine="480"/>
              <w:rPr>
                <w:rFonts w:ascii="Times New Roman" w:hAnsi="Times New Roman"/>
                <w:color w:val="000000" w:themeColor="text1"/>
                <w:kern w:val="2"/>
                <w:szCs w:val="24"/>
                <w14:textFill>
                  <w14:solidFill>
                    <w14:schemeClr w14:val="tx1"/>
                  </w14:solidFill>
                </w14:textFill>
              </w:rPr>
            </w:pPr>
          </w:p>
          <w:bookmarkEnd w:id="8"/>
          <w:bookmarkEnd w:id="9"/>
          <w:p>
            <w:pPr>
              <w:pStyle w:val="143"/>
              <w:ind w:firstLine="0" w:firstLineChars="0"/>
              <w:rPr>
                <w:rFonts w:ascii="Times New Roman" w:hAnsi="Times New Roman"/>
                <w:b/>
                <w:bCs/>
                <w:color w:val="000000" w:themeColor="text1"/>
                <w:kern w:val="2"/>
                <w:szCs w:val="24"/>
                <w14:textFill>
                  <w14:solidFill>
                    <w14:schemeClr w14:val="tx1"/>
                  </w14:solidFill>
                </w14:textFill>
              </w:rPr>
            </w:pPr>
            <w:r>
              <w:rPr>
                <w:rFonts w:hint="eastAsia" w:ascii="Times New Roman" w:hAnsi="Times New Roman"/>
                <w:b/>
                <w:bCs/>
                <w:color w:val="000000" w:themeColor="text1"/>
                <w:kern w:val="2"/>
                <w:szCs w:val="24"/>
                <w14:textFill>
                  <w14:solidFill>
                    <w14:schemeClr w14:val="tx1"/>
                  </w14:solidFill>
                </w14:textFill>
              </w:rPr>
              <w:t>二、运营期</w:t>
            </w:r>
            <w:r>
              <w:rPr>
                <w:rFonts w:hint="eastAsia" w:ascii="Times New Roman" w:hAnsi="Times New Roman"/>
                <w:b/>
                <w:color w:val="000000" w:themeColor="text1"/>
                <w:kern w:val="2"/>
                <w:szCs w:val="24"/>
                <w14:textFill>
                  <w14:solidFill>
                    <w14:schemeClr w14:val="tx1"/>
                  </w14:solidFill>
                </w14:textFill>
              </w:rPr>
              <w:t>工艺流程及产污环节</w:t>
            </w:r>
          </w:p>
          <w:p>
            <w:pPr>
              <w:pStyle w:val="143"/>
              <w:ind w:firstLine="482"/>
              <w:rPr>
                <w:rFonts w:ascii="Times New Roman" w:hAnsi="Times New Roman"/>
                <w:b/>
                <w:color w:val="000000" w:themeColor="text1"/>
                <w:kern w:val="2"/>
                <w:szCs w:val="24"/>
                <w14:textFill>
                  <w14:solidFill>
                    <w14:schemeClr w14:val="tx1"/>
                  </w14:solidFill>
                </w14:textFill>
              </w:rPr>
            </w:pPr>
            <w:r>
              <w:rPr>
                <w:rFonts w:ascii="Times New Roman" w:hAnsi="Times New Roman"/>
                <w:b/>
                <w:color w:val="000000" w:themeColor="text1"/>
                <w:kern w:val="2"/>
                <w:szCs w:val="24"/>
                <w14:textFill>
                  <w14:solidFill>
                    <w14:schemeClr w14:val="tx1"/>
                  </w14:solidFill>
                </w14:textFill>
              </w:rPr>
              <w:t>1</w:t>
            </w:r>
            <w:r>
              <w:rPr>
                <w:rFonts w:hint="eastAsia" w:ascii="Times New Roman" w:hAnsi="Times New Roman"/>
                <w:b/>
                <w:color w:val="000000" w:themeColor="text1"/>
                <w:kern w:val="2"/>
                <w:szCs w:val="24"/>
                <w14:textFill>
                  <w14:solidFill>
                    <w14:schemeClr w14:val="tx1"/>
                  </w14:solidFill>
                </w14:textFill>
              </w:rPr>
              <w:t>、服装展架生产工艺流程及产污环节图</w:t>
            </w:r>
          </w:p>
          <w:p>
            <w:pPr>
              <w:pStyle w:val="2"/>
              <w:spacing w:before="36" w:after="36"/>
              <w:rPr>
                <w:rFonts w:ascii="Times New Roman"/>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2968625</wp:posOffset>
                      </wp:positionH>
                      <wp:positionV relativeFrom="paragraph">
                        <wp:posOffset>92075</wp:posOffset>
                      </wp:positionV>
                      <wp:extent cx="870585" cy="184785"/>
                      <wp:effectExtent l="0" t="0" r="0" b="0"/>
                      <wp:wrapNone/>
                      <wp:docPr id="15" name="文本框 641"/>
                      <wp:cNvGraphicFramePr/>
                      <a:graphic xmlns:a="http://schemas.openxmlformats.org/drawingml/2006/main">
                        <a:graphicData uri="http://schemas.microsoft.com/office/word/2010/wordprocessingShape">
                          <wps:wsp>
                            <wps:cNvSpPr txBox="1"/>
                            <wps:spPr>
                              <a:xfrm>
                                <a:off x="0" y="0"/>
                                <a:ext cx="870585" cy="184785"/>
                              </a:xfrm>
                              <a:prstGeom prst="rect">
                                <a:avLst/>
                              </a:prstGeom>
                              <a:noFill/>
                              <a:ln>
                                <a:noFill/>
                              </a:ln>
                            </wps:spPr>
                            <wps:txbx>
                              <w:txbxContent>
                                <w:p>
                                  <w:pPr>
                                    <w:spacing w:before="36" w:after="36" w:line="200" w:lineRule="exact"/>
                                    <w:jc w:val="center"/>
                                    <w:rPr>
                                      <w:sz w:val="24"/>
                                    </w:rPr>
                                  </w:pPr>
                                  <w:r>
                                    <w:rPr>
                                      <w:rFonts w:hint="eastAsia" w:ascii="宋体" w:hAnsi="宋体"/>
                                      <w:sz w:val="24"/>
                                    </w:rPr>
                                    <w:t>铁网、钢板</w:t>
                                  </w:r>
                                </w:p>
                              </w:txbxContent>
                            </wps:txbx>
                            <wps:bodyPr lIns="0" tIns="0" rIns="0" bIns="0" upright="1"/>
                          </wps:wsp>
                        </a:graphicData>
                      </a:graphic>
                    </wp:anchor>
                  </w:drawing>
                </mc:Choice>
                <mc:Fallback>
                  <w:pict>
                    <v:shape id="文本框 641" o:spid="_x0000_s1026" o:spt="202" type="#_x0000_t202" style="position:absolute;left:0pt;margin-left:233.75pt;margin-top:7.25pt;height:14.55pt;width:68.55pt;z-index:251660288;mso-width-relative:page;mso-height-relative:page;" filled="f" stroked="f" coordsize="21600,21600" o:gfxdata="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lIFfbXAAAACQEAAA8AAAAAAAAAAQAgAAAAIgAAAGRycy9kb3ducmV2LnhtbFBLAQIU&#10;ABQAAAAIAIdO4kD0TBVauwEAAHQDAAAOAAAAAAAAAAEAIAAAACYBAABkcnMvZTJvRG9jLnhtbFBL&#10;BQYAAAAABgAGAFkBAABTBQAAAAA=&#10;">
                      <v:fill on="f" focussize="0,0"/>
                      <v:stroke on="f"/>
                      <v:imagedata o:title=""/>
                      <o:lock v:ext="edit" aspectratio="f"/>
                      <v:textbox inset="0mm,0mm,0mm,0mm">
                        <w:txbxContent>
                          <w:p>
                            <w:pPr>
                              <w:spacing w:before="36" w:after="36" w:line="200" w:lineRule="exact"/>
                              <w:jc w:val="center"/>
                              <w:rPr>
                                <w:sz w:val="24"/>
                              </w:rPr>
                            </w:pPr>
                            <w:r>
                              <w:rPr>
                                <w:rFonts w:hint="eastAsia" w:ascii="宋体" w:hAnsi="宋体"/>
                                <w:sz w:val="24"/>
                              </w:rPr>
                              <w:t>铁网、钢板</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1854835</wp:posOffset>
                      </wp:positionH>
                      <wp:positionV relativeFrom="paragraph">
                        <wp:posOffset>73025</wp:posOffset>
                      </wp:positionV>
                      <wp:extent cx="870585" cy="184785"/>
                      <wp:effectExtent l="0" t="0" r="0" b="0"/>
                      <wp:wrapNone/>
                      <wp:docPr id="16" name="文本框 648"/>
                      <wp:cNvGraphicFramePr/>
                      <a:graphic xmlns:a="http://schemas.openxmlformats.org/drawingml/2006/main">
                        <a:graphicData uri="http://schemas.microsoft.com/office/word/2010/wordprocessingShape">
                          <wps:wsp>
                            <wps:cNvSpPr txBox="1"/>
                            <wps:spPr>
                              <a:xfrm>
                                <a:off x="0" y="0"/>
                                <a:ext cx="870585" cy="184785"/>
                              </a:xfrm>
                              <a:prstGeom prst="rect">
                                <a:avLst/>
                              </a:prstGeom>
                              <a:noFill/>
                              <a:ln>
                                <a:noFill/>
                              </a:ln>
                            </wps:spPr>
                            <wps:txbx>
                              <w:txbxContent>
                                <w:p>
                                  <w:pPr>
                                    <w:spacing w:before="36" w:after="36" w:line="200" w:lineRule="exact"/>
                                    <w:jc w:val="center"/>
                                    <w:rPr>
                                      <w:sz w:val="24"/>
                                    </w:rPr>
                                  </w:pPr>
                                  <w:r>
                                    <w:rPr>
                                      <w:rFonts w:hint="eastAsia" w:ascii="宋体" w:hAnsi="宋体"/>
                                      <w:sz w:val="24"/>
                                    </w:rPr>
                                    <w:t>铁管、钢管</w:t>
                                  </w:r>
                                </w:p>
                              </w:txbxContent>
                            </wps:txbx>
                            <wps:bodyPr lIns="0" tIns="0" rIns="0" bIns="0" upright="1"/>
                          </wps:wsp>
                        </a:graphicData>
                      </a:graphic>
                    </wp:anchor>
                  </w:drawing>
                </mc:Choice>
                <mc:Fallback>
                  <w:pict>
                    <v:shape id="文本框 648" o:spid="_x0000_s1026" o:spt="202" type="#_x0000_t202" style="position:absolute;left:0pt;margin-left:146.05pt;margin-top:5.75pt;height:14.55pt;width:68.55pt;z-index:251660288;mso-width-relative:page;mso-height-relative:page;" filled="f" stroked="f" coordsize="21600,21600" o:gfxdata="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XxZMrWAAAACQEAAA8AAAAAAAAAAQAgAAAAIgAAAGRycy9kb3ducmV2LnhtbFBLAQIU&#10;ABQAAAAIAIdO4kD2dlbfvAEAAHQDAAAOAAAAAAAAAAEAIAAAACUBAABkcnMvZTJvRG9jLnhtbFBL&#10;BQYAAAAABgAGAFkBAABTBQAAAAA=&#10;">
                      <v:fill on="f" focussize="0,0"/>
                      <v:stroke on="f"/>
                      <v:imagedata o:title=""/>
                      <o:lock v:ext="edit" aspectratio="f"/>
                      <v:textbox inset="0mm,0mm,0mm,0mm">
                        <w:txbxContent>
                          <w:p>
                            <w:pPr>
                              <w:spacing w:before="36" w:after="36" w:line="200" w:lineRule="exact"/>
                              <w:jc w:val="center"/>
                              <w:rPr>
                                <w:sz w:val="24"/>
                              </w:rPr>
                            </w:pPr>
                            <w:r>
                              <w:rPr>
                                <w:rFonts w:hint="eastAsia" w:ascii="宋体" w:hAnsi="宋体"/>
                                <w:sz w:val="24"/>
                              </w:rPr>
                              <w:t>铁管、钢管</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3378200</wp:posOffset>
                      </wp:positionH>
                      <wp:positionV relativeFrom="paragraph">
                        <wp:posOffset>192405</wp:posOffset>
                      </wp:positionV>
                      <wp:extent cx="3810" cy="288290"/>
                      <wp:effectExtent l="35560" t="0" r="36830" b="16510"/>
                      <wp:wrapNone/>
                      <wp:docPr id="17" name="直线 647"/>
                      <wp:cNvGraphicFramePr/>
                      <a:graphic xmlns:a="http://schemas.openxmlformats.org/drawingml/2006/main">
                        <a:graphicData uri="http://schemas.microsoft.com/office/word/2010/wordprocessingShape">
                          <wps:wsp>
                            <wps:cNvCnPr/>
                            <wps:spPr>
                              <a:xfrm>
                                <a:off x="0" y="0"/>
                                <a:ext cx="3810" cy="2882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647" o:spid="_x0000_s1026" o:spt="20" style="position:absolute;left:0pt;margin-left:266pt;margin-top:15.15pt;height:22.7pt;width:0.3pt;z-index:251660288;mso-width-relative:page;mso-height-relative:page;" filled="f" stroked="t" coordsize="21600,21600" o:gfxdata="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yULjO2gAAAAkBAAAPAAAAAAAAAAEAIAAAACIAAABkcnMvZG93bnJldi54bWxQ&#10;SwECFAAUAAAACACHTuJAc/II/fUBAADkAwAADgAAAAAAAAABACAAAAApAQAAZHJzL2Uyb0RvYy54&#10;bWxQSwUGAAAAAAYABgBZAQAAkAUAAAAA&#10;">
                      <v:fill on="f" focussize="0,0"/>
                      <v:stroke color="#000000" joinstyle="round" endarrow="block"/>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2296795</wp:posOffset>
                      </wp:positionH>
                      <wp:positionV relativeFrom="paragraph">
                        <wp:posOffset>172085</wp:posOffset>
                      </wp:positionV>
                      <wp:extent cx="3810" cy="288290"/>
                      <wp:effectExtent l="35560" t="0" r="36830" b="16510"/>
                      <wp:wrapNone/>
                      <wp:docPr id="18" name="直线 649"/>
                      <wp:cNvGraphicFramePr/>
                      <a:graphic xmlns:a="http://schemas.openxmlformats.org/drawingml/2006/main">
                        <a:graphicData uri="http://schemas.microsoft.com/office/word/2010/wordprocessingShape">
                          <wps:wsp>
                            <wps:cNvCnPr/>
                            <wps:spPr>
                              <a:xfrm>
                                <a:off x="0" y="0"/>
                                <a:ext cx="3810" cy="2882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649" o:spid="_x0000_s1026" o:spt="20" style="position:absolute;left:0pt;margin-left:180.85pt;margin-top:13.55pt;height:22.7pt;width:0.3pt;z-index:251660288;mso-width-relative:page;mso-height-relative:page;" filled="f" stroked="t" coordsize="21600,21600" o:gfxdata="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9U26/2wAAAAkBAAAPAAAAAAAAAAEAIAAAACIAAABkcnMvZG93bnJldi54bWxQ&#10;SwECFAAUAAAACACHTuJAB87TAPQBAADkAwAADgAAAAAAAAABACAAAAAqAQAAZHJzL2Uyb0RvYy54&#10;bWxQSwUGAAAAAAYABgBZAQAAkAUAAAAA&#10;">
                      <v:fill on="f" focussize="0,0"/>
                      <v:stroke color="#000000" joinstyle="round" endarrow="block"/>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1624330</wp:posOffset>
                      </wp:positionH>
                      <wp:positionV relativeFrom="paragraph">
                        <wp:posOffset>589915</wp:posOffset>
                      </wp:positionV>
                      <wp:extent cx="323850" cy="0"/>
                      <wp:effectExtent l="0" t="38100" r="0" b="38100"/>
                      <wp:wrapNone/>
                      <wp:docPr id="19" name="自选图形 714"/>
                      <wp:cNvGraphicFramePr/>
                      <a:graphic xmlns:a="http://schemas.openxmlformats.org/drawingml/2006/main">
                        <a:graphicData uri="http://schemas.microsoft.com/office/word/2010/wordprocessingShape">
                          <wps:wsp>
                            <wps:cNvCnPr/>
                            <wps:spPr>
                              <a:xfrm flipV="1">
                                <a:off x="0" y="0"/>
                                <a:ext cx="323850" cy="0"/>
                              </a:xfrm>
                              <a:prstGeom prst="straightConnector1">
                                <a:avLst/>
                              </a:prstGeom>
                              <a:ln w="9525" cap="flat" cmpd="sng">
                                <a:solidFill>
                                  <a:srgbClr val="000000"/>
                                </a:solidFill>
                                <a:prstDash val="dash"/>
                                <a:headEnd type="triangle" w="med" len="med"/>
                                <a:tailEnd type="none" w="sm" len="med"/>
                              </a:ln>
                            </wps:spPr>
                            <wps:bodyPr/>
                          </wps:wsp>
                        </a:graphicData>
                      </a:graphic>
                    </wp:anchor>
                  </w:drawing>
                </mc:Choice>
                <mc:Fallback>
                  <w:pict>
                    <v:shape id="自选图形 714" o:spid="_x0000_s1026" o:spt="32" type="#_x0000_t32" style="position:absolute;left:0pt;flip:y;margin-left:127.9pt;margin-top:46.45pt;height:0pt;width:25.5pt;z-index:251660288;mso-width-relative:page;mso-height-relative:page;" filled="f" stroked="t" coordsize="21600,21600" o:gfxdata="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&#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U8XO1gAAAAkBAAAPAAAAAAAAAAEAIAAAACIAAABk&#10;cnMvZG93bnJldi54bWxQSwECFAAUAAAACACHTuJAPdS5HQgCAADxAwAADgAAAAAAAAABACAAAAAl&#10;AQAAZHJzL2Uyb0RvYy54bWxQSwUGAAAAAAYABgBZAQAAnwUAAAAA&#10;">
                      <v:fill on="f" focussize="0,0"/>
                      <v:stroke color="#000000" joinstyle="round" dashstyle="dash" startarrow="block" endarrowwidth="narrow"/>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3771900</wp:posOffset>
                      </wp:positionH>
                      <wp:positionV relativeFrom="paragraph">
                        <wp:posOffset>589915</wp:posOffset>
                      </wp:positionV>
                      <wp:extent cx="323850" cy="0"/>
                      <wp:effectExtent l="0" t="25400" r="0" b="31750"/>
                      <wp:wrapNone/>
                      <wp:docPr id="20" name="自选图形 712"/>
                      <wp:cNvGraphicFramePr/>
                      <a:graphic xmlns:a="http://schemas.openxmlformats.org/drawingml/2006/main">
                        <a:graphicData uri="http://schemas.microsoft.com/office/word/2010/wordprocessingShape">
                          <wps:wsp>
                            <wps:cNvCnPr/>
                            <wps:spPr>
                              <a:xfrm flipV="1">
                                <a:off x="0" y="0"/>
                                <a:ext cx="323850" cy="0"/>
                              </a:xfrm>
                              <a:prstGeom prst="straightConnector1">
                                <a:avLst/>
                              </a:prstGeom>
                              <a:ln w="9525" cap="flat" cmpd="sng">
                                <a:solidFill>
                                  <a:srgbClr val="000000"/>
                                </a:solidFill>
                                <a:prstDash val="dash"/>
                                <a:headEnd type="none" w="med" len="med"/>
                                <a:tailEnd type="triangle" w="sm" len="med"/>
                              </a:ln>
                            </wps:spPr>
                            <wps:bodyPr/>
                          </wps:wsp>
                        </a:graphicData>
                      </a:graphic>
                    </wp:anchor>
                  </w:drawing>
                </mc:Choice>
                <mc:Fallback>
                  <w:pict>
                    <v:shape id="自选图形 712" o:spid="_x0000_s1026" o:spt="32" type="#_x0000_t32" style="position:absolute;left:0pt;flip:y;margin-left:297pt;margin-top:46.45pt;height:0pt;width:25.5pt;z-index:251660288;mso-width-relative:page;mso-height-relative:page;" filled="f" stroked="t" coordsize="21600,21600" o:gfxdata="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r8Lgy2gAAAAkBAAAPAAAAAAAAAAEAIAAAACIA&#10;AABkcnMvZG93bnJldi54bWxQSwECFAAUAAAACACHTuJAs6sZ8wcCAADxAwAADgAAAAAAAAABACAA&#10;AAApAQAAZHJzL2Uyb0RvYy54bWxQSwUGAAAAAAYABgBZAQAAogUAAAAA&#10;">
                      <v:fill on="f" focussize="0,0"/>
                      <v:stroke color="#000000" joinstyle="round" dashstyle="dash" endarrow="block" endarrowwidth="narrow"/>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3380740</wp:posOffset>
                      </wp:positionH>
                      <wp:positionV relativeFrom="paragraph">
                        <wp:posOffset>718820</wp:posOffset>
                      </wp:positionV>
                      <wp:extent cx="0" cy="144145"/>
                      <wp:effectExtent l="38100" t="0" r="38100" b="8255"/>
                      <wp:wrapNone/>
                      <wp:docPr id="21" name="直线 699"/>
                      <wp:cNvGraphicFramePr/>
                      <a:graphic xmlns:a="http://schemas.openxmlformats.org/drawingml/2006/main">
                        <a:graphicData uri="http://schemas.microsoft.com/office/word/2010/wordprocessingShape">
                          <wps:wsp>
                            <wps:cNvCnPr/>
                            <wps:spPr>
                              <a:xfrm flipH="1">
                                <a:off x="0" y="0"/>
                                <a:ext cx="0" cy="1441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699" o:spid="_x0000_s1026" o:spt="20" style="position:absolute;left:0pt;flip:x;margin-left:266.2pt;margin-top:56.6pt;height:11.35pt;width:0pt;z-index:251660288;mso-width-relative:page;mso-height-relative:page;" filled="f" stroked="t" coordsize="21600,21600" o:gfxdata="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xuT9b2QAAAAsBAAAPAAAAAAAAAAEAIAAAACIAAABkcnMvZG93bnJldi54bWxQ&#10;SwECFAAUAAAACACHTuJA4+kunfYBAADrAwAADgAAAAAAAAABACAAAAAoAQAAZHJzL2Uyb0RvYy54&#10;bWxQSwUGAAAAAAYABgBZAQAAkAUAAAAA&#10;">
                      <v:fill on="f" focussize="0,0"/>
                      <v:stroke color="#000000" joinstyle="round" endarrow="block"/>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2300605</wp:posOffset>
                      </wp:positionH>
                      <wp:positionV relativeFrom="paragraph">
                        <wp:posOffset>718820</wp:posOffset>
                      </wp:positionV>
                      <wp:extent cx="0" cy="144145"/>
                      <wp:effectExtent l="38100" t="0" r="38100" b="8255"/>
                      <wp:wrapNone/>
                      <wp:docPr id="22" name="直线 698"/>
                      <wp:cNvGraphicFramePr/>
                      <a:graphic xmlns:a="http://schemas.openxmlformats.org/drawingml/2006/main">
                        <a:graphicData uri="http://schemas.microsoft.com/office/word/2010/wordprocessingShape">
                          <wps:wsp>
                            <wps:cNvCnPr/>
                            <wps:spPr>
                              <a:xfrm flipH="1">
                                <a:off x="0" y="0"/>
                                <a:ext cx="0" cy="1441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698" o:spid="_x0000_s1026" o:spt="20" style="position:absolute;left:0pt;flip:x;margin-left:181.15pt;margin-top:56.6pt;height:11.35pt;width:0pt;z-index:251660288;mso-width-relative:page;mso-height-relative:page;" filled="f" stroked="t" coordsize="21600,21600" o:gfxdata="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ECLMTtkAAAALAQAADwAAAAAAAAABACAAAAAiAAAAZHJzL2Rvd25yZXYueG1s&#10;UEsBAhQAFAAAAAgAh07iQIZCQtb3AQAA6wMAAA4AAAAAAAAAAQAgAAAAKAEAAGRycy9lMm9Eb2Mu&#10;eG1sUEsFBgAAAAAGAAYAWQEAAJEFAAAAAA==&#10;">
                      <v:fill on="f" focussize="0,0"/>
                      <v:stroke color="#000000" joinstyle="round" endarrow="block"/>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2982595</wp:posOffset>
                      </wp:positionH>
                      <wp:positionV relativeFrom="paragraph">
                        <wp:posOffset>478790</wp:posOffset>
                      </wp:positionV>
                      <wp:extent cx="789305" cy="240030"/>
                      <wp:effectExtent l="4445" t="4445" r="6350" b="22225"/>
                      <wp:wrapNone/>
                      <wp:docPr id="23" name="文本框 700"/>
                      <wp:cNvGraphicFramePr/>
                      <a:graphic xmlns:a="http://schemas.openxmlformats.org/drawingml/2006/main">
                        <a:graphicData uri="http://schemas.microsoft.com/office/word/2010/wordprocessingShape">
                          <wps:wsp>
                            <wps:cNvSpPr txBox="1"/>
                            <wps:spPr>
                              <a:xfrm>
                                <a:off x="0" y="0"/>
                                <a:ext cx="789305" cy="240030"/>
                              </a:xfrm>
                              <a:prstGeom prst="rect">
                                <a:avLst/>
                              </a:prstGeom>
                              <a:noFill/>
                              <a:ln w="9525" cap="flat" cmpd="sng">
                                <a:solidFill>
                                  <a:srgbClr val="000000"/>
                                </a:solidFill>
                                <a:prstDash val="solid"/>
                                <a:miter/>
                                <a:headEnd type="none" w="med" len="med"/>
                                <a:tailEnd type="none" w="med" len="med"/>
                              </a:ln>
                            </wps:spPr>
                            <wps:txbx>
                              <w:txbxContent>
                                <w:p>
                                  <w:pPr>
                                    <w:spacing w:before="36" w:after="36" w:line="240" w:lineRule="exact"/>
                                    <w:jc w:val="center"/>
                                    <w:rPr>
                                      <w:sz w:val="24"/>
                                    </w:rPr>
                                  </w:pPr>
                                  <w:r>
                                    <w:rPr>
                                      <w:rFonts w:hint="eastAsia"/>
                                      <w:sz w:val="24"/>
                                    </w:rPr>
                                    <w:t>剪板</w:t>
                                  </w:r>
                                </w:p>
                              </w:txbxContent>
                            </wps:txbx>
                            <wps:bodyPr lIns="91440" tIns="28800" rIns="91440" bIns="10800" upright="1"/>
                          </wps:wsp>
                        </a:graphicData>
                      </a:graphic>
                    </wp:anchor>
                  </w:drawing>
                </mc:Choice>
                <mc:Fallback>
                  <w:pict>
                    <v:shape id="文本框 700" o:spid="_x0000_s1026" o:spt="202" type="#_x0000_t202" style="position:absolute;left:0pt;margin-left:234.85pt;margin-top:37.7pt;height:18.9pt;width:62.15pt;z-index:251660288;mso-width-relative:page;mso-height-relative:page;" filled="f" stroked="t" coordsize="21600,21600" o:gfxdata="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kbSAKdYA&#10;AAAKAQAADwAAAAAAAAABACAAAAAiAAAAZHJzL2Rvd25yZXYueG1sUEsBAhQAFAAAAAgAh07iQOQR&#10;WhshAgAAQwQAAA4AAAAAAAAAAQAgAAAAJQEAAGRycy9lMm9Eb2MueG1sUEsFBgAAAAAGAAYAWQEA&#10;ALgFAAAAAA==&#10;">
                      <v:fill on="f" focussize="0,0"/>
                      <v:stroke color="#000000" joinstyle="miter"/>
                      <v:imagedata o:title=""/>
                      <o:lock v:ext="edit" aspectratio="f"/>
                      <v:textbox inset="2.54mm,0.8mm,2.54mm,0.3mm">
                        <w:txbxContent>
                          <w:p>
                            <w:pPr>
                              <w:spacing w:before="36" w:after="36" w:line="240" w:lineRule="exact"/>
                              <w:jc w:val="center"/>
                              <w:rPr>
                                <w:sz w:val="24"/>
                              </w:rPr>
                            </w:pPr>
                            <w:r>
                              <w:rPr>
                                <w:rFonts w:hint="eastAsia"/>
                                <w:sz w:val="24"/>
                              </w:rPr>
                              <w:t>剪板</w:t>
                            </w:r>
                          </w:p>
                        </w:txbxContent>
                      </v:textbox>
                    </v:shape>
                  </w:pict>
                </mc:Fallback>
              </mc:AlternateContent>
            </w:r>
          </w:p>
          <w:p>
            <w:pPr>
              <w:spacing w:before="36" w:after="36" w:line="360" w:lineRule="auto"/>
              <w:ind w:left="210" w:leftChars="100"/>
              <w:rPr>
                <w:rFonts w:ascii="宋体"/>
                <w:color w:val="000000" w:themeColor="text1"/>
                <w:sz w:val="2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4095750</wp:posOffset>
                      </wp:positionH>
                      <wp:positionV relativeFrom="paragraph">
                        <wp:posOffset>257810</wp:posOffset>
                      </wp:positionV>
                      <wp:extent cx="746125" cy="217170"/>
                      <wp:effectExtent l="0" t="0" r="0" b="0"/>
                      <wp:wrapNone/>
                      <wp:docPr id="24" name="矩形 711"/>
                      <wp:cNvGraphicFramePr/>
                      <a:graphic xmlns:a="http://schemas.openxmlformats.org/drawingml/2006/main">
                        <a:graphicData uri="http://schemas.microsoft.com/office/word/2010/wordprocessingShape">
                          <wps:wsp>
                            <wps:cNvSpPr/>
                            <wps:spPr>
                              <a:xfrm>
                                <a:off x="0" y="0"/>
                                <a:ext cx="746125" cy="217170"/>
                              </a:xfrm>
                              <a:prstGeom prst="rect">
                                <a:avLst/>
                              </a:prstGeom>
                              <a:noFill/>
                              <a:ln>
                                <a:noFill/>
                              </a:ln>
                            </wps:spPr>
                            <wps:txbx>
                              <w:txbxContent>
                                <w:p>
                                  <w:pPr>
                                    <w:spacing w:line="240" w:lineRule="exact"/>
                                    <w:rPr>
                                      <w:sz w:val="18"/>
                                      <w:szCs w:val="18"/>
                                    </w:rPr>
                                  </w:pPr>
                                  <w:r>
                                    <w:rPr>
                                      <w:rFonts w:hint="eastAsia"/>
                                      <w:sz w:val="18"/>
                                      <w:szCs w:val="18"/>
                                    </w:rPr>
                                    <w:t>噪声、固废</w:t>
                                  </w:r>
                                </w:p>
                              </w:txbxContent>
                            </wps:txbx>
                            <wps:bodyPr lIns="0" tIns="0" rIns="0" bIns="0" upright="1"/>
                          </wps:wsp>
                        </a:graphicData>
                      </a:graphic>
                    </wp:anchor>
                  </w:drawing>
                </mc:Choice>
                <mc:Fallback>
                  <w:pict>
                    <v:rect id="矩形 711" o:spid="_x0000_s1026" o:spt="1" style="position:absolute;left:0pt;margin-left:322.5pt;margin-top:20.3pt;height:17.1pt;width:58.75pt;z-index:251660288;mso-width-relative:page;mso-height-relative:page;" filled="f" stroked="f" coordsize="21600,21600" o:gfxdata="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yRuTd2wAAAAkBAAAPAAAAAAAAAAEAIAAAACIAAABkcnMvZG93bnJldi54bWxQSwECFAAUAAAA&#10;CACHTuJA1n6Q0LIBAABnAwAADgAAAAAAAAABACAAAAAqAQAAZHJzL2Uyb0RvYy54bWxQSwUGAAAA&#10;AAYABgBZAQAATgUAAAAA&#10;">
                      <v:fill on="f" focussize="0,0"/>
                      <v:stroke on="f"/>
                      <v:imagedata o:title=""/>
                      <o:lock v:ext="edit" aspectratio="f"/>
                      <v:textbox inset="0mm,0mm,0mm,0mm">
                        <w:txbxContent>
                          <w:p>
                            <w:pPr>
                              <w:spacing w:line="240" w:lineRule="exact"/>
                              <w:rPr>
                                <w:sz w:val="18"/>
                                <w:szCs w:val="18"/>
                              </w:rPr>
                            </w:pPr>
                            <w:r>
                              <w:rPr>
                                <w:rFonts w:hint="eastAsia"/>
                                <w:sz w:val="18"/>
                                <w:szCs w:val="18"/>
                              </w:rPr>
                              <w:t>噪声、固废</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721360</wp:posOffset>
                      </wp:positionH>
                      <wp:positionV relativeFrom="paragraph">
                        <wp:posOffset>267335</wp:posOffset>
                      </wp:positionV>
                      <wp:extent cx="901700" cy="217170"/>
                      <wp:effectExtent l="0" t="0" r="0" b="0"/>
                      <wp:wrapNone/>
                      <wp:docPr id="25" name="矩形 713"/>
                      <wp:cNvGraphicFramePr/>
                      <a:graphic xmlns:a="http://schemas.openxmlformats.org/drawingml/2006/main">
                        <a:graphicData uri="http://schemas.microsoft.com/office/word/2010/wordprocessingShape">
                          <wps:wsp>
                            <wps:cNvSpPr/>
                            <wps:spPr>
                              <a:xfrm>
                                <a:off x="0" y="0"/>
                                <a:ext cx="901700" cy="217170"/>
                              </a:xfrm>
                              <a:prstGeom prst="rect">
                                <a:avLst/>
                              </a:prstGeom>
                              <a:noFill/>
                              <a:ln>
                                <a:noFill/>
                              </a:ln>
                            </wps:spPr>
                            <wps:txbx>
                              <w:txbxContent>
                                <w:p>
                                  <w:pPr>
                                    <w:spacing w:line="240" w:lineRule="exact"/>
                                    <w:rPr>
                                      <w:sz w:val="18"/>
                                      <w:szCs w:val="18"/>
                                    </w:rPr>
                                  </w:pPr>
                                  <w:r>
                                    <w:rPr>
                                      <w:rFonts w:hint="eastAsia"/>
                                      <w:sz w:val="18"/>
                                      <w:szCs w:val="18"/>
                                    </w:rPr>
                                    <w:t>废气、噪声、固废</w:t>
                                  </w:r>
                                </w:p>
                              </w:txbxContent>
                            </wps:txbx>
                            <wps:bodyPr lIns="0" tIns="0" rIns="0" bIns="0" upright="1"/>
                          </wps:wsp>
                        </a:graphicData>
                      </a:graphic>
                    </wp:anchor>
                  </w:drawing>
                </mc:Choice>
                <mc:Fallback>
                  <w:pict>
                    <v:rect id="矩形 713" o:spid="_x0000_s1026" o:spt="1" style="position:absolute;left:0pt;margin-left:56.8pt;margin-top:21.05pt;height:17.1pt;width:71pt;z-index:251660288;mso-width-relative:page;mso-height-relative:page;" filled="f" stroked="f" coordsize="21600,21600" o:gfxdata="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EtNs+doAAAAJAQAADwAAAAAAAAABACAAAAAiAAAAZHJzL2Rvd25yZXYueG1sUEsBAhQAFAAAAAgA&#10;h07iQPPI1IGxAQAAZwMAAA4AAAAAAAAAAQAgAAAAKQEAAGRycy9lMm9Eb2MueG1sUEsFBgAAAAAG&#10;AAYAWQEAAEwFAAAAAA==&#10;">
                      <v:fill on="f" focussize="0,0"/>
                      <v:stroke on="f"/>
                      <v:imagedata o:title=""/>
                      <o:lock v:ext="edit" aspectratio="f"/>
                      <v:textbox inset="0mm,0mm,0mm,0mm">
                        <w:txbxContent>
                          <w:p>
                            <w:pPr>
                              <w:spacing w:line="240" w:lineRule="exact"/>
                              <w:rPr>
                                <w:sz w:val="18"/>
                                <w:szCs w:val="18"/>
                              </w:rPr>
                            </w:pPr>
                            <w:r>
                              <w:rPr>
                                <w:rFonts w:hint="eastAsia"/>
                                <w:sz w:val="18"/>
                                <w:szCs w:val="18"/>
                              </w:rPr>
                              <w:t>废气、噪声、固废</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1948180</wp:posOffset>
                      </wp:positionH>
                      <wp:positionV relativeFrom="paragraph">
                        <wp:posOffset>216535</wp:posOffset>
                      </wp:positionV>
                      <wp:extent cx="704215" cy="239395"/>
                      <wp:effectExtent l="4445" t="5080" r="15240" b="22225"/>
                      <wp:wrapNone/>
                      <wp:docPr id="26" name="文本框 701"/>
                      <wp:cNvGraphicFramePr/>
                      <a:graphic xmlns:a="http://schemas.openxmlformats.org/drawingml/2006/main">
                        <a:graphicData uri="http://schemas.microsoft.com/office/word/2010/wordprocessingShape">
                          <wps:wsp>
                            <wps:cNvSpPr txBox="1"/>
                            <wps:spPr>
                              <a:xfrm>
                                <a:off x="0" y="0"/>
                                <a:ext cx="704215" cy="239395"/>
                              </a:xfrm>
                              <a:prstGeom prst="rect">
                                <a:avLst/>
                              </a:prstGeom>
                              <a:noFill/>
                              <a:ln w="9525" cap="flat" cmpd="sng">
                                <a:solidFill>
                                  <a:srgbClr val="000000"/>
                                </a:solidFill>
                                <a:prstDash val="solid"/>
                                <a:miter/>
                                <a:headEnd type="none" w="med" len="med"/>
                                <a:tailEnd type="none" w="med" len="med"/>
                              </a:ln>
                            </wps:spPr>
                            <wps:txbx>
                              <w:txbxContent>
                                <w:p>
                                  <w:pPr>
                                    <w:spacing w:before="36" w:after="36" w:line="240" w:lineRule="exact"/>
                                    <w:jc w:val="center"/>
                                    <w:rPr>
                                      <w:sz w:val="24"/>
                                    </w:rPr>
                                  </w:pPr>
                                  <w:r>
                                    <w:rPr>
                                      <w:rFonts w:hint="eastAsia"/>
                                      <w:sz w:val="24"/>
                                    </w:rPr>
                                    <w:t>切管</w:t>
                                  </w:r>
                                </w:p>
                              </w:txbxContent>
                            </wps:txbx>
                            <wps:bodyPr lIns="91440" tIns="28800" rIns="91440" bIns="10800" upright="1"/>
                          </wps:wsp>
                        </a:graphicData>
                      </a:graphic>
                    </wp:anchor>
                  </w:drawing>
                </mc:Choice>
                <mc:Fallback>
                  <w:pict>
                    <v:shape id="文本框 701" o:spid="_x0000_s1026" o:spt="202" type="#_x0000_t202" style="position:absolute;left:0pt;margin-left:153.4pt;margin-top:17.05pt;height:18.85pt;width:55.45pt;z-index:251660288;mso-width-relative:page;mso-height-relative:page;" filled="f" stroked="t" coordsize="21600,21600" o:gfxdata="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1idVe1QAA&#10;AAkBAAAPAAAAAAAAAAEAIAAAACIAAABkcnMvZG93bnJldi54bWxQSwECFAAUAAAACACHTuJAYGa6&#10;myECAABDBAAADgAAAAAAAAABACAAAAAkAQAAZHJzL2Uyb0RvYy54bWxQSwUGAAAAAAYABgBZAQAA&#10;twUAAAAA&#10;">
                      <v:fill on="f" focussize="0,0"/>
                      <v:stroke color="#000000" joinstyle="miter"/>
                      <v:imagedata o:title=""/>
                      <o:lock v:ext="edit" aspectratio="f"/>
                      <v:textbox inset="2.54mm,0.8mm,2.54mm,0.3mm">
                        <w:txbxContent>
                          <w:p>
                            <w:pPr>
                              <w:spacing w:before="36" w:after="36" w:line="240" w:lineRule="exact"/>
                              <w:jc w:val="center"/>
                              <w:rPr>
                                <w:sz w:val="24"/>
                              </w:rPr>
                            </w:pPr>
                            <w:r>
                              <w:rPr>
                                <w:rFonts w:hint="eastAsia"/>
                                <w:sz w:val="24"/>
                              </w:rPr>
                              <w:t>切管</w:t>
                            </w:r>
                          </w:p>
                        </w:txbxContent>
                      </v:textbox>
                    </v:shape>
                  </w:pict>
                </mc:Fallback>
              </mc:AlternateContent>
            </w:r>
          </w:p>
          <w:p>
            <w:pPr>
              <w:spacing w:before="36" w:after="36" w:line="360" w:lineRule="auto"/>
              <w:ind w:left="210" w:leftChars="100"/>
              <w:rPr>
                <w:rFonts w:ascii="宋体"/>
                <w:color w:val="000000" w:themeColor="text1"/>
                <w:sz w:val="2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2448560</wp:posOffset>
                      </wp:positionH>
                      <wp:positionV relativeFrom="paragraph">
                        <wp:posOffset>490220</wp:posOffset>
                      </wp:positionV>
                      <wp:extent cx="697230" cy="240030"/>
                      <wp:effectExtent l="4445" t="4445" r="22225" b="22225"/>
                      <wp:wrapNone/>
                      <wp:docPr id="27" name="文本框 646"/>
                      <wp:cNvGraphicFramePr/>
                      <a:graphic xmlns:a="http://schemas.openxmlformats.org/drawingml/2006/main">
                        <a:graphicData uri="http://schemas.microsoft.com/office/word/2010/wordprocessingShape">
                          <wps:wsp>
                            <wps:cNvSpPr txBox="1"/>
                            <wps:spPr>
                              <a:xfrm>
                                <a:off x="0" y="0"/>
                                <a:ext cx="697230" cy="240030"/>
                              </a:xfrm>
                              <a:prstGeom prst="rect">
                                <a:avLst/>
                              </a:prstGeom>
                              <a:noFill/>
                              <a:ln w="9525" cap="flat" cmpd="sng">
                                <a:solidFill>
                                  <a:srgbClr val="000000"/>
                                </a:solidFill>
                                <a:prstDash val="solid"/>
                                <a:miter/>
                                <a:headEnd type="none" w="med" len="med"/>
                                <a:tailEnd type="none" w="med" len="med"/>
                              </a:ln>
                            </wps:spPr>
                            <wps:txbx>
                              <w:txbxContent>
                                <w:p>
                                  <w:pPr>
                                    <w:spacing w:before="36" w:after="36" w:line="200" w:lineRule="exact"/>
                                    <w:jc w:val="center"/>
                                    <w:rPr>
                                      <w:sz w:val="24"/>
                                    </w:rPr>
                                  </w:pPr>
                                  <w:r>
                                    <w:rPr>
                                      <w:rFonts w:hint="eastAsia"/>
                                      <w:sz w:val="24"/>
                                    </w:rPr>
                                    <w:t>冲压</w:t>
                                  </w:r>
                                </w:p>
                              </w:txbxContent>
                            </wps:txbx>
                            <wps:bodyPr lIns="91440" tIns="28800" rIns="91440" bIns="10800" upright="1"/>
                          </wps:wsp>
                        </a:graphicData>
                      </a:graphic>
                    </wp:anchor>
                  </w:drawing>
                </mc:Choice>
                <mc:Fallback>
                  <w:pict>
                    <v:shape id="文本框 646" o:spid="_x0000_s1026" o:spt="202" type="#_x0000_t202" style="position:absolute;left:0pt;margin-left:192.8pt;margin-top:38.6pt;height:18.9pt;width:54.9pt;z-index:251660288;mso-width-relative:page;mso-height-relative:page;" filled="f" stroked="t" coordsize="21600,21600" o:gfxdata="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ixW16NYA&#10;AAAKAQAADwAAAAAAAAABACAAAAAiAAAAZHJzL2Rvd25yZXYueG1sUEsBAhQAFAAAAAgAh07iQMZS&#10;c+IhAgAAQwQAAA4AAAAAAAAAAQAgAAAAJQEAAGRycy9lMm9Eb2MueG1sUEsFBgAAAAAGAAYAWQEA&#10;ALgFAAAAAA==&#10;">
                      <v:fill on="f" focussize="0,0"/>
                      <v:stroke color="#000000" joinstyle="miter"/>
                      <v:imagedata o:title=""/>
                      <o:lock v:ext="edit" aspectratio="f"/>
                      <v:textbox inset="2.54mm,0.8mm,2.54mm,0.3mm">
                        <w:txbxContent>
                          <w:p>
                            <w:pPr>
                              <w:spacing w:before="36" w:after="36" w:line="200" w:lineRule="exact"/>
                              <w:jc w:val="center"/>
                              <w:rPr>
                                <w:sz w:val="24"/>
                              </w:rPr>
                            </w:pPr>
                            <w:r>
                              <w:rPr>
                                <w:rFonts w:hint="eastAsia"/>
                                <w:sz w:val="24"/>
                              </w:rPr>
                              <w:t>冲压</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2806700</wp:posOffset>
                      </wp:positionH>
                      <wp:positionV relativeFrom="paragraph">
                        <wp:posOffset>728345</wp:posOffset>
                      </wp:positionV>
                      <wp:extent cx="0" cy="288290"/>
                      <wp:effectExtent l="38100" t="0" r="38100" b="16510"/>
                      <wp:wrapNone/>
                      <wp:docPr id="28" name="直线 650"/>
                      <wp:cNvGraphicFramePr/>
                      <a:graphic xmlns:a="http://schemas.openxmlformats.org/drawingml/2006/main">
                        <a:graphicData uri="http://schemas.microsoft.com/office/word/2010/wordprocessingShape">
                          <wps:wsp>
                            <wps:cNvCnPr/>
                            <wps:spPr>
                              <a:xfrm flipH="1">
                                <a:off x="0" y="0"/>
                                <a:ext cx="0" cy="2882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650" o:spid="_x0000_s1026" o:spt="20" style="position:absolute;left:0pt;flip:x;margin-left:221pt;margin-top:57.35pt;height:22.7pt;width:0pt;z-index:251660288;mso-width-relative:page;mso-height-relative:page;" filled="f" stroked="t" coordsize="21600,21600" o:gfxdata="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VO8Sq2AAAAAsBAAAPAAAAAAAAAAEAIAAAACIAAABkcnMvZG93bnJldi54bWxQ&#10;SwECFAAUAAAACACHTuJAkBt88fcBAADrAwAADgAAAAAAAAABACAAAAAnAQAAZHJzL2Uyb0RvYy54&#10;bWxQSwUGAAAAAAYABgBZAQAAkAUAAAAA&#10;">
                      <v:fill on="f" focussize="0,0"/>
                      <v:stroke color="#000000" joinstyle="round" endarrow="block"/>
                      <v:imagedata o:title=""/>
                      <o:lock v:ext="edit" aspectratio="f"/>
                    </v:line>
                  </w:pict>
                </mc:Fallback>
              </mc:AlternateContent>
            </w:r>
          </w:p>
          <w:p>
            <w:pPr>
              <w:spacing w:before="36" w:after="36" w:line="360" w:lineRule="auto"/>
              <w:ind w:left="210" w:leftChars="100"/>
              <w:rPr>
                <w:rFonts w:ascii="宋体"/>
                <w:color w:val="000000" w:themeColor="text1"/>
                <w:sz w:val="2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2296795</wp:posOffset>
                      </wp:positionH>
                      <wp:positionV relativeFrom="paragraph">
                        <wp:posOffset>-6350</wp:posOffset>
                      </wp:positionV>
                      <wp:extent cx="1083945" cy="0"/>
                      <wp:effectExtent l="0" t="0" r="0" b="0"/>
                      <wp:wrapNone/>
                      <wp:docPr id="29" name="自选图形 666"/>
                      <wp:cNvGraphicFramePr/>
                      <a:graphic xmlns:a="http://schemas.openxmlformats.org/drawingml/2006/main">
                        <a:graphicData uri="http://schemas.microsoft.com/office/word/2010/wordprocessingShape">
                          <wps:wsp>
                            <wps:cNvCnPr/>
                            <wps:spPr>
                              <a:xfrm>
                                <a:off x="0" y="0"/>
                                <a:ext cx="108394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666" o:spid="_x0000_s1026" o:spt="32" type="#_x0000_t32" style="position:absolute;left:0pt;margin-left:180.85pt;margin-top:-0.5pt;height:0pt;width:85.35pt;z-index:251660288;mso-width-relative:page;mso-height-relative:page;" filled="f" stroked="t" coordsize="21600,21600" o:gfxdata="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tBkfs1wAAAAkBAAAPAAAAAAAAAAEAIAAAACIAAABkcnMvZG93bnJldi54bWxQ&#10;SwECFAAUAAAACACHTuJAGnR78PgBAADmAwAADgAAAAAAAAABACAAAAAmAQAAZHJzL2Uyb0RvYy54&#10;bWxQSwUGAAAAAAYABgBZAQAAkAUAAAAA&#10;">
                      <v:fill on="f" focussize="0,0"/>
                      <v:stroke color="#000000" joinstyle="round"/>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2811145</wp:posOffset>
                      </wp:positionH>
                      <wp:positionV relativeFrom="paragraph">
                        <wp:posOffset>5080</wp:posOffset>
                      </wp:positionV>
                      <wp:extent cx="0" cy="144145"/>
                      <wp:effectExtent l="38100" t="0" r="38100" b="8255"/>
                      <wp:wrapNone/>
                      <wp:docPr id="30" name="直线 645"/>
                      <wp:cNvGraphicFramePr/>
                      <a:graphic xmlns:a="http://schemas.openxmlformats.org/drawingml/2006/main">
                        <a:graphicData uri="http://schemas.microsoft.com/office/word/2010/wordprocessingShape">
                          <wps:wsp>
                            <wps:cNvCnPr/>
                            <wps:spPr>
                              <a:xfrm flipH="1">
                                <a:off x="0" y="0"/>
                                <a:ext cx="0" cy="1441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645" o:spid="_x0000_s1026" o:spt="20" style="position:absolute;left:0pt;flip:x;margin-left:221.35pt;margin-top:0.4pt;height:11.35pt;width:0pt;z-index:251660288;mso-width-relative:page;mso-height-relative:page;" filled="f" stroked="t" coordsize="21600,21600" o:gfxdata="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KJ50PWAAAABwEAAA8AAAAAAAAAAQAgAAAAIgAAAGRycy9kb3ducmV2LnhtbFBL&#10;AQIUABQAAAAIAIdO4kCJ1Il8+AEAAOsDAAAOAAAAAAAAAAEAIAAAACUBAABkcnMvZTJvRG9jLnht&#10;bFBLBQYAAAAABgAGAFkBAACPBQAAAAA=&#10;">
                      <v:fill on="f" focussize="0,0"/>
                      <v:stroke color="#000000" joinstyle="round" endarrow="block"/>
                      <v:imagedata o:title=""/>
                      <o:lock v:ext="edit" aspectratio="f"/>
                    </v:line>
                  </w:pict>
                </mc:Fallback>
              </mc:AlternateContent>
            </w:r>
          </w:p>
          <w:p>
            <w:pPr>
              <w:spacing w:before="36" w:after="36" w:line="360" w:lineRule="auto"/>
              <w:ind w:left="210" w:leftChars="100"/>
              <w:rPr>
                <w:rFonts w:ascii="宋体"/>
                <w:color w:val="000000" w:themeColor="text1"/>
                <w:sz w:val="24"/>
                <w14:textFill>
                  <w14:solidFill>
                    <w14:schemeClr w14:val="tx1"/>
                  </w14:solidFill>
                </w14:textFill>
              </w:rPr>
            </w:pPr>
          </w:p>
          <w:p>
            <w:pPr>
              <w:spacing w:before="36" w:after="36" w:line="360" w:lineRule="auto"/>
              <w:ind w:left="210" w:leftChars="100"/>
              <w:rPr>
                <w:rFonts w:ascii="宋体"/>
                <w:color w:val="000000" w:themeColor="text1"/>
                <w:sz w:val="2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2372360</wp:posOffset>
                      </wp:positionH>
                      <wp:positionV relativeFrom="paragraph">
                        <wp:posOffset>1096010</wp:posOffset>
                      </wp:positionV>
                      <wp:extent cx="831215" cy="221615"/>
                      <wp:effectExtent l="4445" t="4445" r="21590" b="21590"/>
                      <wp:wrapNone/>
                      <wp:docPr id="31" name="文本框 706"/>
                      <wp:cNvGraphicFramePr/>
                      <a:graphic xmlns:a="http://schemas.openxmlformats.org/drawingml/2006/main">
                        <a:graphicData uri="http://schemas.microsoft.com/office/word/2010/wordprocessingShape">
                          <wps:wsp>
                            <wps:cNvSpPr txBox="1"/>
                            <wps:spPr>
                              <a:xfrm>
                                <a:off x="0" y="0"/>
                                <a:ext cx="831215" cy="221615"/>
                              </a:xfrm>
                              <a:prstGeom prst="rect">
                                <a:avLst/>
                              </a:prstGeom>
                              <a:noFill/>
                              <a:ln w="9525" cap="flat" cmpd="sng">
                                <a:solidFill>
                                  <a:srgbClr val="000000"/>
                                </a:solidFill>
                                <a:prstDash val="solid"/>
                                <a:miter/>
                                <a:headEnd type="none" w="med" len="med"/>
                                <a:tailEnd type="none" w="med" len="med"/>
                              </a:ln>
                            </wps:spPr>
                            <wps:txbx>
                              <w:txbxContent>
                                <w:p>
                                  <w:pPr>
                                    <w:spacing w:before="36" w:after="36" w:line="200" w:lineRule="exact"/>
                                    <w:jc w:val="center"/>
                                    <w:rPr>
                                      <w:sz w:val="24"/>
                                    </w:rPr>
                                  </w:pPr>
                                  <w:r>
                                    <w:rPr>
                                      <w:rFonts w:hint="eastAsia"/>
                                      <w:sz w:val="24"/>
                                    </w:rPr>
                                    <w:t>焊接</w:t>
                                  </w:r>
                                </w:p>
                              </w:txbxContent>
                            </wps:txbx>
                            <wps:bodyPr lIns="91440" tIns="28800" rIns="91440" bIns="10800" upright="1">
                              <a:spAutoFit/>
                            </wps:bodyPr>
                          </wps:wsp>
                        </a:graphicData>
                      </a:graphic>
                    </wp:anchor>
                  </w:drawing>
                </mc:Choice>
                <mc:Fallback>
                  <w:pict>
                    <v:shape id="文本框 706" o:spid="_x0000_s1026" o:spt="202" type="#_x0000_t202" style="position:absolute;left:0pt;margin-left:186.8pt;margin-top:86.3pt;height:17.45pt;width:65.45pt;z-index:251660288;mso-width-relative:page;mso-height-relative:page;" filled="f" stroked="t" coordsize="21600,21600" o:gfxdata="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ZWK3L9wAAAALAQAADwAAAAAAAAABACAAAAAiAAAAZHJzL2Rvd25yZXYueG1sUEsB&#10;AhQAFAAAAAgAh07iQBwcXxIqAgAAXQQAAA4AAAAAAAAAAQAgAAAAKwEAAGRycy9lMm9Eb2MueG1s&#10;UEsFBgAAAAAGAAYAWQEAAMcFAAAAAA==&#10;">
                      <v:fill on="f" focussize="0,0"/>
                      <v:stroke color="#000000" joinstyle="miter"/>
                      <v:imagedata o:title=""/>
                      <o:lock v:ext="edit" aspectratio="f"/>
                      <v:textbox inset="2.54mm,0.8mm,2.54mm,0.3mm" style="mso-fit-shape-to-text:t;">
                        <w:txbxContent>
                          <w:p>
                            <w:pPr>
                              <w:spacing w:before="36" w:after="36" w:line="200" w:lineRule="exact"/>
                              <w:jc w:val="center"/>
                              <w:rPr>
                                <w:sz w:val="24"/>
                              </w:rPr>
                            </w:pPr>
                            <w:r>
                              <w:rPr>
                                <w:rFonts w:hint="eastAsia"/>
                                <w:sz w:val="24"/>
                              </w:rPr>
                              <w:t>焊接</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2784475</wp:posOffset>
                      </wp:positionH>
                      <wp:positionV relativeFrom="paragraph">
                        <wp:posOffset>803275</wp:posOffset>
                      </wp:positionV>
                      <wp:extent cx="0" cy="288290"/>
                      <wp:effectExtent l="38100" t="0" r="38100" b="16510"/>
                      <wp:wrapNone/>
                      <wp:docPr id="32" name="直线 705"/>
                      <wp:cNvGraphicFramePr/>
                      <a:graphic xmlns:a="http://schemas.openxmlformats.org/drawingml/2006/main">
                        <a:graphicData uri="http://schemas.microsoft.com/office/word/2010/wordprocessingShape">
                          <wps:wsp>
                            <wps:cNvCnPr/>
                            <wps:spPr>
                              <a:xfrm flipH="1">
                                <a:off x="0" y="0"/>
                                <a:ext cx="0" cy="2882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05" o:spid="_x0000_s1026" o:spt="20" style="position:absolute;left:0pt;flip:x;margin-left:219.25pt;margin-top:63.25pt;height:22.7pt;width:0pt;z-index:251660288;mso-width-relative:page;mso-height-relative:page;" filled="f" stroked="t" coordsize="21600,21600" o:gfxdata="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YtHKO2QAAAAsBAAAPAAAAAAAAAAEAIAAAACIAAABkcnMvZG93bnJldi54&#10;bWxQSwECFAAUAAAACACHTuJAuRufD/kBAADrAwAADgAAAAAAAAABACAAAAAoAQAAZHJzL2Uyb0Rv&#10;Yy54bWxQSwUGAAAAAAYABgBZAQAAkwUAAAAA&#10;">
                      <v:fill on="f" focussize="0,0"/>
                      <v:stroke color="#000000" joinstyle="round" endarrow="block"/>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2459990</wp:posOffset>
                      </wp:positionH>
                      <wp:positionV relativeFrom="paragraph">
                        <wp:posOffset>587375</wp:posOffset>
                      </wp:positionV>
                      <wp:extent cx="688340" cy="221615"/>
                      <wp:effectExtent l="4445" t="4445" r="12065" b="21590"/>
                      <wp:wrapNone/>
                      <wp:docPr id="33" name="文本框 704"/>
                      <wp:cNvGraphicFramePr/>
                      <a:graphic xmlns:a="http://schemas.openxmlformats.org/drawingml/2006/main">
                        <a:graphicData uri="http://schemas.microsoft.com/office/word/2010/wordprocessingShape">
                          <wps:wsp>
                            <wps:cNvSpPr txBox="1"/>
                            <wps:spPr>
                              <a:xfrm>
                                <a:off x="0" y="0"/>
                                <a:ext cx="688340" cy="221615"/>
                              </a:xfrm>
                              <a:prstGeom prst="rect">
                                <a:avLst/>
                              </a:prstGeom>
                              <a:noFill/>
                              <a:ln w="9525" cap="flat" cmpd="sng">
                                <a:solidFill>
                                  <a:srgbClr val="000000"/>
                                </a:solidFill>
                                <a:prstDash val="solid"/>
                                <a:miter/>
                                <a:headEnd type="none" w="med" len="med"/>
                                <a:tailEnd type="none" w="med" len="med"/>
                              </a:ln>
                            </wps:spPr>
                            <wps:txbx>
                              <w:txbxContent>
                                <w:p>
                                  <w:pPr>
                                    <w:spacing w:before="36" w:after="36" w:line="200" w:lineRule="exact"/>
                                    <w:jc w:val="center"/>
                                    <w:rPr>
                                      <w:sz w:val="24"/>
                                    </w:rPr>
                                  </w:pPr>
                                  <w:r>
                                    <w:rPr>
                                      <w:rFonts w:hint="eastAsia"/>
                                      <w:sz w:val="24"/>
                                    </w:rPr>
                                    <w:t>钻孔</w:t>
                                  </w:r>
                                </w:p>
                              </w:txbxContent>
                            </wps:txbx>
                            <wps:bodyPr lIns="91440" tIns="28800" rIns="91440" bIns="10800" upright="1">
                              <a:spAutoFit/>
                            </wps:bodyPr>
                          </wps:wsp>
                        </a:graphicData>
                      </a:graphic>
                    </wp:anchor>
                  </w:drawing>
                </mc:Choice>
                <mc:Fallback>
                  <w:pict>
                    <v:shape id="文本框 704" o:spid="_x0000_s1026" o:spt="202" type="#_x0000_t202" style="position:absolute;left:0pt;margin-left:193.7pt;margin-top:46.25pt;height:17.45pt;width:54.2pt;z-index:251660288;mso-width-relative:page;mso-height-relative:page;" filled="f" stroked="t" coordsize="21600,21600" o:gfxdata="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1iWBINsAAAAKAQAADwAAAAAAAAABACAAAAAiAAAAZHJzL2Rvd25yZXYueG1sUEsB&#10;AhQAFAAAAAgAh07iQF91dlUrAgAAXQQAAA4AAAAAAAAAAQAgAAAAKgEAAGRycy9lMm9Eb2MueG1s&#10;UEsFBgAAAAAGAAYAWQEAAMcFAAAAAA==&#10;">
                      <v:fill on="f" focussize="0,0"/>
                      <v:stroke color="#000000" joinstyle="miter"/>
                      <v:imagedata o:title=""/>
                      <o:lock v:ext="edit" aspectratio="f"/>
                      <v:textbox inset="2.54mm,0.8mm,2.54mm,0.3mm" style="mso-fit-shape-to-text:t;">
                        <w:txbxContent>
                          <w:p>
                            <w:pPr>
                              <w:spacing w:before="36" w:after="36" w:line="200" w:lineRule="exact"/>
                              <w:jc w:val="center"/>
                              <w:rPr>
                                <w:sz w:val="24"/>
                              </w:rPr>
                            </w:pPr>
                            <w:r>
                              <w:rPr>
                                <w:rFonts w:hint="eastAsia"/>
                                <w:sz w:val="24"/>
                              </w:rPr>
                              <w:t>钻孔</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2773680</wp:posOffset>
                      </wp:positionH>
                      <wp:positionV relativeFrom="paragraph">
                        <wp:posOffset>294640</wp:posOffset>
                      </wp:positionV>
                      <wp:extent cx="0" cy="288290"/>
                      <wp:effectExtent l="38100" t="0" r="38100" b="16510"/>
                      <wp:wrapNone/>
                      <wp:docPr id="34" name="直线 703"/>
                      <wp:cNvGraphicFramePr/>
                      <a:graphic xmlns:a="http://schemas.openxmlformats.org/drawingml/2006/main">
                        <a:graphicData uri="http://schemas.microsoft.com/office/word/2010/wordprocessingShape">
                          <wps:wsp>
                            <wps:cNvCnPr/>
                            <wps:spPr>
                              <a:xfrm flipH="1">
                                <a:off x="0" y="0"/>
                                <a:ext cx="0" cy="2882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03" o:spid="_x0000_s1026" o:spt="20" style="position:absolute;left:0pt;flip:x;margin-left:218.4pt;margin-top:23.2pt;height:22.7pt;width:0pt;z-index:251660288;mso-width-relative:page;mso-height-relative:page;" filled="f" stroked="t" coordsize="21600,21600" o:gfxdata="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ZaqKHXAAAACQEAAA8AAAAAAAAAAQAgAAAAIgAAAGRycy9kb3ducmV2Lnht&#10;bFBLAQIUABQAAAAIAIdO4kCamrjo+gEAAOsDAAAOAAAAAAAAAAEAIAAAACYBAABkcnMvZTJvRG9j&#10;LnhtbFBLBQYAAAAABgAGAFkBAACSBQAAAAA=&#10;">
                      <v:fill on="f" focussize="0,0"/>
                      <v:stroke color="#000000" joinstyle="round" endarrow="block"/>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2410460</wp:posOffset>
                      </wp:positionH>
                      <wp:positionV relativeFrom="paragraph">
                        <wp:posOffset>56515</wp:posOffset>
                      </wp:positionV>
                      <wp:extent cx="789305" cy="240030"/>
                      <wp:effectExtent l="4445" t="4445" r="6350" b="22225"/>
                      <wp:wrapNone/>
                      <wp:docPr id="35" name="文本框 702"/>
                      <wp:cNvGraphicFramePr/>
                      <a:graphic xmlns:a="http://schemas.openxmlformats.org/drawingml/2006/main">
                        <a:graphicData uri="http://schemas.microsoft.com/office/word/2010/wordprocessingShape">
                          <wps:wsp>
                            <wps:cNvSpPr txBox="1"/>
                            <wps:spPr>
                              <a:xfrm>
                                <a:off x="0" y="0"/>
                                <a:ext cx="789305" cy="240030"/>
                              </a:xfrm>
                              <a:prstGeom prst="rect">
                                <a:avLst/>
                              </a:prstGeom>
                              <a:noFill/>
                              <a:ln w="9525" cap="flat" cmpd="sng">
                                <a:solidFill>
                                  <a:srgbClr val="000000"/>
                                </a:solidFill>
                                <a:prstDash val="solid"/>
                                <a:miter/>
                                <a:headEnd type="none" w="med" len="med"/>
                                <a:tailEnd type="none" w="med" len="med"/>
                              </a:ln>
                            </wps:spPr>
                            <wps:txbx>
                              <w:txbxContent>
                                <w:p>
                                  <w:pPr>
                                    <w:spacing w:before="36" w:after="36" w:line="200" w:lineRule="exact"/>
                                    <w:jc w:val="center"/>
                                    <w:rPr>
                                      <w:sz w:val="24"/>
                                    </w:rPr>
                                  </w:pPr>
                                  <w:r>
                                    <w:rPr>
                                      <w:rFonts w:hint="eastAsia"/>
                                      <w:sz w:val="24"/>
                                    </w:rPr>
                                    <w:t>折弯</w:t>
                                  </w:r>
                                </w:p>
                              </w:txbxContent>
                            </wps:txbx>
                            <wps:bodyPr lIns="91440" tIns="28800" rIns="91440" bIns="10800" upright="1"/>
                          </wps:wsp>
                        </a:graphicData>
                      </a:graphic>
                    </wp:anchor>
                  </w:drawing>
                </mc:Choice>
                <mc:Fallback>
                  <w:pict>
                    <v:shape id="文本框 702" o:spid="_x0000_s1026" o:spt="202" type="#_x0000_t202" style="position:absolute;left:0pt;margin-left:189.8pt;margin-top:4.45pt;height:18.9pt;width:62.15pt;z-index:251660288;mso-width-relative:page;mso-height-relative:page;" filled="f" stroked="t" coordsize="21600,21600" o:gfxdata="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iQwzh1AAA&#10;AAgBAAAPAAAAAAAAAAEAIAAAACIAAABkcnMvZG93bnJldi54bWxQSwECFAAUAAAACACHTuJADYEB&#10;HiICAABDBAAADgAAAAAAAAABACAAAAAjAQAAZHJzL2Uyb0RvYy54bWxQSwUGAAAAAAYABgBZAQAA&#10;twUAAAAA&#10;">
                      <v:fill on="f" focussize="0,0"/>
                      <v:stroke color="#000000" joinstyle="miter"/>
                      <v:imagedata o:title=""/>
                      <o:lock v:ext="edit" aspectratio="f"/>
                      <v:textbox inset="2.54mm,0.8mm,2.54mm,0.3mm">
                        <w:txbxContent>
                          <w:p>
                            <w:pPr>
                              <w:spacing w:before="36" w:after="36" w:line="200" w:lineRule="exact"/>
                              <w:jc w:val="center"/>
                              <w:rPr>
                                <w:sz w:val="24"/>
                              </w:rPr>
                            </w:pPr>
                            <w:r>
                              <w:rPr>
                                <w:rFonts w:hint="eastAsia"/>
                                <w:sz w:val="24"/>
                              </w:rPr>
                              <w:t>折弯</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2481580</wp:posOffset>
                      </wp:positionH>
                      <wp:positionV relativeFrom="paragraph">
                        <wp:posOffset>2120265</wp:posOffset>
                      </wp:positionV>
                      <wp:extent cx="688340" cy="221615"/>
                      <wp:effectExtent l="4445" t="4445" r="12065" b="21590"/>
                      <wp:wrapNone/>
                      <wp:docPr id="36" name="文本框 710"/>
                      <wp:cNvGraphicFramePr/>
                      <a:graphic xmlns:a="http://schemas.openxmlformats.org/drawingml/2006/main">
                        <a:graphicData uri="http://schemas.microsoft.com/office/word/2010/wordprocessingShape">
                          <wps:wsp>
                            <wps:cNvSpPr txBox="1"/>
                            <wps:spPr>
                              <a:xfrm>
                                <a:off x="0" y="0"/>
                                <a:ext cx="688340" cy="221615"/>
                              </a:xfrm>
                              <a:prstGeom prst="rect">
                                <a:avLst/>
                              </a:prstGeom>
                              <a:noFill/>
                              <a:ln w="9525" cap="flat" cmpd="sng">
                                <a:solidFill>
                                  <a:srgbClr val="000000"/>
                                </a:solidFill>
                                <a:prstDash val="solid"/>
                                <a:miter/>
                                <a:headEnd type="none" w="med" len="med"/>
                                <a:tailEnd type="none" w="med" len="med"/>
                              </a:ln>
                            </wps:spPr>
                            <wps:txbx>
                              <w:txbxContent>
                                <w:p>
                                  <w:pPr>
                                    <w:spacing w:before="36" w:after="36" w:line="200" w:lineRule="exact"/>
                                    <w:jc w:val="center"/>
                                    <w:rPr>
                                      <w:sz w:val="24"/>
                                    </w:rPr>
                                  </w:pPr>
                                  <w:r>
                                    <w:rPr>
                                      <w:rFonts w:hint="eastAsia"/>
                                      <w:sz w:val="24"/>
                                    </w:rPr>
                                    <w:t>抛光</w:t>
                                  </w:r>
                                </w:p>
                              </w:txbxContent>
                            </wps:txbx>
                            <wps:bodyPr lIns="91440" tIns="28800" rIns="91440" bIns="10800" upright="1">
                              <a:spAutoFit/>
                            </wps:bodyPr>
                          </wps:wsp>
                        </a:graphicData>
                      </a:graphic>
                    </wp:anchor>
                  </w:drawing>
                </mc:Choice>
                <mc:Fallback>
                  <w:pict>
                    <v:shape id="文本框 710" o:spid="_x0000_s1026" o:spt="202" type="#_x0000_t202" style="position:absolute;left:0pt;margin-left:195.4pt;margin-top:166.95pt;height:17.45pt;width:54.2pt;z-index:251660288;mso-width-relative:page;mso-height-relative:page;" filled="f" stroked="t" coordsize="21600,21600" o:gfxdata="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0FGD3AAAAAsBAAAPAAAAAAAAAAEAIAAAACIAAABkcnMvZG93bnJldi54bWxQSwEC&#10;FAAUAAAACACHTuJA9LxbQikCAABdBAAADgAAAAAAAAABACAAAAArAQAAZHJzL2Uyb0RvYy54bWxQ&#10;SwUGAAAAAAYABgBZAQAAxgUAAAAA&#10;">
                      <v:fill on="f" focussize="0,0"/>
                      <v:stroke color="#000000" joinstyle="miter"/>
                      <v:imagedata o:title=""/>
                      <o:lock v:ext="edit" aspectratio="f"/>
                      <v:textbox inset="2.54mm,0.8mm,2.54mm,0.3mm" style="mso-fit-shape-to-text:t;">
                        <w:txbxContent>
                          <w:p>
                            <w:pPr>
                              <w:spacing w:before="36" w:after="36" w:line="200" w:lineRule="exact"/>
                              <w:jc w:val="center"/>
                              <w:rPr>
                                <w:sz w:val="24"/>
                              </w:rPr>
                            </w:pPr>
                            <w:r>
                              <w:rPr>
                                <w:rFonts w:hint="eastAsia"/>
                                <w:sz w:val="24"/>
                              </w:rPr>
                              <w:t>抛光</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2795270</wp:posOffset>
                      </wp:positionH>
                      <wp:positionV relativeFrom="paragraph">
                        <wp:posOffset>1827530</wp:posOffset>
                      </wp:positionV>
                      <wp:extent cx="0" cy="288290"/>
                      <wp:effectExtent l="38100" t="0" r="38100" b="16510"/>
                      <wp:wrapNone/>
                      <wp:docPr id="37" name="直线 709"/>
                      <wp:cNvGraphicFramePr/>
                      <a:graphic xmlns:a="http://schemas.openxmlformats.org/drawingml/2006/main">
                        <a:graphicData uri="http://schemas.microsoft.com/office/word/2010/wordprocessingShape">
                          <wps:wsp>
                            <wps:cNvCnPr/>
                            <wps:spPr>
                              <a:xfrm flipH="1">
                                <a:off x="0" y="0"/>
                                <a:ext cx="0" cy="2882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09" o:spid="_x0000_s1026" o:spt="20" style="position:absolute;left:0pt;flip:x;margin-left:220.1pt;margin-top:143.9pt;height:22.7pt;width:0pt;z-index:251660288;mso-width-relative:page;mso-height-relative:page;" filled="f" stroked="t" coordsize="21600,21600" o:gfxdata="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4f/fNdkAAAALAQAADwAAAAAAAAABACAAAAAiAAAAZHJzL2Rvd25yZXYu&#10;eG1sUEsBAhQAFAAAAAgAh07iQJOCzf/6AQAA6wMAAA4AAAAAAAAAAQAgAAAAKAEAAGRycy9lMm9E&#10;b2MueG1sUEsFBgAAAAAGAAYAWQEAAJQFAAAAAA==&#10;">
                      <v:fill on="f" focussize="0,0"/>
                      <v:stroke color="#000000" joinstyle="round" endarrow="block"/>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2795905</wp:posOffset>
                      </wp:positionH>
                      <wp:positionV relativeFrom="paragraph">
                        <wp:posOffset>1323340</wp:posOffset>
                      </wp:positionV>
                      <wp:extent cx="0" cy="288290"/>
                      <wp:effectExtent l="38100" t="0" r="38100" b="16510"/>
                      <wp:wrapNone/>
                      <wp:docPr id="38" name="直线 707"/>
                      <wp:cNvGraphicFramePr/>
                      <a:graphic xmlns:a="http://schemas.openxmlformats.org/drawingml/2006/main">
                        <a:graphicData uri="http://schemas.microsoft.com/office/word/2010/wordprocessingShape">
                          <wps:wsp>
                            <wps:cNvCnPr/>
                            <wps:spPr>
                              <a:xfrm flipH="1">
                                <a:off x="0" y="0"/>
                                <a:ext cx="0" cy="2882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07" o:spid="_x0000_s1026" o:spt="20" style="position:absolute;left:0pt;flip:x;margin-left:220.15pt;margin-top:104.2pt;height:22.7pt;width:0pt;z-index:251660288;mso-width-relative:page;mso-height-relative:page;" filled="f" stroked="t" coordsize="21600,21600" o:gfxdata="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7Ui03dkAAAALAQAADwAAAAAAAAABACAAAAAiAAAAZHJzL2Rvd25yZXYu&#10;eG1sUEsBAhQAFAAAAAgAh07iQE8xex76AQAA6wMAAA4AAAAAAAAAAQAgAAAAKAEAAGRycy9lMm9E&#10;b2MueG1sUEsFBgAAAAAGAAYAWQEAAJQFAAAAAA==&#10;">
                      <v:fill on="f" focussize="0,0"/>
                      <v:stroke color="#000000" joinstyle="round" endarrow="block"/>
                      <v:imagedata o:title=""/>
                      <o:lock v:ext="edit" aspectratio="f"/>
                    </v:line>
                  </w:pict>
                </mc:Fallback>
              </mc:AlternateContent>
            </w:r>
          </w:p>
          <w:p>
            <w:pPr>
              <w:spacing w:before="36" w:after="36" w:line="360" w:lineRule="auto"/>
              <w:ind w:left="210" w:leftChars="100"/>
              <w:rPr>
                <w:rFonts w:ascii="宋体"/>
                <w:color w:val="000000" w:themeColor="text1"/>
                <w:sz w:val="2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3472180</wp:posOffset>
                      </wp:positionH>
                      <wp:positionV relativeFrom="paragraph">
                        <wp:posOffset>271780</wp:posOffset>
                      </wp:positionV>
                      <wp:extent cx="746125" cy="217170"/>
                      <wp:effectExtent l="0" t="0" r="0" b="0"/>
                      <wp:wrapNone/>
                      <wp:docPr id="39" name="矩形 684"/>
                      <wp:cNvGraphicFramePr/>
                      <a:graphic xmlns:a="http://schemas.openxmlformats.org/drawingml/2006/main">
                        <a:graphicData uri="http://schemas.microsoft.com/office/word/2010/wordprocessingShape">
                          <wps:wsp>
                            <wps:cNvSpPr/>
                            <wps:spPr>
                              <a:xfrm>
                                <a:off x="0" y="0"/>
                                <a:ext cx="746125" cy="217170"/>
                              </a:xfrm>
                              <a:prstGeom prst="rect">
                                <a:avLst/>
                              </a:prstGeom>
                              <a:noFill/>
                              <a:ln>
                                <a:noFill/>
                              </a:ln>
                            </wps:spPr>
                            <wps:txbx>
                              <w:txbxContent>
                                <w:p>
                                  <w:pPr>
                                    <w:spacing w:line="240" w:lineRule="exact"/>
                                    <w:rPr>
                                      <w:sz w:val="18"/>
                                      <w:szCs w:val="18"/>
                                    </w:rPr>
                                  </w:pPr>
                                  <w:r>
                                    <w:rPr>
                                      <w:rFonts w:hint="eastAsia"/>
                                      <w:sz w:val="18"/>
                                      <w:szCs w:val="18"/>
                                    </w:rPr>
                                    <w:t>噪声、固废</w:t>
                                  </w:r>
                                </w:p>
                              </w:txbxContent>
                            </wps:txbx>
                            <wps:bodyPr lIns="0" tIns="0" rIns="0" bIns="0" upright="1"/>
                          </wps:wsp>
                        </a:graphicData>
                      </a:graphic>
                    </wp:anchor>
                  </w:drawing>
                </mc:Choice>
                <mc:Fallback>
                  <w:pict>
                    <v:rect id="矩形 684" o:spid="_x0000_s1026" o:spt="1" style="position:absolute;left:0pt;margin-left:273.4pt;margin-top:21.4pt;height:17.1pt;width:58.75pt;z-index:251660288;mso-width-relative:page;mso-height-relative:page;" filled="f" stroked="f" coordsize="21600,21600" o:gfxdata="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m7ok9sAAAAJAQAADwAAAAAAAAABACAAAAAiAAAAZHJzL2Rvd25yZXYueG1sUEsBAhQAFAAA&#10;AAgAh07iQMfvOxuzAQAAZwMAAA4AAAAAAAAAAQAgAAAAKgEAAGRycy9lMm9Eb2MueG1sUEsFBgAA&#10;AAAGAAYAWQEAAE8FAAAAAA==&#10;">
                      <v:fill on="f" focussize="0,0"/>
                      <v:stroke on="f"/>
                      <v:imagedata o:title=""/>
                      <o:lock v:ext="edit" aspectratio="f"/>
                      <v:textbox inset="0mm,0mm,0mm,0mm">
                        <w:txbxContent>
                          <w:p>
                            <w:pPr>
                              <w:spacing w:line="240" w:lineRule="exact"/>
                              <w:rPr>
                                <w:sz w:val="18"/>
                                <w:szCs w:val="18"/>
                              </w:rPr>
                            </w:pPr>
                            <w:r>
                              <w:rPr>
                                <w:rFonts w:hint="eastAsia"/>
                                <w:sz w:val="18"/>
                                <w:szCs w:val="18"/>
                              </w:rPr>
                              <w:t>噪声、固废</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3148330</wp:posOffset>
                      </wp:positionH>
                      <wp:positionV relativeFrom="paragraph">
                        <wp:posOffset>360045</wp:posOffset>
                      </wp:positionV>
                      <wp:extent cx="323850" cy="0"/>
                      <wp:effectExtent l="0" t="25400" r="0" b="31750"/>
                      <wp:wrapNone/>
                      <wp:docPr id="40" name="自选图形 685"/>
                      <wp:cNvGraphicFramePr/>
                      <a:graphic xmlns:a="http://schemas.openxmlformats.org/drawingml/2006/main">
                        <a:graphicData uri="http://schemas.microsoft.com/office/word/2010/wordprocessingShape">
                          <wps:wsp>
                            <wps:cNvCnPr/>
                            <wps:spPr>
                              <a:xfrm flipV="1">
                                <a:off x="0" y="0"/>
                                <a:ext cx="323850" cy="0"/>
                              </a:xfrm>
                              <a:prstGeom prst="straightConnector1">
                                <a:avLst/>
                              </a:prstGeom>
                              <a:ln w="9525" cap="flat" cmpd="sng">
                                <a:solidFill>
                                  <a:srgbClr val="000000"/>
                                </a:solidFill>
                                <a:prstDash val="dash"/>
                                <a:headEnd type="none" w="med" len="med"/>
                                <a:tailEnd type="triangle" w="sm" len="med"/>
                              </a:ln>
                            </wps:spPr>
                            <wps:bodyPr/>
                          </wps:wsp>
                        </a:graphicData>
                      </a:graphic>
                    </wp:anchor>
                  </w:drawing>
                </mc:Choice>
                <mc:Fallback>
                  <w:pict>
                    <v:shape id="自选图形 685" o:spid="_x0000_s1026" o:spt="32" type="#_x0000_t32" style="position:absolute;left:0pt;flip:y;margin-left:247.9pt;margin-top:28.35pt;height:0pt;width:25.5pt;z-index:251660288;mso-width-relative:page;mso-height-relative:page;" filled="f" stroked="t" coordsize="21600,21600" o:gfxdata="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QF4yDZAAAACQEAAA8AAAAAAAAAAQAgAAAAIgAA&#10;AGRycy9kb3ducmV2LnhtbFBLAQIUABQAAAAIAIdO4kC+IUQtBwIAAPEDAAAOAAAAAAAAAAEAIAAA&#10;ACgBAABkcnMvZTJvRG9jLnhtbFBLBQYAAAAABgAGAFkBAAChBQAAAAA=&#10;">
                      <v:fill on="f" focussize="0,0"/>
                      <v:stroke color="#000000" joinstyle="round" dashstyle="dash" endarrow="block" endarrowwidth="narrow"/>
                      <v:imagedata o:title=""/>
                      <o:lock v:ext="edit" aspectratio="f"/>
                    </v:shape>
                  </w:pict>
                </mc:Fallback>
              </mc:AlternateContent>
            </w:r>
          </w:p>
          <w:p>
            <w:pPr>
              <w:spacing w:before="36" w:after="36" w:line="360" w:lineRule="auto"/>
              <w:ind w:left="210" w:leftChars="100"/>
              <w:rPr>
                <w:rFonts w:ascii="宋体"/>
                <w:color w:val="000000" w:themeColor="text1"/>
                <w:sz w:val="24"/>
                <w14:textFill>
                  <w14:solidFill>
                    <w14:schemeClr w14:val="tx1"/>
                  </w14:solidFill>
                </w14:textFill>
              </w:rPr>
            </w:pPr>
          </w:p>
          <w:p>
            <w:pPr>
              <w:spacing w:before="36" w:after="36" w:line="360" w:lineRule="auto"/>
              <w:ind w:left="210" w:leftChars="100"/>
              <w:rPr>
                <w:rFonts w:ascii="宋体"/>
                <w:color w:val="000000" w:themeColor="text1"/>
                <w:sz w:val="2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3527425</wp:posOffset>
                      </wp:positionH>
                      <wp:positionV relativeFrom="paragraph">
                        <wp:posOffset>131445</wp:posOffset>
                      </wp:positionV>
                      <wp:extent cx="311785" cy="222885"/>
                      <wp:effectExtent l="0" t="0" r="0" b="0"/>
                      <wp:wrapNone/>
                      <wp:docPr id="41" name="矩形 678"/>
                      <wp:cNvGraphicFramePr/>
                      <a:graphic xmlns:a="http://schemas.openxmlformats.org/drawingml/2006/main">
                        <a:graphicData uri="http://schemas.microsoft.com/office/word/2010/wordprocessingShape">
                          <wps:wsp>
                            <wps:cNvSpPr/>
                            <wps:spPr>
                              <a:xfrm>
                                <a:off x="0" y="0"/>
                                <a:ext cx="311785" cy="222885"/>
                              </a:xfrm>
                              <a:prstGeom prst="rect">
                                <a:avLst/>
                              </a:prstGeom>
                              <a:noFill/>
                              <a:ln>
                                <a:noFill/>
                              </a:ln>
                            </wps:spPr>
                            <wps:txbx>
                              <w:txbxContent>
                                <w:p>
                                  <w:pPr>
                                    <w:spacing w:line="240" w:lineRule="exact"/>
                                    <w:rPr>
                                      <w:sz w:val="18"/>
                                      <w:szCs w:val="18"/>
                                    </w:rPr>
                                  </w:pPr>
                                  <w:r>
                                    <w:rPr>
                                      <w:rFonts w:hint="eastAsia"/>
                                      <w:sz w:val="18"/>
                                      <w:szCs w:val="18"/>
                                    </w:rPr>
                                    <w:t>烟尘</w:t>
                                  </w:r>
                                </w:p>
                              </w:txbxContent>
                            </wps:txbx>
                            <wps:bodyPr lIns="0" tIns="0" rIns="0" bIns="0" upright="1"/>
                          </wps:wsp>
                        </a:graphicData>
                      </a:graphic>
                    </wp:anchor>
                  </w:drawing>
                </mc:Choice>
                <mc:Fallback>
                  <w:pict>
                    <v:rect id="矩形 678" o:spid="_x0000_s1026" o:spt="1" style="position:absolute;left:0pt;margin-left:277.75pt;margin-top:10.35pt;height:17.55pt;width:24.55pt;z-index:251660288;mso-width-relative:page;mso-height-relative:page;" filled="f" stroked="f" coordsize="21600,21600" o:gfxdata="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Y&#10;5wQP2AAAAAkBAAAPAAAAAAAAAAEAIAAAACIAAABkcnMvZG93bnJldi54bWxQSwECFAAUAAAACACH&#10;TuJAYfCaHbIBAABnAwAADgAAAAAAAAABACAAAAAnAQAAZHJzL2Uyb0RvYy54bWxQSwUGAAAAAAYA&#10;BgBZAQAASwUAAAAA&#10;">
                      <v:fill on="f" focussize="0,0"/>
                      <v:stroke on="f"/>
                      <v:imagedata o:title=""/>
                      <o:lock v:ext="edit" aspectratio="f"/>
                      <v:textbox inset="0mm,0mm,0mm,0mm">
                        <w:txbxContent>
                          <w:p>
                            <w:pPr>
                              <w:spacing w:line="240" w:lineRule="exact"/>
                              <w:rPr>
                                <w:sz w:val="18"/>
                                <w:szCs w:val="18"/>
                              </w:rPr>
                            </w:pPr>
                            <w:r>
                              <w:rPr>
                                <w:rFonts w:hint="eastAsia"/>
                                <w:sz w:val="18"/>
                                <w:szCs w:val="18"/>
                              </w:rPr>
                              <w:t>烟尘</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3203575</wp:posOffset>
                      </wp:positionH>
                      <wp:positionV relativeFrom="paragraph">
                        <wp:posOffset>219710</wp:posOffset>
                      </wp:positionV>
                      <wp:extent cx="323850" cy="0"/>
                      <wp:effectExtent l="0" t="25400" r="0" b="31750"/>
                      <wp:wrapNone/>
                      <wp:docPr id="42" name="自选图形 679"/>
                      <wp:cNvGraphicFramePr/>
                      <a:graphic xmlns:a="http://schemas.openxmlformats.org/drawingml/2006/main">
                        <a:graphicData uri="http://schemas.microsoft.com/office/word/2010/wordprocessingShape">
                          <wps:wsp>
                            <wps:cNvCnPr/>
                            <wps:spPr>
                              <a:xfrm flipV="1">
                                <a:off x="0" y="0"/>
                                <a:ext cx="323850" cy="0"/>
                              </a:xfrm>
                              <a:prstGeom prst="straightConnector1">
                                <a:avLst/>
                              </a:prstGeom>
                              <a:ln w="9525" cap="flat" cmpd="sng">
                                <a:solidFill>
                                  <a:srgbClr val="000000"/>
                                </a:solidFill>
                                <a:prstDash val="dash"/>
                                <a:headEnd type="none" w="med" len="med"/>
                                <a:tailEnd type="triangle" w="sm" len="med"/>
                              </a:ln>
                            </wps:spPr>
                            <wps:bodyPr/>
                          </wps:wsp>
                        </a:graphicData>
                      </a:graphic>
                    </wp:anchor>
                  </w:drawing>
                </mc:Choice>
                <mc:Fallback>
                  <w:pict>
                    <v:shape id="自选图形 679" o:spid="_x0000_s1026" o:spt="32" type="#_x0000_t32" style="position:absolute;left:0pt;flip:y;margin-left:252.25pt;margin-top:17.3pt;height:0pt;width:25.5pt;z-index:251660288;mso-width-relative:page;mso-height-relative:page;" filled="f" stroked="t" coordsize="21600,21600" o:gfxdata="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QGZUbYAAAACQEAAA8AAAAAAAAAAQAgAAAAIgAA&#10;AGRycy9kb3ducmV2LnhtbFBLAQIUABQAAAAIAIdO4kABG7D8CAIAAPEDAAAOAAAAAAAAAAEAIAAA&#10;ACcBAABkcnMvZTJvRG9jLnhtbFBLBQYAAAAABgAGAFkBAAChBQAAAAA=&#10;">
                      <v:fill on="f" focussize="0,0"/>
                      <v:stroke color="#000000" joinstyle="round" dashstyle="dash" endarrow="block" endarrowwidth="narrow"/>
                      <v:imagedata o:title=""/>
                      <o:lock v:ext="edit" aspectratio="f"/>
                    </v:shape>
                  </w:pict>
                </mc:Fallback>
              </mc:AlternateContent>
            </w:r>
          </w:p>
          <w:p>
            <w:pPr>
              <w:spacing w:before="36" w:after="36" w:line="360" w:lineRule="auto"/>
              <w:ind w:left="210" w:leftChars="100"/>
              <w:rPr>
                <w:rFonts w:ascii="宋体"/>
                <w:color w:val="000000" w:themeColor="text1"/>
                <w:sz w:val="24"/>
                <w14:textFill>
                  <w14:solidFill>
                    <w14:schemeClr w14:val="tx1"/>
                  </w14:solidFill>
                </w14:textFill>
              </w:rPr>
            </w:pPr>
          </w:p>
          <w:p>
            <w:pPr>
              <w:spacing w:before="36" w:after="36" w:line="360" w:lineRule="auto"/>
              <w:ind w:left="210" w:leftChars="100"/>
              <w:rPr>
                <w:rFonts w:ascii="宋体"/>
                <w:color w:val="000000" w:themeColor="text1"/>
                <w:sz w:val="2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3605530</wp:posOffset>
                      </wp:positionH>
                      <wp:positionV relativeFrom="paragraph">
                        <wp:posOffset>4445</wp:posOffset>
                      </wp:positionV>
                      <wp:extent cx="1031875" cy="222885"/>
                      <wp:effectExtent l="0" t="0" r="0" b="0"/>
                      <wp:wrapNone/>
                      <wp:docPr id="43" name="矩形 676"/>
                      <wp:cNvGraphicFramePr/>
                      <a:graphic xmlns:a="http://schemas.openxmlformats.org/drawingml/2006/main">
                        <a:graphicData uri="http://schemas.microsoft.com/office/word/2010/wordprocessingShape">
                          <wps:wsp>
                            <wps:cNvSpPr/>
                            <wps:spPr>
                              <a:xfrm>
                                <a:off x="0" y="0"/>
                                <a:ext cx="1031875" cy="222885"/>
                              </a:xfrm>
                              <a:prstGeom prst="rect">
                                <a:avLst/>
                              </a:prstGeom>
                              <a:noFill/>
                              <a:ln>
                                <a:noFill/>
                              </a:ln>
                            </wps:spPr>
                            <wps:txbx>
                              <w:txbxContent>
                                <w:p>
                                  <w:pPr>
                                    <w:spacing w:line="240" w:lineRule="exact"/>
                                    <w:rPr>
                                      <w:sz w:val="18"/>
                                      <w:szCs w:val="18"/>
                                    </w:rPr>
                                  </w:pPr>
                                  <w:r>
                                    <w:rPr>
                                      <w:rFonts w:hint="eastAsia"/>
                                      <w:sz w:val="18"/>
                                      <w:szCs w:val="18"/>
                                    </w:rPr>
                                    <w:t>粉尘、噪声</w:t>
                                  </w:r>
                                </w:p>
                              </w:txbxContent>
                            </wps:txbx>
                            <wps:bodyPr lIns="0" tIns="0" rIns="0" bIns="0" upright="1"/>
                          </wps:wsp>
                        </a:graphicData>
                      </a:graphic>
                    </wp:anchor>
                  </w:drawing>
                </mc:Choice>
                <mc:Fallback>
                  <w:pict>
                    <v:rect id="矩形 676" o:spid="_x0000_s1026" o:spt="1" style="position:absolute;left:0pt;margin-left:283.9pt;margin-top:0.35pt;height:17.55pt;width:81.25pt;z-index:251660288;mso-width-relative:page;mso-height-relative:page;" filled="f" stroked="f" coordsize="21600,21600" o:gfxdata="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pdWxe2QAAAAcBAAAPAAAAAAAAAAEAIAAAACIAAABkcnMvZG93bnJldi54bWxQSwECFAAUAAAA&#10;CACHTuJAPRXIR7QBAABoAwAADgAAAAAAAAABACAAAAAoAQAAZHJzL2Uyb0RvYy54bWxQSwUGAAAA&#10;AAYABgBZAQAATgUAAAAA&#10;">
                      <v:fill on="f" focussize="0,0"/>
                      <v:stroke on="f"/>
                      <v:imagedata o:title=""/>
                      <o:lock v:ext="edit" aspectratio="f"/>
                      <v:textbox inset="0mm,0mm,0mm,0mm">
                        <w:txbxContent>
                          <w:p>
                            <w:pPr>
                              <w:spacing w:line="240" w:lineRule="exact"/>
                              <w:rPr>
                                <w:sz w:val="18"/>
                                <w:szCs w:val="18"/>
                              </w:rPr>
                            </w:pPr>
                            <w:r>
                              <w:rPr>
                                <w:rFonts w:hint="eastAsia"/>
                                <w:sz w:val="18"/>
                                <w:szCs w:val="18"/>
                              </w:rPr>
                              <w:t>粉尘、噪声</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3303270</wp:posOffset>
                      </wp:positionH>
                      <wp:positionV relativeFrom="paragraph">
                        <wp:posOffset>111760</wp:posOffset>
                      </wp:positionV>
                      <wp:extent cx="323850" cy="0"/>
                      <wp:effectExtent l="0" t="25400" r="0" b="31750"/>
                      <wp:wrapNone/>
                      <wp:docPr id="44" name="自选图形 677"/>
                      <wp:cNvGraphicFramePr/>
                      <a:graphic xmlns:a="http://schemas.openxmlformats.org/drawingml/2006/main">
                        <a:graphicData uri="http://schemas.microsoft.com/office/word/2010/wordprocessingShape">
                          <wps:wsp>
                            <wps:cNvCnPr/>
                            <wps:spPr>
                              <a:xfrm flipV="1">
                                <a:off x="0" y="0"/>
                                <a:ext cx="323850" cy="0"/>
                              </a:xfrm>
                              <a:prstGeom prst="straightConnector1">
                                <a:avLst/>
                              </a:prstGeom>
                              <a:ln w="9525" cap="flat" cmpd="sng">
                                <a:solidFill>
                                  <a:srgbClr val="000000"/>
                                </a:solidFill>
                                <a:prstDash val="dash"/>
                                <a:headEnd type="none" w="med" len="med"/>
                                <a:tailEnd type="triangle" w="sm" len="med"/>
                              </a:ln>
                            </wps:spPr>
                            <wps:bodyPr/>
                          </wps:wsp>
                        </a:graphicData>
                      </a:graphic>
                    </wp:anchor>
                  </w:drawing>
                </mc:Choice>
                <mc:Fallback>
                  <w:pict>
                    <v:shape id="自选图形 677" o:spid="_x0000_s1026" o:spt="32" type="#_x0000_t32" style="position:absolute;left:0pt;flip:y;margin-left:260.1pt;margin-top:8.8pt;height:0pt;width:25.5pt;z-index:251660288;mso-width-relative:page;mso-height-relative:page;" filled="f" stroked="t" coordsize="21600,21600" o:gfxdata="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nvYRP2QAAAAkBAAAPAAAAAAAAAAEAIAAAACIA&#10;AABkcnMvZG93bnJldi54bWxQSwECFAAUAAAACACHTuJAfvucAggCAADxAwAADgAAAAAAAAABACAA&#10;AAAoAQAAZHJzL2Uyb0RvYy54bWxQSwUGAAAAAAYABgBZAQAAogUAAAAA&#10;">
                      <v:fill on="f" focussize="0,0"/>
                      <v:stroke color="#000000" joinstyle="round" dashstyle="dash" endarrow="block" endarrowwidth="narrow"/>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2298065</wp:posOffset>
                      </wp:positionH>
                      <wp:positionV relativeFrom="paragraph">
                        <wp:posOffset>11430</wp:posOffset>
                      </wp:positionV>
                      <wp:extent cx="1009650" cy="221615"/>
                      <wp:effectExtent l="4445" t="4445" r="14605" b="21590"/>
                      <wp:wrapNone/>
                      <wp:docPr id="45" name="文本框 708"/>
                      <wp:cNvGraphicFramePr/>
                      <a:graphic xmlns:a="http://schemas.openxmlformats.org/drawingml/2006/main">
                        <a:graphicData uri="http://schemas.microsoft.com/office/word/2010/wordprocessingShape">
                          <wps:wsp>
                            <wps:cNvSpPr txBox="1"/>
                            <wps:spPr>
                              <a:xfrm>
                                <a:off x="0" y="0"/>
                                <a:ext cx="1009650" cy="221615"/>
                              </a:xfrm>
                              <a:prstGeom prst="rect">
                                <a:avLst/>
                              </a:prstGeom>
                              <a:noFill/>
                              <a:ln w="9525" cap="flat" cmpd="sng">
                                <a:solidFill>
                                  <a:srgbClr val="000000"/>
                                </a:solidFill>
                                <a:prstDash val="solid"/>
                                <a:miter/>
                                <a:headEnd type="none" w="med" len="med"/>
                                <a:tailEnd type="none" w="med" len="med"/>
                              </a:ln>
                            </wps:spPr>
                            <wps:txbx>
                              <w:txbxContent>
                                <w:p>
                                  <w:pPr>
                                    <w:spacing w:before="36" w:after="36" w:line="200" w:lineRule="exact"/>
                                    <w:jc w:val="center"/>
                                    <w:rPr>
                                      <w:sz w:val="24"/>
                                    </w:rPr>
                                  </w:pPr>
                                  <w:r>
                                    <w:rPr>
                                      <w:rFonts w:hint="eastAsia"/>
                                      <w:sz w:val="24"/>
                                    </w:rPr>
                                    <w:t>打磨去毛刺</w:t>
                                  </w:r>
                                </w:p>
                              </w:txbxContent>
                            </wps:txbx>
                            <wps:bodyPr lIns="91440" tIns="28800" rIns="91440" bIns="10800" upright="1">
                              <a:spAutoFit/>
                            </wps:bodyPr>
                          </wps:wsp>
                        </a:graphicData>
                      </a:graphic>
                    </wp:anchor>
                  </w:drawing>
                </mc:Choice>
                <mc:Fallback>
                  <w:pict>
                    <v:shape id="文本框 708" o:spid="_x0000_s1026" o:spt="202" type="#_x0000_t202" style="position:absolute;left:0pt;margin-left:180.95pt;margin-top:0.9pt;height:17.45pt;width:79.5pt;z-index:251660288;mso-width-relative:page;mso-height-relative:page;" filled="f" stroked="t" coordsize="21600,21600" o:gfxdata="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9didD1wAAAAgBAAAPAAAAAAAAAAEAIAAAACIAAABkcnMvZG93bnJldi54bWxQSwECFAAU&#10;AAAACACHTuJA+Z7msCsCAABeBAAADgAAAAAAAAABACAAAAAmAQAAZHJzL2Uyb0RvYy54bWxQSwUG&#10;AAAAAAYABgBZAQAAwwUAAAAA&#10;">
                      <v:fill on="f" focussize="0,0"/>
                      <v:stroke color="#000000" joinstyle="miter"/>
                      <v:imagedata o:title=""/>
                      <o:lock v:ext="edit" aspectratio="f"/>
                      <v:textbox inset="2.54mm,0.8mm,2.54mm,0.3mm" style="mso-fit-shape-to-text:t;">
                        <w:txbxContent>
                          <w:p>
                            <w:pPr>
                              <w:spacing w:before="36" w:after="36" w:line="200" w:lineRule="exact"/>
                              <w:jc w:val="center"/>
                              <w:rPr>
                                <w:sz w:val="24"/>
                              </w:rPr>
                            </w:pPr>
                            <w:r>
                              <w:rPr>
                                <w:rFonts w:hint="eastAsia"/>
                                <w:sz w:val="24"/>
                              </w:rPr>
                              <w:t>打磨去毛刺</w:t>
                            </w:r>
                          </w:p>
                        </w:txbxContent>
                      </v:textbox>
                    </v:shape>
                  </w:pict>
                </mc:Fallback>
              </mc:AlternateContent>
            </w:r>
          </w:p>
          <w:p>
            <w:pPr>
              <w:spacing w:before="36" w:after="36" w:line="360" w:lineRule="auto"/>
              <w:ind w:left="210" w:leftChars="100"/>
              <w:rPr>
                <w:rFonts w:ascii="宋体"/>
                <w:color w:val="000000" w:themeColor="text1"/>
                <w:sz w:val="2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3493770</wp:posOffset>
                      </wp:positionH>
                      <wp:positionV relativeFrom="paragraph">
                        <wp:posOffset>227330</wp:posOffset>
                      </wp:positionV>
                      <wp:extent cx="727075" cy="222885"/>
                      <wp:effectExtent l="0" t="0" r="0" b="0"/>
                      <wp:wrapNone/>
                      <wp:docPr id="46" name="矩形 688"/>
                      <wp:cNvGraphicFramePr/>
                      <a:graphic xmlns:a="http://schemas.openxmlformats.org/drawingml/2006/main">
                        <a:graphicData uri="http://schemas.microsoft.com/office/word/2010/wordprocessingShape">
                          <wps:wsp>
                            <wps:cNvSpPr/>
                            <wps:spPr>
                              <a:xfrm>
                                <a:off x="0" y="0"/>
                                <a:ext cx="727075" cy="222885"/>
                              </a:xfrm>
                              <a:prstGeom prst="rect">
                                <a:avLst/>
                              </a:prstGeom>
                              <a:noFill/>
                              <a:ln>
                                <a:noFill/>
                              </a:ln>
                            </wps:spPr>
                            <wps:txbx>
                              <w:txbxContent>
                                <w:p>
                                  <w:pPr>
                                    <w:spacing w:line="240" w:lineRule="exact"/>
                                    <w:rPr>
                                      <w:sz w:val="18"/>
                                      <w:szCs w:val="18"/>
                                    </w:rPr>
                                  </w:pPr>
                                  <w:r>
                                    <w:rPr>
                                      <w:rFonts w:hint="eastAsia"/>
                                      <w:sz w:val="18"/>
                                      <w:szCs w:val="18"/>
                                    </w:rPr>
                                    <w:t>粉尘、噪声</w:t>
                                  </w:r>
                                </w:p>
                              </w:txbxContent>
                            </wps:txbx>
                            <wps:bodyPr lIns="0" tIns="0" rIns="0" bIns="0" upright="1"/>
                          </wps:wsp>
                        </a:graphicData>
                      </a:graphic>
                    </wp:anchor>
                  </w:drawing>
                </mc:Choice>
                <mc:Fallback>
                  <w:pict>
                    <v:rect id="矩形 688" o:spid="_x0000_s1026" o:spt="1" style="position:absolute;left:0pt;margin-left:275.1pt;margin-top:17.9pt;height:17.55pt;width:57.25pt;z-index:251660288;mso-width-relative:page;mso-height-relative:page;" filled="f" stroked="f" coordsize="21600,21600" o:gfxdata="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C55+zHaAAAACQEAAA8AAAAAAAAAAQAgAAAAIgAAAGRycy9kb3ducmV2LnhtbFBLAQIUABQAAAAI&#10;AIdO4kA+mU9xsgEAAGcDAAAOAAAAAAAAAAEAIAAAACkBAABkcnMvZTJvRG9jLnhtbFBLBQYAAAAA&#10;BgAGAFkBAABNBQAAAAA=&#10;">
                      <v:fill on="f" focussize="0,0"/>
                      <v:stroke on="f"/>
                      <v:imagedata o:title=""/>
                      <o:lock v:ext="edit" aspectratio="f"/>
                      <v:textbox inset="0mm,0mm,0mm,0mm">
                        <w:txbxContent>
                          <w:p>
                            <w:pPr>
                              <w:spacing w:line="240" w:lineRule="exact"/>
                              <w:rPr>
                                <w:sz w:val="18"/>
                                <w:szCs w:val="18"/>
                              </w:rPr>
                            </w:pPr>
                            <w:r>
                              <w:rPr>
                                <w:rFonts w:hint="eastAsia"/>
                                <w:sz w:val="18"/>
                                <w:szCs w:val="18"/>
                              </w:rPr>
                              <w:t>粉尘、噪声</w:t>
                            </w:r>
                          </w:p>
                        </w:txbxContent>
                      </v:textbox>
                    </v:rect>
                  </w:pict>
                </mc:Fallback>
              </mc:AlternateContent>
            </w:r>
          </w:p>
          <w:p>
            <w:pPr>
              <w:spacing w:before="36" w:after="36" w:line="360" w:lineRule="auto"/>
              <w:ind w:left="210" w:leftChars="100"/>
              <w:rPr>
                <w:rFonts w:ascii="宋体"/>
                <w:color w:val="000000" w:themeColor="text1"/>
                <w:sz w:val="2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3169920</wp:posOffset>
                      </wp:positionH>
                      <wp:positionV relativeFrom="paragraph">
                        <wp:posOffset>-4445</wp:posOffset>
                      </wp:positionV>
                      <wp:extent cx="323850" cy="0"/>
                      <wp:effectExtent l="0" t="25400" r="0" b="31750"/>
                      <wp:wrapNone/>
                      <wp:docPr id="47" name="自选图形 689"/>
                      <wp:cNvGraphicFramePr/>
                      <a:graphic xmlns:a="http://schemas.openxmlformats.org/drawingml/2006/main">
                        <a:graphicData uri="http://schemas.microsoft.com/office/word/2010/wordprocessingShape">
                          <wps:wsp>
                            <wps:cNvCnPr/>
                            <wps:spPr>
                              <a:xfrm flipV="1">
                                <a:off x="0" y="0"/>
                                <a:ext cx="323850" cy="0"/>
                              </a:xfrm>
                              <a:prstGeom prst="straightConnector1">
                                <a:avLst/>
                              </a:prstGeom>
                              <a:ln w="9525" cap="flat" cmpd="sng">
                                <a:solidFill>
                                  <a:srgbClr val="000000"/>
                                </a:solidFill>
                                <a:prstDash val="dash"/>
                                <a:headEnd type="none" w="med" len="med"/>
                                <a:tailEnd type="triangle" w="sm" len="med"/>
                              </a:ln>
                            </wps:spPr>
                            <wps:bodyPr/>
                          </wps:wsp>
                        </a:graphicData>
                      </a:graphic>
                    </wp:anchor>
                  </w:drawing>
                </mc:Choice>
                <mc:Fallback>
                  <w:pict>
                    <v:shape id="自选图形 689" o:spid="_x0000_s1026" o:spt="32" type="#_x0000_t32" style="position:absolute;left:0pt;flip:y;margin-left:249.6pt;margin-top:-0.35pt;height:0pt;width:25.5pt;z-index:251660288;mso-width-relative:page;mso-height-relative:page;" filled="f" stroked="t" coordsize="21600,21600" o:gfxdata="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NiUjndcAAAAHAQAADwAAAAAAAAABACAAAAAiAAAA&#10;ZHJzL2Rvd25yZXYueG1sUEsBAhQAFAAAAAgAh07iQBLDk4QIAgAA8QMAAA4AAAAAAAAAAQAgAAAA&#10;JgEAAGRycy9lMm9Eb2MueG1sUEsFBgAAAAAGAAYAWQEAAKAFAAAAAA==&#10;">
                      <v:fill on="f" focussize="0,0"/>
                      <v:stroke color="#000000" joinstyle="round" dashstyle="dash" endarrow="block" endarrowwidth="narrow"/>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2792730</wp:posOffset>
                      </wp:positionH>
                      <wp:positionV relativeFrom="paragraph">
                        <wp:posOffset>101600</wp:posOffset>
                      </wp:positionV>
                      <wp:extent cx="0" cy="288290"/>
                      <wp:effectExtent l="38100" t="0" r="38100" b="16510"/>
                      <wp:wrapNone/>
                      <wp:docPr id="48" name="直线 654"/>
                      <wp:cNvGraphicFramePr/>
                      <a:graphic xmlns:a="http://schemas.openxmlformats.org/drawingml/2006/main">
                        <a:graphicData uri="http://schemas.microsoft.com/office/word/2010/wordprocessingShape">
                          <wps:wsp>
                            <wps:cNvCnPr/>
                            <wps:spPr>
                              <a:xfrm flipH="1">
                                <a:off x="0" y="0"/>
                                <a:ext cx="0" cy="2882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654" o:spid="_x0000_s1026" o:spt="20" style="position:absolute;left:0pt;flip:x;margin-left:219.9pt;margin-top:8pt;height:22.7pt;width:0pt;z-index:251660288;mso-width-relative:page;mso-height-relative:page;" filled="f" stroked="t" coordsize="21600,21600" o:gfxdata="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sCXCrXAAAACQEAAA8AAAAAAAAAAQAgAAAAIgAAAGRycy9kb3ducmV2Lnht&#10;bFBLAQIUABQAAAAIAIdO4kCkb856+gEAAOsDAAAOAAAAAAAAAAEAIAAAACYBAABkcnMvZTJvRG9j&#10;LnhtbFBLBQYAAAAABgAGAFkBAACSBQAAAAA=&#10;">
                      <v:fill on="f" focussize="0,0"/>
                      <v:stroke color="#000000" joinstyle="round" endarrow="block"/>
                      <v:imagedata o:title=""/>
                      <o:lock v:ext="edit" aspectratio="f"/>
                    </v:line>
                  </w:pict>
                </mc:Fallback>
              </mc:AlternateContent>
            </w:r>
          </w:p>
          <w:p>
            <w:pPr>
              <w:spacing w:before="36" w:after="36" w:line="360" w:lineRule="auto"/>
              <w:ind w:left="210" w:leftChars="100"/>
              <w:rPr>
                <w:rFonts w:ascii="宋体"/>
                <w:color w:val="000000" w:themeColor="text1"/>
                <w:sz w:val="2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3493770</wp:posOffset>
                      </wp:positionH>
                      <wp:positionV relativeFrom="paragraph">
                        <wp:posOffset>118745</wp:posOffset>
                      </wp:positionV>
                      <wp:extent cx="727075" cy="222885"/>
                      <wp:effectExtent l="0" t="0" r="0" b="0"/>
                      <wp:wrapNone/>
                      <wp:docPr id="49" name="矩形 692"/>
                      <wp:cNvGraphicFramePr/>
                      <a:graphic xmlns:a="http://schemas.openxmlformats.org/drawingml/2006/main">
                        <a:graphicData uri="http://schemas.microsoft.com/office/word/2010/wordprocessingShape">
                          <wps:wsp>
                            <wps:cNvSpPr/>
                            <wps:spPr>
                              <a:xfrm>
                                <a:off x="0" y="0"/>
                                <a:ext cx="727075" cy="222885"/>
                              </a:xfrm>
                              <a:prstGeom prst="rect">
                                <a:avLst/>
                              </a:prstGeom>
                              <a:noFill/>
                              <a:ln>
                                <a:noFill/>
                              </a:ln>
                            </wps:spPr>
                            <wps:txbx>
                              <w:txbxContent>
                                <w:p>
                                  <w:pPr>
                                    <w:spacing w:line="240" w:lineRule="exact"/>
                                    <w:rPr>
                                      <w:sz w:val="18"/>
                                      <w:szCs w:val="18"/>
                                    </w:rPr>
                                  </w:pPr>
                                  <w:r>
                                    <w:rPr>
                                      <w:rFonts w:hint="eastAsia"/>
                                      <w:sz w:val="18"/>
                                      <w:szCs w:val="18"/>
                                    </w:rPr>
                                    <w:t>粉尘、噪声</w:t>
                                  </w:r>
                                </w:p>
                              </w:txbxContent>
                            </wps:txbx>
                            <wps:bodyPr lIns="0" tIns="0" rIns="0" bIns="0" upright="1"/>
                          </wps:wsp>
                        </a:graphicData>
                      </a:graphic>
                    </wp:anchor>
                  </w:drawing>
                </mc:Choice>
                <mc:Fallback>
                  <w:pict>
                    <v:rect id="矩形 692" o:spid="_x0000_s1026" o:spt="1" style="position:absolute;left:0pt;margin-left:275.1pt;margin-top:9.35pt;height:17.55pt;width:57.25pt;z-index:251660288;mso-width-relative:page;mso-height-relative:page;" filled="f" stroked="f" coordsize="21600,21600" o:gfxdata="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N02AXPZAAAACQEAAA8AAAAAAAAAAQAgAAAAIgAAAGRycy9kb3ducmV2LnhtbFBLAQIUABQAAAAI&#10;AIdO4kA9scJKswEAAGcDAAAOAAAAAAAAAAEAIAAAACgBAABkcnMvZTJvRG9jLnhtbFBLBQYAAAAA&#10;BgAGAFkBAABNBQAAAAA=&#10;">
                      <v:fill on="f" focussize="0,0"/>
                      <v:stroke on="f"/>
                      <v:imagedata o:title=""/>
                      <o:lock v:ext="edit" aspectratio="f"/>
                      <v:textbox inset="0mm,0mm,0mm,0mm">
                        <w:txbxContent>
                          <w:p>
                            <w:pPr>
                              <w:spacing w:line="240" w:lineRule="exact"/>
                              <w:rPr>
                                <w:sz w:val="18"/>
                                <w:szCs w:val="18"/>
                              </w:rPr>
                            </w:pPr>
                            <w:r>
                              <w:rPr>
                                <w:rFonts w:hint="eastAsia"/>
                                <w:sz w:val="18"/>
                                <w:szCs w:val="18"/>
                              </w:rPr>
                              <w:t>粉尘、噪声</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2381885</wp:posOffset>
                      </wp:positionH>
                      <wp:positionV relativeFrom="paragraph">
                        <wp:posOffset>1090930</wp:posOffset>
                      </wp:positionV>
                      <wp:extent cx="849630" cy="221615"/>
                      <wp:effectExtent l="4445" t="4445" r="22225" b="21590"/>
                      <wp:wrapNone/>
                      <wp:docPr id="50" name="文本框 672"/>
                      <wp:cNvGraphicFramePr/>
                      <a:graphic xmlns:a="http://schemas.openxmlformats.org/drawingml/2006/main">
                        <a:graphicData uri="http://schemas.microsoft.com/office/word/2010/wordprocessingShape">
                          <wps:wsp>
                            <wps:cNvSpPr txBox="1"/>
                            <wps:spPr>
                              <a:xfrm>
                                <a:off x="0" y="0"/>
                                <a:ext cx="849630" cy="221615"/>
                              </a:xfrm>
                              <a:prstGeom prst="rect">
                                <a:avLst/>
                              </a:prstGeom>
                              <a:noFill/>
                              <a:ln w="9525" cap="flat" cmpd="sng">
                                <a:solidFill>
                                  <a:srgbClr val="000000"/>
                                </a:solidFill>
                                <a:prstDash val="solid"/>
                                <a:miter/>
                                <a:headEnd type="none" w="med" len="med"/>
                                <a:tailEnd type="none" w="med" len="med"/>
                              </a:ln>
                            </wps:spPr>
                            <wps:txbx>
                              <w:txbxContent>
                                <w:p>
                                  <w:pPr>
                                    <w:spacing w:before="36" w:after="36" w:line="200" w:lineRule="exact"/>
                                    <w:jc w:val="center"/>
                                    <w:rPr>
                                      <w:sz w:val="24"/>
                                    </w:rPr>
                                  </w:pPr>
                                  <w:r>
                                    <w:rPr>
                                      <w:rFonts w:hint="eastAsia"/>
                                      <w:sz w:val="24"/>
                                    </w:rPr>
                                    <w:t>包装入库</w:t>
                                  </w:r>
                                </w:p>
                              </w:txbxContent>
                            </wps:txbx>
                            <wps:bodyPr lIns="91440" tIns="28800" rIns="91440" bIns="10800" upright="1">
                              <a:spAutoFit/>
                            </wps:bodyPr>
                          </wps:wsp>
                        </a:graphicData>
                      </a:graphic>
                    </wp:anchor>
                  </w:drawing>
                </mc:Choice>
                <mc:Fallback>
                  <w:pict>
                    <v:shape id="文本框 672" o:spid="_x0000_s1026" o:spt="202" type="#_x0000_t202" style="position:absolute;left:0pt;margin-left:187.55pt;margin-top:85.9pt;height:17.45pt;width:66.9pt;z-index:251660288;mso-width-relative:page;mso-height-relative:page;" filled="f" stroked="t" coordsize="21600,21600" o:gfxdata="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EPOSOHcAAAACwEAAA8AAAAAAAAAAQAgAAAAIgAAAGRycy9kb3ducmV2LnhtbFBL&#10;AQIUABQAAAAIAIdO4kDas0NXKwIAAF0EAAAOAAAAAAAAAAEAIAAAACsBAABkcnMvZTJvRG9jLnht&#10;bFBLBQYAAAAABgAGAFkBAADIBQAAAAA=&#10;">
                      <v:fill on="f" focussize="0,0"/>
                      <v:stroke color="#000000" joinstyle="miter"/>
                      <v:imagedata o:title=""/>
                      <o:lock v:ext="edit" aspectratio="f"/>
                      <v:textbox inset="2.54mm,0.8mm,2.54mm,0.3mm" style="mso-fit-shape-to-text:t;">
                        <w:txbxContent>
                          <w:p>
                            <w:pPr>
                              <w:spacing w:before="36" w:after="36" w:line="200" w:lineRule="exact"/>
                              <w:jc w:val="center"/>
                              <w:rPr>
                                <w:sz w:val="24"/>
                              </w:rPr>
                            </w:pPr>
                            <w:r>
                              <w:rPr>
                                <w:rFonts w:hint="eastAsia"/>
                                <w:sz w:val="24"/>
                              </w:rPr>
                              <w:t>包装入库</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3141345</wp:posOffset>
                      </wp:positionH>
                      <wp:positionV relativeFrom="paragraph">
                        <wp:posOffset>197485</wp:posOffset>
                      </wp:positionV>
                      <wp:extent cx="323850" cy="0"/>
                      <wp:effectExtent l="0" t="25400" r="0" b="31750"/>
                      <wp:wrapNone/>
                      <wp:docPr id="51" name="自选图形 693"/>
                      <wp:cNvGraphicFramePr/>
                      <a:graphic xmlns:a="http://schemas.openxmlformats.org/drawingml/2006/main">
                        <a:graphicData uri="http://schemas.microsoft.com/office/word/2010/wordprocessingShape">
                          <wps:wsp>
                            <wps:cNvCnPr/>
                            <wps:spPr>
                              <a:xfrm flipV="1">
                                <a:off x="0" y="0"/>
                                <a:ext cx="323850" cy="0"/>
                              </a:xfrm>
                              <a:prstGeom prst="straightConnector1">
                                <a:avLst/>
                              </a:prstGeom>
                              <a:ln w="9525" cap="flat" cmpd="sng">
                                <a:solidFill>
                                  <a:srgbClr val="000000"/>
                                </a:solidFill>
                                <a:prstDash val="dash"/>
                                <a:headEnd type="none" w="med" len="med"/>
                                <a:tailEnd type="triangle" w="sm" len="med"/>
                              </a:ln>
                            </wps:spPr>
                            <wps:bodyPr/>
                          </wps:wsp>
                        </a:graphicData>
                      </a:graphic>
                    </wp:anchor>
                  </w:drawing>
                </mc:Choice>
                <mc:Fallback>
                  <w:pict>
                    <v:shape id="自选图形 693" o:spid="_x0000_s1026" o:spt="32" type="#_x0000_t32" style="position:absolute;left:0pt;flip:y;margin-left:247.35pt;margin-top:15.55pt;height:0pt;width:25.5pt;z-index:251660288;mso-width-relative:page;mso-height-relative:page;" filled="f" stroked="t" coordsize="21600,21600" o:gfxdata="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CTIdoAAAAJAQAADwAAAAAAAAABACAAAAAi&#10;AAAAZHJzL2Rvd25yZXYueG1sUEsBAhQAFAAAAAgAh07iQH/2qjgIAgAA8QMAAA4AAAAAAAAAAQAg&#10;AAAAKQEAAGRycy9lMm9Eb2MueG1sUEsFBgAAAAAGAAYAWQEAAKMFAAAAAA==&#10;">
                      <v:fill on="f" focussize="0,0"/>
                      <v:stroke color="#000000" joinstyle="round" dashstyle="dash" endarrow="block" endarrowwidth="narrow"/>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2766695</wp:posOffset>
                      </wp:positionH>
                      <wp:positionV relativeFrom="paragraph">
                        <wp:posOffset>798195</wp:posOffset>
                      </wp:positionV>
                      <wp:extent cx="0" cy="288290"/>
                      <wp:effectExtent l="38100" t="0" r="38100" b="16510"/>
                      <wp:wrapNone/>
                      <wp:docPr id="52" name="直线 671"/>
                      <wp:cNvGraphicFramePr/>
                      <a:graphic xmlns:a="http://schemas.openxmlformats.org/drawingml/2006/main">
                        <a:graphicData uri="http://schemas.microsoft.com/office/word/2010/wordprocessingShape">
                          <wps:wsp>
                            <wps:cNvCnPr/>
                            <wps:spPr>
                              <a:xfrm flipH="1">
                                <a:off x="0" y="0"/>
                                <a:ext cx="0" cy="2882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671" o:spid="_x0000_s1026" o:spt="20" style="position:absolute;left:0pt;flip:x;margin-left:217.85pt;margin-top:62.85pt;height:22.7pt;width:0pt;z-index:251660288;mso-width-relative:page;mso-height-relative:page;" filled="f" stroked="t" coordsize="21600,21600" o:gfxdata="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URSGc2QAAAAsBAAAPAAAAAAAAAAEAIAAAACIAAABkcnMvZG93bnJldi54&#10;bWxQSwECFAAUAAAACACHTuJAmm4uVPkBAADrAwAADgAAAAAAAAABACAAAAAoAQAAZHJzL2Uyb0Rv&#10;Yy54bWxQSwUGAAAAAAYABgBZAQAAkwUAAAAA&#10;">
                      <v:fill on="f" focussize="0,0"/>
                      <v:stroke color="#000000" joinstyle="round" endarrow="block"/>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2078990</wp:posOffset>
                      </wp:positionH>
                      <wp:positionV relativeFrom="paragraph">
                        <wp:posOffset>1188085</wp:posOffset>
                      </wp:positionV>
                      <wp:extent cx="302895" cy="0"/>
                      <wp:effectExtent l="0" t="38100" r="1905" b="38100"/>
                      <wp:wrapNone/>
                      <wp:docPr id="53" name="直线 664"/>
                      <wp:cNvGraphicFramePr/>
                      <a:graphic xmlns:a="http://schemas.openxmlformats.org/drawingml/2006/main">
                        <a:graphicData uri="http://schemas.microsoft.com/office/word/2010/wordprocessingShape">
                          <wps:wsp>
                            <wps:cNvCnPr/>
                            <wps:spPr>
                              <a:xfrm>
                                <a:off x="0" y="0"/>
                                <a:ext cx="30289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664" o:spid="_x0000_s1026" o:spt="20" style="position:absolute;left:0pt;margin-left:163.7pt;margin-top:93.55pt;height:0pt;width:23.85pt;z-index:251660288;mso-width-relative:page;mso-height-relative:page;" filled="f" stroked="t" coordsize="21600,21600" o:gfxdata="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g6Gr3aAAAACwEAAA8AAAAAAAAAAQAgAAAAIgAAAGRycy9kb3ducmV2LnhtbFBLAQIU&#10;ABQAAAAIAIdO4kDcCzDL8QEAAOEDAAAOAAAAAAAAAAEAIAAAACkBAABkcnMvZTJvRG9jLnhtbFBL&#10;BQYAAAAABgAGAFkBAACMBQAAAAA=&#10;">
                      <v:fill on="f" focussize="0,0"/>
                      <v:stroke color="#000000" joinstyle="round" endarrow="block"/>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1781175</wp:posOffset>
                      </wp:positionH>
                      <wp:positionV relativeFrom="paragraph">
                        <wp:posOffset>80645</wp:posOffset>
                      </wp:positionV>
                      <wp:extent cx="511810" cy="184785"/>
                      <wp:effectExtent l="0" t="0" r="0" b="0"/>
                      <wp:wrapNone/>
                      <wp:docPr id="54" name="文本框 727"/>
                      <wp:cNvGraphicFramePr/>
                      <a:graphic xmlns:a="http://schemas.openxmlformats.org/drawingml/2006/main">
                        <a:graphicData uri="http://schemas.microsoft.com/office/word/2010/wordprocessingShape">
                          <wps:wsp>
                            <wps:cNvSpPr txBox="1"/>
                            <wps:spPr>
                              <a:xfrm>
                                <a:off x="0" y="0"/>
                                <a:ext cx="511810" cy="184785"/>
                              </a:xfrm>
                              <a:prstGeom prst="rect">
                                <a:avLst/>
                              </a:prstGeom>
                              <a:noFill/>
                              <a:ln>
                                <a:noFill/>
                              </a:ln>
                            </wps:spPr>
                            <wps:txbx>
                              <w:txbxContent>
                                <w:p>
                                  <w:pPr>
                                    <w:rPr>
                                      <w:szCs w:val="21"/>
                                    </w:rPr>
                                  </w:pPr>
                                  <w:r>
                                    <w:rPr>
                                      <w:rFonts w:hint="eastAsia"/>
                                      <w:szCs w:val="21"/>
                                    </w:rPr>
                                    <w:t>塑粉</w:t>
                                  </w:r>
                                </w:p>
                              </w:txbxContent>
                            </wps:txbx>
                            <wps:bodyPr lIns="0" tIns="0" rIns="0" bIns="0" upright="1"/>
                          </wps:wsp>
                        </a:graphicData>
                      </a:graphic>
                    </wp:anchor>
                  </w:drawing>
                </mc:Choice>
                <mc:Fallback>
                  <w:pict>
                    <v:shape id="文本框 727" o:spid="_x0000_s1026" o:spt="202" type="#_x0000_t202" style="position:absolute;left:0pt;margin-left:140.25pt;margin-top:6.35pt;height:14.55pt;width:40.3pt;z-index:251660288;mso-width-relative:page;mso-height-relative:page;" filled="f" stroked="f" coordsize="21600,21600" o:gfxdata="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nm7Mh9gAAAAJAQAADwAAAAAAAAABACAAAAAiAAAAZHJzL2Rvd25yZXYueG1sUEsB&#10;AhQAFAAAAAgAh07iQAbhSzK8AQAAdAMAAA4AAAAAAAAAAQAgAAAAJwEAAGRycy9lMm9Eb2MueG1s&#10;UEsFBgAAAAAGAAYAWQEAAFUFAAAAAA==&#10;">
                      <v:fill on="f" focussize="0,0"/>
                      <v:stroke on="f"/>
                      <v:imagedata o:title=""/>
                      <o:lock v:ext="edit" aspectratio="f"/>
                      <v:textbox inset="0mm,0mm,0mm,0mm">
                        <w:txbxContent>
                          <w:p>
                            <w:pPr>
                              <w:rPr>
                                <w:szCs w:val="21"/>
                              </w:rPr>
                            </w:pPr>
                            <w:r>
                              <w:rPr>
                                <w:rFonts w:hint="eastAsia"/>
                                <w:szCs w:val="21"/>
                              </w:rPr>
                              <w:t>塑粉</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2453005</wp:posOffset>
                      </wp:positionH>
                      <wp:positionV relativeFrom="paragraph">
                        <wp:posOffset>80645</wp:posOffset>
                      </wp:positionV>
                      <wp:extent cx="688340" cy="221615"/>
                      <wp:effectExtent l="4445" t="4445" r="12065" b="21590"/>
                      <wp:wrapNone/>
                      <wp:docPr id="55" name="文本框 724"/>
                      <wp:cNvGraphicFramePr/>
                      <a:graphic xmlns:a="http://schemas.openxmlformats.org/drawingml/2006/main">
                        <a:graphicData uri="http://schemas.microsoft.com/office/word/2010/wordprocessingShape">
                          <wps:wsp>
                            <wps:cNvSpPr txBox="1"/>
                            <wps:spPr>
                              <a:xfrm>
                                <a:off x="0" y="0"/>
                                <a:ext cx="688340" cy="221615"/>
                              </a:xfrm>
                              <a:prstGeom prst="rect">
                                <a:avLst/>
                              </a:prstGeom>
                              <a:noFill/>
                              <a:ln w="9525" cap="flat" cmpd="sng">
                                <a:solidFill>
                                  <a:srgbClr val="000000"/>
                                </a:solidFill>
                                <a:prstDash val="solid"/>
                                <a:miter/>
                                <a:headEnd type="none" w="med" len="med"/>
                                <a:tailEnd type="none" w="med" len="med"/>
                              </a:ln>
                            </wps:spPr>
                            <wps:txbx>
                              <w:txbxContent>
                                <w:p>
                                  <w:pPr>
                                    <w:spacing w:before="36" w:after="36" w:line="200" w:lineRule="exact"/>
                                    <w:jc w:val="center"/>
                                    <w:rPr>
                                      <w:sz w:val="24"/>
                                    </w:rPr>
                                  </w:pPr>
                                  <w:r>
                                    <w:rPr>
                                      <w:rFonts w:hint="eastAsia"/>
                                      <w:sz w:val="24"/>
                                    </w:rPr>
                                    <w:t>喷塑</w:t>
                                  </w:r>
                                </w:p>
                              </w:txbxContent>
                            </wps:txbx>
                            <wps:bodyPr lIns="91440" tIns="28800" rIns="91440" bIns="10800" upright="1">
                              <a:spAutoFit/>
                            </wps:bodyPr>
                          </wps:wsp>
                        </a:graphicData>
                      </a:graphic>
                    </wp:anchor>
                  </w:drawing>
                </mc:Choice>
                <mc:Fallback>
                  <w:pict>
                    <v:shape id="文本框 724" o:spid="_x0000_s1026" o:spt="202" type="#_x0000_t202" style="position:absolute;left:0pt;margin-left:193.15pt;margin-top:6.35pt;height:17.45pt;width:54.2pt;z-index:251660288;mso-width-relative:page;mso-height-relative:page;" filled="f" stroked="t" coordsize="21600,21600" o:gfxdata="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IKate2gAAAAkBAAAPAAAAAAAAAAEAIAAAACIAAABkcnMvZG93bnJldi54bWxQSwEC&#10;FAAUAAAACACHTuJAfHt1oCsCAABdBAAADgAAAAAAAAABACAAAAApAQAAZHJzL2Uyb0RvYy54bWxQ&#10;SwUGAAAAAAYABgBZAQAAxgUAAAAA&#10;">
                      <v:fill on="f" focussize="0,0"/>
                      <v:stroke color="#000000" joinstyle="miter"/>
                      <v:imagedata o:title=""/>
                      <o:lock v:ext="edit" aspectratio="f"/>
                      <v:textbox inset="2.54mm,0.8mm,2.54mm,0.3mm" style="mso-fit-shape-to-text:t;">
                        <w:txbxContent>
                          <w:p>
                            <w:pPr>
                              <w:spacing w:before="36" w:after="36" w:line="200" w:lineRule="exact"/>
                              <w:jc w:val="center"/>
                              <w:rPr>
                                <w:sz w:val="24"/>
                              </w:rPr>
                            </w:pPr>
                            <w:r>
                              <w:rPr>
                                <w:rFonts w:hint="eastAsia"/>
                                <w:sz w:val="24"/>
                              </w:rPr>
                              <w:t>喷塑</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2150110</wp:posOffset>
                      </wp:positionH>
                      <wp:positionV relativeFrom="paragraph">
                        <wp:posOffset>169545</wp:posOffset>
                      </wp:positionV>
                      <wp:extent cx="302895" cy="0"/>
                      <wp:effectExtent l="0" t="38100" r="1905" b="38100"/>
                      <wp:wrapNone/>
                      <wp:docPr id="56" name="直线 728"/>
                      <wp:cNvGraphicFramePr/>
                      <a:graphic xmlns:a="http://schemas.openxmlformats.org/drawingml/2006/main">
                        <a:graphicData uri="http://schemas.microsoft.com/office/word/2010/wordprocessingShape">
                          <wps:wsp>
                            <wps:cNvCnPr/>
                            <wps:spPr>
                              <a:xfrm>
                                <a:off x="0" y="0"/>
                                <a:ext cx="30289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28" o:spid="_x0000_s1026" o:spt="20" style="position:absolute;left:0pt;margin-left:169.3pt;margin-top:13.35pt;height:0pt;width:23.85pt;z-index:251660288;mso-width-relative:page;mso-height-relative:page;" filled="f" stroked="t" coordsize="21600,21600" o:gfxdata="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uKiLbXAAAACQEAAA8AAAAAAAAAAQAgAAAAIgAAAGRycy9kb3ducmV2LnhtbFBLAQIUABQA&#10;AAAIAIdO4kB2y1T08QEAAOEDAAAOAAAAAAAAAAEAIAAAACYBAABkcnMvZTJvRG9jLnhtbFBLBQYA&#10;AAAABgAGAFkBAACJBQAAAAA=&#10;">
                      <v:fill on="f" focussize="0,0"/>
                      <v:stroke color="#000000" joinstyle="round" endarrow="block"/>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2767330</wp:posOffset>
                      </wp:positionH>
                      <wp:positionV relativeFrom="paragraph">
                        <wp:posOffset>294005</wp:posOffset>
                      </wp:positionV>
                      <wp:extent cx="0" cy="288290"/>
                      <wp:effectExtent l="38100" t="0" r="38100" b="16510"/>
                      <wp:wrapNone/>
                      <wp:docPr id="57" name="直线 658"/>
                      <wp:cNvGraphicFramePr/>
                      <a:graphic xmlns:a="http://schemas.openxmlformats.org/drawingml/2006/main">
                        <a:graphicData uri="http://schemas.microsoft.com/office/word/2010/wordprocessingShape">
                          <wps:wsp>
                            <wps:cNvCnPr/>
                            <wps:spPr>
                              <a:xfrm flipH="1">
                                <a:off x="0" y="0"/>
                                <a:ext cx="0" cy="2882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658" o:spid="_x0000_s1026" o:spt="20" style="position:absolute;left:0pt;flip:x;margin-left:217.9pt;margin-top:23.15pt;height:22.7pt;width:0pt;z-index:251660288;mso-width-relative:page;mso-height-relative:page;" filled="f" stroked="t" coordsize="21600,21600" o:gfxdata="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OWkoPXAAAACQEAAA8AAAAAAAAAAQAgAAAAIgAAAGRycy9kb3ducmV2Lnht&#10;bFBLAQIUABQAAAAIAIdO4kAWhUo++gEAAOsDAAAOAAAAAAAAAAEAIAAAACYBAABkcnMvZTJvRG9j&#10;LnhtbFBLBQYAAAAABgAGAFkBAACSBQAAAAA=&#10;">
                      <v:fill on="f" focussize="0,0"/>
                      <v:stroke color="#000000" joinstyle="round" endarrow="block"/>
                      <v:imagedata o:title=""/>
                      <o:lock v:ext="edit" aspectratio="f"/>
                    </v:line>
                  </w:pict>
                </mc:Fallback>
              </mc:AlternateContent>
            </w:r>
          </w:p>
          <w:p>
            <w:pPr>
              <w:spacing w:before="36" w:after="36" w:line="360" w:lineRule="auto"/>
              <w:ind w:left="210" w:leftChars="100"/>
              <w:rPr>
                <w:rFonts w:ascii="宋体"/>
                <w:color w:val="000000" w:themeColor="text1"/>
                <w:sz w:val="2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2300605</wp:posOffset>
                      </wp:positionH>
                      <wp:positionV relativeFrom="paragraph">
                        <wp:posOffset>262255</wp:posOffset>
                      </wp:positionV>
                      <wp:extent cx="869315" cy="348615"/>
                      <wp:effectExtent l="4445" t="4445" r="21590" b="8890"/>
                      <wp:wrapNone/>
                      <wp:docPr id="58" name="文本框 670"/>
                      <wp:cNvGraphicFramePr/>
                      <a:graphic xmlns:a="http://schemas.openxmlformats.org/drawingml/2006/main">
                        <a:graphicData uri="http://schemas.microsoft.com/office/word/2010/wordprocessingShape">
                          <wps:wsp>
                            <wps:cNvSpPr txBox="1"/>
                            <wps:spPr>
                              <a:xfrm>
                                <a:off x="0" y="0"/>
                                <a:ext cx="869315" cy="348615"/>
                              </a:xfrm>
                              <a:prstGeom prst="rect">
                                <a:avLst/>
                              </a:prstGeom>
                              <a:noFill/>
                              <a:ln w="9525" cap="flat" cmpd="sng">
                                <a:solidFill>
                                  <a:srgbClr val="000000"/>
                                </a:solidFill>
                                <a:prstDash val="solid"/>
                                <a:miter/>
                                <a:headEnd type="none" w="med" len="med"/>
                                <a:tailEnd type="none" w="med" len="med"/>
                              </a:ln>
                            </wps:spPr>
                            <wps:txbx>
                              <w:txbxContent>
                                <w:p>
                                  <w:pPr>
                                    <w:spacing w:before="36" w:after="36" w:line="200" w:lineRule="exact"/>
                                    <w:jc w:val="center"/>
                                    <w:rPr>
                                      <w:sz w:val="24"/>
                                    </w:rPr>
                                  </w:pPr>
                                  <w:r>
                                    <w:rPr>
                                      <w:rFonts w:hint="eastAsia"/>
                                      <w:sz w:val="24"/>
                                    </w:rPr>
                                    <w:t>烘干固化</w:t>
                                  </w:r>
                                </w:p>
                              </w:txbxContent>
                            </wps:txbx>
                            <wps:bodyPr lIns="91440" tIns="28800" rIns="91440" bIns="10800" upright="1">
                              <a:spAutoFit/>
                            </wps:bodyPr>
                          </wps:wsp>
                        </a:graphicData>
                      </a:graphic>
                    </wp:anchor>
                  </w:drawing>
                </mc:Choice>
                <mc:Fallback>
                  <w:pict>
                    <v:shape id="文本框 670" o:spid="_x0000_s1026" o:spt="202" type="#_x0000_t202" style="position:absolute;left:0pt;margin-left:181.15pt;margin-top:20.65pt;height:27.45pt;width:68.45pt;z-index:251660288;mso-width-relative:page;mso-height-relative:page;" filled="f" stroked="t" coordsize="21600,21600" o:gfxdata="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KZD3bvbAAAACQEAAA8AAAAAAAAAAQAgAAAAIgAAAGRycy9kb3ducmV2LnhtbFBLAQIU&#10;ABQAAAAIAIdO4kA/gt+wKQIAAF0EAAAOAAAAAAAAAAEAIAAAACoBAABkcnMvZTJvRG9jLnhtbFBL&#10;BQYAAAAABgAGAFkBAADFBQAAAAA=&#10;">
                      <v:fill on="f" focussize="0,0"/>
                      <v:stroke color="#000000" joinstyle="miter"/>
                      <v:imagedata o:title=""/>
                      <o:lock v:ext="edit" aspectratio="f"/>
                      <v:textbox inset="2.54mm,0.8mm,2.54mm,0.3mm" style="mso-fit-shape-to-text:t;">
                        <w:txbxContent>
                          <w:p>
                            <w:pPr>
                              <w:spacing w:before="36" w:after="36" w:line="200" w:lineRule="exact"/>
                              <w:jc w:val="center"/>
                              <w:rPr>
                                <w:sz w:val="24"/>
                              </w:rPr>
                            </w:pPr>
                            <w:r>
                              <w:rPr>
                                <w:rFonts w:hint="eastAsia"/>
                                <w:sz w:val="24"/>
                              </w:rPr>
                              <w:t>烘干固化</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3491230</wp:posOffset>
                      </wp:positionH>
                      <wp:positionV relativeFrom="paragraph">
                        <wp:posOffset>252730</wp:posOffset>
                      </wp:positionV>
                      <wp:extent cx="727075" cy="222885"/>
                      <wp:effectExtent l="0" t="0" r="0" b="0"/>
                      <wp:wrapNone/>
                      <wp:docPr id="59" name="矩形 686"/>
                      <wp:cNvGraphicFramePr/>
                      <a:graphic xmlns:a="http://schemas.openxmlformats.org/drawingml/2006/main">
                        <a:graphicData uri="http://schemas.microsoft.com/office/word/2010/wordprocessingShape">
                          <wps:wsp>
                            <wps:cNvSpPr/>
                            <wps:spPr>
                              <a:xfrm>
                                <a:off x="0" y="0"/>
                                <a:ext cx="727075" cy="222885"/>
                              </a:xfrm>
                              <a:prstGeom prst="rect">
                                <a:avLst/>
                              </a:prstGeom>
                              <a:noFill/>
                              <a:ln>
                                <a:noFill/>
                              </a:ln>
                            </wps:spPr>
                            <wps:txbx>
                              <w:txbxContent>
                                <w:p>
                                  <w:pPr>
                                    <w:spacing w:line="240" w:lineRule="exact"/>
                                    <w:rPr>
                                      <w:sz w:val="18"/>
                                      <w:szCs w:val="18"/>
                                    </w:rPr>
                                  </w:pPr>
                                  <w:r>
                                    <w:rPr>
                                      <w:rFonts w:hint="eastAsia"/>
                                      <w:sz w:val="18"/>
                                      <w:szCs w:val="18"/>
                                    </w:rPr>
                                    <w:t>有机废气</w:t>
                                  </w:r>
                                </w:p>
                              </w:txbxContent>
                            </wps:txbx>
                            <wps:bodyPr lIns="0" tIns="0" rIns="0" bIns="0" upright="1"/>
                          </wps:wsp>
                        </a:graphicData>
                      </a:graphic>
                    </wp:anchor>
                  </w:drawing>
                </mc:Choice>
                <mc:Fallback>
                  <w:pict>
                    <v:rect id="矩形 686" o:spid="_x0000_s1026" o:spt="1" style="position:absolute;left:0pt;margin-left:274.9pt;margin-top:19.9pt;height:17.55pt;width:57.25pt;z-index:251660288;mso-width-relative:page;mso-height-relative:page;" filled="f" stroked="f" coordsize="21600,21600" o:gfxdata="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B5Ve7LaAAAACQEAAA8AAAAAAAAAAQAgAAAAIgAAAGRycy9kb3ducmV2LnhtbFBLAQIUABQAAAAI&#10;AIdO4kDPfUEOsgEAAGcDAAAOAAAAAAAAAAEAIAAAACkBAABkcnMvZTJvRG9jLnhtbFBLBQYAAAAA&#10;BgAGAFkBAABNBQAAAAA=&#10;">
                      <v:fill on="f" focussize="0,0"/>
                      <v:stroke on="f"/>
                      <v:imagedata o:title=""/>
                      <o:lock v:ext="edit" aspectratio="f"/>
                      <v:textbox inset="0mm,0mm,0mm,0mm">
                        <w:txbxContent>
                          <w:p>
                            <w:pPr>
                              <w:spacing w:line="240" w:lineRule="exact"/>
                              <w:rPr>
                                <w:sz w:val="18"/>
                                <w:szCs w:val="18"/>
                              </w:rPr>
                            </w:pPr>
                            <w:r>
                              <w:rPr>
                                <w:rFonts w:hint="eastAsia"/>
                                <w:sz w:val="18"/>
                                <w:szCs w:val="18"/>
                              </w:rPr>
                              <w:t>有机废气</w:t>
                            </w:r>
                          </w:p>
                        </w:txbxContent>
                      </v:textbox>
                    </v:rect>
                  </w:pict>
                </mc:Fallback>
              </mc:AlternateContent>
            </w:r>
          </w:p>
          <w:p>
            <w:pPr>
              <w:spacing w:before="36" w:after="36" w:line="360" w:lineRule="auto"/>
              <w:ind w:left="210" w:leftChars="100"/>
              <w:rPr>
                <w:rFonts w:ascii="宋体"/>
                <w:color w:val="000000" w:themeColor="text1"/>
                <w:sz w:val="2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3167380</wp:posOffset>
                      </wp:positionH>
                      <wp:positionV relativeFrom="paragraph">
                        <wp:posOffset>30480</wp:posOffset>
                      </wp:positionV>
                      <wp:extent cx="323850" cy="0"/>
                      <wp:effectExtent l="0" t="25400" r="0" b="31750"/>
                      <wp:wrapNone/>
                      <wp:docPr id="60" name="自选图形 687"/>
                      <wp:cNvGraphicFramePr/>
                      <a:graphic xmlns:a="http://schemas.openxmlformats.org/drawingml/2006/main">
                        <a:graphicData uri="http://schemas.microsoft.com/office/word/2010/wordprocessingShape">
                          <wps:wsp>
                            <wps:cNvCnPr/>
                            <wps:spPr>
                              <a:xfrm flipV="1">
                                <a:off x="0" y="0"/>
                                <a:ext cx="323850" cy="0"/>
                              </a:xfrm>
                              <a:prstGeom prst="straightConnector1">
                                <a:avLst/>
                              </a:prstGeom>
                              <a:ln w="9525" cap="flat" cmpd="sng">
                                <a:solidFill>
                                  <a:srgbClr val="000000"/>
                                </a:solidFill>
                                <a:prstDash val="dash"/>
                                <a:headEnd type="none" w="med" len="med"/>
                                <a:tailEnd type="triangle" w="sm" len="med"/>
                              </a:ln>
                            </wps:spPr>
                            <wps:bodyPr/>
                          </wps:wsp>
                        </a:graphicData>
                      </a:graphic>
                    </wp:anchor>
                  </w:drawing>
                </mc:Choice>
                <mc:Fallback>
                  <w:pict>
                    <v:shape id="自选图形 687" o:spid="_x0000_s1026" o:spt="32" type="#_x0000_t32" style="position:absolute;left:0pt;flip:y;margin-left:249.4pt;margin-top:2.4pt;height:0pt;width:25.5pt;z-index:251660288;mso-width-relative:page;mso-height-relative:page;" filled="f" stroked="t" coordsize="21600,21600" o:gfxdata="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&#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SlCTHWAAAABwEAAA8AAAAAAAAAAQAgAAAAIgAAAGRy&#10;cy9kb3ducmV2LnhtbFBLAQIUABQAAAAIAIdO4kC5nb4eBwIAAPEDAAAOAAAAAAAAAAEAIAAAACUB&#10;AABkcnMvZTJvRG9jLnhtbFBLBQYAAAAABgAGAFkBAACeBQAAAAA=&#10;">
                      <v:fill on="f" focussize="0,0"/>
                      <v:stroke color="#000000" joinstyle="round" dashstyle="dash" endarrow="block" endarrowwidth="narrow"/>
                      <v:imagedata o:title=""/>
                      <o:lock v:ext="edit" aspectratio="f"/>
                    </v:shape>
                  </w:pict>
                </mc:Fallback>
              </mc:AlternateContent>
            </w:r>
          </w:p>
          <w:p>
            <w:pPr>
              <w:spacing w:before="36" w:after="36" w:line="360" w:lineRule="auto"/>
              <w:ind w:left="210" w:leftChars="100"/>
              <w:rPr>
                <w:rFonts w:ascii="宋体"/>
                <w:color w:val="000000" w:themeColor="text1"/>
                <w:sz w:val="2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1568450</wp:posOffset>
                      </wp:positionH>
                      <wp:positionV relativeFrom="paragraph">
                        <wp:posOffset>148590</wp:posOffset>
                      </wp:positionV>
                      <wp:extent cx="681990" cy="184785"/>
                      <wp:effectExtent l="0" t="0" r="0" b="0"/>
                      <wp:wrapNone/>
                      <wp:docPr id="61" name="文本框 663"/>
                      <wp:cNvGraphicFramePr/>
                      <a:graphic xmlns:a="http://schemas.openxmlformats.org/drawingml/2006/main">
                        <a:graphicData uri="http://schemas.microsoft.com/office/word/2010/wordprocessingShape">
                          <wps:wsp>
                            <wps:cNvSpPr txBox="1"/>
                            <wps:spPr>
                              <a:xfrm>
                                <a:off x="0" y="0"/>
                                <a:ext cx="681990" cy="184785"/>
                              </a:xfrm>
                              <a:prstGeom prst="rect">
                                <a:avLst/>
                              </a:prstGeom>
                              <a:noFill/>
                              <a:ln>
                                <a:noFill/>
                              </a:ln>
                            </wps:spPr>
                            <wps:txbx>
                              <w:txbxContent>
                                <w:p>
                                  <w:pPr>
                                    <w:rPr>
                                      <w:szCs w:val="21"/>
                                    </w:rPr>
                                  </w:pPr>
                                  <w:r>
                                    <w:rPr>
                                      <w:rFonts w:hint="eastAsia"/>
                                      <w:szCs w:val="21"/>
                                    </w:rPr>
                                    <w:t>五金配件</w:t>
                                  </w:r>
                                </w:p>
                              </w:txbxContent>
                            </wps:txbx>
                            <wps:bodyPr lIns="0" tIns="0" rIns="0" bIns="0" upright="1"/>
                          </wps:wsp>
                        </a:graphicData>
                      </a:graphic>
                    </wp:anchor>
                  </w:drawing>
                </mc:Choice>
                <mc:Fallback>
                  <w:pict>
                    <v:shape id="文本框 663" o:spid="_x0000_s1026" o:spt="202" type="#_x0000_t202" style="position:absolute;left:0pt;margin-left:123.5pt;margin-top:11.7pt;height:14.55pt;width:53.7pt;z-index:251660288;mso-width-relative:page;mso-height-relative:page;" filled="f" stroked="f" coordsize="21600,21600" o:gfxdata="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On6urbYAAAACQEAAA8AAAAAAAAAAQAgAAAAIgAAAGRycy9kb3ducmV2LnhtbFBL&#10;AQIUABQAAAAIAIdO4kA52/DRvQEAAHQDAAAOAAAAAAAAAAEAIAAAACcBAABkcnMvZTJvRG9jLnht&#10;bFBLBQYAAAAABgAGAFkBAABWBQAAAAA=&#10;">
                      <v:fill on="f" focussize="0,0"/>
                      <v:stroke on="f"/>
                      <v:imagedata o:title=""/>
                      <o:lock v:ext="edit" aspectratio="f"/>
                      <v:textbox inset="0mm,0mm,0mm,0mm">
                        <w:txbxContent>
                          <w:p>
                            <w:pPr>
                              <w:rPr>
                                <w:szCs w:val="21"/>
                              </w:rPr>
                            </w:pPr>
                            <w:r>
                              <w:rPr>
                                <w:rFonts w:hint="eastAsia"/>
                                <w:szCs w:val="21"/>
                              </w:rPr>
                              <w:t>五金配件</w:t>
                            </w:r>
                          </w:p>
                        </w:txbxContent>
                      </v:textbox>
                    </v:shape>
                  </w:pict>
                </mc:Fallback>
              </mc:AlternateContent>
            </w:r>
          </w:p>
          <w:p>
            <w:pPr>
              <w:spacing w:before="36" w:after="36" w:line="360" w:lineRule="auto"/>
              <w:ind w:left="210" w:leftChars="100"/>
              <w:rPr>
                <w:rFonts w:ascii="宋体"/>
                <w:color w:val="000000" w:themeColor="text1"/>
                <w:sz w:val="24"/>
                <w14:textFill>
                  <w14:solidFill>
                    <w14:schemeClr w14:val="tx1"/>
                  </w14:solidFill>
                </w14:textFill>
              </w:rPr>
            </w:pPr>
          </w:p>
          <w:p>
            <w:pPr>
              <w:pStyle w:val="189"/>
              <w:rPr>
                <w:rFonts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图</w:t>
            </w:r>
            <w:r>
              <w:rPr>
                <w:rFonts w:ascii="宋体" w:hAnsi="宋体" w:eastAsia="宋体"/>
                <w:b/>
                <w:color w:val="000000" w:themeColor="text1"/>
                <w:sz w:val="24"/>
                <w:szCs w:val="24"/>
                <w14:textFill>
                  <w14:solidFill>
                    <w14:schemeClr w14:val="tx1"/>
                  </w14:solidFill>
                </w14:textFill>
              </w:rPr>
              <w:t xml:space="preserve">5-1  </w:t>
            </w:r>
            <w:r>
              <w:rPr>
                <w:rFonts w:hint="eastAsia" w:ascii="宋体" w:hAnsi="宋体" w:eastAsia="宋体"/>
                <w:b/>
                <w:color w:val="000000" w:themeColor="text1"/>
                <w:sz w:val="24"/>
                <w:szCs w:val="24"/>
                <w14:textFill>
                  <w14:solidFill>
                    <w14:schemeClr w14:val="tx1"/>
                  </w14:solidFill>
                </w14:textFill>
              </w:rPr>
              <w:t>服装展架生产工艺流程及产污环节示意图</w:t>
            </w:r>
          </w:p>
          <w:p>
            <w:pPr>
              <w:pStyle w:val="143"/>
              <w:ind w:firstLine="482"/>
              <w:rPr>
                <w:rFonts w:ascii="宋体" w:hAnsi="Times New Roman" w:cs="宋体"/>
                <w:b/>
                <w:color w:val="000000" w:themeColor="text1"/>
                <w:kern w:val="2"/>
                <w:szCs w:val="24"/>
                <w14:textFill>
                  <w14:solidFill>
                    <w14:schemeClr w14:val="tx1"/>
                  </w14:solidFill>
                </w14:textFill>
              </w:rPr>
            </w:pPr>
            <w:r>
              <w:rPr>
                <w:rFonts w:hint="eastAsia" w:ascii="宋体" w:hAnsi="宋体" w:cs="宋体"/>
                <w:b/>
                <w:color w:val="000000" w:themeColor="text1"/>
                <w:kern w:val="2"/>
                <w:szCs w:val="24"/>
                <w14:textFill>
                  <w14:solidFill>
                    <w14:schemeClr w14:val="tx1"/>
                  </w14:solidFill>
                </w14:textFill>
              </w:rPr>
              <w:t>服装展架工艺简述：</w:t>
            </w:r>
          </w:p>
          <w:p>
            <w:pPr>
              <w:pStyle w:val="143"/>
              <w:ind w:firstLine="480"/>
              <w:rPr>
                <w:rFonts w:ascii="宋体" w:hAnsi="Times New Roman" w:cs="宋体"/>
                <w:color w:val="000000" w:themeColor="text1"/>
                <w:kern w:val="2"/>
                <w:szCs w:val="24"/>
                <w14:textFill>
                  <w14:solidFill>
                    <w14:schemeClr w14:val="tx1"/>
                  </w14:solidFill>
                </w14:textFill>
              </w:rPr>
            </w:pPr>
            <w:r>
              <w:rPr>
                <w:rFonts w:hint="eastAsia" w:ascii="宋体" w:hAnsi="宋体" w:cs="宋体"/>
                <w:color w:val="000000" w:themeColor="text1"/>
                <w:kern w:val="2"/>
                <w:szCs w:val="24"/>
                <w14:textFill>
                  <w14:solidFill>
                    <w14:schemeClr w14:val="tx1"/>
                  </w14:solidFill>
                </w14:textFill>
              </w:rPr>
              <w:t>根据客户需求产品的规格尺寸，将钢管、钢板、铁管等进行加工生产，生产过程以机械与人工结合。</w:t>
            </w:r>
          </w:p>
          <w:p>
            <w:pPr>
              <w:pStyle w:val="143"/>
              <w:ind w:firstLine="480"/>
              <w:rPr>
                <w:rFonts w:ascii="宋体" w:hAnsi="Times New Roman" w:cs="宋体"/>
                <w:color w:val="000000" w:themeColor="text1"/>
                <w:kern w:val="2"/>
                <w:szCs w:val="24"/>
                <w14:textFill>
                  <w14:solidFill>
                    <w14:schemeClr w14:val="tx1"/>
                  </w14:solidFill>
                </w14:textFill>
              </w:rPr>
            </w:pPr>
            <w:r>
              <w:rPr>
                <w:rFonts w:hint="eastAsia" w:ascii="宋体" w:hAnsi="宋体" w:cs="宋体"/>
                <w:color w:val="000000" w:themeColor="text1"/>
                <w:kern w:val="2"/>
                <w:szCs w:val="24"/>
                <w14:textFill>
                  <w14:solidFill>
                    <w14:schemeClr w14:val="tx1"/>
                  </w14:solidFill>
                </w14:textFill>
              </w:rPr>
              <w:t>（</w:t>
            </w:r>
            <w:r>
              <w:rPr>
                <w:rFonts w:ascii="宋体" w:hAnsi="宋体" w:cs="宋体"/>
                <w:color w:val="000000" w:themeColor="text1"/>
                <w:kern w:val="2"/>
                <w:szCs w:val="24"/>
                <w14:textFill>
                  <w14:solidFill>
                    <w14:schemeClr w14:val="tx1"/>
                  </w14:solidFill>
                </w14:textFill>
              </w:rPr>
              <w:t>1</w:t>
            </w:r>
            <w:r>
              <w:rPr>
                <w:rFonts w:hint="eastAsia" w:ascii="宋体" w:hAnsi="宋体" w:cs="宋体"/>
                <w:color w:val="000000" w:themeColor="text1"/>
                <w:kern w:val="2"/>
                <w:szCs w:val="24"/>
                <w14:textFill>
                  <w14:solidFill>
                    <w14:schemeClr w14:val="tx1"/>
                  </w14:solidFill>
                </w14:textFill>
              </w:rPr>
              <w:t>）下料：本项目的原料为铁管、钢管、铁网、钢板，下料是指工件经过激光切割机切割或数控冲床、剪板机进行冲裁和剪板的过程。此过程产生噪声和激光切割烟尘。</w:t>
            </w:r>
          </w:p>
          <w:p>
            <w:pPr>
              <w:pStyle w:val="143"/>
              <w:ind w:firstLine="480"/>
              <w:rPr>
                <w:rFonts w:ascii="宋体" w:hAnsi="Times New Roman" w:cs="宋体"/>
                <w:color w:val="000000" w:themeColor="text1"/>
                <w:kern w:val="2"/>
                <w:szCs w:val="24"/>
                <w14:textFill>
                  <w14:solidFill>
                    <w14:schemeClr w14:val="tx1"/>
                  </w14:solidFill>
                </w14:textFill>
              </w:rPr>
            </w:pPr>
            <w:r>
              <w:rPr>
                <w:rFonts w:hint="eastAsia" w:ascii="宋体" w:hAnsi="宋体" w:cs="宋体"/>
                <w:color w:val="000000" w:themeColor="text1"/>
                <w:kern w:val="2"/>
                <w:szCs w:val="24"/>
                <w14:textFill>
                  <w14:solidFill>
                    <w14:schemeClr w14:val="tx1"/>
                  </w14:solidFill>
                </w14:textFill>
              </w:rPr>
              <w:t>激光切割机的工作原理：是利用光纤激光器作为光源的激光切割机，其优异的性能，极高的速度，和高转换率等诸多优势广泛应用于机械加工和机械制造行业，其中最为典型的有钣金切割，汽车领域切割等等。</w:t>
            </w:r>
          </w:p>
          <w:p>
            <w:pPr>
              <w:pStyle w:val="143"/>
              <w:ind w:firstLine="480"/>
              <w:rPr>
                <w:rFonts w:ascii="宋体" w:hAnsi="Times New Roman" w:cs="宋体"/>
                <w:color w:val="000000" w:themeColor="text1"/>
                <w:kern w:val="2"/>
                <w:szCs w:val="24"/>
                <w14:textFill>
                  <w14:solidFill>
                    <w14:schemeClr w14:val="tx1"/>
                  </w14:solidFill>
                </w14:textFill>
              </w:rPr>
            </w:pPr>
            <w:r>
              <w:rPr>
                <w:rFonts w:hint="eastAsia" w:ascii="宋体" w:hAnsi="宋体" w:cs="宋体"/>
                <w:color w:val="000000" w:themeColor="text1"/>
                <w:kern w:val="2"/>
                <w:szCs w:val="24"/>
                <w14:textFill>
                  <w14:solidFill>
                    <w14:schemeClr w14:val="tx1"/>
                  </w14:solidFill>
                </w14:textFill>
              </w:rPr>
              <w:t>（</w:t>
            </w:r>
            <w:r>
              <w:rPr>
                <w:rFonts w:ascii="宋体" w:hAnsi="宋体" w:cs="宋体"/>
                <w:color w:val="000000" w:themeColor="text1"/>
                <w:kern w:val="2"/>
                <w:szCs w:val="24"/>
                <w14:textFill>
                  <w14:solidFill>
                    <w14:schemeClr w14:val="tx1"/>
                  </w14:solidFill>
                </w14:textFill>
              </w:rPr>
              <w:t>2</w:t>
            </w:r>
            <w:r>
              <w:rPr>
                <w:rFonts w:hint="eastAsia" w:ascii="宋体" w:hAnsi="宋体" w:cs="宋体"/>
                <w:color w:val="000000" w:themeColor="text1"/>
                <w:kern w:val="2"/>
                <w:szCs w:val="24"/>
                <w14:textFill>
                  <w14:solidFill>
                    <w14:schemeClr w14:val="tx1"/>
                  </w14:solidFill>
                </w14:textFill>
              </w:rPr>
              <w:t>）冲压：指采用冲床、模具将钢板压制成一定形状。</w:t>
            </w:r>
          </w:p>
          <w:p>
            <w:pPr>
              <w:pStyle w:val="143"/>
              <w:ind w:firstLine="480"/>
              <w:rPr>
                <w:rFonts w:ascii="宋体" w:hAnsi="Times New Roman" w:cs="宋体"/>
                <w:color w:val="000000" w:themeColor="text1"/>
                <w:kern w:val="2"/>
                <w:szCs w:val="24"/>
                <w14:textFill>
                  <w14:solidFill>
                    <w14:schemeClr w14:val="tx1"/>
                  </w14:solidFill>
                </w14:textFill>
              </w:rPr>
            </w:pPr>
            <w:r>
              <w:rPr>
                <w:rFonts w:hint="eastAsia" w:ascii="宋体" w:hAnsi="宋体" w:cs="宋体"/>
                <w:color w:val="000000" w:themeColor="text1"/>
                <w:kern w:val="2"/>
                <w:szCs w:val="24"/>
                <w14:textFill>
                  <w14:solidFill>
                    <w14:schemeClr w14:val="tx1"/>
                  </w14:solidFill>
                </w14:textFill>
              </w:rPr>
              <w:t>（</w:t>
            </w:r>
            <w:r>
              <w:rPr>
                <w:rFonts w:ascii="宋体" w:hAnsi="宋体" w:cs="宋体"/>
                <w:color w:val="000000" w:themeColor="text1"/>
                <w:kern w:val="2"/>
                <w:szCs w:val="24"/>
                <w14:textFill>
                  <w14:solidFill>
                    <w14:schemeClr w14:val="tx1"/>
                  </w14:solidFill>
                </w14:textFill>
              </w:rPr>
              <w:t>3</w:t>
            </w:r>
            <w:r>
              <w:rPr>
                <w:rFonts w:hint="eastAsia" w:ascii="宋体" w:hAnsi="宋体" w:cs="宋体"/>
                <w:color w:val="000000" w:themeColor="text1"/>
                <w:kern w:val="2"/>
                <w:szCs w:val="24"/>
                <w14:textFill>
                  <w14:solidFill>
                    <w14:schemeClr w14:val="tx1"/>
                  </w14:solidFill>
                </w14:textFill>
              </w:rPr>
              <w:t>）折弯：指部件由折弯机折弯成型的过程。</w:t>
            </w:r>
          </w:p>
          <w:p>
            <w:pPr>
              <w:pStyle w:val="143"/>
              <w:ind w:firstLine="480"/>
              <w:rPr>
                <w:rFonts w:ascii="宋体" w:hAnsi="Times New Roman" w:cs="宋体"/>
                <w:color w:val="000000" w:themeColor="text1"/>
                <w:kern w:val="2"/>
                <w:szCs w:val="24"/>
                <w14:textFill>
                  <w14:solidFill>
                    <w14:schemeClr w14:val="tx1"/>
                  </w14:solidFill>
                </w14:textFill>
              </w:rPr>
            </w:pPr>
            <w:r>
              <w:rPr>
                <w:rFonts w:hint="eastAsia" w:ascii="宋体" w:hAnsi="宋体" w:cs="宋体"/>
                <w:color w:val="000000" w:themeColor="text1"/>
                <w:kern w:val="2"/>
                <w:szCs w:val="24"/>
                <w14:textFill>
                  <w14:solidFill>
                    <w14:schemeClr w14:val="tx1"/>
                  </w14:solidFill>
                </w14:textFill>
              </w:rPr>
              <w:t>（</w:t>
            </w:r>
            <w:r>
              <w:rPr>
                <w:rFonts w:ascii="宋体" w:hAnsi="宋体" w:cs="宋体"/>
                <w:color w:val="000000" w:themeColor="text1"/>
                <w:kern w:val="2"/>
                <w:szCs w:val="24"/>
                <w14:textFill>
                  <w14:solidFill>
                    <w14:schemeClr w14:val="tx1"/>
                  </w14:solidFill>
                </w14:textFill>
              </w:rPr>
              <w:t>4</w:t>
            </w:r>
            <w:r>
              <w:rPr>
                <w:rFonts w:hint="eastAsia" w:ascii="宋体" w:hAnsi="宋体" w:cs="宋体"/>
                <w:color w:val="000000" w:themeColor="text1"/>
                <w:kern w:val="2"/>
                <w:szCs w:val="24"/>
                <w14:textFill>
                  <w14:solidFill>
                    <w14:schemeClr w14:val="tx1"/>
                  </w14:solidFill>
                </w14:textFill>
              </w:rPr>
              <w:t>）钻孔：指工件由钻孔机进行钻孔的工艺过程。此过程产生噪声和金属碎屑。</w:t>
            </w:r>
          </w:p>
          <w:p>
            <w:pPr>
              <w:pStyle w:val="143"/>
              <w:ind w:firstLine="480"/>
              <w:rPr>
                <w:rFonts w:ascii="宋体" w:hAnsi="Times New Roman" w:cs="宋体"/>
                <w:color w:val="000000" w:themeColor="text1"/>
                <w:kern w:val="2"/>
                <w:szCs w:val="24"/>
                <w14:textFill>
                  <w14:solidFill>
                    <w14:schemeClr w14:val="tx1"/>
                  </w14:solidFill>
                </w14:textFill>
              </w:rPr>
            </w:pPr>
            <w:r>
              <w:rPr>
                <w:rFonts w:hint="eastAsia" w:ascii="宋体" w:hAnsi="宋体" w:cs="宋体"/>
                <w:color w:val="000000" w:themeColor="text1"/>
                <w:kern w:val="2"/>
                <w:szCs w:val="24"/>
                <w14:textFill>
                  <w14:solidFill>
                    <w14:schemeClr w14:val="tx1"/>
                  </w14:solidFill>
                </w14:textFill>
              </w:rPr>
              <w:t>（</w:t>
            </w:r>
            <w:r>
              <w:rPr>
                <w:rFonts w:ascii="宋体" w:hAnsi="宋体" w:cs="宋体"/>
                <w:color w:val="000000" w:themeColor="text1"/>
                <w:kern w:val="2"/>
                <w:szCs w:val="24"/>
                <w14:textFill>
                  <w14:solidFill>
                    <w14:schemeClr w14:val="tx1"/>
                  </w14:solidFill>
                </w14:textFill>
              </w:rPr>
              <w:t>5</w:t>
            </w:r>
            <w:r>
              <w:rPr>
                <w:rFonts w:hint="eastAsia" w:ascii="宋体" w:hAnsi="宋体" w:cs="宋体"/>
                <w:color w:val="000000" w:themeColor="text1"/>
                <w:kern w:val="2"/>
                <w:szCs w:val="24"/>
                <w14:textFill>
                  <w14:solidFill>
                    <w14:schemeClr w14:val="tx1"/>
                  </w14:solidFill>
                </w14:textFill>
              </w:rPr>
              <w:t>）焊接：将初步加工的部件按照图纸要求进行焊接拼接。此过程产生焊接烟尘。</w:t>
            </w:r>
          </w:p>
          <w:p>
            <w:pPr>
              <w:pStyle w:val="143"/>
              <w:ind w:firstLine="480"/>
              <w:rPr>
                <w:rFonts w:ascii="宋体" w:hAnsi="Times New Roman" w:cs="宋体"/>
                <w:color w:val="000000" w:themeColor="text1"/>
                <w:kern w:val="2"/>
                <w:szCs w:val="24"/>
                <w14:textFill>
                  <w14:solidFill>
                    <w14:schemeClr w14:val="tx1"/>
                  </w14:solidFill>
                </w14:textFill>
              </w:rPr>
            </w:pPr>
            <w:r>
              <w:rPr>
                <w:rFonts w:hint="eastAsia" w:ascii="宋体" w:hAnsi="宋体" w:cs="宋体"/>
                <w:color w:val="000000" w:themeColor="text1"/>
                <w:kern w:val="2"/>
                <w:szCs w:val="24"/>
                <w14:textFill>
                  <w14:solidFill>
                    <w14:schemeClr w14:val="tx1"/>
                  </w14:solidFill>
                </w14:textFill>
              </w:rPr>
              <w:t>（</w:t>
            </w:r>
            <w:r>
              <w:rPr>
                <w:rFonts w:ascii="宋体" w:hAnsi="宋体" w:cs="宋体"/>
                <w:color w:val="000000" w:themeColor="text1"/>
                <w:kern w:val="2"/>
                <w:szCs w:val="24"/>
                <w14:textFill>
                  <w14:solidFill>
                    <w14:schemeClr w14:val="tx1"/>
                  </w14:solidFill>
                </w14:textFill>
              </w:rPr>
              <w:t>6</w:t>
            </w:r>
            <w:r>
              <w:rPr>
                <w:rFonts w:hint="eastAsia" w:ascii="宋体" w:hAnsi="宋体" w:cs="宋体"/>
                <w:color w:val="000000" w:themeColor="text1"/>
                <w:kern w:val="2"/>
                <w:szCs w:val="24"/>
                <w14:textFill>
                  <w14:solidFill>
                    <w14:schemeClr w14:val="tx1"/>
                  </w14:solidFill>
                </w14:textFill>
              </w:rPr>
              <w:t>）打磨去毛刺：焊接后的部件在封闭打磨区内打磨台进行人工打磨去除焊接毛刺。此过程产生金属粉尘和噪声。</w:t>
            </w:r>
          </w:p>
          <w:p>
            <w:pPr>
              <w:pStyle w:val="143"/>
              <w:ind w:firstLine="480"/>
              <w:rPr>
                <w:rFonts w:ascii="宋体" w:hAnsi="Times New Roman" w:cs="宋体"/>
                <w:color w:val="000000" w:themeColor="text1"/>
                <w:kern w:val="2"/>
                <w:szCs w:val="24"/>
                <w14:textFill>
                  <w14:solidFill>
                    <w14:schemeClr w14:val="tx1"/>
                  </w14:solidFill>
                </w14:textFill>
              </w:rPr>
            </w:pPr>
            <w:r>
              <w:rPr>
                <w:rFonts w:hint="eastAsia" w:ascii="宋体" w:hAnsi="宋体" w:cs="宋体"/>
                <w:color w:val="000000" w:themeColor="text1"/>
                <w:kern w:val="2"/>
                <w:szCs w:val="24"/>
                <w14:textFill>
                  <w14:solidFill>
                    <w14:schemeClr w14:val="tx1"/>
                  </w14:solidFill>
                </w14:textFill>
              </w:rPr>
              <w:t>（</w:t>
            </w:r>
            <w:r>
              <w:rPr>
                <w:rFonts w:ascii="宋体" w:hAnsi="宋体" w:cs="宋体"/>
                <w:color w:val="000000" w:themeColor="text1"/>
                <w:kern w:val="2"/>
                <w:szCs w:val="24"/>
                <w14:textFill>
                  <w14:solidFill>
                    <w14:schemeClr w14:val="tx1"/>
                  </w14:solidFill>
                </w14:textFill>
              </w:rPr>
              <w:t>7</w:t>
            </w:r>
            <w:r>
              <w:rPr>
                <w:rFonts w:hint="eastAsia" w:ascii="宋体" w:hAnsi="宋体" w:cs="宋体"/>
                <w:color w:val="000000" w:themeColor="text1"/>
                <w:kern w:val="2"/>
                <w:szCs w:val="24"/>
                <w14:textFill>
                  <w14:solidFill>
                    <w14:schemeClr w14:val="tx1"/>
                  </w14:solidFill>
                </w14:textFill>
              </w:rPr>
              <w:t>）抛光：在封闭抛光区内工人使用手动抛光机对部件切割面及不平整表面进行人工抛光，使工件表面平整有利于下一步喷塑工序。此过程产生金属粉尘和噪声。</w:t>
            </w:r>
          </w:p>
          <w:p>
            <w:pPr>
              <w:pStyle w:val="143"/>
              <w:ind w:firstLine="480"/>
              <w:rPr>
                <w:rFonts w:ascii="宋体" w:hAnsi="Times New Roman" w:cs="宋体"/>
                <w:color w:val="000000" w:themeColor="text1"/>
                <w:kern w:val="2"/>
                <w:szCs w:val="24"/>
                <w14:textFill>
                  <w14:solidFill>
                    <w14:schemeClr w14:val="tx1"/>
                  </w14:solidFill>
                </w14:textFill>
              </w:rPr>
            </w:pPr>
            <w:r>
              <w:rPr>
                <w:rFonts w:hint="eastAsia" w:ascii="宋体" w:hAnsi="宋体" w:cs="宋体"/>
                <w:color w:val="000000" w:themeColor="text1"/>
                <w:kern w:val="2"/>
                <w:szCs w:val="24"/>
                <w14:textFill>
                  <w14:solidFill>
                    <w14:schemeClr w14:val="tx1"/>
                  </w14:solidFill>
                </w14:textFill>
              </w:rPr>
              <w:t>（</w:t>
            </w:r>
            <w:r>
              <w:rPr>
                <w:rFonts w:ascii="宋体" w:hAnsi="宋体" w:cs="宋体"/>
                <w:color w:val="000000" w:themeColor="text1"/>
                <w:kern w:val="2"/>
                <w:szCs w:val="24"/>
                <w14:textFill>
                  <w14:solidFill>
                    <w14:schemeClr w14:val="tx1"/>
                  </w14:solidFill>
                </w14:textFill>
              </w:rPr>
              <w:t>8</w:t>
            </w:r>
            <w:r>
              <w:rPr>
                <w:rFonts w:hint="eastAsia" w:ascii="宋体" w:hAnsi="宋体" w:cs="宋体"/>
                <w:color w:val="000000" w:themeColor="text1"/>
                <w:kern w:val="2"/>
                <w:szCs w:val="24"/>
                <w14:textFill>
                  <w14:solidFill>
                    <w14:schemeClr w14:val="tx1"/>
                  </w14:solidFill>
                </w14:textFill>
              </w:rPr>
              <w:t>）喷塑：待加工工件进入喷塑房后，</w:t>
            </w:r>
            <w:r>
              <w:rPr>
                <w:rFonts w:hint="eastAsia" w:ascii="宋体" w:hAnsi="宋体"/>
                <w:bCs/>
                <w:color w:val="000000" w:themeColor="text1"/>
                <w:szCs w:val="22"/>
                <w14:textFill>
                  <w14:solidFill>
                    <w14:schemeClr w14:val="tx1"/>
                  </w14:solidFill>
                </w14:textFill>
              </w:rPr>
              <w:t>使用喷塑机将粉末涂料均匀喷至物料表面。粉末静电喷涂就是利用高压静电电晕电场的原理，在喷枪头部金属导流标上接上高压负极，被喷涂工件接地形成正极，使喷枪和工件之间形成一个较强的静电电场。当作为运载气体的压缩空气，将粉末涂料从供粉桶经粉管送到喷枪的导流杆时，由于导流杆接上高压负极产生的电晕放电，在其附近产生了密集的负电荷，使粉末带上负电荷，并进入了电场强度很高的静电场，在静电力和运载气体的双重作用下，粉末均匀的飞向接地工件表面厚薄均匀的粉层后，再进入下一步加热固化转化为耐久的涂膜。此过程产生固废、噪声和喷粉粉尘</w:t>
            </w:r>
            <w:r>
              <w:rPr>
                <w:rFonts w:hint="eastAsia" w:ascii="宋体" w:hAnsi="宋体" w:cs="宋体"/>
                <w:color w:val="000000" w:themeColor="text1"/>
                <w:kern w:val="2"/>
                <w:szCs w:val="24"/>
                <w14:textFill>
                  <w14:solidFill>
                    <w14:schemeClr w14:val="tx1"/>
                  </w14:solidFill>
                </w14:textFill>
              </w:rPr>
              <w:t>。</w:t>
            </w:r>
          </w:p>
          <w:p>
            <w:pPr>
              <w:pStyle w:val="143"/>
              <w:ind w:firstLine="480"/>
              <w:rPr>
                <w:rFonts w:ascii="宋体" w:hAnsi="Times New Roman" w:cs="宋体"/>
                <w:color w:val="000000" w:themeColor="text1"/>
                <w:kern w:val="2"/>
                <w:szCs w:val="24"/>
                <w14:textFill>
                  <w14:solidFill>
                    <w14:schemeClr w14:val="tx1"/>
                  </w14:solidFill>
                </w14:textFill>
              </w:rPr>
            </w:pPr>
            <w:r>
              <w:rPr>
                <w:rFonts w:hint="eastAsia" w:ascii="宋体" w:hAnsi="宋体" w:cs="宋体"/>
                <w:color w:val="000000" w:themeColor="text1"/>
                <w:kern w:val="2"/>
                <w:szCs w:val="24"/>
                <w14:textFill>
                  <w14:solidFill>
                    <w14:schemeClr w14:val="tx1"/>
                  </w14:solidFill>
                </w14:textFill>
              </w:rPr>
              <w:t>（</w:t>
            </w:r>
            <w:r>
              <w:rPr>
                <w:rFonts w:ascii="宋体" w:hAnsi="宋体" w:cs="宋体"/>
                <w:color w:val="000000" w:themeColor="text1"/>
                <w:kern w:val="2"/>
                <w:szCs w:val="24"/>
                <w14:textFill>
                  <w14:solidFill>
                    <w14:schemeClr w14:val="tx1"/>
                  </w14:solidFill>
                </w14:textFill>
              </w:rPr>
              <w:t>9</w:t>
            </w:r>
            <w:r>
              <w:rPr>
                <w:rFonts w:hint="eastAsia" w:ascii="宋体" w:hAnsi="宋体" w:cs="宋体"/>
                <w:color w:val="000000" w:themeColor="text1"/>
                <w:kern w:val="2"/>
                <w:szCs w:val="24"/>
                <w14:textFill>
                  <w14:solidFill>
                    <w14:schemeClr w14:val="tx1"/>
                  </w14:solidFill>
                </w14:textFill>
              </w:rPr>
              <w:t>）烘干固化：将喷塑后的工件转移至喷塑流水线固化房中的烘干固化设备中进行固化，操作温度为</w:t>
            </w:r>
            <w:r>
              <w:rPr>
                <w:rFonts w:ascii="宋体" w:hAnsi="宋体" w:cs="宋体"/>
                <w:color w:val="000000" w:themeColor="text1"/>
                <w:kern w:val="2"/>
                <w:szCs w:val="24"/>
                <w14:textFill>
                  <w14:solidFill>
                    <w14:schemeClr w14:val="tx1"/>
                  </w14:solidFill>
                </w14:textFill>
              </w:rPr>
              <w:t>150</w:t>
            </w:r>
            <w:r>
              <w:rPr>
                <w:rFonts w:hint="eastAsia" w:ascii="宋体" w:hAnsi="宋体" w:cs="宋体"/>
                <w:color w:val="000000" w:themeColor="text1"/>
                <w:kern w:val="2"/>
                <w:szCs w:val="24"/>
                <w14:textFill>
                  <w14:solidFill>
                    <w14:schemeClr w14:val="tx1"/>
                  </w14:solidFill>
                </w14:textFill>
              </w:rPr>
              <w:t>～</w:t>
            </w:r>
            <w:r>
              <w:rPr>
                <w:rFonts w:ascii="宋体" w:hAnsi="宋体" w:cs="宋体"/>
                <w:color w:val="000000" w:themeColor="text1"/>
                <w:kern w:val="2"/>
                <w:szCs w:val="24"/>
                <w14:textFill>
                  <w14:solidFill>
                    <w14:schemeClr w14:val="tx1"/>
                  </w14:solidFill>
                </w14:textFill>
              </w:rPr>
              <w:t>220</w:t>
            </w:r>
            <w:r>
              <w:rPr>
                <w:rFonts w:hint="eastAsia" w:ascii="宋体" w:hAnsi="宋体" w:cs="宋体"/>
                <w:color w:val="000000" w:themeColor="text1"/>
                <w:kern w:val="2"/>
                <w:szCs w:val="24"/>
                <w14:textFill>
                  <w14:solidFill>
                    <w14:schemeClr w14:val="tx1"/>
                  </w14:solidFill>
                </w14:textFill>
              </w:rPr>
              <w:t>℃，在此温度下粉末熔融固化成均匀、平整、光滑的涂膜。</w:t>
            </w:r>
            <w:r>
              <w:rPr>
                <w:rFonts w:hint="eastAsia" w:ascii="宋体" w:hAnsi="宋体"/>
                <w:bCs/>
                <w:color w:val="000000" w:themeColor="text1"/>
                <w:kern w:val="2"/>
                <w:szCs w:val="22"/>
                <w14:textFill>
                  <w14:solidFill>
                    <w14:schemeClr w14:val="tx1"/>
                  </w14:solidFill>
                </w14:textFill>
              </w:rPr>
              <w:t>粉末涂料热固化过程中会产生少量的有机废气（非甲烷总烃）。</w:t>
            </w:r>
          </w:p>
          <w:p>
            <w:pPr>
              <w:pStyle w:val="143"/>
              <w:ind w:firstLine="480"/>
              <w:rPr>
                <w:rFonts w:ascii="宋体" w:hAnsi="Times New Roman" w:cs="宋体"/>
                <w:color w:val="000000" w:themeColor="text1"/>
                <w:kern w:val="2"/>
                <w:szCs w:val="24"/>
                <w14:textFill>
                  <w14:solidFill>
                    <w14:schemeClr w14:val="tx1"/>
                  </w14:solidFill>
                </w14:textFill>
              </w:rPr>
            </w:pPr>
            <w:r>
              <w:rPr>
                <w:rFonts w:hint="eastAsia" w:ascii="宋体" w:hAnsi="宋体" w:cs="宋体"/>
                <w:color w:val="000000" w:themeColor="text1"/>
                <w:kern w:val="2"/>
                <w:szCs w:val="24"/>
                <w14:textFill>
                  <w14:solidFill>
                    <w14:schemeClr w14:val="tx1"/>
                  </w14:solidFill>
                </w14:textFill>
              </w:rPr>
              <w:t>（</w:t>
            </w:r>
            <w:r>
              <w:rPr>
                <w:rFonts w:ascii="宋体" w:hAnsi="宋体" w:cs="宋体"/>
                <w:color w:val="000000" w:themeColor="text1"/>
                <w:kern w:val="2"/>
                <w:szCs w:val="24"/>
                <w14:textFill>
                  <w14:solidFill>
                    <w14:schemeClr w14:val="tx1"/>
                  </w14:solidFill>
                </w14:textFill>
              </w:rPr>
              <w:t>10</w:t>
            </w:r>
            <w:r>
              <w:rPr>
                <w:rFonts w:hint="eastAsia" w:ascii="宋体" w:hAnsi="宋体" w:cs="宋体"/>
                <w:color w:val="000000" w:themeColor="text1"/>
                <w:kern w:val="2"/>
                <w:szCs w:val="24"/>
                <w14:textFill>
                  <w14:solidFill>
                    <w14:schemeClr w14:val="tx1"/>
                  </w14:solidFill>
                </w14:textFill>
              </w:rPr>
              <w:t>）包装：在包装前要对所有产品进行检查，确保产品质量达到要求，然后根据产品的规格要求领取符合要求的包材进行包装。</w:t>
            </w:r>
          </w:p>
          <w:p>
            <w:pPr>
              <w:pStyle w:val="143"/>
              <w:ind w:firstLine="482"/>
              <w:rPr>
                <w:rFonts w:ascii="宋体" w:hAnsi="宋体"/>
                <w:b/>
                <w:color w:val="000000" w:themeColor="text1"/>
                <w:kern w:val="2"/>
                <w:szCs w:val="24"/>
                <w14:textFill>
                  <w14:solidFill>
                    <w14:schemeClr w14:val="tx1"/>
                  </w14:solidFill>
                </w14:textFill>
              </w:rPr>
            </w:pPr>
          </w:p>
          <w:p>
            <w:pPr>
              <w:pStyle w:val="143"/>
              <w:ind w:firstLine="482"/>
              <w:rPr>
                <w:rFonts w:ascii="宋体" w:hAnsi="宋体"/>
                <w:b/>
                <w:color w:val="000000" w:themeColor="text1"/>
                <w:kern w:val="2"/>
                <w:szCs w:val="24"/>
                <w14:textFill>
                  <w14:solidFill>
                    <w14:schemeClr w14:val="tx1"/>
                  </w14:solidFill>
                </w14:textFill>
              </w:rPr>
            </w:pPr>
          </w:p>
          <w:p>
            <w:pPr>
              <w:pStyle w:val="143"/>
              <w:ind w:firstLine="482"/>
              <w:rPr>
                <w:rFonts w:ascii="宋体" w:hAnsi="宋体"/>
                <w:b/>
                <w:color w:val="000000" w:themeColor="text1"/>
                <w:kern w:val="2"/>
                <w:szCs w:val="24"/>
                <w14:textFill>
                  <w14:solidFill>
                    <w14:schemeClr w14:val="tx1"/>
                  </w14:solidFill>
                </w14:textFill>
              </w:rPr>
            </w:pPr>
          </w:p>
          <w:p>
            <w:pPr>
              <w:pStyle w:val="143"/>
              <w:ind w:firstLine="482"/>
              <w:rPr>
                <w:rFonts w:ascii="宋体" w:hAnsi="宋体"/>
                <w:b/>
                <w:color w:val="000000" w:themeColor="text1"/>
                <w:kern w:val="2"/>
                <w:szCs w:val="24"/>
                <w14:textFill>
                  <w14:solidFill>
                    <w14:schemeClr w14:val="tx1"/>
                  </w14:solidFill>
                </w14:textFill>
              </w:rPr>
            </w:pPr>
          </w:p>
          <w:p>
            <w:pPr>
              <w:pStyle w:val="143"/>
              <w:ind w:firstLine="482"/>
              <w:rPr>
                <w:rFonts w:ascii="宋体" w:hAnsi="宋体"/>
                <w:b/>
                <w:color w:val="000000" w:themeColor="text1"/>
                <w:kern w:val="2"/>
                <w:szCs w:val="24"/>
                <w14:textFill>
                  <w14:solidFill>
                    <w14:schemeClr w14:val="tx1"/>
                  </w14:solidFill>
                </w14:textFill>
              </w:rPr>
            </w:pPr>
          </w:p>
          <w:p>
            <w:pPr>
              <w:pStyle w:val="143"/>
              <w:ind w:firstLine="482"/>
              <w:rPr>
                <w:rFonts w:ascii="宋体" w:hAnsi="Times New Roman"/>
                <w:b/>
                <w:color w:val="000000" w:themeColor="text1"/>
                <w:kern w:val="2"/>
                <w:szCs w:val="24"/>
                <w14:textFill>
                  <w14:solidFill>
                    <w14:schemeClr w14:val="tx1"/>
                  </w14:solidFill>
                </w14:textFill>
              </w:rPr>
            </w:pPr>
            <w:r>
              <w:rPr>
                <w:rFonts w:ascii="宋体" w:hAnsi="宋体"/>
                <w:b/>
                <w:color w:val="000000" w:themeColor="text1"/>
                <w:kern w:val="2"/>
                <w:szCs w:val="24"/>
                <w14:textFill>
                  <w14:solidFill>
                    <w14:schemeClr w14:val="tx1"/>
                  </w14:solidFill>
                </w14:textFill>
              </w:rPr>
              <w:t>2</w:t>
            </w:r>
            <w:r>
              <w:rPr>
                <w:rFonts w:hint="eastAsia" w:ascii="宋体" w:hAnsi="宋体"/>
                <w:b/>
                <w:color w:val="000000" w:themeColor="text1"/>
                <w:kern w:val="2"/>
                <w:szCs w:val="24"/>
                <w14:textFill>
                  <w14:solidFill>
                    <w14:schemeClr w14:val="tx1"/>
                  </w14:solidFill>
                </w14:textFill>
              </w:rPr>
              <w:t>、服装展柜生产工艺流程及产污环节图</w:t>
            </w:r>
          </w:p>
          <w:p>
            <w:pPr>
              <w:pStyle w:val="2"/>
              <w:spacing w:before="36" w:after="36"/>
              <w:rPr>
                <w:rFonts w:ascii="Times New Roman"/>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1854835</wp:posOffset>
                      </wp:positionH>
                      <wp:positionV relativeFrom="paragraph">
                        <wp:posOffset>73025</wp:posOffset>
                      </wp:positionV>
                      <wp:extent cx="870585" cy="184785"/>
                      <wp:effectExtent l="0" t="0" r="0" b="0"/>
                      <wp:wrapNone/>
                      <wp:docPr id="62" name="文本框 264"/>
                      <wp:cNvGraphicFramePr/>
                      <a:graphic xmlns:a="http://schemas.openxmlformats.org/drawingml/2006/main">
                        <a:graphicData uri="http://schemas.microsoft.com/office/word/2010/wordprocessingShape">
                          <wps:wsp>
                            <wps:cNvSpPr txBox="1"/>
                            <wps:spPr>
                              <a:xfrm>
                                <a:off x="0" y="0"/>
                                <a:ext cx="870585" cy="184785"/>
                              </a:xfrm>
                              <a:prstGeom prst="rect">
                                <a:avLst/>
                              </a:prstGeom>
                              <a:noFill/>
                              <a:ln>
                                <a:noFill/>
                              </a:ln>
                            </wps:spPr>
                            <wps:txbx>
                              <w:txbxContent>
                                <w:p>
                                  <w:pPr>
                                    <w:spacing w:before="36" w:after="36" w:line="200" w:lineRule="exact"/>
                                    <w:jc w:val="center"/>
                                    <w:rPr>
                                      <w:sz w:val="24"/>
                                    </w:rPr>
                                  </w:pPr>
                                  <w:r>
                                    <w:rPr>
                                      <w:rFonts w:hint="eastAsia" w:ascii="宋体" w:hAnsi="宋体"/>
                                      <w:sz w:val="24"/>
                                    </w:rPr>
                                    <w:t>免漆板</w:t>
                                  </w:r>
                                </w:p>
                              </w:txbxContent>
                            </wps:txbx>
                            <wps:bodyPr lIns="0" tIns="0" rIns="0" bIns="0" upright="1"/>
                          </wps:wsp>
                        </a:graphicData>
                      </a:graphic>
                    </wp:anchor>
                  </w:drawing>
                </mc:Choice>
                <mc:Fallback>
                  <w:pict>
                    <v:shape id="文本框 264" o:spid="_x0000_s1026" o:spt="202" type="#_x0000_t202" style="position:absolute;left:0pt;margin-left:146.05pt;margin-top:5.75pt;height:14.55pt;width:68.55pt;z-index:251660288;mso-width-relative:page;mso-height-relative:page;" filled="f" stroked="f" coordsize="21600,21600" o:gfxdata="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F8WTK1gAAAAkBAAAPAAAAAAAAAAEAIAAAACIAAABkcnMvZG93bnJldi54bWxQSwEC&#10;FAAUAAAACACHTuJAGxElFb0BAAB0AwAADgAAAAAAAAABACAAAAAlAQAAZHJzL2Uyb0RvYy54bWxQ&#10;SwUGAAAAAAYABgBZAQAAVAUAAAAA&#10;">
                      <v:fill on="f" focussize="0,0"/>
                      <v:stroke on="f"/>
                      <v:imagedata o:title=""/>
                      <o:lock v:ext="edit" aspectratio="f"/>
                      <v:textbox inset="0mm,0mm,0mm,0mm">
                        <w:txbxContent>
                          <w:p>
                            <w:pPr>
                              <w:spacing w:before="36" w:after="36" w:line="200" w:lineRule="exact"/>
                              <w:jc w:val="center"/>
                              <w:rPr>
                                <w:sz w:val="24"/>
                              </w:rPr>
                            </w:pPr>
                            <w:r>
                              <w:rPr>
                                <w:rFonts w:hint="eastAsia" w:ascii="宋体" w:hAnsi="宋体"/>
                                <w:sz w:val="24"/>
                              </w:rPr>
                              <w:t>免漆板</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2911475</wp:posOffset>
                      </wp:positionH>
                      <wp:positionV relativeFrom="paragraph">
                        <wp:posOffset>73025</wp:posOffset>
                      </wp:positionV>
                      <wp:extent cx="870585" cy="184785"/>
                      <wp:effectExtent l="0" t="0" r="0" b="0"/>
                      <wp:wrapNone/>
                      <wp:docPr id="63" name="文本框 223"/>
                      <wp:cNvGraphicFramePr/>
                      <a:graphic xmlns:a="http://schemas.openxmlformats.org/drawingml/2006/main">
                        <a:graphicData uri="http://schemas.microsoft.com/office/word/2010/wordprocessingShape">
                          <wps:wsp>
                            <wps:cNvSpPr txBox="1"/>
                            <wps:spPr>
                              <a:xfrm>
                                <a:off x="0" y="0"/>
                                <a:ext cx="870585" cy="184785"/>
                              </a:xfrm>
                              <a:prstGeom prst="rect">
                                <a:avLst/>
                              </a:prstGeom>
                              <a:noFill/>
                              <a:ln>
                                <a:noFill/>
                              </a:ln>
                            </wps:spPr>
                            <wps:txbx>
                              <w:txbxContent>
                                <w:p>
                                  <w:pPr>
                                    <w:spacing w:before="36" w:after="36" w:line="200" w:lineRule="exact"/>
                                    <w:jc w:val="center"/>
                                    <w:rPr>
                                      <w:sz w:val="24"/>
                                    </w:rPr>
                                  </w:pPr>
                                  <w:r>
                                    <w:rPr>
                                      <w:rFonts w:hint="eastAsia" w:ascii="宋体" w:hAnsi="宋体"/>
                                      <w:sz w:val="24"/>
                                    </w:rPr>
                                    <w:t>密度板</w:t>
                                  </w:r>
                                </w:p>
                              </w:txbxContent>
                            </wps:txbx>
                            <wps:bodyPr lIns="0" tIns="0" rIns="0" bIns="0" upright="1"/>
                          </wps:wsp>
                        </a:graphicData>
                      </a:graphic>
                    </wp:anchor>
                  </w:drawing>
                </mc:Choice>
                <mc:Fallback>
                  <w:pict>
                    <v:shape id="文本框 223" o:spid="_x0000_s1026" o:spt="202" type="#_x0000_t202" style="position:absolute;left:0pt;margin-left:229.25pt;margin-top:5.75pt;height:14.55pt;width:68.55pt;z-index:251660288;mso-width-relative:page;mso-height-relative:page;" filled="f" stroked="f" coordsize="21600,21600" o:gfxdata="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pKhsf9cAAAAJAQAADwAAAAAAAAABACAAAAAiAAAAZHJzL2Rvd25yZXYueG1sUEsB&#10;AhQAFAAAAAgAh07iQL9pxBu9AQAAdAMAAA4AAAAAAAAAAQAgAAAAJgEAAGRycy9lMm9Eb2MueG1s&#10;UEsFBgAAAAAGAAYAWQEAAFUFAAAAAA==&#10;">
                      <v:fill on="f" focussize="0,0"/>
                      <v:stroke on="f"/>
                      <v:imagedata o:title=""/>
                      <o:lock v:ext="edit" aspectratio="f"/>
                      <v:textbox inset="0mm,0mm,0mm,0mm">
                        <w:txbxContent>
                          <w:p>
                            <w:pPr>
                              <w:spacing w:before="36" w:after="36" w:line="200" w:lineRule="exact"/>
                              <w:jc w:val="center"/>
                              <w:rPr>
                                <w:sz w:val="24"/>
                              </w:rPr>
                            </w:pPr>
                            <w:r>
                              <w:rPr>
                                <w:rFonts w:hint="eastAsia" w:ascii="宋体" w:hAnsi="宋体"/>
                                <w:sz w:val="24"/>
                              </w:rPr>
                              <w:t>密度板</w:t>
                            </w:r>
                          </w:p>
                        </w:txbxContent>
                      </v:textbox>
                    </v:shape>
                  </w:pict>
                </mc:Fallback>
              </mc:AlternateContent>
            </w:r>
          </w:p>
          <w:p>
            <w:pPr>
              <w:spacing w:before="36" w:after="36" w:line="360" w:lineRule="auto"/>
              <w:ind w:left="210" w:leftChars="100"/>
              <w:rPr>
                <w:rFonts w:ascii="宋体"/>
                <w:color w:val="000000" w:themeColor="text1"/>
                <w:sz w:val="2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2192020</wp:posOffset>
                      </wp:positionH>
                      <wp:positionV relativeFrom="paragraph">
                        <wp:posOffset>323850</wp:posOffset>
                      </wp:positionV>
                      <wp:extent cx="1193800" cy="207645"/>
                      <wp:effectExtent l="4445" t="4445" r="20955" b="16510"/>
                      <wp:wrapNone/>
                      <wp:docPr id="64" name="文本框 225"/>
                      <wp:cNvGraphicFramePr/>
                      <a:graphic xmlns:a="http://schemas.openxmlformats.org/drawingml/2006/main">
                        <a:graphicData uri="http://schemas.microsoft.com/office/word/2010/wordprocessingShape">
                          <wps:wsp>
                            <wps:cNvSpPr txBox="1"/>
                            <wps:spPr>
                              <a:xfrm>
                                <a:off x="0" y="0"/>
                                <a:ext cx="1193800" cy="207645"/>
                              </a:xfrm>
                              <a:prstGeom prst="rect">
                                <a:avLst/>
                              </a:prstGeom>
                              <a:noFill/>
                              <a:ln w="9525" cap="flat" cmpd="sng">
                                <a:solidFill>
                                  <a:srgbClr val="000000"/>
                                </a:solidFill>
                                <a:prstDash val="solid"/>
                                <a:miter/>
                                <a:headEnd type="none" w="med" len="med"/>
                                <a:tailEnd type="none" w="med" len="med"/>
                              </a:ln>
                            </wps:spPr>
                            <wps:txbx>
                              <w:txbxContent>
                                <w:p>
                                  <w:pPr>
                                    <w:spacing w:before="36" w:after="36" w:line="200" w:lineRule="exact"/>
                                    <w:jc w:val="center"/>
                                    <w:rPr>
                                      <w:sz w:val="24"/>
                                    </w:rPr>
                                  </w:pPr>
                                  <w:r>
                                    <w:rPr>
                                      <w:rFonts w:hint="eastAsia"/>
                                      <w:sz w:val="24"/>
                                    </w:rPr>
                                    <w:t>切割、开料</w:t>
                                  </w:r>
                                </w:p>
                              </w:txbxContent>
                            </wps:txbx>
                            <wps:bodyPr lIns="91440" tIns="28800" rIns="91440" bIns="10800" upright="1"/>
                          </wps:wsp>
                        </a:graphicData>
                      </a:graphic>
                    </wp:anchor>
                  </w:drawing>
                </mc:Choice>
                <mc:Fallback>
                  <w:pict>
                    <v:shape id="文本框 225" o:spid="_x0000_s1026" o:spt="202" type="#_x0000_t202" style="position:absolute;left:0pt;margin-left:172.6pt;margin-top:25.5pt;height:16.35pt;width:94pt;z-index:251660288;mso-width-relative:page;mso-height-relative:page;" filled="f" stroked="t" coordsize="21600,21600" o:gfxdata="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fBRtN1QAA&#10;AAkBAAAPAAAAAAAAAAEAIAAAACIAAABkcnMvZG93bnJldi54bWxQSwECFAAUAAAACACHTuJAdQDo&#10;RSECAABEBAAADgAAAAAAAAABACAAAAAkAQAAZHJzL2Uyb0RvYy54bWxQSwUGAAAAAAYABgBZAQAA&#10;twUAAAAA&#10;">
                      <v:fill on="f" focussize="0,0"/>
                      <v:stroke color="#000000" joinstyle="miter"/>
                      <v:imagedata o:title=""/>
                      <o:lock v:ext="edit" aspectratio="f"/>
                      <v:textbox inset="2.54mm,0.8mm,2.54mm,0.3mm">
                        <w:txbxContent>
                          <w:p>
                            <w:pPr>
                              <w:spacing w:before="36" w:after="36" w:line="200" w:lineRule="exact"/>
                              <w:jc w:val="center"/>
                              <w:rPr>
                                <w:sz w:val="24"/>
                              </w:rPr>
                            </w:pPr>
                            <w:r>
                              <w:rPr>
                                <w:rFonts w:hint="eastAsia"/>
                                <w:sz w:val="24"/>
                              </w:rPr>
                              <w:t>切割、开料</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2296795</wp:posOffset>
                      </wp:positionH>
                      <wp:positionV relativeFrom="paragraph">
                        <wp:posOffset>13970</wp:posOffset>
                      </wp:positionV>
                      <wp:extent cx="3810" cy="288290"/>
                      <wp:effectExtent l="35560" t="0" r="36830" b="16510"/>
                      <wp:wrapNone/>
                      <wp:docPr id="65" name="直线 265"/>
                      <wp:cNvGraphicFramePr/>
                      <a:graphic xmlns:a="http://schemas.openxmlformats.org/drawingml/2006/main">
                        <a:graphicData uri="http://schemas.microsoft.com/office/word/2010/wordprocessingShape">
                          <wps:wsp>
                            <wps:cNvCnPr/>
                            <wps:spPr>
                              <a:xfrm>
                                <a:off x="0" y="0"/>
                                <a:ext cx="3810" cy="2882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65" o:spid="_x0000_s1026" o:spt="20" style="position:absolute;left:0pt;margin-left:180.85pt;margin-top:1.1pt;height:22.7pt;width:0.3pt;z-index:251660288;mso-width-relative:page;mso-height-relative:page;" filled="f" stroked="t" coordsize="21600,21600" o:gfxdata="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UrZYJ2gAAAAgBAAAPAAAAAAAAAAEAIAAAACIAAABkcnMvZG93bnJldi54bWxQ&#10;SwECFAAUAAAACACHTuJAhnOkgfUBAADkAwAADgAAAAAAAAABACAAAAApAQAAZHJzL2Uyb0RvYy54&#10;bWxQSwUGAAAAAAYABgBZAQAAkAUAAAAA&#10;">
                      <v:fill on="f" focussize="0,0"/>
                      <v:stroke color="#000000" joinstyle="round" endarrow="block"/>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3321050</wp:posOffset>
                      </wp:positionH>
                      <wp:positionV relativeFrom="paragraph">
                        <wp:posOffset>43815</wp:posOffset>
                      </wp:positionV>
                      <wp:extent cx="3810" cy="288290"/>
                      <wp:effectExtent l="35560" t="0" r="36830" b="16510"/>
                      <wp:wrapNone/>
                      <wp:docPr id="66" name="直线 263"/>
                      <wp:cNvGraphicFramePr/>
                      <a:graphic xmlns:a="http://schemas.openxmlformats.org/drawingml/2006/main">
                        <a:graphicData uri="http://schemas.microsoft.com/office/word/2010/wordprocessingShape">
                          <wps:wsp>
                            <wps:cNvCnPr/>
                            <wps:spPr>
                              <a:xfrm>
                                <a:off x="0" y="0"/>
                                <a:ext cx="3810" cy="2882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63" o:spid="_x0000_s1026" o:spt="20" style="position:absolute;left:0pt;margin-left:261.5pt;margin-top:3.45pt;height:22.7pt;width:0.3pt;z-index:251660288;mso-width-relative:page;mso-height-relative:page;" filled="f" stroked="t" coordsize="21600,21600" o:gfxdata="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AheS9gAAAAIAQAADwAAAAAAAAABACAAAAAiAAAAZHJzL2Rvd25yZXYueG1sUEsB&#10;AhQAFAAAAAgAh07iQMoEAxv1AQAA5AMAAA4AAAAAAAAAAQAgAAAAJwEAAGRycy9lMm9Eb2MueG1s&#10;UEsFBgAAAAAGAAYAWQEAAI4FAAAAAA==&#10;">
                      <v:fill on="f" focussize="0,0"/>
                      <v:stroke color="#000000" joinstyle="round" endarrow="block"/>
                      <v:imagedata o:title=""/>
                      <o:lock v:ext="edit" aspectratio="f"/>
                    </v:line>
                  </w:pict>
                </mc:Fallback>
              </mc:AlternateContent>
            </w:r>
          </w:p>
          <w:p>
            <w:pPr>
              <w:spacing w:before="36" w:after="36" w:line="360" w:lineRule="auto"/>
              <w:ind w:left="210" w:leftChars="100"/>
              <w:rPr>
                <w:rFonts w:ascii="宋体"/>
                <w:color w:val="000000" w:themeColor="text1"/>
                <w:sz w:val="2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3709670</wp:posOffset>
                      </wp:positionH>
                      <wp:positionV relativeFrom="paragraph">
                        <wp:posOffset>1270</wp:posOffset>
                      </wp:positionV>
                      <wp:extent cx="1031875" cy="222885"/>
                      <wp:effectExtent l="0" t="0" r="0" b="0"/>
                      <wp:wrapNone/>
                      <wp:docPr id="67" name="矩形 272"/>
                      <wp:cNvGraphicFramePr/>
                      <a:graphic xmlns:a="http://schemas.openxmlformats.org/drawingml/2006/main">
                        <a:graphicData uri="http://schemas.microsoft.com/office/word/2010/wordprocessingShape">
                          <wps:wsp>
                            <wps:cNvSpPr/>
                            <wps:spPr>
                              <a:xfrm>
                                <a:off x="0" y="0"/>
                                <a:ext cx="1031875" cy="222885"/>
                              </a:xfrm>
                              <a:prstGeom prst="rect">
                                <a:avLst/>
                              </a:prstGeom>
                              <a:noFill/>
                              <a:ln>
                                <a:noFill/>
                              </a:ln>
                            </wps:spPr>
                            <wps:txbx>
                              <w:txbxContent>
                                <w:p>
                                  <w:pPr>
                                    <w:spacing w:line="240" w:lineRule="exact"/>
                                    <w:rPr>
                                      <w:sz w:val="18"/>
                                      <w:szCs w:val="18"/>
                                    </w:rPr>
                                  </w:pPr>
                                  <w:r>
                                    <w:rPr>
                                      <w:rFonts w:hint="eastAsia"/>
                                      <w:sz w:val="18"/>
                                      <w:szCs w:val="18"/>
                                    </w:rPr>
                                    <w:t>粉尘、噪声、废料</w:t>
                                  </w:r>
                                </w:p>
                              </w:txbxContent>
                            </wps:txbx>
                            <wps:bodyPr lIns="0" tIns="0" rIns="0" bIns="0" upright="1"/>
                          </wps:wsp>
                        </a:graphicData>
                      </a:graphic>
                    </wp:anchor>
                  </w:drawing>
                </mc:Choice>
                <mc:Fallback>
                  <w:pict>
                    <v:rect id="矩形 272" o:spid="_x0000_s1026" o:spt="1" style="position:absolute;left:0pt;margin-left:292.1pt;margin-top:0.1pt;height:17.55pt;width:81.25pt;z-index:251660288;mso-width-relative:page;mso-height-relative:page;" filled="f" stroked="f" coordsize="21600,21600" o:gfxdata="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y3pN4NgAAAAHAQAADwAAAAAAAAABACAAAAAiAAAAZHJzL2Rvd25yZXYueG1sUEsBAhQAFAAAAAgA&#10;h07iQAGF9hezAQAAaAMAAA4AAAAAAAAAAQAgAAAAJwEAAGRycy9lMm9Eb2MueG1sUEsFBgAAAAAG&#10;AAYAWQEAAEwFAAAAAA==&#10;">
                      <v:fill on="f" focussize="0,0"/>
                      <v:stroke on="f"/>
                      <v:imagedata o:title=""/>
                      <o:lock v:ext="edit" aspectratio="f"/>
                      <v:textbox inset="0mm,0mm,0mm,0mm">
                        <w:txbxContent>
                          <w:p>
                            <w:pPr>
                              <w:spacing w:line="240" w:lineRule="exact"/>
                              <w:rPr>
                                <w:sz w:val="18"/>
                                <w:szCs w:val="18"/>
                              </w:rPr>
                            </w:pPr>
                            <w:r>
                              <w:rPr>
                                <w:rFonts w:hint="eastAsia"/>
                                <w:sz w:val="18"/>
                                <w:szCs w:val="18"/>
                              </w:rPr>
                              <w:t>粉尘、噪声、废料</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3385820</wp:posOffset>
                      </wp:positionH>
                      <wp:positionV relativeFrom="paragraph">
                        <wp:posOffset>89535</wp:posOffset>
                      </wp:positionV>
                      <wp:extent cx="323850" cy="0"/>
                      <wp:effectExtent l="0" t="25400" r="0" b="31750"/>
                      <wp:wrapNone/>
                      <wp:docPr id="68" name="直接箭头连接符 273"/>
                      <wp:cNvGraphicFramePr/>
                      <a:graphic xmlns:a="http://schemas.openxmlformats.org/drawingml/2006/main">
                        <a:graphicData uri="http://schemas.microsoft.com/office/word/2010/wordprocessingShape">
                          <wps:wsp>
                            <wps:cNvCnPr/>
                            <wps:spPr>
                              <a:xfrm flipV="1">
                                <a:off x="0" y="0"/>
                                <a:ext cx="323850" cy="0"/>
                              </a:xfrm>
                              <a:prstGeom prst="straightConnector1">
                                <a:avLst/>
                              </a:prstGeom>
                              <a:ln w="9525" cap="flat" cmpd="sng">
                                <a:solidFill>
                                  <a:srgbClr val="000000"/>
                                </a:solidFill>
                                <a:prstDash val="dash"/>
                                <a:headEnd type="none" w="med" len="med"/>
                                <a:tailEnd type="triangle" w="sm" len="med"/>
                              </a:ln>
                            </wps:spPr>
                            <wps:bodyPr/>
                          </wps:wsp>
                        </a:graphicData>
                      </a:graphic>
                    </wp:anchor>
                  </w:drawing>
                </mc:Choice>
                <mc:Fallback>
                  <w:pict>
                    <v:shape id="直接箭头连接符 273" o:spid="_x0000_s1026" o:spt="32" type="#_x0000_t32" style="position:absolute;left:0pt;flip:y;margin-left:266.6pt;margin-top:7.05pt;height:0pt;width:25.5pt;z-index:251660288;mso-width-relative:page;mso-height-relative:page;" filled="f" stroked="t" coordsize="21600,21600" o:gfxdata="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9HGLfZAAAACQEAAA8AAAAAAAAA&#10;AQAgAAAAIgAAAGRycy9kb3ducmV2LnhtbFBLAQIUABQAAAAIAIdO4kC/PYbCEAIAAPoDAAAOAAAA&#10;AAAAAAEAIAAAACgBAABkcnMvZTJvRG9jLnhtbFBLBQYAAAAABgAGAFkBAACqBQAAAAA=&#10;">
                      <v:fill on="f" focussize="0,0"/>
                      <v:stroke color="#000000" joinstyle="round" dashstyle="dash" endarrow="block" endarrowwidth="narrow"/>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2806700</wp:posOffset>
                      </wp:positionH>
                      <wp:positionV relativeFrom="paragraph">
                        <wp:posOffset>205105</wp:posOffset>
                      </wp:positionV>
                      <wp:extent cx="0" cy="288290"/>
                      <wp:effectExtent l="38100" t="0" r="38100" b="16510"/>
                      <wp:wrapNone/>
                      <wp:docPr id="69" name="直线 228"/>
                      <wp:cNvGraphicFramePr/>
                      <a:graphic xmlns:a="http://schemas.openxmlformats.org/drawingml/2006/main">
                        <a:graphicData uri="http://schemas.microsoft.com/office/word/2010/wordprocessingShape">
                          <wps:wsp>
                            <wps:cNvCnPr/>
                            <wps:spPr>
                              <a:xfrm flipH="1">
                                <a:off x="0" y="0"/>
                                <a:ext cx="0" cy="2882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28" o:spid="_x0000_s1026" o:spt="20" style="position:absolute;left:0pt;flip:x;margin-left:221pt;margin-top:16.15pt;height:22.7pt;width:0pt;z-index:251660288;mso-width-relative:page;mso-height-relative:page;" filled="f" stroked="t" coordsize="21600,21600" o:gfxdata="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OVKVq2QAAAAkBAAAPAAAAAAAAAAEAIAAAACIAAABkcnMvZG93bnJldi54&#10;bWxQSwECFAAUAAAACACHTuJAXuGpdfkBAADrAwAADgAAAAAAAAABACAAAAAoAQAAZHJzL2Uyb0Rv&#10;Yy54bWxQSwUGAAAAAAYABgBZAQAAkwUAAAAA&#10;">
                      <v:fill on="f" focussize="0,0"/>
                      <v:stroke color="#000000" joinstyle="round" endarrow="block"/>
                      <v:imagedata o:title=""/>
                      <o:lock v:ext="edit" aspectratio="f"/>
                    </v:line>
                  </w:pict>
                </mc:Fallback>
              </mc:AlternateContent>
            </w:r>
          </w:p>
          <w:p>
            <w:pPr>
              <w:spacing w:before="36" w:after="36" w:line="360" w:lineRule="auto"/>
              <w:ind w:left="210" w:leftChars="100"/>
              <w:rPr>
                <w:rFonts w:ascii="宋体"/>
                <w:color w:val="000000" w:themeColor="text1"/>
                <w:sz w:val="2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3465195</wp:posOffset>
                      </wp:positionH>
                      <wp:positionV relativeFrom="paragraph">
                        <wp:posOffset>172085</wp:posOffset>
                      </wp:positionV>
                      <wp:extent cx="727075" cy="222885"/>
                      <wp:effectExtent l="0" t="0" r="0" b="0"/>
                      <wp:wrapNone/>
                      <wp:docPr id="70" name="矩形 620"/>
                      <wp:cNvGraphicFramePr/>
                      <a:graphic xmlns:a="http://schemas.openxmlformats.org/drawingml/2006/main">
                        <a:graphicData uri="http://schemas.microsoft.com/office/word/2010/wordprocessingShape">
                          <wps:wsp>
                            <wps:cNvSpPr/>
                            <wps:spPr>
                              <a:xfrm>
                                <a:off x="0" y="0"/>
                                <a:ext cx="727075" cy="222885"/>
                              </a:xfrm>
                              <a:prstGeom prst="rect">
                                <a:avLst/>
                              </a:prstGeom>
                              <a:noFill/>
                              <a:ln>
                                <a:noFill/>
                              </a:ln>
                            </wps:spPr>
                            <wps:txbx>
                              <w:txbxContent>
                                <w:p>
                                  <w:pPr>
                                    <w:spacing w:line="240" w:lineRule="exact"/>
                                    <w:rPr>
                                      <w:sz w:val="18"/>
                                      <w:szCs w:val="18"/>
                                    </w:rPr>
                                  </w:pPr>
                                  <w:r>
                                    <w:rPr>
                                      <w:rFonts w:hint="eastAsia"/>
                                      <w:sz w:val="18"/>
                                      <w:szCs w:val="18"/>
                                    </w:rPr>
                                    <w:t>噪声、废料</w:t>
                                  </w:r>
                                </w:p>
                              </w:txbxContent>
                            </wps:txbx>
                            <wps:bodyPr lIns="0" tIns="0" rIns="0" bIns="0" upright="1"/>
                          </wps:wsp>
                        </a:graphicData>
                      </a:graphic>
                    </wp:anchor>
                  </w:drawing>
                </mc:Choice>
                <mc:Fallback>
                  <w:pict>
                    <v:rect id="矩形 620" o:spid="_x0000_s1026" o:spt="1" style="position:absolute;left:0pt;margin-left:272.85pt;margin-top:13.55pt;height:17.55pt;width:57.25pt;z-index:251660288;mso-width-relative:page;mso-height-relative:page;" filled="f" stroked="f" coordsize="21600,21600" o:gfxdata="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A&#10;4tfI2gAAAAkBAAAPAAAAAAAAAAEAIAAAACIAAABkcnMvZG93bnJldi54bWxQSwECFAAUAAAACACH&#10;TuJAg2a6J7ABAABnAwAADgAAAAAAAAABACAAAAApAQAAZHJzL2Uyb0RvYy54bWxQSwUGAAAAAAYA&#10;BgBZAQAASwUAAAAA&#10;">
                      <v:fill on="f" focussize="0,0"/>
                      <v:stroke on="f"/>
                      <v:imagedata o:title=""/>
                      <o:lock v:ext="edit" aspectratio="f"/>
                      <v:textbox inset="0mm,0mm,0mm,0mm">
                        <w:txbxContent>
                          <w:p>
                            <w:pPr>
                              <w:spacing w:line="240" w:lineRule="exact"/>
                              <w:rPr>
                                <w:sz w:val="18"/>
                                <w:szCs w:val="18"/>
                              </w:rPr>
                            </w:pPr>
                            <w:r>
                              <w:rPr>
                                <w:rFonts w:hint="eastAsia"/>
                                <w:sz w:val="18"/>
                                <w:szCs w:val="18"/>
                              </w:rPr>
                              <w:t>噪声、废料</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3141345</wp:posOffset>
                      </wp:positionH>
                      <wp:positionV relativeFrom="paragraph">
                        <wp:posOffset>260350</wp:posOffset>
                      </wp:positionV>
                      <wp:extent cx="323850" cy="0"/>
                      <wp:effectExtent l="0" t="25400" r="0" b="31750"/>
                      <wp:wrapNone/>
                      <wp:docPr id="71" name="自选图形 621"/>
                      <wp:cNvGraphicFramePr/>
                      <a:graphic xmlns:a="http://schemas.openxmlformats.org/drawingml/2006/main">
                        <a:graphicData uri="http://schemas.microsoft.com/office/word/2010/wordprocessingShape">
                          <wps:wsp>
                            <wps:cNvCnPr/>
                            <wps:spPr>
                              <a:xfrm flipV="1">
                                <a:off x="0" y="0"/>
                                <a:ext cx="323850" cy="0"/>
                              </a:xfrm>
                              <a:prstGeom prst="straightConnector1">
                                <a:avLst/>
                              </a:prstGeom>
                              <a:ln w="9525" cap="flat" cmpd="sng">
                                <a:solidFill>
                                  <a:srgbClr val="000000"/>
                                </a:solidFill>
                                <a:prstDash val="dash"/>
                                <a:headEnd type="none" w="med" len="med"/>
                                <a:tailEnd type="triangle" w="sm" len="med"/>
                              </a:ln>
                            </wps:spPr>
                            <wps:bodyPr/>
                          </wps:wsp>
                        </a:graphicData>
                      </a:graphic>
                    </wp:anchor>
                  </w:drawing>
                </mc:Choice>
                <mc:Fallback>
                  <w:pict>
                    <v:shape id="自选图形 621" o:spid="_x0000_s1026" o:spt="32" type="#_x0000_t32" style="position:absolute;left:0pt;flip:y;margin-left:247.35pt;margin-top:20.5pt;height:0pt;width:25.5pt;z-index:251660288;mso-width-relative:page;mso-height-relative:page;" filled="f" stroked="t" coordsize="21600,21600" o:gfxdata="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7PvhzZAAAACQEAAA8AAAAAAAAAAQAgAAAAIgAA&#10;AGRycy9kb3ducmV2LnhtbFBLAQIUABQAAAAIAIdO4kC4fghPBwIAAPEDAAAOAAAAAAAAAAEAIAAA&#10;ACgBAABkcnMvZTJvRG9jLnhtbFBLBQYAAAAABgAGAFkBAAChBQAAAAA=&#10;">
                      <v:fill on="f" focussize="0,0"/>
                      <v:stroke color="#000000" joinstyle="round" dashstyle="dash" endarrow="block" endarrowwidth="narrow"/>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2444115</wp:posOffset>
                      </wp:positionH>
                      <wp:positionV relativeFrom="paragraph">
                        <wp:posOffset>154940</wp:posOffset>
                      </wp:positionV>
                      <wp:extent cx="697230" cy="240030"/>
                      <wp:effectExtent l="4445" t="4445" r="22225" b="22225"/>
                      <wp:wrapNone/>
                      <wp:docPr id="72" name="文本框 259"/>
                      <wp:cNvGraphicFramePr/>
                      <a:graphic xmlns:a="http://schemas.openxmlformats.org/drawingml/2006/main">
                        <a:graphicData uri="http://schemas.microsoft.com/office/word/2010/wordprocessingShape">
                          <wps:wsp>
                            <wps:cNvSpPr txBox="1"/>
                            <wps:spPr>
                              <a:xfrm>
                                <a:off x="0" y="0"/>
                                <a:ext cx="697230" cy="240030"/>
                              </a:xfrm>
                              <a:prstGeom prst="rect">
                                <a:avLst/>
                              </a:prstGeom>
                              <a:noFill/>
                              <a:ln w="9525" cap="flat" cmpd="sng">
                                <a:solidFill>
                                  <a:srgbClr val="000000"/>
                                </a:solidFill>
                                <a:prstDash val="solid"/>
                                <a:miter/>
                                <a:headEnd type="none" w="med" len="med"/>
                                <a:tailEnd type="none" w="med" len="med"/>
                              </a:ln>
                            </wps:spPr>
                            <wps:txbx>
                              <w:txbxContent>
                                <w:p>
                                  <w:pPr>
                                    <w:spacing w:before="36" w:after="36" w:line="200" w:lineRule="exact"/>
                                    <w:jc w:val="center"/>
                                    <w:rPr>
                                      <w:sz w:val="24"/>
                                    </w:rPr>
                                  </w:pPr>
                                  <w:r>
                                    <w:rPr>
                                      <w:rFonts w:hint="eastAsia"/>
                                      <w:sz w:val="24"/>
                                    </w:rPr>
                                    <w:t>打孔</w:t>
                                  </w:r>
                                </w:p>
                              </w:txbxContent>
                            </wps:txbx>
                            <wps:bodyPr lIns="91440" tIns="28800" rIns="91440" bIns="10800" upright="1"/>
                          </wps:wsp>
                        </a:graphicData>
                      </a:graphic>
                    </wp:anchor>
                  </w:drawing>
                </mc:Choice>
                <mc:Fallback>
                  <w:pict>
                    <v:shape id="文本框 259" o:spid="_x0000_s1026" o:spt="202" type="#_x0000_t202" style="position:absolute;left:0pt;margin-left:192.45pt;margin-top:12.2pt;height:18.9pt;width:54.9pt;z-index:251660288;mso-width-relative:page;mso-height-relative:page;" filled="f" stroked="t" coordsize="21600,21600" o:gfxdata="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RUcJh1QAA&#10;AAkBAAAPAAAAAAAAAAEAIAAAACIAAABkcnMvZG93bnJldi54bWxQSwECFAAUAAAACACHTuJAKq3r&#10;sSECAABDBAAADgAAAAAAAAABACAAAAAkAQAAZHJzL2Uyb0RvYy54bWxQSwUGAAAAAAYABgBZAQAA&#10;twUAAAAA&#10;">
                      <v:fill on="f" focussize="0,0"/>
                      <v:stroke color="#000000" joinstyle="miter"/>
                      <v:imagedata o:title=""/>
                      <o:lock v:ext="edit" aspectratio="f"/>
                      <v:textbox inset="2.54mm,0.8mm,2.54mm,0.3mm">
                        <w:txbxContent>
                          <w:p>
                            <w:pPr>
                              <w:spacing w:before="36" w:after="36" w:line="200" w:lineRule="exact"/>
                              <w:jc w:val="center"/>
                              <w:rPr>
                                <w:sz w:val="24"/>
                              </w:rPr>
                            </w:pPr>
                            <w:r>
                              <w:rPr>
                                <w:rFonts w:hint="eastAsia"/>
                                <w:sz w:val="24"/>
                              </w:rPr>
                              <w:t>打孔</w:t>
                            </w:r>
                          </w:p>
                        </w:txbxContent>
                      </v:textbox>
                    </v:shape>
                  </w:pict>
                </mc:Fallback>
              </mc:AlternateContent>
            </w:r>
          </w:p>
          <w:p>
            <w:pPr>
              <w:spacing w:before="36" w:after="36" w:line="360" w:lineRule="auto"/>
              <w:ind w:left="210" w:leftChars="100"/>
              <w:rPr>
                <w:rFonts w:ascii="宋体"/>
                <w:color w:val="000000" w:themeColor="text1"/>
                <w:sz w:val="2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3649345</wp:posOffset>
                      </wp:positionH>
                      <wp:positionV relativeFrom="paragraph">
                        <wp:posOffset>174625</wp:posOffset>
                      </wp:positionV>
                      <wp:extent cx="727075" cy="222885"/>
                      <wp:effectExtent l="0" t="0" r="0" b="0"/>
                      <wp:wrapNone/>
                      <wp:docPr id="73" name="矩形 638"/>
                      <wp:cNvGraphicFramePr/>
                      <a:graphic xmlns:a="http://schemas.openxmlformats.org/drawingml/2006/main">
                        <a:graphicData uri="http://schemas.microsoft.com/office/word/2010/wordprocessingShape">
                          <wps:wsp>
                            <wps:cNvSpPr/>
                            <wps:spPr>
                              <a:xfrm>
                                <a:off x="0" y="0"/>
                                <a:ext cx="727075" cy="222885"/>
                              </a:xfrm>
                              <a:prstGeom prst="rect">
                                <a:avLst/>
                              </a:prstGeom>
                              <a:noFill/>
                              <a:ln>
                                <a:noFill/>
                              </a:ln>
                            </wps:spPr>
                            <wps:txbx>
                              <w:txbxContent>
                                <w:p>
                                  <w:pPr>
                                    <w:spacing w:line="240" w:lineRule="exact"/>
                                    <w:rPr>
                                      <w:sz w:val="18"/>
                                      <w:szCs w:val="18"/>
                                    </w:rPr>
                                  </w:pPr>
                                  <w:r>
                                    <w:rPr>
                                      <w:rFonts w:hint="eastAsia"/>
                                      <w:sz w:val="18"/>
                                      <w:szCs w:val="18"/>
                                    </w:rPr>
                                    <w:t>有机废气</w:t>
                                  </w:r>
                                </w:p>
                              </w:txbxContent>
                            </wps:txbx>
                            <wps:bodyPr lIns="0" tIns="0" rIns="0" bIns="0" upright="1"/>
                          </wps:wsp>
                        </a:graphicData>
                      </a:graphic>
                    </wp:anchor>
                  </w:drawing>
                </mc:Choice>
                <mc:Fallback>
                  <w:pict>
                    <v:rect id="矩形 638" o:spid="_x0000_s1026" o:spt="1" style="position:absolute;left:0pt;margin-left:287.35pt;margin-top:13.75pt;height:17.55pt;width:57.25pt;z-index:251660288;mso-width-relative:page;mso-height-relative:page;" filled="f" stroked="f" coordsize="21600,21600" o:gfxdata="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IzhAnaAAAACQEAAA8AAAAAAAAAAQAgAAAAIgAAAGRycy9kb3ducmV2LnhtbFBLAQIUABQAAAAI&#10;AIdO4kDf2pposgEAAGcDAAAOAAAAAAAAAAEAIAAAACkBAABkcnMvZTJvRG9jLnhtbFBLBQYAAAAA&#10;BgAGAFkBAABNBQAAAAA=&#10;">
                      <v:fill on="f" focussize="0,0"/>
                      <v:stroke on="f"/>
                      <v:imagedata o:title=""/>
                      <o:lock v:ext="edit" aspectratio="f"/>
                      <v:textbox inset="0mm,0mm,0mm,0mm">
                        <w:txbxContent>
                          <w:p>
                            <w:pPr>
                              <w:spacing w:line="240" w:lineRule="exact"/>
                              <w:rPr>
                                <w:sz w:val="18"/>
                                <w:szCs w:val="18"/>
                              </w:rPr>
                            </w:pPr>
                            <w:r>
                              <w:rPr>
                                <w:rFonts w:hint="eastAsia"/>
                                <w:sz w:val="18"/>
                                <w:szCs w:val="18"/>
                              </w:rPr>
                              <w:t>有机废气</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3380740</wp:posOffset>
                      </wp:positionH>
                      <wp:positionV relativeFrom="paragraph">
                        <wp:posOffset>283210</wp:posOffset>
                      </wp:positionV>
                      <wp:extent cx="268605" cy="64135"/>
                      <wp:effectExtent l="1270" t="6985" r="15875" b="5080"/>
                      <wp:wrapNone/>
                      <wp:docPr id="74" name="自选图形 639"/>
                      <wp:cNvGraphicFramePr/>
                      <a:graphic xmlns:a="http://schemas.openxmlformats.org/drawingml/2006/main">
                        <a:graphicData uri="http://schemas.microsoft.com/office/word/2010/wordprocessingShape">
                          <wps:wsp>
                            <wps:cNvCnPr/>
                            <wps:spPr>
                              <a:xfrm flipV="1">
                                <a:off x="0" y="0"/>
                                <a:ext cx="268605" cy="64135"/>
                              </a:xfrm>
                              <a:prstGeom prst="straightConnector1">
                                <a:avLst/>
                              </a:prstGeom>
                              <a:ln w="9525" cap="flat" cmpd="sng">
                                <a:solidFill>
                                  <a:srgbClr val="000000"/>
                                </a:solidFill>
                                <a:prstDash val="dash"/>
                                <a:headEnd type="none" w="med" len="med"/>
                                <a:tailEnd type="triangle" w="sm" len="med"/>
                              </a:ln>
                            </wps:spPr>
                            <wps:bodyPr/>
                          </wps:wsp>
                        </a:graphicData>
                      </a:graphic>
                    </wp:anchor>
                  </w:drawing>
                </mc:Choice>
                <mc:Fallback>
                  <w:pict>
                    <v:shape id="自选图形 639" o:spid="_x0000_s1026" o:spt="32" type="#_x0000_t32" style="position:absolute;left:0pt;flip:y;margin-left:266.2pt;margin-top:22.3pt;height:5.05pt;width:21.15pt;z-index:251660288;mso-width-relative:page;mso-height-relative:page;" filled="f" stroked="t" coordsize="21600,21600" o:gfxdata="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sbqS+2gAAAAkBAAAPAAAAAAAAAAEAIAAA&#10;ACIAAABkcnMvZG93bnJldi54bWxQSwECFAAUAAAACACHTuJARiHSuwoCAAD1AwAADgAAAAAAAAAB&#10;ACAAAAApAQAAZHJzL2Uyb0RvYy54bWxQSwUGAAAAAAYABgBZAQAApQUAAAAA&#10;">
                      <v:fill on="f" focussize="0,0"/>
                      <v:stroke color="#000000" joinstyle="round" dashstyle="dash" endarrow="block" endarrowwidth="narrow"/>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2802255</wp:posOffset>
                      </wp:positionH>
                      <wp:positionV relativeFrom="paragraph">
                        <wp:posOffset>73025</wp:posOffset>
                      </wp:positionV>
                      <wp:extent cx="0" cy="288290"/>
                      <wp:effectExtent l="38100" t="0" r="38100" b="16510"/>
                      <wp:wrapNone/>
                      <wp:docPr id="75" name="直线 267"/>
                      <wp:cNvGraphicFramePr/>
                      <a:graphic xmlns:a="http://schemas.openxmlformats.org/drawingml/2006/main">
                        <a:graphicData uri="http://schemas.microsoft.com/office/word/2010/wordprocessingShape">
                          <wps:wsp>
                            <wps:cNvCnPr/>
                            <wps:spPr>
                              <a:xfrm flipH="1">
                                <a:off x="0" y="0"/>
                                <a:ext cx="0" cy="2882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67" o:spid="_x0000_s1026" o:spt="20" style="position:absolute;left:0pt;flip:x;margin-left:220.65pt;margin-top:5.75pt;height:22.7pt;width:0pt;z-index:251660288;mso-width-relative:page;mso-height-relative:page;" filled="f" stroked="t" coordsize="21600,21600" o:gfxdata="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1RQ9zXAAAACQEAAA8AAAAAAAAAAQAgAAAAIgAAAGRycy9kb3ducmV2Lnht&#10;bFBLAQIUABQAAAAIAIdO4kBW7KF2+gEAAOsDAAAOAAAAAAAAAAEAIAAAACYBAABkcnMvZTJvRG9j&#10;LnhtbFBLBQYAAAAABgAGAFkBAACSBQAAAAA=&#10;">
                      <v:fill on="f" focussize="0,0"/>
                      <v:stroke color="#000000" joinstyle="round" endarrow="block"/>
                      <v:imagedata o:title=""/>
                      <o:lock v:ext="edit" aspectratio="f"/>
                    </v:line>
                  </w:pict>
                </mc:Fallback>
              </mc:AlternateContent>
            </w:r>
          </w:p>
          <w:p>
            <w:pPr>
              <w:spacing w:before="36" w:after="36" w:line="360" w:lineRule="auto"/>
              <w:ind w:left="210" w:leftChars="100"/>
              <w:rPr>
                <w:rFonts w:ascii="宋体"/>
                <w:color w:val="000000" w:themeColor="text1"/>
                <w:sz w:val="2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4442460</wp:posOffset>
                      </wp:positionH>
                      <wp:positionV relativeFrom="paragraph">
                        <wp:posOffset>115570</wp:posOffset>
                      </wp:positionV>
                      <wp:extent cx="872490" cy="238125"/>
                      <wp:effectExtent l="0" t="0" r="0" b="0"/>
                      <wp:wrapNone/>
                      <wp:docPr id="76" name="文本框 624"/>
                      <wp:cNvGraphicFramePr/>
                      <a:graphic xmlns:a="http://schemas.openxmlformats.org/drawingml/2006/main">
                        <a:graphicData uri="http://schemas.microsoft.com/office/word/2010/wordprocessingShape">
                          <wps:wsp>
                            <wps:cNvSpPr txBox="1"/>
                            <wps:spPr>
                              <a:xfrm>
                                <a:off x="0" y="0"/>
                                <a:ext cx="872490" cy="238125"/>
                              </a:xfrm>
                              <a:prstGeom prst="rect">
                                <a:avLst/>
                              </a:prstGeom>
                              <a:noFill/>
                              <a:ln>
                                <a:noFill/>
                              </a:ln>
                            </wps:spPr>
                            <wps:txbx>
                              <w:txbxContent>
                                <w:p>
                                  <w:pPr>
                                    <w:rPr>
                                      <w:szCs w:val="21"/>
                                    </w:rPr>
                                  </w:pPr>
                                  <w:r>
                                    <w:rPr>
                                      <w:rFonts w:hint="eastAsia"/>
                                      <w:szCs w:val="21"/>
                                    </w:rPr>
                                    <w:t>贴皮、贴皮胶</w:t>
                                  </w:r>
                                </w:p>
                              </w:txbxContent>
                            </wps:txbx>
                            <wps:bodyPr lIns="0" tIns="0" rIns="0" bIns="0" upright="1"/>
                          </wps:wsp>
                        </a:graphicData>
                      </a:graphic>
                    </wp:anchor>
                  </w:drawing>
                </mc:Choice>
                <mc:Fallback>
                  <w:pict>
                    <v:shape id="文本框 624" o:spid="_x0000_s1026" o:spt="202" type="#_x0000_t202" style="position:absolute;left:0pt;margin-left:349.8pt;margin-top:9.1pt;height:18.75pt;width:68.7pt;z-index:251660288;mso-width-relative:page;mso-height-relative:page;" filled="f" stroked="f" coordsize="21600,21600" o:gfxdata="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yNqV3YAAAACQEAAA8AAAAAAAAAAQAgAAAAIgAAAGRycy9kb3ducmV2LnhtbFBL&#10;AQIUABQAAAAIAIdO4kB6v1ldvQEAAHQDAAAOAAAAAAAAAAEAIAAAACcBAABkcnMvZTJvRG9jLnht&#10;bFBLBQYAAAAABgAGAFkBAABWBQAAAAA=&#10;">
                      <v:fill on="f" focussize="0,0"/>
                      <v:stroke on="f"/>
                      <v:imagedata o:title=""/>
                      <o:lock v:ext="edit" aspectratio="f"/>
                      <v:textbox inset="0mm,0mm,0mm,0mm">
                        <w:txbxContent>
                          <w:p>
                            <w:pPr>
                              <w:rPr>
                                <w:szCs w:val="21"/>
                              </w:rPr>
                            </w:pPr>
                            <w:r>
                              <w:rPr>
                                <w:rFonts w:hint="eastAsia"/>
                                <w:szCs w:val="21"/>
                              </w:rPr>
                              <w:t>贴皮、贴皮胶</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4530725</wp:posOffset>
                      </wp:positionH>
                      <wp:positionV relativeFrom="paragraph">
                        <wp:posOffset>300355</wp:posOffset>
                      </wp:positionV>
                      <wp:extent cx="0" cy="229870"/>
                      <wp:effectExtent l="38100" t="0" r="38100" b="17780"/>
                      <wp:wrapNone/>
                      <wp:docPr id="77" name="直线 625"/>
                      <wp:cNvGraphicFramePr/>
                      <a:graphic xmlns:a="http://schemas.openxmlformats.org/drawingml/2006/main">
                        <a:graphicData uri="http://schemas.microsoft.com/office/word/2010/wordprocessingShape">
                          <wps:wsp>
                            <wps:cNvCnPr/>
                            <wps:spPr>
                              <a:xfrm>
                                <a:off x="0" y="0"/>
                                <a:ext cx="0" cy="2298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625" o:spid="_x0000_s1026" o:spt="20" style="position:absolute;left:0pt;margin-left:356.75pt;margin-top:23.65pt;height:18.1pt;width:0pt;z-index:251660288;mso-width-relative:page;mso-height-relative:page;" filled="f" stroked="t" coordsize="21600,21600" o:gfxdata="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HpMBQ2AAAAAkBAAAPAAAAAAAAAAEAIAAAACIAAABkcnMvZG93bnJldi54bWxQSwECFAAU&#10;AAAACACHTuJAAwmYh/EBAADhAwAADgAAAAAAAAABACAAAAAnAQAAZHJzL2Uyb0RvYy54bWxQSwUG&#10;AAAAAAYABgBZAQAAigUAAAAA&#10;">
                      <v:fill on="f" focussize="0,0"/>
                      <v:stroke color="#000000" joinstyle="round" endarrow="block"/>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885825</wp:posOffset>
                      </wp:positionH>
                      <wp:positionV relativeFrom="paragraph">
                        <wp:posOffset>60325</wp:posOffset>
                      </wp:positionV>
                      <wp:extent cx="1017905" cy="196850"/>
                      <wp:effectExtent l="0" t="0" r="0" b="0"/>
                      <wp:wrapNone/>
                      <wp:docPr id="78" name="文本框 622"/>
                      <wp:cNvGraphicFramePr/>
                      <a:graphic xmlns:a="http://schemas.openxmlformats.org/drawingml/2006/main">
                        <a:graphicData uri="http://schemas.microsoft.com/office/word/2010/wordprocessingShape">
                          <wps:wsp>
                            <wps:cNvSpPr txBox="1"/>
                            <wps:spPr>
                              <a:xfrm>
                                <a:off x="0" y="0"/>
                                <a:ext cx="1017905" cy="196850"/>
                              </a:xfrm>
                              <a:prstGeom prst="rect">
                                <a:avLst/>
                              </a:prstGeom>
                              <a:noFill/>
                              <a:ln>
                                <a:noFill/>
                              </a:ln>
                            </wps:spPr>
                            <wps:txbx>
                              <w:txbxContent>
                                <w:p>
                                  <w:r>
                                    <w:rPr>
                                      <w:rFonts w:hint="eastAsia"/>
                                      <w:bCs/>
                                      <w:szCs w:val="21"/>
                                    </w:rPr>
                                    <w:t>热熔胶、</w:t>
                                  </w:r>
                                  <w:r>
                                    <w:rPr>
                                      <w:rFonts w:hint="eastAsia"/>
                                      <w:szCs w:val="21"/>
                                    </w:rPr>
                                    <w:t>封边条</w:t>
                                  </w:r>
                                </w:p>
                              </w:txbxContent>
                            </wps:txbx>
                            <wps:bodyPr lIns="0" tIns="0" rIns="0" bIns="0" upright="1"/>
                          </wps:wsp>
                        </a:graphicData>
                      </a:graphic>
                    </wp:anchor>
                  </w:drawing>
                </mc:Choice>
                <mc:Fallback>
                  <w:pict>
                    <v:shape id="文本框 622" o:spid="_x0000_s1026" o:spt="202" type="#_x0000_t202" style="position:absolute;left:0pt;margin-left:69.75pt;margin-top:4.75pt;height:15.5pt;width:80.15pt;z-index:251660288;mso-width-relative:page;mso-height-relative:page;" filled="f" stroked="f" coordsize="21600,21600" o:gfxdata="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63XClNYAAAAIAQAADwAAAAAAAAABACAAAAAiAAAAZHJzL2Rvd25yZXYueG1sUEsB&#10;AhQAFAAAAAgAh07iQNW//TS+AQAAdQMAAA4AAAAAAAAAAQAgAAAAJQEAAGRycy9lMm9Eb2MueG1s&#10;UEsFBgAAAAAGAAYAWQEAAFUFAAAAAA==&#10;">
                      <v:fill on="f" focussize="0,0"/>
                      <v:stroke on="f"/>
                      <v:imagedata o:title=""/>
                      <o:lock v:ext="edit" aspectratio="f"/>
                      <v:textbox inset="0mm,0mm,0mm,0mm">
                        <w:txbxContent>
                          <w:p>
                            <w:r>
                              <w:rPr>
                                <w:rFonts w:hint="eastAsia"/>
                                <w:bCs/>
                                <w:szCs w:val="21"/>
                              </w:rPr>
                              <w:t>热熔胶、</w:t>
                            </w:r>
                            <w:r>
                              <w:rPr>
                                <w:rFonts w:hint="eastAsia"/>
                                <w:szCs w:val="21"/>
                              </w:rPr>
                              <w:t>封边条</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1854835</wp:posOffset>
                      </wp:positionH>
                      <wp:positionV relativeFrom="paragraph">
                        <wp:posOffset>130810</wp:posOffset>
                      </wp:positionV>
                      <wp:extent cx="302895" cy="0"/>
                      <wp:effectExtent l="0" t="38100" r="1905" b="38100"/>
                      <wp:wrapNone/>
                      <wp:docPr id="79" name="直线 623"/>
                      <wp:cNvGraphicFramePr/>
                      <a:graphic xmlns:a="http://schemas.openxmlformats.org/drawingml/2006/main">
                        <a:graphicData uri="http://schemas.microsoft.com/office/word/2010/wordprocessingShape">
                          <wps:wsp>
                            <wps:cNvCnPr/>
                            <wps:spPr>
                              <a:xfrm>
                                <a:off x="0" y="0"/>
                                <a:ext cx="30289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623" o:spid="_x0000_s1026" o:spt="20" style="position:absolute;left:0pt;margin-left:146.05pt;margin-top:10.3pt;height:0pt;width:23.85pt;z-index:251660288;mso-width-relative:page;mso-height-relative:page;" filled="f" stroked="t" coordsize="21600,21600" o:gfxdata="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JjG4P9kAAAAJAQAADwAAAAAAAAABACAAAAAiAAAAZHJzL2Rvd25yZXYueG1sUEsBAhQA&#10;FAAAAAgAh07iQM6BkgfxAQAA4QMAAA4AAAAAAAAAAQAgAAAAKAEAAGRycy9lMm9Eb2MueG1sUEsF&#10;BgAAAAAGAAYAWQEAAIsFAAAAAA==&#10;">
                      <v:fill on="f" focussize="0,0"/>
                      <v:stroke color="#000000" joinstyle="round" endarrow="block"/>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3385820</wp:posOffset>
                      </wp:positionH>
                      <wp:positionV relativeFrom="paragraph">
                        <wp:posOffset>115570</wp:posOffset>
                      </wp:positionV>
                      <wp:extent cx="881380" cy="0"/>
                      <wp:effectExtent l="0" t="0" r="0" b="0"/>
                      <wp:wrapNone/>
                      <wp:docPr id="80" name="自选图形 598"/>
                      <wp:cNvGraphicFramePr/>
                      <a:graphic xmlns:a="http://schemas.openxmlformats.org/drawingml/2006/main">
                        <a:graphicData uri="http://schemas.microsoft.com/office/word/2010/wordprocessingShape">
                          <wps:wsp>
                            <wps:cNvCnPr/>
                            <wps:spPr>
                              <a:xfrm>
                                <a:off x="0" y="0"/>
                                <a:ext cx="88138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98" o:spid="_x0000_s1026" o:spt="32" type="#_x0000_t32" style="position:absolute;left:0pt;margin-left:266.6pt;margin-top:9.1pt;height:0pt;width:69.4pt;z-index:251660288;mso-width-relative:page;mso-height-relative:page;" filled="f" stroked="t" coordsize="21600,21600" o:gfxdata="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Nfqdz1wAAAAkBAAAPAAAAAAAAAAEAIAAAACIAAABkcnMvZG93bnJldi54bWxQSwEC&#10;FAAUAAAACACHTuJAE6ueqvUBAADlAwAADgAAAAAAAAABACAAAAAmAQAAZHJzL2Uyb0RvYy54bWxQ&#10;SwUGAAAAAAYABgBZAQAAjQUAAAAA&#10;">
                      <v:fill on="f" focussize="0,0"/>
                      <v:stroke color="#000000" joinstyle="round"/>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4267200</wp:posOffset>
                      </wp:positionH>
                      <wp:positionV relativeFrom="paragraph">
                        <wp:posOffset>130810</wp:posOffset>
                      </wp:positionV>
                      <wp:extent cx="0" cy="414655"/>
                      <wp:effectExtent l="38100" t="0" r="38100" b="4445"/>
                      <wp:wrapNone/>
                      <wp:docPr id="81" name="自选图形 599"/>
                      <wp:cNvGraphicFramePr/>
                      <a:graphic xmlns:a="http://schemas.openxmlformats.org/drawingml/2006/main">
                        <a:graphicData uri="http://schemas.microsoft.com/office/word/2010/wordprocessingShape">
                          <wps:wsp>
                            <wps:cNvCnPr/>
                            <wps:spPr>
                              <a:xfrm>
                                <a:off x="0" y="0"/>
                                <a:ext cx="0" cy="41465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99" o:spid="_x0000_s1026" o:spt="32" type="#_x0000_t32" style="position:absolute;left:0pt;margin-left:336pt;margin-top:10.3pt;height:32.65pt;width:0pt;z-index:251660288;mso-width-relative:page;mso-height-relative:page;" filled="f" stroked="t" coordsize="21600,21600" o:gfxdata="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8aJMvYAAAACQEAAA8AAAAAAAAAAQAgAAAAIgAAAGRycy9kb3ducmV2&#10;LnhtbFBLAQIUABQAAAAIAIdO4kDJp2A6/AEAAOkDAAAOAAAAAAAAAAEAIAAAACcBAABkcnMvZTJv&#10;RG9jLnhtbFBLBQYAAAAABgAGAFkBAACVBQ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3279140</wp:posOffset>
                      </wp:positionH>
                      <wp:positionV relativeFrom="paragraph">
                        <wp:posOffset>245745</wp:posOffset>
                      </wp:positionV>
                      <wp:extent cx="0" cy="288290"/>
                      <wp:effectExtent l="38100" t="0" r="38100" b="16510"/>
                      <wp:wrapNone/>
                      <wp:docPr id="82" name="直线 269"/>
                      <wp:cNvGraphicFramePr/>
                      <a:graphic xmlns:a="http://schemas.openxmlformats.org/drawingml/2006/main">
                        <a:graphicData uri="http://schemas.microsoft.com/office/word/2010/wordprocessingShape">
                          <wps:wsp>
                            <wps:cNvCnPr/>
                            <wps:spPr>
                              <a:xfrm flipH="1">
                                <a:off x="0" y="0"/>
                                <a:ext cx="0" cy="2882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69" o:spid="_x0000_s1026" o:spt="20" style="position:absolute;left:0pt;flip:x;margin-left:258.2pt;margin-top:19.35pt;height:22.7pt;width:0pt;z-index:251660288;mso-width-relative:page;mso-height-relative:page;" filled="f" stroked="t" coordsize="21600,21600" o:gfxdata="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M1sTzYAAAACQEAAA8AAAAAAAAAAQAgAAAAIgAAAGRycy9kb3ducmV2Lnht&#10;bFBLAQIUABQAAAAIAIdO4kCXZEjS+QEAAOsDAAAOAAAAAAAAAAEAIAAAACcBAABkcnMvZTJvRG9j&#10;LnhtbFBLBQYAAAAABgAGAFkBAACSBQAAAAA=&#10;">
                      <v:fill on="f" focussize="0,0"/>
                      <v:stroke color="#000000" joinstyle="round" endarrow="block"/>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2344420</wp:posOffset>
                      </wp:positionH>
                      <wp:positionV relativeFrom="paragraph">
                        <wp:posOffset>257175</wp:posOffset>
                      </wp:positionV>
                      <wp:extent cx="0" cy="288290"/>
                      <wp:effectExtent l="38100" t="0" r="38100" b="16510"/>
                      <wp:wrapNone/>
                      <wp:docPr id="83" name="直线 268"/>
                      <wp:cNvGraphicFramePr/>
                      <a:graphic xmlns:a="http://schemas.openxmlformats.org/drawingml/2006/main">
                        <a:graphicData uri="http://schemas.microsoft.com/office/word/2010/wordprocessingShape">
                          <wps:wsp>
                            <wps:cNvCnPr/>
                            <wps:spPr>
                              <a:xfrm flipH="1">
                                <a:off x="0" y="0"/>
                                <a:ext cx="0" cy="2882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68" o:spid="_x0000_s1026" o:spt="20" style="position:absolute;left:0pt;flip:x;margin-left:184.6pt;margin-top:20.25pt;height:22.7pt;width:0pt;z-index:251660288;mso-width-relative:page;mso-height-relative:page;" filled="f" stroked="t" coordsize="21600,21600" o:gfxdata="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CBb6R2QAAAAkBAAAPAAAAAAAAAAEAIAAAACIAAABkcnMvZG93bnJldi54&#10;bWxQSwECFAAUAAAACACHTuJA+KWup/kBAADrAwAADgAAAAAAAAABACAAAAAoAQAAZHJzL2Uyb0Rv&#10;Yy54bWxQSwUGAAAAAAYABgBZAQAAkwUAAAAA&#10;">
                      <v:fill on="f" focussize="0,0"/>
                      <v:stroke color="#000000" joinstyle="round" endarrow="block"/>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2202180</wp:posOffset>
                      </wp:positionH>
                      <wp:positionV relativeFrom="paragraph">
                        <wp:posOffset>26670</wp:posOffset>
                      </wp:positionV>
                      <wp:extent cx="1169670" cy="218440"/>
                      <wp:effectExtent l="4445" t="4445" r="6985" b="5715"/>
                      <wp:wrapNone/>
                      <wp:docPr id="84" name="文本框 226"/>
                      <wp:cNvGraphicFramePr/>
                      <a:graphic xmlns:a="http://schemas.openxmlformats.org/drawingml/2006/main">
                        <a:graphicData uri="http://schemas.microsoft.com/office/word/2010/wordprocessingShape">
                          <wps:wsp>
                            <wps:cNvSpPr txBox="1"/>
                            <wps:spPr>
                              <a:xfrm>
                                <a:off x="0" y="0"/>
                                <a:ext cx="1169670" cy="218440"/>
                              </a:xfrm>
                              <a:prstGeom prst="rect">
                                <a:avLst/>
                              </a:prstGeom>
                              <a:noFill/>
                              <a:ln w="9525" cap="flat" cmpd="sng">
                                <a:solidFill>
                                  <a:srgbClr val="000000"/>
                                </a:solidFill>
                                <a:prstDash val="solid"/>
                                <a:miter/>
                                <a:headEnd type="none" w="med" len="med"/>
                                <a:tailEnd type="none" w="med" len="med"/>
                              </a:ln>
                            </wps:spPr>
                            <wps:txbx>
                              <w:txbxContent>
                                <w:p>
                                  <w:pPr>
                                    <w:spacing w:before="36" w:after="36" w:line="200" w:lineRule="exact"/>
                                    <w:jc w:val="center"/>
                                    <w:rPr>
                                      <w:sz w:val="24"/>
                                    </w:rPr>
                                  </w:pPr>
                                  <w:r>
                                    <w:rPr>
                                      <w:rFonts w:hint="eastAsia"/>
                                      <w:sz w:val="24"/>
                                    </w:rPr>
                                    <w:t>封边</w:t>
                                  </w:r>
                                </w:p>
                              </w:txbxContent>
                            </wps:txbx>
                            <wps:bodyPr lIns="91440" tIns="28800" rIns="91440" bIns="10800" upright="1"/>
                          </wps:wsp>
                        </a:graphicData>
                      </a:graphic>
                    </wp:anchor>
                  </w:drawing>
                </mc:Choice>
                <mc:Fallback>
                  <w:pict>
                    <v:shape id="文本框 226" o:spid="_x0000_s1026" o:spt="202" type="#_x0000_t202" style="position:absolute;left:0pt;margin-left:173.4pt;margin-top:2.1pt;height:17.2pt;width:92.1pt;z-index:251660288;mso-width-relative:page;mso-height-relative:page;" filled="f" stroked="t" coordsize="21600,21600" o:gfxdata="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KP8H5XTAAAA&#10;CAEAAA8AAAAAAAAAAQAgAAAAIgAAAGRycy9kb3ducmV2LnhtbFBLAQIUABQAAAAIAIdO4kDNwInj&#10;IgIAAEQEAAAOAAAAAAAAAAEAIAAAACIBAABkcnMvZTJvRG9jLnhtbFBLBQYAAAAABgAGAFkBAAC2&#10;BQAAAAA=&#10;">
                      <v:fill on="f" focussize="0,0"/>
                      <v:stroke color="#000000" joinstyle="miter"/>
                      <v:imagedata o:title=""/>
                      <o:lock v:ext="edit" aspectratio="f"/>
                      <v:textbox inset="2.54mm,0.8mm,2.54mm,0.3mm">
                        <w:txbxContent>
                          <w:p>
                            <w:pPr>
                              <w:spacing w:before="36" w:after="36" w:line="200" w:lineRule="exact"/>
                              <w:jc w:val="center"/>
                              <w:rPr>
                                <w:sz w:val="24"/>
                              </w:rPr>
                            </w:pPr>
                            <w:r>
                              <w:rPr>
                                <w:rFonts w:hint="eastAsia"/>
                                <w:sz w:val="24"/>
                              </w:rPr>
                              <w:t>封边</w:t>
                            </w:r>
                          </w:p>
                        </w:txbxContent>
                      </v:textbox>
                    </v:shape>
                  </w:pict>
                </mc:Fallback>
              </mc:AlternateContent>
            </w:r>
          </w:p>
          <w:p>
            <w:pPr>
              <w:spacing w:before="36" w:after="36" w:line="360" w:lineRule="auto"/>
              <w:ind w:left="210" w:leftChars="100"/>
              <w:rPr>
                <w:rFonts w:ascii="宋体"/>
                <w:color w:val="000000" w:themeColor="text1"/>
                <w:sz w:val="2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4839970</wp:posOffset>
                      </wp:positionH>
                      <wp:positionV relativeFrom="paragraph">
                        <wp:posOffset>220345</wp:posOffset>
                      </wp:positionV>
                      <wp:extent cx="727075" cy="222885"/>
                      <wp:effectExtent l="0" t="0" r="0" b="0"/>
                      <wp:wrapNone/>
                      <wp:docPr id="85" name="矩形 83"/>
                      <wp:cNvGraphicFramePr/>
                      <a:graphic xmlns:a="http://schemas.openxmlformats.org/drawingml/2006/main">
                        <a:graphicData uri="http://schemas.microsoft.com/office/word/2010/wordprocessingShape">
                          <wps:wsp>
                            <wps:cNvSpPr/>
                            <wps:spPr>
                              <a:xfrm>
                                <a:off x="0" y="0"/>
                                <a:ext cx="727075" cy="222885"/>
                              </a:xfrm>
                              <a:prstGeom prst="rect">
                                <a:avLst/>
                              </a:prstGeom>
                              <a:noFill/>
                              <a:ln>
                                <a:noFill/>
                              </a:ln>
                            </wps:spPr>
                            <wps:txbx>
                              <w:txbxContent>
                                <w:p>
                                  <w:pPr>
                                    <w:spacing w:line="240" w:lineRule="exact"/>
                                    <w:rPr>
                                      <w:sz w:val="18"/>
                                      <w:szCs w:val="18"/>
                                    </w:rPr>
                                  </w:pPr>
                                  <w:r>
                                    <w:rPr>
                                      <w:rFonts w:hint="eastAsia"/>
                                      <w:sz w:val="18"/>
                                      <w:szCs w:val="18"/>
                                    </w:rPr>
                                    <w:t>有机废气</w:t>
                                  </w:r>
                                </w:p>
                              </w:txbxContent>
                            </wps:txbx>
                            <wps:bodyPr lIns="0" tIns="0" rIns="0" bIns="0" upright="1"/>
                          </wps:wsp>
                        </a:graphicData>
                      </a:graphic>
                    </wp:anchor>
                  </w:drawing>
                </mc:Choice>
                <mc:Fallback>
                  <w:pict>
                    <v:rect id="矩形 83" o:spid="_x0000_s1026" o:spt="1" style="position:absolute;left:0pt;margin-left:381.1pt;margin-top:17.35pt;height:17.55pt;width:57.25pt;z-index:251660288;mso-width-relative:page;mso-height-relative:page;" filled="f" stroked="f" coordsize="21600,21600" o:gfxdata="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N&#10;iTIy2gAAAAkBAAAPAAAAAAAAAAEAIAAAACIAAABkcnMvZG93bnJldi54bWxQSwECFAAUAAAACACH&#10;TuJAT2qyfLABAABmAwAADgAAAAAAAAABACAAAAApAQAAZHJzL2Uyb0RvYy54bWxQSwUGAAAAAAYA&#10;BgBZAQAASwUAAAAA&#10;">
                      <v:fill on="f" focussize="0,0"/>
                      <v:stroke on="f"/>
                      <v:imagedata o:title=""/>
                      <o:lock v:ext="edit" aspectratio="f"/>
                      <v:textbox inset="0mm,0mm,0mm,0mm">
                        <w:txbxContent>
                          <w:p>
                            <w:pPr>
                              <w:spacing w:line="240" w:lineRule="exact"/>
                              <w:rPr>
                                <w:sz w:val="18"/>
                                <w:szCs w:val="18"/>
                              </w:rPr>
                            </w:pPr>
                            <w:r>
                              <w:rPr>
                                <w:rFonts w:hint="eastAsia"/>
                                <w:sz w:val="18"/>
                                <w:szCs w:val="18"/>
                              </w:rPr>
                              <w:t>有机废气</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4666615</wp:posOffset>
                      </wp:positionH>
                      <wp:positionV relativeFrom="paragraph">
                        <wp:posOffset>324485</wp:posOffset>
                      </wp:positionV>
                      <wp:extent cx="204470" cy="8255"/>
                      <wp:effectExtent l="0" t="20320" r="5080" b="28575"/>
                      <wp:wrapNone/>
                      <wp:docPr id="86" name="自选图形 84"/>
                      <wp:cNvGraphicFramePr/>
                      <a:graphic xmlns:a="http://schemas.openxmlformats.org/drawingml/2006/main">
                        <a:graphicData uri="http://schemas.microsoft.com/office/word/2010/wordprocessingShape">
                          <wps:wsp>
                            <wps:cNvCnPr/>
                            <wps:spPr>
                              <a:xfrm>
                                <a:off x="0" y="0"/>
                                <a:ext cx="204470" cy="8255"/>
                              </a:xfrm>
                              <a:prstGeom prst="straightConnector1">
                                <a:avLst/>
                              </a:prstGeom>
                              <a:ln w="9525" cap="flat" cmpd="sng">
                                <a:solidFill>
                                  <a:srgbClr val="000000"/>
                                </a:solidFill>
                                <a:prstDash val="dash"/>
                                <a:headEnd type="none" w="med" len="med"/>
                                <a:tailEnd type="triangle" w="sm" len="med"/>
                              </a:ln>
                            </wps:spPr>
                            <wps:bodyPr/>
                          </wps:wsp>
                        </a:graphicData>
                      </a:graphic>
                    </wp:anchor>
                  </w:drawing>
                </mc:Choice>
                <mc:Fallback>
                  <w:pict>
                    <v:shape id="自选图形 84" o:spid="_x0000_s1026" o:spt="32" type="#_x0000_t32" style="position:absolute;left:0pt;margin-left:367.45pt;margin-top:25.55pt;height:0.65pt;width:16.1pt;z-index:251660288;mso-width-relative:page;mso-height-relative:page;" filled="f" stroked="t" coordsize="21600,21600" o:gfxdata="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s9700dgAAAAJAQAADwAAAAAAAAABACAAAAAiAAAAZHJzL2Rv&#10;d25yZXYueG1sUEsBAhQAFAAAAAgAh07iQPiP7DgBAgAA6QMAAA4AAAAAAAAAAQAgAAAAJwEAAGRy&#10;cy9lMm9Eb2MueG1sUEsFBgAAAAAGAAYAWQEAAJoFAAAAAA==&#10;">
                      <v:fill on="f" focussize="0,0"/>
                      <v:stroke color="#000000" joinstyle="round" dashstyle="dash" endarrow="block" endarrowwidth="narrow"/>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952500</wp:posOffset>
                      </wp:positionH>
                      <wp:positionV relativeFrom="paragraph">
                        <wp:posOffset>236220</wp:posOffset>
                      </wp:positionV>
                      <wp:extent cx="681990" cy="184785"/>
                      <wp:effectExtent l="0" t="0" r="0" b="0"/>
                      <wp:wrapNone/>
                      <wp:docPr id="87" name="文本框 593"/>
                      <wp:cNvGraphicFramePr/>
                      <a:graphic xmlns:a="http://schemas.openxmlformats.org/drawingml/2006/main">
                        <a:graphicData uri="http://schemas.microsoft.com/office/word/2010/wordprocessingShape">
                          <wps:wsp>
                            <wps:cNvSpPr txBox="1"/>
                            <wps:spPr>
                              <a:xfrm>
                                <a:off x="0" y="0"/>
                                <a:ext cx="681990" cy="184785"/>
                              </a:xfrm>
                              <a:prstGeom prst="rect">
                                <a:avLst/>
                              </a:prstGeom>
                              <a:noFill/>
                              <a:ln>
                                <a:noFill/>
                              </a:ln>
                            </wps:spPr>
                            <wps:txbx>
                              <w:txbxContent>
                                <w:p>
                                  <w:pPr>
                                    <w:rPr>
                                      <w:szCs w:val="21"/>
                                    </w:rPr>
                                  </w:pPr>
                                  <w:r>
                                    <w:rPr>
                                      <w:rFonts w:hint="eastAsia"/>
                                      <w:szCs w:val="21"/>
                                    </w:rPr>
                                    <w:t>五金配件</w:t>
                                  </w:r>
                                </w:p>
                              </w:txbxContent>
                            </wps:txbx>
                            <wps:bodyPr lIns="0" tIns="0" rIns="0" bIns="0" upright="1"/>
                          </wps:wsp>
                        </a:graphicData>
                      </a:graphic>
                    </wp:anchor>
                  </w:drawing>
                </mc:Choice>
                <mc:Fallback>
                  <w:pict>
                    <v:shape id="文本框 593" o:spid="_x0000_s1026" o:spt="202" type="#_x0000_t202" style="position:absolute;left:0pt;margin-left:75pt;margin-top:18.6pt;height:14.55pt;width:53.7pt;z-index:251660288;mso-width-relative:page;mso-height-relative:page;" filled="f" stroked="f" coordsize="21600,21600" o:gfxdata="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Uc3IS2AAAAAkBAAAPAAAAAAAAAAEAIAAAACIAAABkcnMvZG93bnJldi54bWxQ&#10;SwECFAAUAAAACACHTuJANKWjgr4BAAB0AwAADgAAAAAAAAABACAAAAAnAQAAZHJzL2Uyb0RvYy54&#10;bWxQSwUGAAAAAAYABgBZAQAAVwUAAAAA&#10;">
                      <v:fill on="f" focussize="0,0"/>
                      <v:stroke on="f"/>
                      <v:imagedata o:title=""/>
                      <o:lock v:ext="edit" aspectratio="f"/>
                      <v:textbox inset="0mm,0mm,0mm,0mm">
                        <w:txbxContent>
                          <w:p>
                            <w:pPr>
                              <w:rPr>
                                <w:szCs w:val="21"/>
                              </w:rPr>
                            </w:pPr>
                            <w:r>
                              <w:rPr>
                                <w:rFonts w:hint="eastAsia"/>
                                <w:szCs w:val="21"/>
                              </w:rPr>
                              <w:t>五金配件</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3951605</wp:posOffset>
                      </wp:positionH>
                      <wp:positionV relativeFrom="paragraph">
                        <wp:posOffset>210185</wp:posOffset>
                      </wp:positionV>
                      <wp:extent cx="688340" cy="221615"/>
                      <wp:effectExtent l="4445" t="4445" r="12065" b="21590"/>
                      <wp:wrapNone/>
                      <wp:docPr id="88" name="文本框 597"/>
                      <wp:cNvGraphicFramePr/>
                      <a:graphic xmlns:a="http://schemas.openxmlformats.org/drawingml/2006/main">
                        <a:graphicData uri="http://schemas.microsoft.com/office/word/2010/wordprocessingShape">
                          <wps:wsp>
                            <wps:cNvSpPr txBox="1"/>
                            <wps:spPr>
                              <a:xfrm>
                                <a:off x="0" y="0"/>
                                <a:ext cx="688340" cy="221615"/>
                              </a:xfrm>
                              <a:prstGeom prst="rect">
                                <a:avLst/>
                              </a:prstGeom>
                              <a:noFill/>
                              <a:ln w="9525" cap="flat" cmpd="sng">
                                <a:solidFill>
                                  <a:srgbClr val="000000"/>
                                </a:solidFill>
                                <a:prstDash val="solid"/>
                                <a:miter/>
                                <a:headEnd type="none" w="med" len="med"/>
                                <a:tailEnd type="none" w="med" len="med"/>
                              </a:ln>
                            </wps:spPr>
                            <wps:txbx>
                              <w:txbxContent>
                                <w:p>
                                  <w:pPr>
                                    <w:spacing w:before="36" w:after="36" w:line="200" w:lineRule="exact"/>
                                    <w:jc w:val="center"/>
                                    <w:rPr>
                                      <w:sz w:val="24"/>
                                    </w:rPr>
                                  </w:pPr>
                                  <w:r>
                                    <w:rPr>
                                      <w:rFonts w:hint="eastAsia"/>
                                      <w:sz w:val="24"/>
                                    </w:rPr>
                                    <w:t>贴皮</w:t>
                                  </w:r>
                                </w:p>
                              </w:txbxContent>
                            </wps:txbx>
                            <wps:bodyPr lIns="91440" tIns="28800" rIns="91440" bIns="10800" upright="1">
                              <a:spAutoFit/>
                            </wps:bodyPr>
                          </wps:wsp>
                        </a:graphicData>
                      </a:graphic>
                    </wp:anchor>
                  </w:drawing>
                </mc:Choice>
                <mc:Fallback>
                  <w:pict>
                    <v:shape id="文本框 597" o:spid="_x0000_s1026" o:spt="202" type="#_x0000_t202" style="position:absolute;left:0pt;margin-left:311.15pt;margin-top:16.55pt;height:17.45pt;width:54.2pt;z-index:251660288;mso-width-relative:page;mso-height-relative:page;" filled="f" stroked="t" coordsize="21600,21600" o:gfxdata="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YhMO72gAAAAkBAAAPAAAAAAAAAAEAIAAAACIAAABkcnMvZG93bnJldi54bWxQSwEC&#10;FAAUAAAACACHTuJAN/e0tSsCAABdBAAADgAAAAAAAAABACAAAAApAQAAZHJzL2Uyb0RvYy54bWxQ&#10;SwUGAAAAAAYABgBZAQAAxgUAAAAA&#10;">
                      <v:fill on="f" focussize="0,0"/>
                      <v:stroke color="#000000" joinstyle="miter"/>
                      <v:imagedata o:title=""/>
                      <o:lock v:ext="edit" aspectratio="f"/>
                      <v:textbox inset="2.54mm,0.8mm,2.54mm,0.3mm" style="mso-fit-shape-to-text:t;">
                        <w:txbxContent>
                          <w:p>
                            <w:pPr>
                              <w:spacing w:before="36" w:after="36" w:line="200" w:lineRule="exact"/>
                              <w:jc w:val="center"/>
                              <w:rPr>
                                <w:sz w:val="24"/>
                              </w:rPr>
                            </w:pPr>
                            <w:r>
                              <w:rPr>
                                <w:rFonts w:hint="eastAsia"/>
                                <w:sz w:val="24"/>
                              </w:rPr>
                              <w:t>贴皮</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2911475</wp:posOffset>
                      </wp:positionH>
                      <wp:positionV relativeFrom="paragraph">
                        <wp:posOffset>218440</wp:posOffset>
                      </wp:positionV>
                      <wp:extent cx="789305" cy="240030"/>
                      <wp:effectExtent l="4445" t="4445" r="6350" b="22225"/>
                      <wp:wrapNone/>
                      <wp:docPr id="89" name="文本框 270"/>
                      <wp:cNvGraphicFramePr/>
                      <a:graphic xmlns:a="http://schemas.openxmlformats.org/drawingml/2006/main">
                        <a:graphicData uri="http://schemas.microsoft.com/office/word/2010/wordprocessingShape">
                          <wps:wsp>
                            <wps:cNvSpPr txBox="1"/>
                            <wps:spPr>
                              <a:xfrm>
                                <a:off x="0" y="0"/>
                                <a:ext cx="789305" cy="240030"/>
                              </a:xfrm>
                              <a:prstGeom prst="rect">
                                <a:avLst/>
                              </a:prstGeom>
                              <a:noFill/>
                              <a:ln w="9525" cap="flat" cmpd="sng">
                                <a:solidFill>
                                  <a:srgbClr val="000000"/>
                                </a:solidFill>
                                <a:prstDash val="solid"/>
                                <a:miter/>
                                <a:headEnd type="none" w="med" len="med"/>
                                <a:tailEnd type="none" w="med" len="med"/>
                              </a:ln>
                            </wps:spPr>
                            <wps:txbx>
                              <w:txbxContent>
                                <w:p>
                                  <w:pPr>
                                    <w:spacing w:before="36" w:after="36" w:line="200" w:lineRule="exact"/>
                                    <w:jc w:val="center"/>
                                    <w:rPr>
                                      <w:sz w:val="24"/>
                                    </w:rPr>
                                  </w:pPr>
                                  <w:r>
                                    <w:rPr>
                                      <w:rFonts w:hint="eastAsia"/>
                                      <w:sz w:val="24"/>
                                    </w:rPr>
                                    <w:t>批腻子</w:t>
                                  </w:r>
                                </w:p>
                              </w:txbxContent>
                            </wps:txbx>
                            <wps:bodyPr lIns="91440" tIns="28800" rIns="91440" bIns="10800" upright="1"/>
                          </wps:wsp>
                        </a:graphicData>
                      </a:graphic>
                    </wp:anchor>
                  </w:drawing>
                </mc:Choice>
                <mc:Fallback>
                  <w:pict>
                    <v:shape id="文本框 270" o:spid="_x0000_s1026" o:spt="202" type="#_x0000_t202" style="position:absolute;left:0pt;margin-left:229.25pt;margin-top:17.2pt;height:18.9pt;width:62.15pt;z-index:251660288;mso-width-relative:page;mso-height-relative:page;" filled="f" stroked="t" coordsize="21600,21600" o:gfxdata="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wQI8y1QAA&#10;AAkBAAAPAAAAAAAAAAEAIAAAACIAAABkcnMvZG93bnJldi54bWxQSwECFAAUAAAACACHTuJA9yhV&#10;/iECAABDBAAADgAAAAAAAAABACAAAAAkAQAAZHJzL2Uyb0RvYy54bWxQSwUGAAAAAAYABgBZAQAA&#10;twUAAAAA&#10;">
                      <v:fill on="f" focussize="0,0"/>
                      <v:stroke color="#000000" joinstyle="miter"/>
                      <v:imagedata o:title=""/>
                      <o:lock v:ext="edit" aspectratio="f"/>
                      <v:textbox inset="2.54mm,0.8mm,2.54mm,0.3mm">
                        <w:txbxContent>
                          <w:p>
                            <w:pPr>
                              <w:spacing w:before="36" w:after="36" w:line="200" w:lineRule="exact"/>
                              <w:jc w:val="center"/>
                              <w:rPr>
                                <w:sz w:val="24"/>
                              </w:rPr>
                            </w:pPr>
                            <w:r>
                              <w:rPr>
                                <w:rFonts w:hint="eastAsia"/>
                                <w:sz w:val="24"/>
                              </w:rPr>
                              <w:t>批腻子</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1821815</wp:posOffset>
                      </wp:positionH>
                      <wp:positionV relativeFrom="paragraph">
                        <wp:posOffset>210185</wp:posOffset>
                      </wp:positionV>
                      <wp:extent cx="892810" cy="239395"/>
                      <wp:effectExtent l="5080" t="5080" r="16510" b="22225"/>
                      <wp:wrapNone/>
                      <wp:docPr id="90" name="文本框 277"/>
                      <wp:cNvGraphicFramePr/>
                      <a:graphic xmlns:a="http://schemas.openxmlformats.org/drawingml/2006/main">
                        <a:graphicData uri="http://schemas.microsoft.com/office/word/2010/wordprocessingShape">
                          <wps:wsp>
                            <wps:cNvSpPr txBox="1"/>
                            <wps:spPr>
                              <a:xfrm>
                                <a:off x="0" y="0"/>
                                <a:ext cx="892810" cy="239395"/>
                              </a:xfrm>
                              <a:prstGeom prst="rect">
                                <a:avLst/>
                              </a:prstGeom>
                              <a:noFill/>
                              <a:ln w="9525" cap="flat" cmpd="sng">
                                <a:solidFill>
                                  <a:srgbClr val="000000"/>
                                </a:solidFill>
                                <a:prstDash val="solid"/>
                                <a:miter/>
                                <a:headEnd type="none" w="med" len="med"/>
                                <a:tailEnd type="none" w="med" len="med"/>
                              </a:ln>
                            </wps:spPr>
                            <wps:txbx>
                              <w:txbxContent>
                                <w:p>
                                  <w:pPr>
                                    <w:spacing w:before="36" w:after="36" w:line="200" w:lineRule="exact"/>
                                    <w:jc w:val="center"/>
                                    <w:rPr>
                                      <w:sz w:val="24"/>
                                    </w:rPr>
                                  </w:pPr>
                                  <w:r>
                                    <w:rPr>
                                      <w:rFonts w:hint="eastAsia"/>
                                      <w:sz w:val="24"/>
                                    </w:rPr>
                                    <w:t>包装入库</w:t>
                                  </w:r>
                                </w:p>
                              </w:txbxContent>
                            </wps:txbx>
                            <wps:bodyPr lIns="91440" tIns="28800" rIns="91440" bIns="10800" upright="1"/>
                          </wps:wsp>
                        </a:graphicData>
                      </a:graphic>
                    </wp:anchor>
                  </w:drawing>
                </mc:Choice>
                <mc:Fallback>
                  <w:pict>
                    <v:shape id="文本框 277" o:spid="_x0000_s1026" o:spt="202" type="#_x0000_t202" style="position:absolute;left:0pt;margin-left:143.45pt;margin-top:16.55pt;height:18.85pt;width:70.3pt;z-index:251660288;mso-width-relative:page;mso-height-relative:page;" filled="f" stroked="t" coordsize="21600,21600" o:gfxdata="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fZW981QAA&#10;AAkBAAAPAAAAAAAAAAEAIAAAACIAAABkcnMvZG93bnJldi54bWxQSwECFAAUAAAACACHTuJAuXL0&#10;tyECAABDBAAADgAAAAAAAAABACAAAAAkAQAAZHJzL2Uyb0RvYy54bWxQSwUGAAAAAAYABgBZAQAA&#10;twUAAAAA&#10;">
                      <v:fill on="f" focussize="0,0"/>
                      <v:stroke color="#000000" joinstyle="miter"/>
                      <v:imagedata o:title=""/>
                      <o:lock v:ext="edit" aspectratio="f"/>
                      <v:textbox inset="2.54mm,0.8mm,2.54mm,0.3mm">
                        <w:txbxContent>
                          <w:p>
                            <w:pPr>
                              <w:spacing w:before="36" w:after="36" w:line="200" w:lineRule="exact"/>
                              <w:jc w:val="center"/>
                              <w:rPr>
                                <w:sz w:val="24"/>
                              </w:rPr>
                            </w:pPr>
                            <w:r>
                              <w:rPr>
                                <w:rFonts w:hint="eastAsia"/>
                                <w:sz w:val="24"/>
                              </w:rPr>
                              <w:t>包装入库</w:t>
                            </w:r>
                          </w:p>
                        </w:txbxContent>
                      </v:textbox>
                    </v:shape>
                  </w:pict>
                </mc:Fallback>
              </mc:AlternateContent>
            </w:r>
          </w:p>
          <w:p>
            <w:pPr>
              <w:spacing w:before="36" w:after="36" w:line="360" w:lineRule="auto"/>
              <w:ind w:left="210" w:leftChars="100"/>
              <w:rPr>
                <w:rFonts w:ascii="宋体"/>
                <w:color w:val="000000" w:themeColor="text1"/>
                <w:sz w:val="2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4267200</wp:posOffset>
                      </wp:positionH>
                      <wp:positionV relativeFrom="paragraph">
                        <wp:posOffset>111760</wp:posOffset>
                      </wp:positionV>
                      <wp:extent cx="0" cy="662940"/>
                      <wp:effectExtent l="4445" t="0" r="14605" b="3810"/>
                      <wp:wrapNone/>
                      <wp:docPr id="91" name="直线 601"/>
                      <wp:cNvGraphicFramePr/>
                      <a:graphic xmlns:a="http://schemas.openxmlformats.org/drawingml/2006/main">
                        <a:graphicData uri="http://schemas.microsoft.com/office/word/2010/wordprocessingShape">
                          <wps:wsp>
                            <wps:cNvCnPr/>
                            <wps:spPr>
                              <a:xfrm flipH="1">
                                <a:off x="0" y="0"/>
                                <a:ext cx="0" cy="6629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01" o:spid="_x0000_s1026" o:spt="20" style="position:absolute;left:0pt;flip:x;margin-left:336pt;margin-top:8.8pt;height:52.2pt;width:0pt;z-index:251660288;mso-width-relative:page;mso-height-relative:page;" filled="f" stroked="t" coordsize="21600,21600" o:gfxdata="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L4FM3VAAAACgEAAA8AAAAAAAAAAQAgAAAAIgAAAGRycy9kb3ducmV2LnhtbFBLAQIUABQAAAAI&#10;AIdO4kCY4Kwj8AEAAOcDAAAOAAAAAAAAAAEAIAAAACQBAABkcnMvZTJvRG9jLnhtbFBLBQYAAAAA&#10;BgAGAFkBAACGBQ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1518920</wp:posOffset>
                      </wp:positionH>
                      <wp:positionV relativeFrom="paragraph">
                        <wp:posOffset>15240</wp:posOffset>
                      </wp:positionV>
                      <wp:extent cx="302895" cy="0"/>
                      <wp:effectExtent l="0" t="38100" r="1905" b="38100"/>
                      <wp:wrapNone/>
                      <wp:docPr id="92" name="直线 594"/>
                      <wp:cNvGraphicFramePr/>
                      <a:graphic xmlns:a="http://schemas.openxmlformats.org/drawingml/2006/main">
                        <a:graphicData uri="http://schemas.microsoft.com/office/word/2010/wordprocessingShape">
                          <wps:wsp>
                            <wps:cNvCnPr/>
                            <wps:spPr>
                              <a:xfrm>
                                <a:off x="0" y="0"/>
                                <a:ext cx="30289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94" o:spid="_x0000_s1026" o:spt="20" style="position:absolute;left:0pt;margin-left:119.6pt;margin-top:1.2pt;height:0pt;width:23.85pt;z-index:251660288;mso-width-relative:page;mso-height-relative:page;" filled="f" stroked="t" coordsize="21600,21600" o:gfxdata="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fTiW9cAAAAHAQAADwAAAAAAAAABACAAAAAiAAAAZHJzL2Rvd25yZXYueG1sUEsBAhQAFAAA&#10;AAgAh07iQBUJ1dzwAQAA4QMAAA4AAAAAAAAAAQAgAAAAJgEAAGRycy9lMm9Eb2MueG1sUEsFBgAA&#10;AAAGAAYAWQEAAIgFAAAAAA==&#10;">
                      <v:fill on="f" focussize="0,0"/>
                      <v:stroke color="#000000" joinstyle="round" endarrow="block"/>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3274695</wp:posOffset>
                      </wp:positionH>
                      <wp:positionV relativeFrom="paragraph">
                        <wp:posOffset>136525</wp:posOffset>
                      </wp:positionV>
                      <wp:extent cx="0" cy="288290"/>
                      <wp:effectExtent l="38100" t="0" r="38100" b="16510"/>
                      <wp:wrapNone/>
                      <wp:docPr id="93" name="直线 271"/>
                      <wp:cNvGraphicFramePr/>
                      <a:graphic xmlns:a="http://schemas.openxmlformats.org/drawingml/2006/main">
                        <a:graphicData uri="http://schemas.microsoft.com/office/word/2010/wordprocessingShape">
                          <wps:wsp>
                            <wps:cNvCnPr/>
                            <wps:spPr>
                              <a:xfrm flipH="1">
                                <a:off x="0" y="0"/>
                                <a:ext cx="0" cy="2882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71" o:spid="_x0000_s1026" o:spt="20" style="position:absolute;left:0pt;flip:x;margin-left:257.85pt;margin-top:10.75pt;height:22.7pt;width:0pt;z-index:251660288;mso-width-relative:page;mso-height-relative:page;" filled="f" stroked="t" coordsize="21600,21600" o:gfxdata="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paam/NgAAAAJAQAADwAAAAAAAAABACAAAAAiAAAAZHJzL2Rvd25yZXYueG1s&#10;UEsBAhQAFAAAAAgAh07iQEhkiPP4AQAA6wMAAA4AAAAAAAAAAQAgAAAAJwEAAGRycy9lMm9Eb2Mu&#10;eG1sUEsFBgAAAAAGAAYAWQEAAJEFAAAAAA==&#10;">
                      <v:fill on="f" focussize="0,0"/>
                      <v:stroke color="#000000" joinstyle="round" endarrow="block"/>
                      <v:imagedata o:title=""/>
                      <o:lock v:ext="edit" aspectratio="f"/>
                    </v:line>
                  </w:pict>
                </mc:Fallback>
              </mc:AlternateContent>
            </w:r>
          </w:p>
          <w:p>
            <w:pPr>
              <w:spacing w:before="36" w:after="36" w:line="360" w:lineRule="auto"/>
              <w:ind w:left="210" w:leftChars="100"/>
              <w:rPr>
                <w:rFonts w:ascii="宋体"/>
                <w:color w:val="000000" w:themeColor="text1"/>
                <w:sz w:val="2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2628265</wp:posOffset>
                      </wp:positionH>
                      <wp:positionV relativeFrom="paragraph">
                        <wp:posOffset>226695</wp:posOffset>
                      </wp:positionV>
                      <wp:extent cx="323850" cy="0"/>
                      <wp:effectExtent l="0" t="38100" r="0" b="38100"/>
                      <wp:wrapNone/>
                      <wp:docPr id="94" name="自选图形 637"/>
                      <wp:cNvGraphicFramePr/>
                      <a:graphic xmlns:a="http://schemas.openxmlformats.org/drawingml/2006/main">
                        <a:graphicData uri="http://schemas.microsoft.com/office/word/2010/wordprocessingShape">
                          <wps:wsp>
                            <wps:cNvCnPr/>
                            <wps:spPr>
                              <a:xfrm flipV="1">
                                <a:off x="0" y="0"/>
                                <a:ext cx="323850" cy="0"/>
                              </a:xfrm>
                              <a:prstGeom prst="straightConnector1">
                                <a:avLst/>
                              </a:prstGeom>
                              <a:ln w="9525" cap="flat" cmpd="sng">
                                <a:solidFill>
                                  <a:srgbClr val="000000"/>
                                </a:solidFill>
                                <a:prstDash val="dash"/>
                                <a:headEnd type="triangle" w="med" len="med"/>
                                <a:tailEnd type="none" w="sm" len="med"/>
                              </a:ln>
                            </wps:spPr>
                            <wps:bodyPr/>
                          </wps:wsp>
                        </a:graphicData>
                      </a:graphic>
                    </wp:anchor>
                  </w:drawing>
                </mc:Choice>
                <mc:Fallback>
                  <w:pict>
                    <v:shape id="自选图形 637" o:spid="_x0000_s1026" o:spt="32" type="#_x0000_t32" style="position:absolute;left:0pt;flip:y;margin-left:206.95pt;margin-top:17.85pt;height:0pt;width:25.5pt;z-index:251660288;mso-width-relative:page;mso-height-relative:page;" filled="f" stroked="t" coordsize="21600,21600" o:gfxdata="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&#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uy7MU1gAAAAkBAAAPAAAAAAAAAAEAIAAAACIAAABk&#10;cnMvZG93bnJldi54bWxQSwECFAAUAAAACACHTuJAhRT+AQgCAADxAwAADgAAAAAAAAABACAAAAAl&#10;AQAAZHJzL2Uyb0RvYy54bWxQSwUGAAAAAAYABgBZAQAAnwUAAAAA&#10;">
                      <v:fill on="f" focussize="0,0"/>
                      <v:stroke color="#000000" joinstyle="round" dashstyle="dash" startarrow="block" endarrowwidth="narrow"/>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2043430</wp:posOffset>
                      </wp:positionH>
                      <wp:positionV relativeFrom="paragraph">
                        <wp:posOffset>137795</wp:posOffset>
                      </wp:positionV>
                      <wp:extent cx="727075" cy="222885"/>
                      <wp:effectExtent l="0" t="0" r="0" b="0"/>
                      <wp:wrapNone/>
                      <wp:docPr id="95" name="矩形 636"/>
                      <wp:cNvGraphicFramePr/>
                      <a:graphic xmlns:a="http://schemas.openxmlformats.org/drawingml/2006/main">
                        <a:graphicData uri="http://schemas.microsoft.com/office/word/2010/wordprocessingShape">
                          <wps:wsp>
                            <wps:cNvSpPr/>
                            <wps:spPr>
                              <a:xfrm>
                                <a:off x="0" y="0"/>
                                <a:ext cx="727075" cy="222885"/>
                              </a:xfrm>
                              <a:prstGeom prst="rect">
                                <a:avLst/>
                              </a:prstGeom>
                              <a:noFill/>
                              <a:ln>
                                <a:noFill/>
                              </a:ln>
                            </wps:spPr>
                            <wps:txbx>
                              <w:txbxContent>
                                <w:p>
                                  <w:pPr>
                                    <w:spacing w:line="240" w:lineRule="exact"/>
                                    <w:rPr>
                                      <w:sz w:val="18"/>
                                      <w:szCs w:val="18"/>
                                    </w:rPr>
                                  </w:pPr>
                                  <w:r>
                                    <w:rPr>
                                      <w:rFonts w:hint="eastAsia"/>
                                      <w:sz w:val="18"/>
                                      <w:szCs w:val="18"/>
                                    </w:rPr>
                                    <w:t>粉尘、噪声</w:t>
                                  </w:r>
                                </w:p>
                              </w:txbxContent>
                            </wps:txbx>
                            <wps:bodyPr lIns="0" tIns="0" rIns="0" bIns="0" upright="1"/>
                          </wps:wsp>
                        </a:graphicData>
                      </a:graphic>
                    </wp:anchor>
                  </w:drawing>
                </mc:Choice>
                <mc:Fallback>
                  <w:pict>
                    <v:rect id="矩形 636" o:spid="_x0000_s1026" o:spt="1" style="position:absolute;left:0pt;margin-left:160.9pt;margin-top:10.85pt;height:17.55pt;width:57.25pt;z-index:251660288;mso-width-relative:page;mso-height-relative:page;" filled="f" stroked="f" coordsize="21600,21600" o:gfxdata="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CDUKxLaAAAACQEAAA8AAAAAAAAAAQAgAAAAIgAAAGRycy9kb3ducmV2LnhtbFBLAQIUABQAAAAI&#10;AIdO4kBUvL5osgEAAGcDAAAOAAAAAAAAAAEAIAAAACkBAABkcnMvZTJvRG9jLnhtbFBLBQYAAAAA&#10;BgAGAFkBAABNBQAAAAA=&#10;">
                      <v:fill on="f" focussize="0,0"/>
                      <v:stroke on="f"/>
                      <v:imagedata o:title=""/>
                      <o:lock v:ext="edit" aspectratio="f"/>
                      <v:textbox inset="0mm,0mm,0mm,0mm">
                        <w:txbxContent>
                          <w:p>
                            <w:pPr>
                              <w:spacing w:line="240" w:lineRule="exact"/>
                              <w:rPr>
                                <w:sz w:val="18"/>
                                <w:szCs w:val="18"/>
                              </w:rPr>
                            </w:pPr>
                            <w:r>
                              <w:rPr>
                                <w:rFonts w:hint="eastAsia"/>
                                <w:sz w:val="18"/>
                                <w:szCs w:val="18"/>
                              </w:rPr>
                              <w:t>粉尘、噪声</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3285490</wp:posOffset>
                      </wp:positionH>
                      <wp:positionV relativeFrom="paragraph">
                        <wp:posOffset>325120</wp:posOffset>
                      </wp:positionV>
                      <wp:extent cx="0" cy="288290"/>
                      <wp:effectExtent l="38100" t="0" r="38100" b="16510"/>
                      <wp:wrapNone/>
                      <wp:docPr id="96" name="直线 273"/>
                      <wp:cNvGraphicFramePr/>
                      <a:graphic xmlns:a="http://schemas.openxmlformats.org/drawingml/2006/main">
                        <a:graphicData uri="http://schemas.microsoft.com/office/word/2010/wordprocessingShape">
                          <wps:wsp>
                            <wps:cNvCnPr/>
                            <wps:spPr>
                              <a:xfrm flipH="1">
                                <a:off x="0" y="0"/>
                                <a:ext cx="0" cy="2882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73" o:spid="_x0000_s1026" o:spt="20" style="position:absolute;left:0pt;flip:x;margin-left:258.7pt;margin-top:25.6pt;height:22.7pt;width:0pt;z-index:251660288;mso-width-relative:page;mso-height-relative:page;" filled="f" stroked="t" coordsize="21600,21600" o:gfxdata="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qge69cAAAAJAQAADwAAAAAAAAABACAAAAAiAAAAZHJzL2Rvd25yZXYueG1s&#10;UEsBAhQAFAAAAAgAh07iQI1tnkT5AQAA6wMAAA4AAAAAAAAAAQAgAAAAJgEAAGRycy9lMm9Eb2Mu&#10;eG1sUEsFBgAAAAAGAAYAWQEAAJEFAAAAAA==&#10;">
                      <v:fill on="f" focussize="0,0"/>
                      <v:stroke color="#000000" joinstyle="round" endarrow="block"/>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2961005</wp:posOffset>
                      </wp:positionH>
                      <wp:positionV relativeFrom="paragraph">
                        <wp:posOffset>109220</wp:posOffset>
                      </wp:positionV>
                      <wp:extent cx="688340" cy="221615"/>
                      <wp:effectExtent l="4445" t="4445" r="12065" b="21590"/>
                      <wp:wrapNone/>
                      <wp:docPr id="97" name="文本框 272"/>
                      <wp:cNvGraphicFramePr/>
                      <a:graphic xmlns:a="http://schemas.openxmlformats.org/drawingml/2006/main">
                        <a:graphicData uri="http://schemas.microsoft.com/office/word/2010/wordprocessingShape">
                          <wps:wsp>
                            <wps:cNvSpPr txBox="1"/>
                            <wps:spPr>
                              <a:xfrm>
                                <a:off x="0" y="0"/>
                                <a:ext cx="688340" cy="221615"/>
                              </a:xfrm>
                              <a:prstGeom prst="rect">
                                <a:avLst/>
                              </a:prstGeom>
                              <a:noFill/>
                              <a:ln w="9525" cap="flat" cmpd="sng">
                                <a:solidFill>
                                  <a:srgbClr val="000000"/>
                                </a:solidFill>
                                <a:prstDash val="solid"/>
                                <a:miter/>
                                <a:headEnd type="none" w="med" len="med"/>
                                <a:tailEnd type="none" w="med" len="med"/>
                              </a:ln>
                            </wps:spPr>
                            <wps:txbx>
                              <w:txbxContent>
                                <w:p>
                                  <w:pPr>
                                    <w:spacing w:before="36" w:after="36" w:line="200" w:lineRule="exact"/>
                                    <w:jc w:val="center"/>
                                    <w:rPr>
                                      <w:sz w:val="24"/>
                                    </w:rPr>
                                  </w:pPr>
                                  <w:r>
                                    <w:rPr>
                                      <w:rFonts w:hint="eastAsia"/>
                                      <w:sz w:val="24"/>
                                    </w:rPr>
                                    <w:t>打磨</w:t>
                                  </w:r>
                                </w:p>
                              </w:txbxContent>
                            </wps:txbx>
                            <wps:bodyPr lIns="91440" tIns="28800" rIns="91440" bIns="10800" upright="1">
                              <a:spAutoFit/>
                            </wps:bodyPr>
                          </wps:wsp>
                        </a:graphicData>
                      </a:graphic>
                    </wp:anchor>
                  </w:drawing>
                </mc:Choice>
                <mc:Fallback>
                  <w:pict>
                    <v:shape id="文本框 272" o:spid="_x0000_s1026" o:spt="202" type="#_x0000_t202" style="position:absolute;left:0pt;margin-left:233.15pt;margin-top:8.6pt;height:17.45pt;width:54.2pt;z-index:251660288;mso-width-relative:page;mso-height-relative:page;" filled="f" stroked="t" coordsize="21600,21600" o:gfxdata="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Fhz77baAAAACQEAAA8AAAAAAAAAAQAgAAAAIgAAAGRycy9kb3ducmV2LnhtbFBLAQIU&#10;ABQAAAAIAIdO4kCufcmzKgIAAF0EAAAOAAAAAAAAAAEAIAAAACkBAABkcnMvZTJvRG9jLnhtbFBL&#10;BQYAAAAABgAGAFkBAADFBQAAAAA=&#10;">
                      <v:fill on="f" focussize="0,0"/>
                      <v:stroke color="#000000" joinstyle="miter"/>
                      <v:imagedata o:title=""/>
                      <o:lock v:ext="edit" aspectratio="f"/>
                      <v:textbox inset="2.54mm,0.8mm,2.54mm,0.3mm" style="mso-fit-shape-to-text:t;">
                        <w:txbxContent>
                          <w:p>
                            <w:pPr>
                              <w:spacing w:before="36" w:after="36" w:line="200" w:lineRule="exact"/>
                              <w:jc w:val="center"/>
                              <w:rPr>
                                <w:sz w:val="24"/>
                              </w:rPr>
                            </w:pPr>
                            <w:r>
                              <w:rPr>
                                <w:rFonts w:hint="eastAsia"/>
                                <w:sz w:val="24"/>
                              </w:rPr>
                              <w:t>打磨</w:t>
                            </w:r>
                          </w:p>
                        </w:txbxContent>
                      </v:textbox>
                    </v:shape>
                  </w:pict>
                </mc:Fallback>
              </mc:AlternateContent>
            </w:r>
          </w:p>
          <w:p>
            <w:pPr>
              <w:spacing w:before="36" w:after="36" w:line="360" w:lineRule="auto"/>
              <w:ind w:left="210" w:leftChars="100"/>
              <w:rPr>
                <w:rFonts w:ascii="宋体"/>
                <w:color w:val="000000" w:themeColor="text1"/>
                <w:sz w:val="2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4033520</wp:posOffset>
                      </wp:positionH>
                      <wp:positionV relativeFrom="paragraph">
                        <wp:posOffset>302260</wp:posOffset>
                      </wp:positionV>
                      <wp:extent cx="1595755" cy="217170"/>
                      <wp:effectExtent l="0" t="0" r="0" b="0"/>
                      <wp:wrapNone/>
                      <wp:docPr id="98" name="矩形 626"/>
                      <wp:cNvGraphicFramePr/>
                      <a:graphic xmlns:a="http://schemas.openxmlformats.org/drawingml/2006/main">
                        <a:graphicData uri="http://schemas.microsoft.com/office/word/2010/wordprocessingShape">
                          <wps:wsp>
                            <wps:cNvSpPr/>
                            <wps:spPr>
                              <a:xfrm>
                                <a:off x="0" y="0"/>
                                <a:ext cx="1595755" cy="217170"/>
                              </a:xfrm>
                              <a:prstGeom prst="rect">
                                <a:avLst/>
                              </a:prstGeom>
                              <a:noFill/>
                              <a:ln>
                                <a:noFill/>
                              </a:ln>
                            </wps:spPr>
                            <wps:txbx>
                              <w:txbxContent>
                                <w:p>
                                  <w:pPr>
                                    <w:spacing w:line="240" w:lineRule="exact"/>
                                    <w:rPr>
                                      <w:sz w:val="18"/>
                                      <w:szCs w:val="18"/>
                                    </w:rPr>
                                  </w:pPr>
                                  <w:r>
                                    <w:rPr>
                                      <w:rFonts w:hint="eastAsia"/>
                                      <w:sz w:val="18"/>
                                      <w:szCs w:val="18"/>
                                    </w:rPr>
                                    <w:t>漆雾、有机废气、噪声、漆渣</w:t>
                                  </w:r>
                                </w:p>
                              </w:txbxContent>
                            </wps:txbx>
                            <wps:bodyPr lIns="0" tIns="0" rIns="0" bIns="0" upright="1"/>
                          </wps:wsp>
                        </a:graphicData>
                      </a:graphic>
                    </wp:anchor>
                  </w:drawing>
                </mc:Choice>
                <mc:Fallback>
                  <w:pict>
                    <v:rect id="矩形 626" o:spid="_x0000_s1026" o:spt="1" style="position:absolute;left:0pt;margin-left:317.6pt;margin-top:23.8pt;height:17.1pt;width:125.65pt;z-index:251660288;mso-width-relative:page;mso-height-relative:page;" filled="f" stroked="f" coordsize="21600,21600" o:gfxdata="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FpIqytoAAAAJAQAADwAAAAAAAAABACAAAAAiAAAAZHJzL2Rvd25yZXYueG1sUEsBAhQAFAAA&#10;AAgAh07iQFhBjRq0AQAAaAMAAA4AAAAAAAAAAQAgAAAAKQEAAGRycy9lMm9Eb2MueG1sUEsFBgAA&#10;AAAGAAYAWQEAAE8FAAAAAA==&#10;">
                      <v:fill on="f" focussize="0,0"/>
                      <v:stroke on="f"/>
                      <v:imagedata o:title=""/>
                      <o:lock v:ext="edit" aspectratio="f"/>
                      <v:textbox inset="0mm,0mm,0mm,0mm">
                        <w:txbxContent>
                          <w:p>
                            <w:pPr>
                              <w:spacing w:line="240" w:lineRule="exact"/>
                              <w:rPr>
                                <w:sz w:val="18"/>
                                <w:szCs w:val="18"/>
                              </w:rPr>
                            </w:pPr>
                            <w:r>
                              <w:rPr>
                                <w:rFonts w:hint="eastAsia"/>
                                <w:sz w:val="18"/>
                                <w:szCs w:val="18"/>
                              </w:rPr>
                              <w:t>漆雾、有机废气、噪声、漆渣</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3709670</wp:posOffset>
                      </wp:positionH>
                      <wp:positionV relativeFrom="paragraph">
                        <wp:posOffset>390525</wp:posOffset>
                      </wp:positionV>
                      <wp:extent cx="323850" cy="0"/>
                      <wp:effectExtent l="0" t="25400" r="0" b="31750"/>
                      <wp:wrapNone/>
                      <wp:docPr id="99" name="自选图形 627"/>
                      <wp:cNvGraphicFramePr/>
                      <a:graphic xmlns:a="http://schemas.openxmlformats.org/drawingml/2006/main">
                        <a:graphicData uri="http://schemas.microsoft.com/office/word/2010/wordprocessingShape">
                          <wps:wsp>
                            <wps:cNvCnPr/>
                            <wps:spPr>
                              <a:xfrm flipV="1">
                                <a:off x="0" y="0"/>
                                <a:ext cx="323850" cy="0"/>
                              </a:xfrm>
                              <a:prstGeom prst="straightConnector1">
                                <a:avLst/>
                              </a:prstGeom>
                              <a:ln w="9525" cap="flat" cmpd="sng">
                                <a:solidFill>
                                  <a:srgbClr val="000000"/>
                                </a:solidFill>
                                <a:prstDash val="dash"/>
                                <a:headEnd type="none" w="med" len="med"/>
                                <a:tailEnd type="triangle" w="sm" len="med"/>
                              </a:ln>
                            </wps:spPr>
                            <wps:bodyPr/>
                          </wps:wsp>
                        </a:graphicData>
                      </a:graphic>
                    </wp:anchor>
                  </w:drawing>
                </mc:Choice>
                <mc:Fallback>
                  <w:pict>
                    <v:shape id="自选图形 627" o:spid="_x0000_s1026" o:spt="32" type="#_x0000_t32" style="position:absolute;left:0pt;flip:y;margin-left:292.1pt;margin-top:30.75pt;height:0pt;width:25.5pt;z-index:251660288;mso-width-relative:page;mso-height-relative:page;" filled="f" stroked="t" coordsize="21600,21600" o:gfxdata="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MngobZAAAACQEAAA8AAAAAAAAAAQAgAAAAIgAA&#10;AGRycy9kb3ducmV2LnhtbFBLAQIUABQAAAAIAIdO4kDBoNH5BwIAAPEDAAAOAAAAAAAAAAEAIAAA&#10;ACgBAABkcnMvZTJvRG9jLnhtbFBLBQYAAAAABgAGAFkBAAChBQAAAAA=&#10;">
                      <v:fill on="f" focussize="0,0"/>
                      <v:stroke color="#000000" joinstyle="round" dashstyle="dash" endarrow="block" endarrowwidth="narrow"/>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3274695</wp:posOffset>
                      </wp:positionH>
                      <wp:positionV relativeFrom="paragraph">
                        <wp:posOffset>134620</wp:posOffset>
                      </wp:positionV>
                      <wp:extent cx="992505" cy="0"/>
                      <wp:effectExtent l="0" t="38100" r="17145" b="38100"/>
                      <wp:wrapNone/>
                      <wp:docPr id="100" name="自选图形 607"/>
                      <wp:cNvGraphicFramePr/>
                      <a:graphic xmlns:a="http://schemas.openxmlformats.org/drawingml/2006/main">
                        <a:graphicData uri="http://schemas.microsoft.com/office/word/2010/wordprocessingShape">
                          <wps:wsp>
                            <wps:cNvCnPr/>
                            <wps:spPr>
                              <a:xfrm flipH="1">
                                <a:off x="0" y="0"/>
                                <a:ext cx="99250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07" o:spid="_x0000_s1026" o:spt="32" type="#_x0000_t32" style="position:absolute;left:0pt;flip:x;margin-left:257.85pt;margin-top:10.6pt;height:0pt;width:78.15pt;z-index:251660288;mso-width-relative:page;mso-height-relative:page;" filled="f" stroked="t" coordsize="21600,21600" o:gfxdata="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FY/dLXAAAACQEAAA8AAAAAAAAAAQAgAAAAIgAAAGRycy9k&#10;b3ducmV2LnhtbFBLAQIUABQAAAAIAIdO4kCDgwYIAwIAAPQDAAAOAAAAAAAAAAEAIAAAACYBAABk&#10;cnMvZTJvRG9jLnhtbFBLBQYAAAAABgAGAFkBAACbBQ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2873375</wp:posOffset>
                      </wp:positionH>
                      <wp:positionV relativeFrom="paragraph">
                        <wp:posOffset>297815</wp:posOffset>
                      </wp:positionV>
                      <wp:extent cx="831215" cy="221615"/>
                      <wp:effectExtent l="4445" t="4445" r="21590" b="21590"/>
                      <wp:wrapNone/>
                      <wp:docPr id="101" name="文本框 274"/>
                      <wp:cNvGraphicFramePr/>
                      <a:graphic xmlns:a="http://schemas.openxmlformats.org/drawingml/2006/main">
                        <a:graphicData uri="http://schemas.microsoft.com/office/word/2010/wordprocessingShape">
                          <wps:wsp>
                            <wps:cNvSpPr txBox="1"/>
                            <wps:spPr>
                              <a:xfrm>
                                <a:off x="0" y="0"/>
                                <a:ext cx="831215" cy="221615"/>
                              </a:xfrm>
                              <a:prstGeom prst="rect">
                                <a:avLst/>
                              </a:prstGeom>
                              <a:noFill/>
                              <a:ln w="9525" cap="flat" cmpd="sng">
                                <a:solidFill>
                                  <a:srgbClr val="000000"/>
                                </a:solidFill>
                                <a:prstDash val="solid"/>
                                <a:miter/>
                                <a:headEnd type="none" w="med" len="med"/>
                                <a:tailEnd type="none" w="med" len="med"/>
                              </a:ln>
                            </wps:spPr>
                            <wps:txbx>
                              <w:txbxContent>
                                <w:p>
                                  <w:pPr>
                                    <w:spacing w:before="36" w:after="36" w:line="200" w:lineRule="exact"/>
                                    <w:jc w:val="center"/>
                                    <w:rPr>
                                      <w:sz w:val="24"/>
                                    </w:rPr>
                                  </w:pPr>
                                  <w:r>
                                    <w:rPr>
                                      <w:rFonts w:hint="eastAsia"/>
                                      <w:sz w:val="24"/>
                                    </w:rPr>
                                    <w:t>底漆喷涂</w:t>
                                  </w:r>
                                </w:p>
                              </w:txbxContent>
                            </wps:txbx>
                            <wps:bodyPr lIns="91440" tIns="28800" rIns="91440" bIns="10800" upright="1">
                              <a:spAutoFit/>
                            </wps:bodyPr>
                          </wps:wsp>
                        </a:graphicData>
                      </a:graphic>
                    </wp:anchor>
                  </w:drawing>
                </mc:Choice>
                <mc:Fallback>
                  <w:pict>
                    <v:shape id="文本框 274" o:spid="_x0000_s1026" o:spt="202" type="#_x0000_t202" style="position:absolute;left:0pt;margin-left:226.25pt;margin-top:23.45pt;height:17.45pt;width:65.45pt;z-index:251660288;mso-width-relative:page;mso-height-relative:page;" filled="f" stroked="t" coordsize="21600,21600" o:gfxdata="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3QaWdsAAAAJAQAADwAAAAAAAAABACAAAAAiAAAAZHJzL2Rvd25yZXYueG1sUEsB&#10;AhQAFAAAAAgAh07iQCi5RN4rAgAAXgQAAA4AAAAAAAAAAQAgAAAAKgEAAGRycy9lMm9Eb2MueG1s&#10;UEsFBgAAAAAGAAYAWQEAAMcFAAAAAA==&#10;">
                      <v:fill on="f" focussize="0,0"/>
                      <v:stroke color="#000000" joinstyle="miter"/>
                      <v:imagedata o:title=""/>
                      <o:lock v:ext="edit" aspectratio="f"/>
                      <v:textbox inset="2.54mm,0.8mm,2.54mm,0.3mm" style="mso-fit-shape-to-text:t;">
                        <w:txbxContent>
                          <w:p>
                            <w:pPr>
                              <w:spacing w:before="36" w:after="36" w:line="200" w:lineRule="exact"/>
                              <w:jc w:val="center"/>
                              <w:rPr>
                                <w:sz w:val="24"/>
                              </w:rPr>
                            </w:pPr>
                            <w:r>
                              <w:rPr>
                                <w:rFonts w:hint="eastAsia"/>
                                <w:sz w:val="24"/>
                              </w:rPr>
                              <w:t>底漆喷涂</w:t>
                            </w:r>
                          </w:p>
                        </w:txbxContent>
                      </v:textbox>
                    </v:shape>
                  </w:pict>
                </mc:Fallback>
              </mc:AlternateContent>
            </w:r>
          </w:p>
          <w:p>
            <w:pPr>
              <w:spacing w:before="36" w:after="36" w:line="360" w:lineRule="auto"/>
              <w:ind w:left="210" w:leftChars="100"/>
              <w:rPr>
                <w:rFonts w:ascii="宋体"/>
                <w:color w:val="000000" w:themeColor="text1"/>
                <w:sz w:val="2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3296920</wp:posOffset>
                      </wp:positionH>
                      <wp:positionV relativeFrom="paragraph">
                        <wp:posOffset>205105</wp:posOffset>
                      </wp:positionV>
                      <wp:extent cx="0" cy="288290"/>
                      <wp:effectExtent l="38100" t="0" r="38100" b="16510"/>
                      <wp:wrapNone/>
                      <wp:docPr id="102" name="直线 275"/>
                      <wp:cNvGraphicFramePr/>
                      <a:graphic xmlns:a="http://schemas.openxmlformats.org/drawingml/2006/main">
                        <a:graphicData uri="http://schemas.microsoft.com/office/word/2010/wordprocessingShape">
                          <wps:wsp>
                            <wps:cNvCnPr/>
                            <wps:spPr>
                              <a:xfrm flipH="1">
                                <a:off x="0" y="0"/>
                                <a:ext cx="0" cy="2882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75" o:spid="_x0000_s1026" o:spt="20" style="position:absolute;left:0pt;flip:x;margin-left:259.6pt;margin-top:16.15pt;height:22.7pt;width:0pt;z-index:251660288;mso-width-relative:page;mso-height-relative:page;" filled="f" stroked="t" coordsize="21600,21600" o:gfxdata="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zcl/12QAAAAkBAAAPAAAAAAAAAAEAIAAAACIAAABkcnMvZG93bnJldi54&#10;bWxQSwECFAAUAAAACACHTuJAD5VOLvkBAADsAwAADgAAAAAAAAABACAAAAAoAQAAZHJzL2Uyb0Rv&#10;Yy54bWxQSwUGAAAAAAYABgBZAQAAkwUAAAAA&#10;">
                      <v:fill on="f" focussize="0,0"/>
                      <v:stroke color="#000000" joinstyle="round" endarrow="block"/>
                      <v:imagedata o:title=""/>
                      <o:lock v:ext="edit" aspectratio="f"/>
                    </v:line>
                  </w:pict>
                </mc:Fallback>
              </mc:AlternateContent>
            </w:r>
          </w:p>
          <w:p>
            <w:pPr>
              <w:spacing w:before="36" w:after="36" w:line="360" w:lineRule="auto"/>
              <w:ind w:left="210" w:leftChars="100"/>
              <w:rPr>
                <w:rFonts w:ascii="宋体"/>
                <w:color w:val="000000" w:themeColor="text1"/>
                <w:sz w:val="2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3690620</wp:posOffset>
                      </wp:positionH>
                      <wp:positionV relativeFrom="paragraph">
                        <wp:posOffset>261620</wp:posOffset>
                      </wp:positionV>
                      <wp:extent cx="323850" cy="0"/>
                      <wp:effectExtent l="0" t="25400" r="0" b="31750"/>
                      <wp:wrapNone/>
                      <wp:docPr id="103" name="自选图形 629"/>
                      <wp:cNvGraphicFramePr/>
                      <a:graphic xmlns:a="http://schemas.openxmlformats.org/drawingml/2006/main">
                        <a:graphicData uri="http://schemas.microsoft.com/office/word/2010/wordprocessingShape">
                          <wps:wsp>
                            <wps:cNvCnPr/>
                            <wps:spPr>
                              <a:xfrm flipV="1">
                                <a:off x="0" y="0"/>
                                <a:ext cx="323850" cy="0"/>
                              </a:xfrm>
                              <a:prstGeom prst="straightConnector1">
                                <a:avLst/>
                              </a:prstGeom>
                              <a:ln w="9525" cap="flat" cmpd="sng">
                                <a:solidFill>
                                  <a:srgbClr val="000000"/>
                                </a:solidFill>
                                <a:prstDash val="dash"/>
                                <a:headEnd type="none" w="med" len="med"/>
                                <a:tailEnd type="triangle" w="sm" len="med"/>
                              </a:ln>
                            </wps:spPr>
                            <wps:bodyPr/>
                          </wps:wsp>
                        </a:graphicData>
                      </a:graphic>
                    </wp:anchor>
                  </w:drawing>
                </mc:Choice>
                <mc:Fallback>
                  <w:pict>
                    <v:shape id="自选图形 629" o:spid="_x0000_s1026" o:spt="32" type="#_x0000_t32" style="position:absolute;left:0pt;flip:y;margin-left:290.6pt;margin-top:20.6pt;height:0pt;width:25.5pt;z-index:251660288;mso-width-relative:page;mso-height-relative:page;" filled="f" stroked="t" coordsize="21600,21600" o:gfxdata="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UD/PDZAAAACQEAAA8AAAAAAAAAAQAgAAAAIgAA&#10;AGRycy9kb3ducmV2LnhtbFBLAQIUABQAAAAIAIdO4kCok4qkBwIAAPIDAAAOAAAAAAAAAAEAIAAA&#10;ACgBAABkcnMvZTJvRG9jLnhtbFBLBQYAAAAABgAGAFkBAAChBQAAAAA=&#10;">
                      <v:fill on="f" focussize="0,0"/>
                      <v:stroke color="#000000" joinstyle="round" dashstyle="dash" endarrow="block" endarrowwidth="narrow"/>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4014470</wp:posOffset>
                      </wp:positionH>
                      <wp:positionV relativeFrom="paragraph">
                        <wp:posOffset>173355</wp:posOffset>
                      </wp:positionV>
                      <wp:extent cx="727075" cy="222885"/>
                      <wp:effectExtent l="0" t="0" r="0" b="0"/>
                      <wp:wrapNone/>
                      <wp:docPr id="104" name="矩形 628"/>
                      <wp:cNvGraphicFramePr/>
                      <a:graphic xmlns:a="http://schemas.openxmlformats.org/drawingml/2006/main">
                        <a:graphicData uri="http://schemas.microsoft.com/office/word/2010/wordprocessingShape">
                          <wps:wsp>
                            <wps:cNvSpPr/>
                            <wps:spPr>
                              <a:xfrm>
                                <a:off x="0" y="0"/>
                                <a:ext cx="727075" cy="222885"/>
                              </a:xfrm>
                              <a:prstGeom prst="rect">
                                <a:avLst/>
                              </a:prstGeom>
                              <a:noFill/>
                              <a:ln>
                                <a:noFill/>
                              </a:ln>
                            </wps:spPr>
                            <wps:txbx>
                              <w:txbxContent>
                                <w:p>
                                  <w:pPr>
                                    <w:spacing w:line="240" w:lineRule="exact"/>
                                    <w:rPr>
                                      <w:sz w:val="18"/>
                                      <w:szCs w:val="18"/>
                                    </w:rPr>
                                  </w:pPr>
                                  <w:r>
                                    <w:rPr>
                                      <w:rFonts w:hint="eastAsia"/>
                                      <w:sz w:val="18"/>
                                      <w:szCs w:val="18"/>
                                    </w:rPr>
                                    <w:t>有机废气</w:t>
                                  </w:r>
                                </w:p>
                              </w:txbxContent>
                            </wps:txbx>
                            <wps:bodyPr lIns="0" tIns="0" rIns="0" bIns="0" upright="1"/>
                          </wps:wsp>
                        </a:graphicData>
                      </a:graphic>
                    </wp:anchor>
                  </w:drawing>
                </mc:Choice>
                <mc:Fallback>
                  <w:pict>
                    <v:rect id="矩形 628" o:spid="_x0000_s1026" o:spt="1" style="position:absolute;left:0pt;margin-left:316.1pt;margin-top:13.65pt;height:17.55pt;width:57.25pt;z-index:251660288;mso-width-relative:page;mso-height-relative:page;" filled="f" stroked="f" coordsize="21600,21600" o:gfxdata="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pvIsV2gAAAAkBAAAPAAAAAAAAAAEAIAAAACIAAABkcnMvZG93bnJldi54bWxQSwECFAAUAAAA&#10;CACHTuJAA+GK/LMBAABoAwAADgAAAAAAAAABACAAAAApAQAAZHJzL2Uyb0RvYy54bWxQSwUGAAAA&#10;AAYABgBZAQAATgUAAAAA&#10;">
                      <v:fill on="f" focussize="0,0"/>
                      <v:stroke on="f"/>
                      <v:imagedata o:title=""/>
                      <o:lock v:ext="edit" aspectratio="f"/>
                      <v:textbox inset="0mm,0mm,0mm,0mm">
                        <w:txbxContent>
                          <w:p>
                            <w:pPr>
                              <w:spacing w:line="240" w:lineRule="exact"/>
                              <w:rPr>
                                <w:sz w:val="18"/>
                                <w:szCs w:val="18"/>
                              </w:rPr>
                            </w:pPr>
                            <w:r>
                              <w:rPr>
                                <w:rFonts w:hint="eastAsia"/>
                                <w:sz w:val="18"/>
                                <w:szCs w:val="18"/>
                              </w:rPr>
                              <w:t>有机废气</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2982595</wp:posOffset>
                      </wp:positionH>
                      <wp:positionV relativeFrom="paragraph">
                        <wp:posOffset>681990</wp:posOffset>
                      </wp:positionV>
                      <wp:extent cx="688340" cy="221615"/>
                      <wp:effectExtent l="4445" t="4445" r="12065" b="21590"/>
                      <wp:wrapNone/>
                      <wp:docPr id="105" name="文本框 604"/>
                      <wp:cNvGraphicFramePr/>
                      <a:graphic xmlns:a="http://schemas.openxmlformats.org/drawingml/2006/main">
                        <a:graphicData uri="http://schemas.microsoft.com/office/word/2010/wordprocessingShape">
                          <wps:wsp>
                            <wps:cNvSpPr txBox="1"/>
                            <wps:spPr>
                              <a:xfrm>
                                <a:off x="0" y="0"/>
                                <a:ext cx="688340" cy="221615"/>
                              </a:xfrm>
                              <a:prstGeom prst="rect">
                                <a:avLst/>
                              </a:prstGeom>
                              <a:noFill/>
                              <a:ln w="9525" cap="flat" cmpd="sng">
                                <a:solidFill>
                                  <a:srgbClr val="000000"/>
                                </a:solidFill>
                                <a:prstDash val="solid"/>
                                <a:miter/>
                                <a:headEnd type="none" w="med" len="med"/>
                                <a:tailEnd type="none" w="med" len="med"/>
                              </a:ln>
                            </wps:spPr>
                            <wps:txbx>
                              <w:txbxContent>
                                <w:p>
                                  <w:pPr>
                                    <w:spacing w:before="36" w:after="36" w:line="200" w:lineRule="exact"/>
                                    <w:jc w:val="center"/>
                                    <w:rPr>
                                      <w:sz w:val="24"/>
                                    </w:rPr>
                                  </w:pPr>
                                  <w:r>
                                    <w:rPr>
                                      <w:rFonts w:hint="eastAsia"/>
                                      <w:sz w:val="24"/>
                                    </w:rPr>
                                    <w:t>底磨</w:t>
                                  </w:r>
                                </w:p>
                              </w:txbxContent>
                            </wps:txbx>
                            <wps:bodyPr lIns="91440" tIns="28800" rIns="91440" bIns="10800" upright="1">
                              <a:spAutoFit/>
                            </wps:bodyPr>
                          </wps:wsp>
                        </a:graphicData>
                      </a:graphic>
                    </wp:anchor>
                  </w:drawing>
                </mc:Choice>
                <mc:Fallback>
                  <w:pict>
                    <v:shape id="文本框 604" o:spid="_x0000_s1026" o:spt="202" type="#_x0000_t202" style="position:absolute;left:0pt;margin-left:234.85pt;margin-top:53.7pt;height:17.45pt;width:54.2pt;z-index:251660288;mso-width-relative:page;mso-height-relative:page;" filled="f" stroked="t" coordsize="21600,21600" o:gfxdata="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sQGKsdwAAAALAQAADwAAAAAAAAABACAAAAAiAAAAZHJzL2Rvd25yZXYueG1sUEsB&#10;AhQAFAAAAAgAh07iQGD1kroqAgAAXgQAAA4AAAAAAAAAAQAgAAAAKwEAAGRycy9lMm9Eb2MueG1s&#10;UEsFBgAAAAAGAAYAWQEAAMcFAAAAAA==&#10;">
                      <v:fill on="f" focussize="0,0"/>
                      <v:stroke color="#000000" joinstyle="miter"/>
                      <v:imagedata o:title=""/>
                      <o:lock v:ext="edit" aspectratio="f"/>
                      <v:textbox inset="2.54mm,0.8mm,2.54mm,0.3mm" style="mso-fit-shape-to-text:t;">
                        <w:txbxContent>
                          <w:p>
                            <w:pPr>
                              <w:spacing w:before="36" w:after="36" w:line="200" w:lineRule="exact"/>
                              <w:jc w:val="center"/>
                              <w:rPr>
                                <w:sz w:val="24"/>
                              </w:rPr>
                            </w:pPr>
                            <w:r>
                              <w:rPr>
                                <w:rFonts w:hint="eastAsia"/>
                                <w:sz w:val="24"/>
                              </w:rPr>
                              <w:t>底磨</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3296285</wp:posOffset>
                      </wp:positionH>
                      <wp:positionV relativeFrom="paragraph">
                        <wp:posOffset>389255</wp:posOffset>
                      </wp:positionV>
                      <wp:extent cx="0" cy="288290"/>
                      <wp:effectExtent l="38100" t="0" r="38100" b="16510"/>
                      <wp:wrapNone/>
                      <wp:docPr id="106" name="直线 603"/>
                      <wp:cNvGraphicFramePr/>
                      <a:graphic xmlns:a="http://schemas.openxmlformats.org/drawingml/2006/main">
                        <a:graphicData uri="http://schemas.microsoft.com/office/word/2010/wordprocessingShape">
                          <wps:wsp>
                            <wps:cNvCnPr/>
                            <wps:spPr>
                              <a:xfrm flipH="1">
                                <a:off x="0" y="0"/>
                                <a:ext cx="0" cy="2882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603" o:spid="_x0000_s1026" o:spt="20" style="position:absolute;left:0pt;flip:x;margin-left:259.55pt;margin-top:30.65pt;height:22.7pt;width:0pt;z-index:251660288;mso-width-relative:page;mso-height-relative:page;" filled="f" stroked="t" coordsize="21600,21600" o:gfxdata="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Keayh2AAAAAoBAAAPAAAAAAAAAAEAIAAAACIAAABkcnMvZG93bnJldi54&#10;bWxQSwECFAAUAAAACACHTuJAlt4plfoBAADsAwAADgAAAAAAAAABACAAAAAnAQAAZHJzL2Uyb0Rv&#10;Yy54bWxQSwUGAAAAAAYABgBZAQAAkwUAAAAA&#10;">
                      <v:fill on="f" focussize="0,0"/>
                      <v:stroke color="#000000" joinstyle="round" endarrow="block"/>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2971800</wp:posOffset>
                      </wp:positionH>
                      <wp:positionV relativeFrom="paragraph">
                        <wp:posOffset>173355</wp:posOffset>
                      </wp:positionV>
                      <wp:extent cx="688340" cy="221615"/>
                      <wp:effectExtent l="4445" t="4445" r="12065" b="21590"/>
                      <wp:wrapNone/>
                      <wp:docPr id="107" name="文本框 602"/>
                      <wp:cNvGraphicFramePr/>
                      <a:graphic xmlns:a="http://schemas.openxmlformats.org/drawingml/2006/main">
                        <a:graphicData uri="http://schemas.microsoft.com/office/word/2010/wordprocessingShape">
                          <wps:wsp>
                            <wps:cNvSpPr txBox="1"/>
                            <wps:spPr>
                              <a:xfrm>
                                <a:off x="0" y="0"/>
                                <a:ext cx="688340" cy="221615"/>
                              </a:xfrm>
                              <a:prstGeom prst="rect">
                                <a:avLst/>
                              </a:prstGeom>
                              <a:noFill/>
                              <a:ln w="9525" cap="flat" cmpd="sng">
                                <a:solidFill>
                                  <a:srgbClr val="000000"/>
                                </a:solidFill>
                                <a:prstDash val="solid"/>
                                <a:miter/>
                                <a:headEnd type="none" w="med" len="med"/>
                                <a:tailEnd type="none" w="med" len="med"/>
                              </a:ln>
                            </wps:spPr>
                            <wps:txbx>
                              <w:txbxContent>
                                <w:p>
                                  <w:pPr>
                                    <w:spacing w:before="36" w:after="36" w:line="200" w:lineRule="exact"/>
                                    <w:jc w:val="center"/>
                                    <w:rPr>
                                      <w:sz w:val="24"/>
                                    </w:rPr>
                                  </w:pPr>
                                  <w:r>
                                    <w:rPr>
                                      <w:rFonts w:hint="eastAsia"/>
                                      <w:sz w:val="24"/>
                                    </w:rPr>
                                    <w:t>晾干</w:t>
                                  </w:r>
                                </w:p>
                              </w:txbxContent>
                            </wps:txbx>
                            <wps:bodyPr lIns="91440" tIns="28800" rIns="91440" bIns="10800" upright="1">
                              <a:spAutoFit/>
                            </wps:bodyPr>
                          </wps:wsp>
                        </a:graphicData>
                      </a:graphic>
                    </wp:anchor>
                  </w:drawing>
                </mc:Choice>
                <mc:Fallback>
                  <w:pict>
                    <v:shape id="文本框 602" o:spid="_x0000_s1026" o:spt="202" type="#_x0000_t202" style="position:absolute;left:0pt;margin-left:234pt;margin-top:13.65pt;height:17.45pt;width:54.2pt;z-index:251660288;mso-width-relative:page;mso-height-relative:page;" filled="f" stroked="t" coordsize="21600,21600" o:gfxdata="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MpDIG9sAAAAJAQAADwAAAAAAAAABACAAAAAiAAAAZHJzL2Rvd25yZXYueG1sUEsB&#10;AhQAFAAAAAgAh07iQHW9uD4rAgAAXgQAAA4AAAAAAAAAAQAgAAAAKgEAAGRycy9lMm9Eb2MueG1s&#10;UEsFBgAAAAAGAAYAWQEAAMcFAAAAAA==&#10;">
                      <v:fill on="f" focussize="0,0"/>
                      <v:stroke color="#000000" joinstyle="miter"/>
                      <v:imagedata o:title=""/>
                      <o:lock v:ext="edit" aspectratio="f"/>
                      <v:textbox inset="2.54mm,0.8mm,2.54mm,0.3mm" style="mso-fit-shape-to-text:t;">
                        <w:txbxContent>
                          <w:p>
                            <w:pPr>
                              <w:spacing w:before="36" w:after="36" w:line="200" w:lineRule="exact"/>
                              <w:jc w:val="center"/>
                              <w:rPr>
                                <w:sz w:val="24"/>
                              </w:rPr>
                            </w:pPr>
                            <w:r>
                              <w:rPr>
                                <w:rFonts w:hint="eastAsia"/>
                                <w:sz w:val="24"/>
                              </w:rPr>
                              <w:t>晾干</w:t>
                            </w:r>
                          </w:p>
                        </w:txbxContent>
                      </v:textbox>
                    </v:shape>
                  </w:pict>
                </mc:Fallback>
              </mc:AlternateContent>
            </w:r>
          </w:p>
          <w:p>
            <w:pPr>
              <w:spacing w:before="36" w:after="36" w:line="360" w:lineRule="auto"/>
              <w:ind w:left="210" w:leftChars="100"/>
              <w:rPr>
                <w:rFonts w:ascii="宋体"/>
                <w:color w:val="000000" w:themeColor="text1"/>
                <w:sz w:val="24"/>
                <w14:textFill>
                  <w14:solidFill>
                    <w14:schemeClr w14:val="tx1"/>
                  </w14:solidFill>
                </w14:textFill>
              </w:rPr>
            </w:pPr>
          </w:p>
          <w:p>
            <w:pPr>
              <w:spacing w:before="36" w:after="36" w:line="360" w:lineRule="auto"/>
              <w:ind w:left="210" w:leftChars="100"/>
              <w:rPr>
                <w:rFonts w:ascii="宋体"/>
                <w:color w:val="000000" w:themeColor="text1"/>
                <w:sz w:val="2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3670935</wp:posOffset>
                      </wp:positionH>
                      <wp:positionV relativeFrom="paragraph">
                        <wp:posOffset>130175</wp:posOffset>
                      </wp:positionV>
                      <wp:extent cx="323850" cy="0"/>
                      <wp:effectExtent l="0" t="25400" r="0" b="31750"/>
                      <wp:wrapNone/>
                      <wp:docPr id="108" name="自选图形 631"/>
                      <wp:cNvGraphicFramePr/>
                      <a:graphic xmlns:a="http://schemas.openxmlformats.org/drawingml/2006/main">
                        <a:graphicData uri="http://schemas.microsoft.com/office/word/2010/wordprocessingShape">
                          <wps:wsp>
                            <wps:cNvCnPr/>
                            <wps:spPr>
                              <a:xfrm flipV="1">
                                <a:off x="0" y="0"/>
                                <a:ext cx="323850" cy="0"/>
                              </a:xfrm>
                              <a:prstGeom prst="straightConnector1">
                                <a:avLst/>
                              </a:prstGeom>
                              <a:ln w="9525" cap="flat" cmpd="sng">
                                <a:solidFill>
                                  <a:srgbClr val="000000"/>
                                </a:solidFill>
                                <a:prstDash val="dash"/>
                                <a:headEnd type="none" w="med" len="med"/>
                                <a:tailEnd type="triangle" w="sm" len="med"/>
                              </a:ln>
                            </wps:spPr>
                            <wps:bodyPr/>
                          </wps:wsp>
                        </a:graphicData>
                      </a:graphic>
                    </wp:anchor>
                  </w:drawing>
                </mc:Choice>
                <mc:Fallback>
                  <w:pict>
                    <v:shape id="自选图形 631" o:spid="_x0000_s1026" o:spt="32" type="#_x0000_t32" style="position:absolute;left:0pt;flip:y;margin-left:289.05pt;margin-top:10.25pt;height:0pt;width:25.5pt;z-index:251660288;mso-width-relative:page;mso-height-relative:page;" filled="f" stroked="t" coordsize="21600,21600" o:gfxdata="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hvEGc2gAAAAkBAAAPAAAAAAAAAAEAIAAAACIA&#10;AABkcnMvZG93bnJldi54bWxQSwECFAAUAAAACACHTuJAPmoPeAcCAADyAwAADgAAAAAAAAABACAA&#10;AAApAQAAZHJzL2Uyb0RvYy54bWxQSwUGAAAAAAYABgBZAQAAogUAAAAA&#10;">
                      <v:fill on="f" focussize="0,0"/>
                      <v:stroke color="#000000" joinstyle="round" dashstyle="dash" endarrow="block" endarrowwidth="narrow"/>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3994785</wp:posOffset>
                      </wp:positionH>
                      <wp:positionV relativeFrom="paragraph">
                        <wp:posOffset>41910</wp:posOffset>
                      </wp:positionV>
                      <wp:extent cx="727075" cy="222885"/>
                      <wp:effectExtent l="0" t="0" r="0" b="0"/>
                      <wp:wrapNone/>
                      <wp:docPr id="109" name="矩形 630"/>
                      <wp:cNvGraphicFramePr/>
                      <a:graphic xmlns:a="http://schemas.openxmlformats.org/drawingml/2006/main">
                        <a:graphicData uri="http://schemas.microsoft.com/office/word/2010/wordprocessingShape">
                          <wps:wsp>
                            <wps:cNvSpPr/>
                            <wps:spPr>
                              <a:xfrm>
                                <a:off x="0" y="0"/>
                                <a:ext cx="727075" cy="222885"/>
                              </a:xfrm>
                              <a:prstGeom prst="rect">
                                <a:avLst/>
                              </a:prstGeom>
                              <a:noFill/>
                              <a:ln>
                                <a:noFill/>
                              </a:ln>
                            </wps:spPr>
                            <wps:txbx>
                              <w:txbxContent>
                                <w:p>
                                  <w:pPr>
                                    <w:spacing w:line="240" w:lineRule="exact"/>
                                    <w:rPr>
                                      <w:sz w:val="18"/>
                                      <w:szCs w:val="18"/>
                                    </w:rPr>
                                  </w:pPr>
                                  <w:r>
                                    <w:rPr>
                                      <w:rFonts w:hint="eastAsia"/>
                                      <w:sz w:val="18"/>
                                      <w:szCs w:val="18"/>
                                    </w:rPr>
                                    <w:t>粉尘、噪声</w:t>
                                  </w:r>
                                </w:p>
                              </w:txbxContent>
                            </wps:txbx>
                            <wps:bodyPr lIns="0" tIns="0" rIns="0" bIns="0" upright="1"/>
                          </wps:wsp>
                        </a:graphicData>
                      </a:graphic>
                    </wp:anchor>
                  </w:drawing>
                </mc:Choice>
                <mc:Fallback>
                  <w:pict>
                    <v:rect id="矩形 630" o:spid="_x0000_s1026" o:spt="1" style="position:absolute;left:0pt;margin-left:314.55pt;margin-top:3.3pt;height:17.55pt;width:57.25pt;z-index:251660288;mso-width-relative:page;mso-height-relative:page;" filled="f" stroked="f" coordsize="21600,21600" o:gfxdata="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HrlBldkAAAAIAQAADwAAAAAAAAABACAAAAAiAAAAZHJzL2Rvd25yZXYueG1sUEsBAhQAFAAAAAgA&#10;h07iQIo8eemyAQAAaAMAAA4AAAAAAAAAAQAgAAAAKAEAAGRycy9lMm9Eb2MueG1sUEsFBgAAAAAG&#10;AAYAWQEAAEwFAAAAAA==&#10;">
                      <v:fill on="f" focussize="0,0"/>
                      <v:stroke on="f"/>
                      <v:imagedata o:title=""/>
                      <o:lock v:ext="edit" aspectratio="f"/>
                      <v:textbox inset="0mm,0mm,0mm,0mm">
                        <w:txbxContent>
                          <w:p>
                            <w:pPr>
                              <w:spacing w:line="240" w:lineRule="exact"/>
                              <w:rPr>
                                <w:sz w:val="18"/>
                                <w:szCs w:val="18"/>
                              </w:rPr>
                            </w:pPr>
                            <w:r>
                              <w:rPr>
                                <w:rFonts w:hint="eastAsia"/>
                                <w:sz w:val="18"/>
                                <w:szCs w:val="18"/>
                              </w:rPr>
                              <w:t>粉尘、噪声</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3321050</wp:posOffset>
                      </wp:positionH>
                      <wp:positionV relativeFrom="paragraph">
                        <wp:posOffset>263525</wp:posOffset>
                      </wp:positionV>
                      <wp:extent cx="0" cy="288290"/>
                      <wp:effectExtent l="38100" t="0" r="38100" b="16510"/>
                      <wp:wrapNone/>
                      <wp:docPr id="110" name="直线 605"/>
                      <wp:cNvGraphicFramePr/>
                      <a:graphic xmlns:a="http://schemas.openxmlformats.org/drawingml/2006/main">
                        <a:graphicData uri="http://schemas.microsoft.com/office/word/2010/wordprocessingShape">
                          <wps:wsp>
                            <wps:cNvCnPr/>
                            <wps:spPr>
                              <a:xfrm flipH="1">
                                <a:off x="0" y="0"/>
                                <a:ext cx="0" cy="2882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605" o:spid="_x0000_s1026" o:spt="20" style="position:absolute;left:0pt;flip:x;margin-left:261.5pt;margin-top:20.75pt;height:22.7pt;width:0pt;z-index:251660288;mso-width-relative:page;mso-height-relative:page;" filled="f" stroked="t" coordsize="21600,21600" o:gfxdata="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Occzv2QAAAAkBAAAPAAAAAAAAAAEAIAAAACIAAABkcnMvZG93bnJldi54&#10;bWxQSwECFAAUAAAACACHTuJAD+57AvkBAADsAwAADgAAAAAAAAABACAAAAAoAQAAZHJzL2Uyb0Rv&#10;Yy54bWxQSwUGAAAAAAYABgBZAQAAkwUAAAAA&#10;">
                      <v:fill on="f" focussize="0,0"/>
                      <v:stroke color="#000000" joinstyle="round" endarrow="block"/>
                      <v:imagedata o:title=""/>
                      <o:lock v:ext="edit" aspectratio="f"/>
                    </v:line>
                  </w:pict>
                </mc:Fallback>
              </mc:AlternateContent>
            </w:r>
          </w:p>
          <w:p>
            <w:pPr>
              <w:spacing w:before="36" w:after="36" w:line="360" w:lineRule="auto"/>
              <w:ind w:left="210" w:leftChars="100"/>
              <w:rPr>
                <w:rFonts w:ascii="宋体"/>
                <w:color w:val="000000" w:themeColor="text1"/>
                <w:sz w:val="2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4105910</wp:posOffset>
                      </wp:positionH>
                      <wp:positionV relativeFrom="paragraph">
                        <wp:posOffset>230505</wp:posOffset>
                      </wp:positionV>
                      <wp:extent cx="1523365" cy="222885"/>
                      <wp:effectExtent l="0" t="0" r="0" b="0"/>
                      <wp:wrapNone/>
                      <wp:docPr id="111" name="矩形 632"/>
                      <wp:cNvGraphicFramePr/>
                      <a:graphic xmlns:a="http://schemas.openxmlformats.org/drawingml/2006/main">
                        <a:graphicData uri="http://schemas.microsoft.com/office/word/2010/wordprocessingShape">
                          <wps:wsp>
                            <wps:cNvSpPr/>
                            <wps:spPr>
                              <a:xfrm>
                                <a:off x="0" y="0"/>
                                <a:ext cx="1523365" cy="222885"/>
                              </a:xfrm>
                              <a:prstGeom prst="rect">
                                <a:avLst/>
                              </a:prstGeom>
                              <a:noFill/>
                              <a:ln>
                                <a:noFill/>
                              </a:ln>
                            </wps:spPr>
                            <wps:txbx>
                              <w:txbxContent>
                                <w:p>
                                  <w:pPr>
                                    <w:spacing w:line="240" w:lineRule="exact"/>
                                    <w:rPr>
                                      <w:sz w:val="18"/>
                                      <w:szCs w:val="18"/>
                                    </w:rPr>
                                  </w:pPr>
                                  <w:r>
                                    <w:rPr>
                                      <w:rFonts w:hint="eastAsia"/>
                                      <w:sz w:val="18"/>
                                      <w:szCs w:val="18"/>
                                    </w:rPr>
                                    <w:t>漆雾、有机废气、噪声、漆渣</w:t>
                                  </w:r>
                                </w:p>
                                <w:p>
                                  <w:pPr>
                                    <w:rPr>
                                      <w:szCs w:val="18"/>
                                    </w:rPr>
                                  </w:pPr>
                                </w:p>
                              </w:txbxContent>
                            </wps:txbx>
                            <wps:bodyPr lIns="0" tIns="0" rIns="0" bIns="0" upright="1"/>
                          </wps:wsp>
                        </a:graphicData>
                      </a:graphic>
                    </wp:anchor>
                  </w:drawing>
                </mc:Choice>
                <mc:Fallback>
                  <w:pict>
                    <v:rect id="矩形 632" o:spid="_x0000_s1026" o:spt="1" style="position:absolute;left:0pt;margin-left:323.3pt;margin-top:18.15pt;height:17.55pt;width:119.95pt;z-index:251660288;mso-width-relative:page;mso-height-relative:page;" filled="f" stroked="f" coordsize="21600,21600" o:gfxdata="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LMBhu2gAAAAkBAAAPAAAAAAAAAAEAIAAAACIAAABkcnMvZG93bnJldi54bWxQSwECFAAUAAAA&#10;CACHTuJAIGBbZrMBAABpAwAADgAAAAAAAAABACAAAAApAQAAZHJzL2Uyb0RvYy54bWxQSwUGAAAA&#10;AAYABgBZAQAATgUAAAAA&#10;">
                      <v:fill on="f" focussize="0,0"/>
                      <v:stroke on="f"/>
                      <v:imagedata o:title=""/>
                      <o:lock v:ext="edit" aspectratio="f"/>
                      <v:textbox inset="0mm,0mm,0mm,0mm">
                        <w:txbxContent>
                          <w:p>
                            <w:pPr>
                              <w:spacing w:line="240" w:lineRule="exact"/>
                              <w:rPr>
                                <w:sz w:val="18"/>
                                <w:szCs w:val="18"/>
                              </w:rPr>
                            </w:pPr>
                            <w:r>
                              <w:rPr>
                                <w:rFonts w:hint="eastAsia"/>
                                <w:sz w:val="18"/>
                                <w:szCs w:val="18"/>
                              </w:rPr>
                              <w:t>漆雾、有机废气、噪声、漆渣</w:t>
                            </w:r>
                          </w:p>
                          <w:p>
                            <w:pPr>
                              <w:rPr>
                                <w:szCs w:val="18"/>
                              </w:rPr>
                            </w:pP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3782060</wp:posOffset>
                      </wp:positionH>
                      <wp:positionV relativeFrom="paragraph">
                        <wp:posOffset>318770</wp:posOffset>
                      </wp:positionV>
                      <wp:extent cx="323850" cy="0"/>
                      <wp:effectExtent l="0" t="25400" r="0" b="31750"/>
                      <wp:wrapNone/>
                      <wp:docPr id="112" name="自选图形 633"/>
                      <wp:cNvGraphicFramePr/>
                      <a:graphic xmlns:a="http://schemas.openxmlformats.org/drawingml/2006/main">
                        <a:graphicData uri="http://schemas.microsoft.com/office/word/2010/wordprocessingShape">
                          <wps:wsp>
                            <wps:cNvCnPr/>
                            <wps:spPr>
                              <a:xfrm flipV="1">
                                <a:off x="0" y="0"/>
                                <a:ext cx="323850" cy="0"/>
                              </a:xfrm>
                              <a:prstGeom prst="straightConnector1">
                                <a:avLst/>
                              </a:prstGeom>
                              <a:ln w="9525" cap="flat" cmpd="sng">
                                <a:solidFill>
                                  <a:srgbClr val="000000"/>
                                </a:solidFill>
                                <a:prstDash val="dash"/>
                                <a:headEnd type="none" w="med" len="med"/>
                                <a:tailEnd type="triangle" w="sm" len="med"/>
                              </a:ln>
                            </wps:spPr>
                            <wps:bodyPr/>
                          </wps:wsp>
                        </a:graphicData>
                      </a:graphic>
                    </wp:anchor>
                  </w:drawing>
                </mc:Choice>
                <mc:Fallback>
                  <w:pict>
                    <v:shape id="自选图形 633" o:spid="_x0000_s1026" o:spt="32" type="#_x0000_t32" style="position:absolute;left:0pt;flip:y;margin-left:297.8pt;margin-top:25.1pt;height:0pt;width:25.5pt;z-index:251660288;mso-width-relative:page;mso-height-relative:page;" filled="f" stroked="t" coordsize="21600,21600" o:gfxdata="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QWa6bZAAAACQEAAA8AAAAAAAAAAQAgAAAAIgAA&#10;AGRycy9kb3ducmV2LnhtbFBLAQIUABQAAAAIAIdO4kBSPGcjBwIAAPIDAAAOAAAAAAAAAAEAIAAA&#10;ACgBAABkcnMvZTJvRG9jLnhtbFBLBQYAAAAABgAGAFkBAAChBQAAAAA=&#10;">
                      <v:fill on="f" focussize="0,0"/>
                      <v:stroke color="#000000" joinstyle="round" dashstyle="dash" endarrow="block" endarrowwidth="narrow"/>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2849880</wp:posOffset>
                      </wp:positionH>
                      <wp:positionV relativeFrom="paragraph">
                        <wp:posOffset>231775</wp:posOffset>
                      </wp:positionV>
                      <wp:extent cx="932180" cy="221615"/>
                      <wp:effectExtent l="4445" t="4445" r="15875" b="21590"/>
                      <wp:wrapNone/>
                      <wp:docPr id="113" name="文本框 606"/>
                      <wp:cNvGraphicFramePr/>
                      <a:graphic xmlns:a="http://schemas.openxmlformats.org/drawingml/2006/main">
                        <a:graphicData uri="http://schemas.microsoft.com/office/word/2010/wordprocessingShape">
                          <wps:wsp>
                            <wps:cNvSpPr txBox="1"/>
                            <wps:spPr>
                              <a:xfrm>
                                <a:off x="0" y="0"/>
                                <a:ext cx="932180" cy="221615"/>
                              </a:xfrm>
                              <a:prstGeom prst="rect">
                                <a:avLst/>
                              </a:prstGeom>
                              <a:noFill/>
                              <a:ln w="9525" cap="flat" cmpd="sng">
                                <a:solidFill>
                                  <a:srgbClr val="000000"/>
                                </a:solidFill>
                                <a:prstDash val="solid"/>
                                <a:miter/>
                                <a:headEnd type="none" w="med" len="med"/>
                                <a:tailEnd type="none" w="med" len="med"/>
                              </a:ln>
                            </wps:spPr>
                            <wps:txbx>
                              <w:txbxContent>
                                <w:p>
                                  <w:pPr>
                                    <w:spacing w:before="36" w:after="36" w:line="200" w:lineRule="exact"/>
                                    <w:jc w:val="center"/>
                                    <w:rPr>
                                      <w:sz w:val="24"/>
                                    </w:rPr>
                                  </w:pPr>
                                  <w:r>
                                    <w:rPr>
                                      <w:rFonts w:hint="eastAsia"/>
                                      <w:sz w:val="24"/>
                                    </w:rPr>
                                    <w:t>面漆喷涂</w:t>
                                  </w:r>
                                </w:p>
                              </w:txbxContent>
                            </wps:txbx>
                            <wps:bodyPr lIns="91440" tIns="28800" rIns="91440" bIns="10800" upright="1">
                              <a:spAutoFit/>
                            </wps:bodyPr>
                          </wps:wsp>
                        </a:graphicData>
                      </a:graphic>
                    </wp:anchor>
                  </w:drawing>
                </mc:Choice>
                <mc:Fallback>
                  <w:pict>
                    <v:shape id="文本框 606" o:spid="_x0000_s1026" o:spt="202" type="#_x0000_t202" style="position:absolute;left:0pt;margin-left:224.4pt;margin-top:18.25pt;height:17.45pt;width:73.4pt;z-index:251660288;mso-width-relative:page;mso-height-relative:page;" filled="f" stroked="t" coordsize="21600,21600" o:gfxdata="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nZ4H59sAAAAJAQAADwAAAAAAAAABACAAAAAiAAAAZHJzL2Rvd25yZXYueG1sUEsB&#10;AhQAFAAAAAgAh07iQPSws8QrAgAAXgQAAA4AAAAAAAAAAQAgAAAAKgEAAGRycy9lMm9Eb2MueG1s&#10;UEsFBgAAAAAGAAYAWQEAAMcFAAAAAA==&#10;">
                      <v:fill on="f" focussize="0,0"/>
                      <v:stroke color="#000000" joinstyle="miter"/>
                      <v:imagedata o:title=""/>
                      <o:lock v:ext="edit" aspectratio="f"/>
                      <v:textbox inset="2.54mm,0.8mm,2.54mm,0.3mm" style="mso-fit-shape-to-text:t;">
                        <w:txbxContent>
                          <w:p>
                            <w:pPr>
                              <w:spacing w:before="36" w:after="36" w:line="200" w:lineRule="exact"/>
                              <w:jc w:val="center"/>
                              <w:rPr>
                                <w:sz w:val="24"/>
                              </w:rPr>
                            </w:pPr>
                            <w:r>
                              <w:rPr>
                                <w:rFonts w:hint="eastAsia"/>
                                <w:sz w:val="24"/>
                              </w:rPr>
                              <w:t>面漆喷涂</w:t>
                            </w:r>
                          </w:p>
                        </w:txbxContent>
                      </v:textbox>
                    </v:shape>
                  </w:pict>
                </mc:Fallback>
              </mc:AlternateContent>
            </w:r>
          </w:p>
          <w:p>
            <w:pPr>
              <w:spacing w:before="36" w:after="36" w:line="360" w:lineRule="auto"/>
              <w:ind w:left="210" w:leftChars="100"/>
              <w:rPr>
                <w:rFonts w:ascii="宋体"/>
                <w:color w:val="000000" w:themeColor="text1"/>
                <w:sz w:val="2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3322955</wp:posOffset>
                      </wp:positionH>
                      <wp:positionV relativeFrom="paragraph">
                        <wp:posOffset>133350</wp:posOffset>
                      </wp:positionV>
                      <wp:extent cx="0" cy="288290"/>
                      <wp:effectExtent l="38100" t="0" r="38100" b="16510"/>
                      <wp:wrapNone/>
                      <wp:docPr id="114" name="直线 600"/>
                      <wp:cNvGraphicFramePr/>
                      <a:graphic xmlns:a="http://schemas.openxmlformats.org/drawingml/2006/main">
                        <a:graphicData uri="http://schemas.microsoft.com/office/word/2010/wordprocessingShape">
                          <wps:wsp>
                            <wps:cNvCnPr/>
                            <wps:spPr>
                              <a:xfrm flipH="1">
                                <a:off x="0" y="0"/>
                                <a:ext cx="0" cy="2882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600" o:spid="_x0000_s1026" o:spt="20" style="position:absolute;left:0pt;flip:x;margin-left:261.65pt;margin-top:10.5pt;height:22.7pt;width:0pt;z-index:251660288;mso-width-relative:page;mso-height-relative:page;" filled="f" stroked="t" coordsize="21600,21600" o:gfxdata="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6AQ08NgAAAAJAQAADwAAAAAAAAABACAAAAAiAAAAZHJzL2Rvd25yZXYueG1s&#10;UEsBAhQAFAAAAAgAh07iQJgZMmT4AQAA7AMAAA4AAAAAAAAAAQAgAAAAJwEAAGRycy9lMm9Eb2Mu&#10;eG1sUEsFBgAAAAAGAAYAWQEAAJEFAAAAAA==&#10;">
                      <v:fill on="f" focussize="0,0"/>
                      <v:stroke color="#000000" joinstyle="round" endarrow="block"/>
                      <v:imagedata o:title=""/>
                      <o:lock v:ext="edit" aspectratio="f"/>
                    </v:line>
                  </w:pict>
                </mc:Fallback>
              </mc:AlternateContent>
            </w:r>
          </w:p>
          <w:p>
            <w:pPr>
              <w:spacing w:before="36" w:after="36" w:line="360" w:lineRule="auto"/>
              <w:ind w:left="210" w:leftChars="100"/>
              <w:rPr>
                <w:rFonts w:ascii="宋体"/>
                <w:color w:val="000000" w:themeColor="text1"/>
                <w:sz w:val="2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3690620</wp:posOffset>
                      </wp:positionH>
                      <wp:positionV relativeFrom="paragraph">
                        <wp:posOffset>243205</wp:posOffset>
                      </wp:positionV>
                      <wp:extent cx="323850" cy="0"/>
                      <wp:effectExtent l="0" t="25400" r="0" b="31750"/>
                      <wp:wrapNone/>
                      <wp:docPr id="115" name="自选图形 635"/>
                      <wp:cNvGraphicFramePr/>
                      <a:graphic xmlns:a="http://schemas.openxmlformats.org/drawingml/2006/main">
                        <a:graphicData uri="http://schemas.microsoft.com/office/word/2010/wordprocessingShape">
                          <wps:wsp>
                            <wps:cNvCnPr/>
                            <wps:spPr>
                              <a:xfrm flipV="1">
                                <a:off x="0" y="0"/>
                                <a:ext cx="323850" cy="0"/>
                              </a:xfrm>
                              <a:prstGeom prst="straightConnector1">
                                <a:avLst/>
                              </a:prstGeom>
                              <a:ln w="9525" cap="flat" cmpd="sng">
                                <a:solidFill>
                                  <a:srgbClr val="000000"/>
                                </a:solidFill>
                                <a:prstDash val="dash"/>
                                <a:headEnd type="none" w="med" len="med"/>
                                <a:tailEnd type="triangle" w="sm" len="med"/>
                              </a:ln>
                            </wps:spPr>
                            <wps:bodyPr/>
                          </wps:wsp>
                        </a:graphicData>
                      </a:graphic>
                    </wp:anchor>
                  </w:drawing>
                </mc:Choice>
                <mc:Fallback>
                  <w:pict>
                    <v:shape id="自选图形 635" o:spid="_x0000_s1026" o:spt="32" type="#_x0000_t32" style="position:absolute;left:0pt;flip:y;margin-left:290.6pt;margin-top:19.15pt;height:0pt;width:25.5pt;z-index:251660288;mso-width-relative:page;mso-height-relative:page;" filled="f" stroked="t" coordsize="21600,21600" o:gfxdata="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l7O2nZAAAACQEAAA8AAAAAAAAAAQAgAAAAIgAA&#10;AGRycy9kb3ducmV2LnhtbFBLAQIUABQAAAAIAIdO4kD4mQq8BwIAAPIDAAAOAAAAAAAAAAEAIAAA&#10;ACgBAABkcnMvZTJvRG9jLnhtbFBLBQYAAAAABgAGAFkBAAChBQAAAAA=&#10;">
                      <v:fill on="f" focussize="0,0"/>
                      <v:stroke color="#000000" joinstyle="round" dashstyle="dash" endarrow="block" endarrowwidth="narrow"/>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4014470</wp:posOffset>
                      </wp:positionH>
                      <wp:positionV relativeFrom="paragraph">
                        <wp:posOffset>154940</wp:posOffset>
                      </wp:positionV>
                      <wp:extent cx="727075" cy="222885"/>
                      <wp:effectExtent l="0" t="0" r="0" b="0"/>
                      <wp:wrapNone/>
                      <wp:docPr id="116" name="矩形 634"/>
                      <wp:cNvGraphicFramePr/>
                      <a:graphic xmlns:a="http://schemas.openxmlformats.org/drawingml/2006/main">
                        <a:graphicData uri="http://schemas.microsoft.com/office/word/2010/wordprocessingShape">
                          <wps:wsp>
                            <wps:cNvSpPr/>
                            <wps:spPr>
                              <a:xfrm>
                                <a:off x="0" y="0"/>
                                <a:ext cx="727075" cy="222885"/>
                              </a:xfrm>
                              <a:prstGeom prst="rect">
                                <a:avLst/>
                              </a:prstGeom>
                              <a:noFill/>
                              <a:ln>
                                <a:noFill/>
                              </a:ln>
                            </wps:spPr>
                            <wps:txbx>
                              <w:txbxContent>
                                <w:p>
                                  <w:pPr>
                                    <w:spacing w:line="240" w:lineRule="exact"/>
                                    <w:rPr>
                                      <w:sz w:val="18"/>
                                      <w:szCs w:val="18"/>
                                    </w:rPr>
                                  </w:pPr>
                                  <w:r>
                                    <w:rPr>
                                      <w:rFonts w:hint="eastAsia"/>
                                      <w:sz w:val="18"/>
                                      <w:szCs w:val="18"/>
                                    </w:rPr>
                                    <w:t>有机废气</w:t>
                                  </w:r>
                                </w:p>
                              </w:txbxContent>
                            </wps:txbx>
                            <wps:bodyPr lIns="0" tIns="0" rIns="0" bIns="0" upright="1"/>
                          </wps:wsp>
                        </a:graphicData>
                      </a:graphic>
                    </wp:anchor>
                  </w:drawing>
                </mc:Choice>
                <mc:Fallback>
                  <w:pict>
                    <v:rect id="矩形 634" o:spid="_x0000_s1026" o:spt="1" style="position:absolute;left:0pt;margin-left:316.1pt;margin-top:12.2pt;height:17.55pt;width:57.25pt;z-index:251660288;mso-width-relative:page;mso-height-relative:page;" filled="f" stroked="f" coordsize="21600,21600" o:gfxdata="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KM51I3bAAAACQEAAA8AAAAAAAAAAQAgAAAAIgAAAGRycy9kb3ducmV2LnhtbFBLAQIUABQA&#10;AAAIAIdO4kCvtEaotAEAAGgDAAAOAAAAAAAAAAEAIAAAACoBAABkcnMvZTJvRG9jLnhtbFBLBQYA&#10;AAAABgAGAFkBAABQBQAAAAA=&#10;">
                      <v:fill on="f" focussize="0,0"/>
                      <v:stroke on="f"/>
                      <v:imagedata o:title=""/>
                      <o:lock v:ext="edit" aspectratio="f"/>
                      <v:textbox inset="0mm,0mm,0mm,0mm">
                        <w:txbxContent>
                          <w:p>
                            <w:pPr>
                              <w:spacing w:line="240" w:lineRule="exact"/>
                              <w:rPr>
                                <w:sz w:val="18"/>
                                <w:szCs w:val="18"/>
                              </w:rPr>
                            </w:pPr>
                            <w:r>
                              <w:rPr>
                                <w:rFonts w:hint="eastAsia"/>
                                <w:sz w:val="18"/>
                                <w:szCs w:val="18"/>
                              </w:rPr>
                              <w:t>有机废气</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2982595</wp:posOffset>
                      </wp:positionH>
                      <wp:positionV relativeFrom="paragraph">
                        <wp:posOffset>101600</wp:posOffset>
                      </wp:positionV>
                      <wp:extent cx="688340" cy="221615"/>
                      <wp:effectExtent l="4445" t="4445" r="12065" b="21590"/>
                      <wp:wrapNone/>
                      <wp:docPr id="117" name="文本框 276"/>
                      <wp:cNvGraphicFramePr/>
                      <a:graphic xmlns:a="http://schemas.openxmlformats.org/drawingml/2006/main">
                        <a:graphicData uri="http://schemas.microsoft.com/office/word/2010/wordprocessingShape">
                          <wps:wsp>
                            <wps:cNvSpPr txBox="1"/>
                            <wps:spPr>
                              <a:xfrm>
                                <a:off x="0" y="0"/>
                                <a:ext cx="688340" cy="221615"/>
                              </a:xfrm>
                              <a:prstGeom prst="rect">
                                <a:avLst/>
                              </a:prstGeom>
                              <a:noFill/>
                              <a:ln w="9525" cap="flat" cmpd="sng">
                                <a:solidFill>
                                  <a:srgbClr val="000000"/>
                                </a:solidFill>
                                <a:prstDash val="solid"/>
                                <a:miter/>
                                <a:headEnd type="none" w="med" len="med"/>
                                <a:tailEnd type="none" w="med" len="med"/>
                              </a:ln>
                            </wps:spPr>
                            <wps:txbx>
                              <w:txbxContent>
                                <w:p>
                                  <w:pPr>
                                    <w:spacing w:before="36" w:after="36" w:line="200" w:lineRule="exact"/>
                                    <w:jc w:val="center"/>
                                    <w:rPr>
                                      <w:sz w:val="24"/>
                                    </w:rPr>
                                  </w:pPr>
                                  <w:r>
                                    <w:rPr>
                                      <w:rFonts w:hint="eastAsia"/>
                                      <w:sz w:val="24"/>
                                    </w:rPr>
                                    <w:t>晾干</w:t>
                                  </w:r>
                                </w:p>
                              </w:txbxContent>
                            </wps:txbx>
                            <wps:bodyPr lIns="91440" tIns="28800" rIns="91440" bIns="10800" upright="1">
                              <a:spAutoFit/>
                            </wps:bodyPr>
                          </wps:wsp>
                        </a:graphicData>
                      </a:graphic>
                    </wp:anchor>
                  </w:drawing>
                </mc:Choice>
                <mc:Fallback>
                  <w:pict>
                    <v:shape id="文本框 276" o:spid="_x0000_s1026" o:spt="202" type="#_x0000_t202" style="position:absolute;left:0pt;margin-left:234.85pt;margin-top:8pt;height:17.45pt;width:54.2pt;z-index:251660288;mso-width-relative:page;mso-height-relative:page;" filled="f" stroked="t" coordsize="21600,21600" o:gfxdata="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3hIfb2gAAAAkBAAAPAAAAAAAAAAEAIAAAACIAAABkcnMvZG93bnJldi54bWxQSwEC&#10;FAAUAAAACACHTuJA//y0+isCAABeBAAADgAAAAAAAAABACAAAAApAQAAZHJzL2Uyb0RvYy54bWxQ&#10;SwUGAAAAAAYABgBZAQAAxgUAAAAA&#10;">
                      <v:fill on="f" focussize="0,0"/>
                      <v:stroke color="#000000" joinstyle="miter"/>
                      <v:imagedata o:title=""/>
                      <o:lock v:ext="edit" aspectratio="f"/>
                      <v:textbox inset="2.54mm,0.8mm,2.54mm,0.3mm" style="mso-fit-shape-to-text:t;">
                        <w:txbxContent>
                          <w:p>
                            <w:pPr>
                              <w:spacing w:before="36" w:after="36" w:line="200" w:lineRule="exact"/>
                              <w:jc w:val="center"/>
                              <w:rPr>
                                <w:sz w:val="24"/>
                              </w:rPr>
                            </w:pPr>
                            <w:r>
                              <w:rPr>
                                <w:rFonts w:hint="eastAsia"/>
                                <w:sz w:val="24"/>
                              </w:rPr>
                              <w:t>晾干</w:t>
                            </w:r>
                          </w:p>
                        </w:txbxContent>
                      </v:textbox>
                    </v:shape>
                  </w:pict>
                </mc:Fallback>
              </mc:AlternateContent>
            </w:r>
          </w:p>
          <w:p>
            <w:pPr>
              <w:spacing w:before="36" w:after="36" w:line="360" w:lineRule="auto"/>
              <w:ind w:left="210" w:leftChars="100"/>
              <w:rPr>
                <w:rFonts w:ascii="宋体"/>
                <w:color w:val="000000" w:themeColor="text1"/>
                <w:sz w:val="2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2887980</wp:posOffset>
                      </wp:positionH>
                      <wp:positionV relativeFrom="paragraph">
                        <wp:posOffset>291465</wp:posOffset>
                      </wp:positionV>
                      <wp:extent cx="892810" cy="261620"/>
                      <wp:effectExtent l="5080" t="4445" r="16510" b="19685"/>
                      <wp:wrapNone/>
                      <wp:docPr id="118" name="文本框 227"/>
                      <wp:cNvGraphicFramePr/>
                      <a:graphic xmlns:a="http://schemas.openxmlformats.org/drawingml/2006/main">
                        <a:graphicData uri="http://schemas.microsoft.com/office/word/2010/wordprocessingShape">
                          <wps:wsp>
                            <wps:cNvSpPr txBox="1"/>
                            <wps:spPr>
                              <a:xfrm>
                                <a:off x="0" y="0"/>
                                <a:ext cx="892810" cy="261620"/>
                              </a:xfrm>
                              <a:prstGeom prst="rect">
                                <a:avLst/>
                              </a:prstGeom>
                              <a:noFill/>
                              <a:ln w="9525" cap="flat" cmpd="sng">
                                <a:solidFill>
                                  <a:srgbClr val="000000"/>
                                </a:solidFill>
                                <a:prstDash val="solid"/>
                                <a:miter/>
                                <a:headEnd type="none" w="med" len="med"/>
                                <a:tailEnd type="none" w="med" len="med"/>
                              </a:ln>
                            </wps:spPr>
                            <wps:txbx>
                              <w:txbxContent>
                                <w:p>
                                  <w:pPr>
                                    <w:spacing w:before="36" w:after="36" w:line="200" w:lineRule="exact"/>
                                    <w:jc w:val="center"/>
                                    <w:rPr>
                                      <w:sz w:val="24"/>
                                    </w:rPr>
                                  </w:pPr>
                                  <w:r>
                                    <w:rPr>
                                      <w:rFonts w:hint="eastAsia"/>
                                      <w:sz w:val="24"/>
                                    </w:rPr>
                                    <w:t>包装入库</w:t>
                                  </w:r>
                                </w:p>
                              </w:txbxContent>
                            </wps:txbx>
                            <wps:bodyPr lIns="91440" tIns="28800" rIns="91440" bIns="10800" upright="1"/>
                          </wps:wsp>
                        </a:graphicData>
                      </a:graphic>
                    </wp:anchor>
                  </w:drawing>
                </mc:Choice>
                <mc:Fallback>
                  <w:pict>
                    <v:shape id="文本框 227" o:spid="_x0000_s1026" o:spt="202" type="#_x0000_t202" style="position:absolute;left:0pt;margin-left:227.4pt;margin-top:22.95pt;height:20.6pt;width:70.3pt;z-index:251660288;mso-width-relative:page;mso-height-relative:page;" filled="f" stroked="t" coordsize="21600,21600" o:gfxdata="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gPzaO1AAA&#10;AAkBAAAPAAAAAAAAAAEAIAAAACIAAABkcnMvZG93bnJldi54bWxQSwECFAAUAAAACACHTuJAcqJx&#10;biICAABEBAAADgAAAAAAAAABACAAAAAjAQAAZHJzL2Uyb0RvYy54bWxQSwUGAAAAAAYABgBZAQAA&#10;twUAAAAA&#10;">
                      <v:fill on="f" focussize="0,0"/>
                      <v:stroke color="#000000" joinstyle="miter"/>
                      <v:imagedata o:title=""/>
                      <o:lock v:ext="edit" aspectratio="f"/>
                      <v:textbox inset="2.54mm,0.8mm,2.54mm,0.3mm">
                        <w:txbxContent>
                          <w:p>
                            <w:pPr>
                              <w:spacing w:before="36" w:after="36" w:line="200" w:lineRule="exact"/>
                              <w:jc w:val="center"/>
                              <w:rPr>
                                <w:sz w:val="24"/>
                              </w:rPr>
                            </w:pPr>
                            <w:r>
                              <w:rPr>
                                <w:rFonts w:hint="eastAsia"/>
                                <w:sz w:val="24"/>
                              </w:rPr>
                              <w:t>包装入库</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3337560</wp:posOffset>
                      </wp:positionH>
                      <wp:positionV relativeFrom="paragraph">
                        <wp:posOffset>3175</wp:posOffset>
                      </wp:positionV>
                      <wp:extent cx="0" cy="288290"/>
                      <wp:effectExtent l="38100" t="0" r="38100" b="16510"/>
                      <wp:wrapNone/>
                      <wp:docPr id="119" name="直线 222"/>
                      <wp:cNvGraphicFramePr/>
                      <a:graphic xmlns:a="http://schemas.openxmlformats.org/drawingml/2006/main">
                        <a:graphicData uri="http://schemas.microsoft.com/office/word/2010/wordprocessingShape">
                          <wps:wsp>
                            <wps:cNvCnPr/>
                            <wps:spPr>
                              <a:xfrm flipH="1">
                                <a:off x="0" y="0"/>
                                <a:ext cx="0" cy="2882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22" o:spid="_x0000_s1026" o:spt="20" style="position:absolute;left:0pt;flip:x;margin-left:262.8pt;margin-top:0.25pt;height:22.7pt;width:0pt;z-index:251660288;mso-width-relative:page;mso-height-relative:page;" filled="f" stroked="t" coordsize="21600,21600" o:gfxdata="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ccYTvWAAAABwEAAA8AAAAAAAAAAQAgAAAAIgAAAGRycy9kb3ducmV2LnhtbFBL&#10;AQIUABQAAAAIAIdO4kB8l20/+AEAAOwDAAAOAAAAAAAAAAEAIAAAACUBAABkcnMvZTJvRG9jLnht&#10;bFBLBQYAAAAABgAGAFkBAACPBQAAAAA=&#10;">
                      <v:fill on="f" focussize="0,0"/>
                      <v:stroke color="#000000" joinstyle="round" endarrow="block"/>
                      <v:imagedata o:title=""/>
                      <o:lock v:ext="edit" aspectratio="f"/>
                    </v:line>
                  </w:pict>
                </mc:Fallback>
              </mc:AlternateContent>
            </w:r>
          </w:p>
          <w:p>
            <w:pPr>
              <w:spacing w:before="36" w:after="36" w:line="360" w:lineRule="auto"/>
              <w:ind w:left="210" w:leftChars="100"/>
              <w:rPr>
                <w:rFonts w:ascii="宋体"/>
                <w:color w:val="000000" w:themeColor="text1"/>
                <w:sz w:val="2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2031365</wp:posOffset>
                      </wp:positionH>
                      <wp:positionV relativeFrom="paragraph">
                        <wp:posOffset>9525</wp:posOffset>
                      </wp:positionV>
                      <wp:extent cx="681990" cy="184785"/>
                      <wp:effectExtent l="0" t="0" r="0" b="0"/>
                      <wp:wrapNone/>
                      <wp:docPr id="120" name="文本框 595"/>
                      <wp:cNvGraphicFramePr/>
                      <a:graphic xmlns:a="http://schemas.openxmlformats.org/drawingml/2006/main">
                        <a:graphicData uri="http://schemas.microsoft.com/office/word/2010/wordprocessingShape">
                          <wps:wsp>
                            <wps:cNvSpPr txBox="1"/>
                            <wps:spPr>
                              <a:xfrm>
                                <a:off x="0" y="0"/>
                                <a:ext cx="681990" cy="184785"/>
                              </a:xfrm>
                              <a:prstGeom prst="rect">
                                <a:avLst/>
                              </a:prstGeom>
                              <a:noFill/>
                              <a:ln>
                                <a:noFill/>
                              </a:ln>
                            </wps:spPr>
                            <wps:txbx>
                              <w:txbxContent>
                                <w:p>
                                  <w:pPr>
                                    <w:rPr>
                                      <w:szCs w:val="21"/>
                                    </w:rPr>
                                  </w:pPr>
                                  <w:r>
                                    <w:rPr>
                                      <w:rFonts w:hint="eastAsia"/>
                                      <w:szCs w:val="21"/>
                                    </w:rPr>
                                    <w:t>五金配件</w:t>
                                  </w:r>
                                </w:p>
                              </w:txbxContent>
                            </wps:txbx>
                            <wps:bodyPr lIns="0" tIns="0" rIns="0" bIns="0" upright="1"/>
                          </wps:wsp>
                        </a:graphicData>
                      </a:graphic>
                    </wp:anchor>
                  </w:drawing>
                </mc:Choice>
                <mc:Fallback>
                  <w:pict>
                    <v:shape id="文本框 595" o:spid="_x0000_s1026" o:spt="202" type="#_x0000_t202" style="position:absolute;left:0pt;margin-left:159.95pt;margin-top:0.75pt;height:14.55pt;width:53.7pt;z-index:251660288;mso-width-relative:page;mso-height-relative:page;" filled="f" stroked="f" coordsize="21600,21600" o:gfxdata="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8ILqI1wAAAAgBAAAPAAAAAAAAAAEAIAAAACIAAABkcnMvZG93bnJldi54bWxQSwEC&#10;FAAUAAAACACHTuJA7UfE+LwBAAB1AwAADgAAAAAAAAABACAAAAAmAQAAZHJzL2Uyb0RvYy54bWxQ&#10;SwUGAAAAAAYABgBZAQAAVAUAAAAA&#10;">
                      <v:fill on="f" focussize="0,0"/>
                      <v:stroke on="f"/>
                      <v:imagedata o:title=""/>
                      <o:lock v:ext="edit" aspectratio="f"/>
                      <v:textbox inset="0mm,0mm,0mm,0mm">
                        <w:txbxContent>
                          <w:p>
                            <w:pPr>
                              <w:rPr>
                                <w:szCs w:val="21"/>
                              </w:rPr>
                            </w:pPr>
                            <w:r>
                              <w:rPr>
                                <w:rFonts w:hint="eastAsia"/>
                                <w:szCs w:val="21"/>
                              </w:rPr>
                              <w:t>五金配件</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2570480</wp:posOffset>
                      </wp:positionH>
                      <wp:positionV relativeFrom="paragraph">
                        <wp:posOffset>98425</wp:posOffset>
                      </wp:positionV>
                      <wp:extent cx="302895" cy="0"/>
                      <wp:effectExtent l="0" t="38100" r="1905" b="38100"/>
                      <wp:wrapNone/>
                      <wp:docPr id="121" name="直线 596"/>
                      <wp:cNvGraphicFramePr/>
                      <a:graphic xmlns:a="http://schemas.openxmlformats.org/drawingml/2006/main">
                        <a:graphicData uri="http://schemas.microsoft.com/office/word/2010/wordprocessingShape">
                          <wps:wsp>
                            <wps:cNvCnPr/>
                            <wps:spPr>
                              <a:xfrm>
                                <a:off x="0" y="0"/>
                                <a:ext cx="30289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96" o:spid="_x0000_s1026" o:spt="20" style="position:absolute;left:0pt;margin-left:202.4pt;margin-top:7.75pt;height:0pt;width:23.85pt;z-index:251660288;mso-width-relative:page;mso-height-relative:page;" filled="f" stroked="t" coordsize="21600,21600" o:gfxdata="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lmSKp2AAAAAkBAAAPAAAAAAAAAAEAIAAAACIAAABkcnMvZG93bnJldi54bWxQSwECFAAU&#10;AAAACACHTuJAy+KJ6PEBAADiAwAADgAAAAAAAAABACAAAAAnAQAAZHJzL2Uyb0RvYy54bWxQSwUG&#10;AAAAAAYABgBZAQAAigUAAAAA&#10;">
                      <v:fill on="f" focussize="0,0"/>
                      <v:stroke color="#000000" joinstyle="round" endarrow="block"/>
                      <v:imagedata o:title=""/>
                      <o:lock v:ext="edit" aspectratio="f"/>
                    </v:line>
                  </w:pict>
                </mc:Fallback>
              </mc:AlternateContent>
            </w:r>
          </w:p>
          <w:p>
            <w:pPr>
              <w:pStyle w:val="189"/>
              <w:rPr>
                <w:rFonts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图</w:t>
            </w:r>
            <w:r>
              <w:rPr>
                <w:rFonts w:ascii="宋体" w:hAnsi="宋体" w:eastAsia="宋体"/>
                <w:b/>
                <w:color w:val="000000" w:themeColor="text1"/>
                <w:sz w:val="24"/>
                <w:szCs w:val="24"/>
                <w14:textFill>
                  <w14:solidFill>
                    <w14:schemeClr w14:val="tx1"/>
                  </w14:solidFill>
                </w14:textFill>
              </w:rPr>
              <w:t xml:space="preserve">5-2  </w:t>
            </w:r>
            <w:r>
              <w:rPr>
                <w:rFonts w:hint="eastAsia" w:ascii="宋体" w:hAnsi="宋体" w:eastAsia="宋体"/>
                <w:b/>
                <w:color w:val="000000" w:themeColor="text1"/>
                <w:sz w:val="24"/>
                <w:szCs w:val="24"/>
                <w14:textFill>
                  <w14:solidFill>
                    <w14:schemeClr w14:val="tx1"/>
                  </w14:solidFill>
                </w14:textFill>
              </w:rPr>
              <w:t>服装展柜生产工艺流程及产污环节示意图</w:t>
            </w:r>
          </w:p>
          <w:p>
            <w:pPr>
              <w:pStyle w:val="143"/>
              <w:ind w:firstLine="482"/>
              <w:rPr>
                <w:rFonts w:ascii="宋体" w:hAnsi="Times New Roman" w:cs="宋体"/>
                <w:b/>
                <w:color w:val="000000" w:themeColor="text1"/>
                <w:kern w:val="2"/>
                <w:szCs w:val="24"/>
                <w14:textFill>
                  <w14:solidFill>
                    <w14:schemeClr w14:val="tx1"/>
                  </w14:solidFill>
                </w14:textFill>
              </w:rPr>
            </w:pPr>
            <w:r>
              <w:rPr>
                <w:rFonts w:hint="eastAsia" w:ascii="宋体" w:hAnsi="宋体" w:cs="宋体"/>
                <w:b/>
                <w:color w:val="000000" w:themeColor="text1"/>
                <w:kern w:val="2"/>
                <w:szCs w:val="24"/>
                <w14:textFill>
                  <w14:solidFill>
                    <w14:schemeClr w14:val="tx1"/>
                  </w14:solidFill>
                </w14:textFill>
              </w:rPr>
              <w:t>服装展柜工艺简述：</w:t>
            </w:r>
          </w:p>
          <w:p>
            <w:pPr>
              <w:pStyle w:val="143"/>
              <w:ind w:firstLine="480"/>
              <w:rPr>
                <w:rFonts w:ascii="宋体" w:hAnsi="Times New Roman" w:cs="宋体"/>
                <w:color w:val="000000" w:themeColor="text1"/>
                <w:kern w:val="2"/>
                <w:szCs w:val="24"/>
                <w14:textFill>
                  <w14:solidFill>
                    <w14:schemeClr w14:val="tx1"/>
                  </w14:solidFill>
                </w14:textFill>
              </w:rPr>
            </w:pPr>
            <w:r>
              <w:rPr>
                <w:rFonts w:hint="eastAsia" w:ascii="宋体" w:hAnsi="宋体" w:cs="宋体"/>
                <w:color w:val="000000" w:themeColor="text1"/>
                <w:kern w:val="2"/>
                <w:szCs w:val="24"/>
                <w14:textFill>
                  <w14:solidFill>
                    <w14:schemeClr w14:val="tx1"/>
                  </w14:solidFill>
                </w14:textFill>
              </w:rPr>
              <w:t>根据客户需求产品的规格尺寸，将木工多层板进行加工生产，生产过程以机械与人工结合。</w:t>
            </w:r>
          </w:p>
          <w:p>
            <w:pPr>
              <w:pStyle w:val="143"/>
              <w:ind w:firstLine="480"/>
              <w:rPr>
                <w:rFonts w:ascii="宋体" w:hAnsi="Times New Roman" w:cs="宋体"/>
                <w:color w:val="000000" w:themeColor="text1"/>
                <w:kern w:val="2"/>
                <w:szCs w:val="24"/>
                <w14:textFill>
                  <w14:solidFill>
                    <w14:schemeClr w14:val="tx1"/>
                  </w14:solidFill>
                </w14:textFill>
              </w:rPr>
            </w:pPr>
            <w:r>
              <w:rPr>
                <w:rFonts w:hint="eastAsia" w:ascii="宋体" w:hAnsi="Times New Roman" w:cs="宋体"/>
                <w:color w:val="000000" w:themeColor="text1"/>
                <w:kern w:val="2"/>
                <w:szCs w:val="24"/>
                <w14:textFill>
                  <w14:solidFill>
                    <w14:schemeClr w14:val="tx1"/>
                  </w14:solidFill>
                </w14:textFill>
              </w:rPr>
              <w:t>①</w:t>
            </w:r>
            <w:r>
              <w:rPr>
                <w:rFonts w:hint="eastAsia" w:ascii="宋体" w:hAnsi="宋体" w:cs="宋体"/>
                <w:color w:val="000000" w:themeColor="text1"/>
                <w:kern w:val="2"/>
                <w:szCs w:val="24"/>
                <w14:textFill>
                  <w14:solidFill>
                    <w14:schemeClr w14:val="tx1"/>
                  </w14:solidFill>
                </w14:textFill>
              </w:rPr>
              <w:t>切割、开料、打孔</w:t>
            </w:r>
          </w:p>
          <w:p>
            <w:pPr>
              <w:pStyle w:val="143"/>
              <w:ind w:firstLine="480"/>
              <w:rPr>
                <w:rFonts w:ascii="宋体" w:hAnsi="Times New Roman" w:cs="宋体"/>
                <w:color w:val="000000" w:themeColor="text1"/>
                <w:kern w:val="2"/>
                <w:szCs w:val="24"/>
                <w14:textFill>
                  <w14:solidFill>
                    <w14:schemeClr w14:val="tx1"/>
                  </w14:solidFill>
                </w14:textFill>
              </w:rPr>
            </w:pPr>
            <w:r>
              <w:rPr>
                <w:rFonts w:hint="eastAsia" w:ascii="宋体" w:hAnsi="宋体" w:cs="宋体"/>
                <w:color w:val="000000" w:themeColor="text1"/>
                <w:kern w:val="2"/>
                <w:szCs w:val="24"/>
                <w14:textFill>
                  <w14:solidFill>
                    <w14:schemeClr w14:val="tx1"/>
                  </w14:solidFill>
                </w14:textFill>
              </w:rPr>
              <w:t>根据订单要求购进的密度板和免漆板，然后根据图纸设计尺寸进行切割、开料、打孔，将标准板材裁锯成各种所需规格的产品部件。此过程产生噪声、切割粉尘、边角料。</w:t>
            </w:r>
          </w:p>
          <w:p>
            <w:pPr>
              <w:pStyle w:val="143"/>
              <w:ind w:firstLine="480"/>
              <w:rPr>
                <w:rFonts w:ascii="宋体" w:hAnsi="Times New Roman" w:cs="宋体"/>
                <w:color w:val="000000" w:themeColor="text1"/>
                <w:kern w:val="2"/>
                <w:szCs w:val="24"/>
                <w14:textFill>
                  <w14:solidFill>
                    <w14:schemeClr w14:val="tx1"/>
                  </w14:solidFill>
                </w14:textFill>
              </w:rPr>
            </w:pPr>
            <w:r>
              <w:rPr>
                <w:rFonts w:hint="eastAsia" w:ascii="宋体" w:hAnsi="宋体" w:cs="宋体"/>
                <w:color w:val="000000" w:themeColor="text1"/>
                <w:kern w:val="2"/>
                <w:szCs w:val="24"/>
                <w14:textFill>
                  <w14:solidFill>
                    <w14:schemeClr w14:val="tx1"/>
                  </w14:solidFill>
                </w14:textFill>
              </w:rPr>
              <w:t>②封边</w:t>
            </w:r>
          </w:p>
          <w:p>
            <w:pPr>
              <w:pStyle w:val="143"/>
              <w:ind w:firstLine="480"/>
              <w:rPr>
                <w:rFonts w:ascii="宋体" w:hAnsi="Times New Roman" w:cs="宋体"/>
                <w:color w:val="000000" w:themeColor="text1"/>
                <w:kern w:val="2"/>
                <w:szCs w:val="24"/>
                <w14:textFill>
                  <w14:solidFill>
                    <w14:schemeClr w14:val="tx1"/>
                  </w14:solidFill>
                </w14:textFill>
              </w:rPr>
            </w:pPr>
            <w:r>
              <w:rPr>
                <w:rFonts w:hint="eastAsia" w:ascii="宋体" w:hAnsi="宋体" w:cs="宋体"/>
                <w:color w:val="000000" w:themeColor="text1"/>
                <w:kern w:val="2"/>
                <w:szCs w:val="24"/>
                <w14:textFill>
                  <w14:solidFill>
                    <w14:schemeClr w14:val="tx1"/>
                  </w14:solidFill>
                </w14:textFill>
              </w:rPr>
              <w:t>采用封边条和</w:t>
            </w:r>
            <w:r>
              <w:rPr>
                <w:rFonts w:ascii="宋体" w:hAnsi="宋体" w:cs="宋体"/>
                <w:color w:val="000000" w:themeColor="text1"/>
                <w:kern w:val="2"/>
                <w:szCs w:val="24"/>
                <w14:textFill>
                  <w14:solidFill>
                    <w14:schemeClr w14:val="tx1"/>
                  </w14:solidFill>
                </w14:textFill>
              </w:rPr>
              <w:t>EVA</w:t>
            </w:r>
            <w:r>
              <w:rPr>
                <w:rFonts w:hint="eastAsia" w:ascii="宋体" w:hAnsi="宋体" w:cs="宋体"/>
                <w:color w:val="000000" w:themeColor="text1"/>
                <w:kern w:val="2"/>
                <w:szCs w:val="24"/>
                <w14:textFill>
                  <w14:solidFill>
                    <w14:schemeClr w14:val="tx1"/>
                  </w14:solidFill>
                </w14:textFill>
              </w:rPr>
              <w:t>热熔胶对免漆板材进行封边，直接进入半成品库。</w:t>
            </w:r>
          </w:p>
          <w:p>
            <w:pPr>
              <w:pStyle w:val="143"/>
              <w:ind w:firstLine="480"/>
              <w:rPr>
                <w:rFonts w:ascii="宋体" w:hAnsi="Times New Roman" w:cs="宋体"/>
                <w:color w:val="000000" w:themeColor="text1"/>
                <w:kern w:val="2"/>
                <w:szCs w:val="24"/>
                <w14:textFill>
                  <w14:solidFill>
                    <w14:schemeClr w14:val="tx1"/>
                  </w14:solidFill>
                </w14:textFill>
              </w:rPr>
            </w:pPr>
            <w:r>
              <w:rPr>
                <w:rFonts w:hint="eastAsia" w:ascii="宋体" w:hAnsi="宋体" w:cs="宋体"/>
                <w:color w:val="000000" w:themeColor="text1"/>
                <w:kern w:val="2"/>
                <w:szCs w:val="24"/>
                <w14:textFill>
                  <w14:solidFill>
                    <w14:schemeClr w14:val="tx1"/>
                  </w14:solidFill>
                </w14:textFill>
              </w:rPr>
              <w:t>采用</w:t>
            </w:r>
            <w:r>
              <w:rPr>
                <w:rFonts w:ascii="宋体" w:hAnsi="宋体" w:cs="宋体"/>
                <w:color w:val="000000" w:themeColor="text1"/>
                <w:kern w:val="2"/>
                <w:szCs w:val="24"/>
                <w14:textFill>
                  <w14:solidFill>
                    <w14:schemeClr w14:val="tx1"/>
                  </w14:solidFill>
                </w14:textFill>
              </w:rPr>
              <w:t>EVA</w:t>
            </w:r>
            <w:r>
              <w:rPr>
                <w:rFonts w:hint="eastAsia" w:ascii="宋体" w:hAnsi="宋体" w:cs="宋体"/>
                <w:color w:val="000000" w:themeColor="text1"/>
                <w:kern w:val="2"/>
                <w:szCs w:val="24"/>
                <w14:textFill>
                  <w14:solidFill>
                    <w14:schemeClr w14:val="tx1"/>
                  </w14:solidFill>
                </w14:textFill>
              </w:rPr>
              <w:t>热熔胶对密度板材的边廓粘贴封边，进入批腻子工序。</w:t>
            </w:r>
          </w:p>
          <w:p>
            <w:pPr>
              <w:pStyle w:val="143"/>
              <w:ind w:firstLine="480"/>
              <w:rPr>
                <w:rFonts w:ascii="宋体" w:hAnsi="Times New Roman" w:cs="宋体"/>
                <w:color w:val="000000" w:themeColor="text1"/>
                <w:kern w:val="2"/>
                <w:szCs w:val="24"/>
                <w14:textFill>
                  <w14:solidFill>
                    <w14:schemeClr w14:val="tx1"/>
                  </w14:solidFill>
                </w14:textFill>
              </w:rPr>
            </w:pPr>
            <w:r>
              <w:rPr>
                <w:rFonts w:hint="eastAsia" w:ascii="宋体" w:hAnsi="宋体" w:cs="宋体"/>
                <w:color w:val="000000" w:themeColor="text1"/>
                <w:kern w:val="2"/>
                <w:szCs w:val="24"/>
                <w14:textFill>
                  <w14:solidFill>
                    <w14:schemeClr w14:val="tx1"/>
                  </w14:solidFill>
                </w14:textFill>
              </w:rPr>
              <w:t>③贴皮</w:t>
            </w:r>
            <w:r>
              <w:rPr>
                <w:rFonts w:ascii="宋体" w:hAnsi="宋体" w:cs="宋体"/>
                <w:color w:val="000000" w:themeColor="text1"/>
                <w:kern w:val="2"/>
                <w:szCs w:val="24"/>
                <w14:textFill>
                  <w14:solidFill>
                    <w14:schemeClr w14:val="tx1"/>
                  </w14:solidFill>
                </w14:textFill>
              </w:rPr>
              <w:t>/</w:t>
            </w:r>
            <w:r>
              <w:rPr>
                <w:rFonts w:hint="eastAsia" w:ascii="宋体" w:hAnsi="宋体" w:cs="宋体"/>
                <w:color w:val="000000" w:themeColor="text1"/>
                <w:kern w:val="2"/>
                <w:szCs w:val="24"/>
                <w14:textFill>
                  <w14:solidFill>
                    <w14:schemeClr w14:val="tx1"/>
                  </w14:solidFill>
                </w14:textFill>
              </w:rPr>
              <w:t>批腻子、打磨</w:t>
            </w:r>
          </w:p>
          <w:p>
            <w:pPr>
              <w:pStyle w:val="143"/>
              <w:ind w:firstLine="480"/>
              <w:rPr>
                <w:rFonts w:ascii="宋体" w:hAnsi="Times New Roman" w:cs="宋体"/>
                <w:color w:val="000000" w:themeColor="text1"/>
                <w:kern w:val="2"/>
                <w:szCs w:val="24"/>
                <w14:textFill>
                  <w14:solidFill>
                    <w14:schemeClr w14:val="tx1"/>
                  </w14:solidFill>
                </w14:textFill>
              </w:rPr>
            </w:pPr>
            <w:r>
              <w:rPr>
                <w:rFonts w:hint="eastAsia" w:ascii="宋体" w:hAnsi="宋体" w:cs="宋体"/>
                <w:color w:val="000000" w:themeColor="text1"/>
                <w:kern w:val="2"/>
                <w:szCs w:val="24"/>
                <w14:textFill>
                  <w14:solidFill>
                    <w14:schemeClr w14:val="tx1"/>
                  </w14:solidFill>
                </w14:textFill>
              </w:rPr>
              <w:t>为遮盖板材表面缺陷，同时使其表面平整，需要进行贴纸或者批腻子。</w:t>
            </w:r>
          </w:p>
          <w:p>
            <w:pPr>
              <w:pStyle w:val="143"/>
              <w:ind w:firstLine="480"/>
              <w:rPr>
                <w:rFonts w:ascii="Times New Roman" w:hAnsi="Times New Roman"/>
                <w:color w:val="000000" w:themeColor="text1"/>
                <w14:textFill>
                  <w14:solidFill>
                    <w14:schemeClr w14:val="tx1"/>
                  </w14:solidFill>
                </w14:textFill>
              </w:rPr>
            </w:pPr>
            <w:r>
              <w:rPr>
                <w:rFonts w:hint="eastAsia" w:ascii="宋体" w:hAnsi="宋体" w:cs="宋体"/>
                <w:color w:val="000000" w:themeColor="text1"/>
                <w:kern w:val="2"/>
                <w:szCs w:val="24"/>
                <w14:textFill>
                  <w14:solidFill>
                    <w14:schemeClr w14:val="tx1"/>
                  </w14:solidFill>
                </w14:textFill>
              </w:rPr>
              <w:t>贴皮：</w:t>
            </w:r>
            <w:r>
              <w:rPr>
                <w:rFonts w:hint="eastAsia" w:ascii="Times New Roman" w:hAnsi="Times New Roman"/>
                <w:color w:val="000000" w:themeColor="text1"/>
                <w14:textFill>
                  <w14:solidFill>
                    <w14:schemeClr w14:val="tx1"/>
                  </w14:solidFill>
                </w14:textFill>
              </w:rPr>
              <w:t>根据客户需求，对部分展柜进行贴皮，人工使用贴皮胶对板件表面涂胶（无需加热），将木质贴皮黏贴在板材表面压实，形成仿实木纹路使其更加美观，然后进入喷漆工序。</w:t>
            </w:r>
          </w:p>
          <w:p>
            <w:pPr>
              <w:pStyle w:val="143"/>
              <w:ind w:firstLine="480"/>
              <w:rPr>
                <w:rFonts w:ascii="宋体" w:hAnsi="Times New Roman" w:cs="宋体"/>
                <w:color w:val="000000" w:themeColor="text1"/>
                <w:kern w:val="2"/>
                <w:szCs w:val="24"/>
                <w14:textFill>
                  <w14:solidFill>
                    <w14:schemeClr w14:val="tx1"/>
                  </w14:solidFill>
                </w14:textFill>
              </w:rPr>
            </w:pPr>
            <w:r>
              <w:rPr>
                <w:rFonts w:hint="eastAsia" w:ascii="宋体" w:hAnsi="宋体" w:cs="宋体"/>
                <w:color w:val="000000" w:themeColor="text1"/>
                <w:kern w:val="2"/>
                <w:szCs w:val="24"/>
                <w14:textFill>
                  <w14:solidFill>
                    <w14:schemeClr w14:val="tx1"/>
                  </w14:solidFill>
                </w14:textFill>
              </w:rPr>
              <w:t>批腻子、打磨：采用腻子（水性腻子膏）对板材表面进行填补，待自然干燥后，采用砂纸进行人工打磨，为下阶段工序准备。此过程产生打磨粉尘。</w:t>
            </w:r>
          </w:p>
          <w:p>
            <w:pPr>
              <w:pStyle w:val="143"/>
              <w:ind w:firstLine="480"/>
              <w:rPr>
                <w:rFonts w:ascii="宋体" w:hAnsi="Times New Roman" w:cs="宋体"/>
                <w:color w:val="000000" w:themeColor="text1"/>
                <w:kern w:val="2"/>
                <w:szCs w:val="24"/>
                <w14:textFill>
                  <w14:solidFill>
                    <w14:schemeClr w14:val="tx1"/>
                  </w14:solidFill>
                </w14:textFill>
              </w:rPr>
            </w:pPr>
            <w:r>
              <w:rPr>
                <w:rFonts w:hint="eastAsia" w:ascii="宋体" w:hAnsi="宋体" w:cs="宋体"/>
                <w:color w:val="000000" w:themeColor="text1"/>
                <w:kern w:val="2"/>
                <w:szCs w:val="24"/>
                <w14:textFill>
                  <w14:solidFill>
                    <w14:schemeClr w14:val="tx1"/>
                  </w14:solidFill>
                </w14:textFill>
              </w:rPr>
              <w:t>④喷漆</w:t>
            </w:r>
          </w:p>
          <w:p>
            <w:pPr>
              <w:pStyle w:val="143"/>
              <w:ind w:firstLine="480"/>
              <w:rPr>
                <w:rFonts w:ascii="宋体" w:hAnsi="Times New Roman" w:cs="宋体"/>
                <w:color w:val="000000" w:themeColor="text1"/>
                <w:kern w:val="2"/>
                <w:szCs w:val="24"/>
                <w14:textFill>
                  <w14:solidFill>
                    <w14:schemeClr w14:val="tx1"/>
                  </w14:solidFill>
                </w14:textFill>
              </w:rPr>
            </w:pPr>
            <w:r>
              <w:rPr>
                <w:rFonts w:hint="eastAsia" w:ascii="宋体" w:hAnsi="宋体" w:cs="宋体"/>
                <w:color w:val="000000" w:themeColor="text1"/>
                <w:kern w:val="2"/>
                <w:szCs w:val="24"/>
                <w14:textFill>
                  <w14:solidFill>
                    <w14:schemeClr w14:val="tx1"/>
                  </w14:solidFill>
                </w14:textFill>
              </w:rPr>
              <w:t>按照设计及工艺要求将漆喷涂在产品部件表面，使其部件表面更加平顺畅滑，形成底膜；本项目采用手工喷涂，底漆喷涂一次，面漆喷涂一次，底漆喷涂后在晾干房晾干后需要将表面打磨平整，全部使用手提式打磨机进行人工打磨；待产品表面打磨光滑，表面灰尘和附着物须清理干净后，按照设计及工艺要求进入面漆房进行面漆喷涂，面漆喷涂完后自然晾干，一般自然晾干约</w:t>
            </w:r>
            <w:r>
              <w:rPr>
                <w:rFonts w:ascii="宋体" w:hAnsi="宋体" w:cs="宋体"/>
                <w:color w:val="000000" w:themeColor="text1"/>
                <w:kern w:val="2"/>
                <w:szCs w:val="24"/>
                <w14:textFill>
                  <w14:solidFill>
                    <w14:schemeClr w14:val="tx1"/>
                  </w14:solidFill>
                </w14:textFill>
              </w:rPr>
              <w:t>10h</w:t>
            </w:r>
            <w:r>
              <w:rPr>
                <w:rFonts w:hint="eastAsia" w:ascii="宋体" w:hAnsi="宋体" w:cs="宋体"/>
                <w:color w:val="000000" w:themeColor="text1"/>
                <w:kern w:val="2"/>
                <w:szCs w:val="24"/>
                <w14:textFill>
                  <w14:solidFill>
                    <w14:schemeClr w14:val="tx1"/>
                  </w14:solidFill>
                </w14:textFill>
              </w:rPr>
              <w:t>后即可转入产品库区。此过程产生漆雾、有机废气、漆渣等固废。</w:t>
            </w:r>
          </w:p>
          <w:p>
            <w:pPr>
              <w:pStyle w:val="143"/>
              <w:ind w:firstLine="480"/>
              <w:rPr>
                <w:rFonts w:ascii="宋体" w:hAnsi="Times New Roman" w:cs="宋体"/>
                <w:color w:val="000000" w:themeColor="text1"/>
                <w:kern w:val="2"/>
                <w:szCs w:val="24"/>
                <w14:textFill>
                  <w14:solidFill>
                    <w14:schemeClr w14:val="tx1"/>
                  </w14:solidFill>
                </w14:textFill>
              </w:rPr>
            </w:pPr>
            <w:r>
              <w:rPr>
                <w:rFonts w:hint="eastAsia" w:ascii="宋体" w:hAnsi="宋体" w:cs="宋体"/>
                <w:color w:val="000000" w:themeColor="text1"/>
                <w:kern w:val="2"/>
                <w:szCs w:val="24"/>
                <w14:textFill>
                  <w14:solidFill>
                    <w14:schemeClr w14:val="tx1"/>
                  </w14:solidFill>
                </w14:textFill>
              </w:rPr>
              <w:t>⑤包装入库：最后将外购的部件五金件与项目生产的产品部件包装好后入成品库。</w:t>
            </w:r>
          </w:p>
          <w:p>
            <w:pPr>
              <w:spacing w:line="480" w:lineRule="exact"/>
              <w:ind w:firstLine="482" w:firstLineChars="200"/>
              <w:rPr>
                <w:rFonts w:asci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喷漆工艺简介：</w:t>
            </w:r>
          </w:p>
          <w:p>
            <w:pPr>
              <w:pStyle w:val="38"/>
              <w:spacing w:before="0" w:beforeAutospacing="0" w:after="0" w:afterAutospacing="0" w:line="360" w:lineRule="auto"/>
              <w:ind w:firstLine="480"/>
              <w:jc w:val="both"/>
              <w:rPr>
                <w:rFonts w:hAnsi="宋体" w:cs="宋体"/>
                <w:color w:val="000000" w:themeColor="text1"/>
                <w:szCs w:val="24"/>
                <w14:textFill>
                  <w14:solidFill>
                    <w14:schemeClr w14:val="tx1"/>
                  </w14:solidFill>
                </w14:textFill>
              </w:rPr>
            </w:pPr>
            <w:r>
              <w:rPr>
                <w:rFonts w:hint="eastAsia" w:hAnsi="宋体" w:cs="宋体"/>
                <w:color w:val="000000" w:themeColor="text1"/>
                <w:szCs w:val="24"/>
                <w14:textFill>
                  <w14:solidFill>
                    <w14:schemeClr w14:val="tx1"/>
                  </w14:solidFill>
                </w14:textFill>
              </w:rPr>
              <w:t>将需要喷漆的工件置于喷漆房中</w:t>
            </w:r>
            <w:r>
              <w:rPr>
                <w:rFonts w:hint="eastAsia" w:hAnsi="宋体"/>
                <w:color w:val="000000" w:themeColor="text1"/>
                <w:szCs w:val="24"/>
                <w14:textFill>
                  <w14:solidFill>
                    <w14:schemeClr w14:val="tx1"/>
                  </w14:solidFill>
                </w14:textFill>
              </w:rPr>
              <w:t>，人工采用喷枪</w:t>
            </w:r>
            <w:r>
              <w:rPr>
                <w:rFonts w:hint="eastAsia" w:hAnsi="宋体" w:cs="宋体"/>
                <w:color w:val="000000" w:themeColor="text1"/>
                <w:szCs w:val="24"/>
                <w14:textFill>
                  <w14:solidFill>
                    <w14:schemeClr w14:val="tx1"/>
                  </w14:solidFill>
                </w14:textFill>
              </w:rPr>
              <w:t>对工件进行喷涂</w:t>
            </w:r>
            <w:r>
              <w:rPr>
                <w:rFonts w:hint="eastAsia" w:hAnsi="宋体"/>
                <w:color w:val="000000" w:themeColor="text1"/>
                <w:szCs w:val="24"/>
                <w14:textFill>
                  <w14:solidFill>
                    <w14:schemeClr w14:val="tx1"/>
                  </w14:solidFill>
                </w14:textFill>
              </w:rPr>
              <w:t>。</w:t>
            </w:r>
            <w:r>
              <w:rPr>
                <w:rFonts w:hint="eastAsia" w:hAnsi="宋体" w:cs="宋体"/>
                <w:color w:val="000000" w:themeColor="text1"/>
                <w:szCs w:val="24"/>
                <w14:textFill>
                  <w14:solidFill>
                    <w14:schemeClr w14:val="tx1"/>
                  </w14:solidFill>
                </w14:textFill>
              </w:rPr>
              <w:t>喷枪利用气压将涂料雾化喷出</w:t>
            </w:r>
            <w:r>
              <w:rPr>
                <w:rFonts w:hint="eastAsia" w:hAnsi="宋体"/>
                <w:color w:val="000000" w:themeColor="text1"/>
                <w:szCs w:val="24"/>
                <w14:textFill>
                  <w14:solidFill>
                    <w14:schemeClr w14:val="tx1"/>
                  </w14:solidFill>
                </w14:textFill>
              </w:rPr>
              <w:t>，</w:t>
            </w:r>
            <w:r>
              <w:rPr>
                <w:rFonts w:hint="eastAsia" w:hAnsi="宋体" w:cs="宋体"/>
                <w:color w:val="000000" w:themeColor="text1"/>
                <w:szCs w:val="24"/>
                <w14:textFill>
                  <w14:solidFill>
                    <w14:schemeClr w14:val="tx1"/>
                  </w14:solidFill>
                </w14:textFill>
              </w:rPr>
              <w:t>从而使涂料均匀地涂覆在工件表面</w:t>
            </w:r>
            <w:r>
              <w:rPr>
                <w:rFonts w:hint="eastAsia" w:hAnsi="宋体"/>
                <w:color w:val="000000" w:themeColor="text1"/>
                <w:szCs w:val="24"/>
                <w14:textFill>
                  <w14:solidFill>
                    <w14:schemeClr w14:val="tx1"/>
                  </w14:solidFill>
                </w14:textFill>
              </w:rPr>
              <w:t>。</w:t>
            </w:r>
            <w:r>
              <w:rPr>
                <w:rFonts w:hint="eastAsia" w:hAnsi="宋体" w:cs="宋体"/>
                <w:color w:val="000000" w:themeColor="text1"/>
                <w:szCs w:val="24"/>
                <w14:textFill>
                  <w14:solidFill>
                    <w14:schemeClr w14:val="tx1"/>
                  </w14:solidFill>
                </w14:textFill>
              </w:rPr>
              <w:t>喷漆涂装对漆房环境要求较高</w:t>
            </w:r>
            <w:r>
              <w:rPr>
                <w:rFonts w:hint="eastAsia" w:hAnsi="宋体"/>
                <w:color w:val="000000" w:themeColor="text1"/>
                <w:szCs w:val="24"/>
                <w14:textFill>
                  <w14:solidFill>
                    <w14:schemeClr w14:val="tx1"/>
                  </w14:solidFill>
                </w14:textFill>
              </w:rPr>
              <w:t>，</w:t>
            </w:r>
            <w:r>
              <w:rPr>
                <w:rFonts w:hint="eastAsia" w:hAnsi="宋体" w:cs="宋体"/>
                <w:color w:val="000000" w:themeColor="text1"/>
                <w:szCs w:val="24"/>
                <w14:textFill>
                  <w14:solidFill>
                    <w14:schemeClr w14:val="tx1"/>
                  </w14:solidFill>
                </w14:textFill>
              </w:rPr>
              <w:t>要求无尘且通风良好</w:t>
            </w:r>
            <w:r>
              <w:rPr>
                <w:rFonts w:hint="eastAsia" w:hAnsi="宋体"/>
                <w:color w:val="000000" w:themeColor="text1"/>
                <w:szCs w:val="24"/>
                <w14:textFill>
                  <w14:solidFill>
                    <w14:schemeClr w14:val="tx1"/>
                  </w14:solidFill>
                </w14:textFill>
              </w:rPr>
              <w:t>，</w:t>
            </w:r>
            <w:r>
              <w:rPr>
                <w:rFonts w:hint="eastAsia" w:hAnsi="宋体" w:cs="宋体"/>
                <w:color w:val="000000" w:themeColor="text1"/>
                <w:szCs w:val="24"/>
                <w14:textFill>
                  <w14:solidFill>
                    <w14:schemeClr w14:val="tx1"/>
                  </w14:solidFill>
                </w14:textFill>
              </w:rPr>
              <w:t>采用封闭式漆房</w:t>
            </w:r>
            <w:r>
              <w:rPr>
                <w:rFonts w:hint="eastAsia" w:hAnsi="宋体"/>
                <w:color w:val="000000" w:themeColor="text1"/>
                <w:szCs w:val="24"/>
                <w14:textFill>
                  <w14:solidFill>
                    <w14:schemeClr w14:val="tx1"/>
                  </w14:solidFill>
                </w14:textFill>
              </w:rPr>
              <w:t>。</w:t>
            </w:r>
            <w:r>
              <w:rPr>
                <w:rFonts w:hint="eastAsia" w:hAnsi="宋体" w:cs="宋体"/>
                <w:color w:val="000000" w:themeColor="text1"/>
                <w:szCs w:val="24"/>
                <w14:textFill>
                  <w14:solidFill>
                    <w14:schemeClr w14:val="tx1"/>
                  </w14:solidFill>
                </w14:textFill>
              </w:rPr>
              <w:t>空气经送风系统除尘后进入漆房</w:t>
            </w:r>
            <w:r>
              <w:rPr>
                <w:rFonts w:hint="eastAsia" w:hAnsi="宋体"/>
                <w:color w:val="000000" w:themeColor="text1"/>
                <w:szCs w:val="24"/>
                <w14:textFill>
                  <w14:solidFill>
                    <w14:schemeClr w14:val="tx1"/>
                  </w14:solidFill>
                </w14:textFill>
              </w:rPr>
              <w:t>，</w:t>
            </w:r>
            <w:r>
              <w:rPr>
                <w:rFonts w:hint="eastAsia" w:hAnsi="宋体" w:cs="宋体"/>
                <w:color w:val="000000" w:themeColor="text1"/>
                <w:szCs w:val="24"/>
                <w14:textFill>
                  <w14:solidFill>
                    <w14:schemeClr w14:val="tx1"/>
                  </w14:solidFill>
                </w14:textFill>
              </w:rPr>
              <w:t>含气溶胶</w:t>
            </w:r>
            <w:r>
              <w:rPr>
                <w:rFonts w:hint="eastAsia" w:hAnsi="宋体"/>
                <w:color w:val="000000" w:themeColor="text1"/>
                <w:szCs w:val="24"/>
                <w14:textFill>
                  <w14:solidFill>
                    <w14:schemeClr w14:val="tx1"/>
                  </w14:solidFill>
                </w14:textFill>
              </w:rPr>
              <w:t>（</w:t>
            </w:r>
            <w:r>
              <w:rPr>
                <w:rFonts w:hint="eastAsia" w:hAnsi="宋体" w:cs="宋体"/>
                <w:color w:val="000000" w:themeColor="text1"/>
                <w:szCs w:val="24"/>
                <w14:textFill>
                  <w14:solidFill>
                    <w14:schemeClr w14:val="tx1"/>
                  </w14:solidFill>
                </w14:textFill>
              </w:rPr>
              <w:t>漆雾</w:t>
            </w:r>
            <w:r>
              <w:rPr>
                <w:rFonts w:hint="eastAsia" w:hAnsi="宋体"/>
                <w:color w:val="000000" w:themeColor="text1"/>
                <w:szCs w:val="24"/>
                <w14:textFill>
                  <w14:solidFill>
                    <w14:schemeClr w14:val="tx1"/>
                  </w14:solidFill>
                </w14:textFill>
              </w:rPr>
              <w:t>）</w:t>
            </w:r>
            <w:r>
              <w:rPr>
                <w:rFonts w:hint="eastAsia" w:hAnsi="宋体" w:cs="宋体"/>
                <w:color w:val="000000" w:themeColor="text1"/>
                <w:szCs w:val="24"/>
                <w14:textFill>
                  <w14:solidFill>
                    <w14:schemeClr w14:val="tx1"/>
                  </w14:solidFill>
                </w14:textFill>
              </w:rPr>
              <w:t>的有机废气经过</w:t>
            </w:r>
            <w:r>
              <w:rPr>
                <w:rFonts w:hint="eastAsia" w:hAnsi="宋体"/>
                <w:color w:val="000000" w:themeColor="text1"/>
                <w:szCs w:val="21"/>
                <w14:textFill>
                  <w14:solidFill>
                    <w14:schemeClr w14:val="tx1"/>
                  </w14:solidFill>
                </w14:textFill>
              </w:rPr>
              <w:t>干式过滤柜</w:t>
            </w:r>
            <w:r>
              <w:rPr>
                <w:rFonts w:hAnsi="宋体"/>
                <w:color w:val="000000" w:themeColor="text1"/>
                <w:szCs w:val="21"/>
                <w14:textFill>
                  <w14:solidFill>
                    <w14:schemeClr w14:val="tx1"/>
                  </w14:solidFill>
                </w14:textFill>
              </w:rPr>
              <w:t>+</w:t>
            </w:r>
            <w:r>
              <w:rPr>
                <w:rFonts w:hint="eastAsia" w:hAnsi="宋体"/>
                <w:color w:val="000000" w:themeColor="text1"/>
                <w:szCs w:val="21"/>
                <w14:textFill>
                  <w14:solidFill>
                    <w14:schemeClr w14:val="tx1"/>
                  </w14:solidFill>
                </w14:textFill>
              </w:rPr>
              <w:t>漆粘棉</w:t>
            </w:r>
            <w:r>
              <w:rPr>
                <w:rFonts w:hint="eastAsia" w:hAnsi="宋体" w:cs="宋体"/>
                <w:color w:val="000000" w:themeColor="text1"/>
                <w:szCs w:val="24"/>
                <w14:textFill>
                  <w14:solidFill>
                    <w14:schemeClr w14:val="tx1"/>
                  </w14:solidFill>
                </w14:textFill>
              </w:rPr>
              <w:t>除漆雾后引至废气处理设施处理后排放</w:t>
            </w:r>
            <w:r>
              <w:rPr>
                <w:rFonts w:hint="eastAsia" w:hAnsi="宋体"/>
                <w:color w:val="000000" w:themeColor="text1"/>
                <w:szCs w:val="24"/>
                <w14:textFill>
                  <w14:solidFill>
                    <w14:schemeClr w14:val="tx1"/>
                  </w14:solidFill>
                </w14:textFill>
              </w:rPr>
              <w:t>。</w:t>
            </w:r>
            <w:r>
              <w:rPr>
                <w:rFonts w:hint="eastAsia" w:hAnsi="宋体" w:cs="宋体"/>
                <w:color w:val="000000" w:themeColor="text1"/>
                <w:szCs w:val="24"/>
                <w14:textFill>
                  <w14:solidFill>
                    <w14:schemeClr w14:val="tx1"/>
                  </w14:solidFill>
                </w14:textFill>
              </w:rPr>
              <w:t>漆房运行时</w:t>
            </w:r>
            <w:r>
              <w:rPr>
                <w:rFonts w:hint="eastAsia" w:hAnsi="宋体"/>
                <w:color w:val="000000" w:themeColor="text1"/>
                <w:szCs w:val="24"/>
                <w14:textFill>
                  <w14:solidFill>
                    <w14:schemeClr w14:val="tx1"/>
                  </w14:solidFill>
                </w14:textFill>
              </w:rPr>
              <w:t>，</w:t>
            </w:r>
            <w:r>
              <w:rPr>
                <w:rFonts w:hint="eastAsia" w:hAnsi="宋体" w:cs="宋体"/>
                <w:color w:val="000000" w:themeColor="text1"/>
                <w:szCs w:val="24"/>
                <w14:textFill>
                  <w14:solidFill>
                    <w14:schemeClr w14:val="tx1"/>
                  </w14:solidFill>
                </w14:textFill>
              </w:rPr>
              <w:t>门处于闭合状态</w:t>
            </w:r>
            <w:r>
              <w:rPr>
                <w:rFonts w:hint="eastAsia" w:hAnsi="宋体"/>
                <w:color w:val="000000" w:themeColor="text1"/>
                <w:szCs w:val="24"/>
                <w14:textFill>
                  <w14:solidFill>
                    <w14:schemeClr w14:val="tx1"/>
                  </w14:solidFill>
                </w14:textFill>
              </w:rPr>
              <w:t>，</w:t>
            </w:r>
            <w:r>
              <w:rPr>
                <w:rFonts w:hint="eastAsia" w:hAnsi="宋体" w:cs="宋体"/>
                <w:color w:val="000000" w:themeColor="text1"/>
                <w:szCs w:val="24"/>
                <w14:textFill>
                  <w14:solidFill>
                    <w14:schemeClr w14:val="tx1"/>
                  </w14:solidFill>
                </w14:textFill>
              </w:rPr>
              <w:t>在过滤系统抽气作用下形成微负压状态</w:t>
            </w:r>
            <w:r>
              <w:rPr>
                <w:rFonts w:hint="eastAsia" w:hAnsi="宋体"/>
                <w:color w:val="000000" w:themeColor="text1"/>
                <w:szCs w:val="24"/>
                <w14:textFill>
                  <w14:solidFill>
                    <w14:schemeClr w14:val="tx1"/>
                  </w14:solidFill>
                </w14:textFill>
              </w:rPr>
              <w:t>，</w:t>
            </w:r>
            <w:r>
              <w:rPr>
                <w:rFonts w:hint="eastAsia" w:hAnsi="宋体" w:cs="宋体"/>
                <w:color w:val="000000" w:themeColor="text1"/>
                <w:szCs w:val="24"/>
                <w14:textFill>
                  <w14:solidFill>
                    <w14:schemeClr w14:val="tx1"/>
                  </w14:solidFill>
                </w14:textFill>
              </w:rPr>
              <w:t>漆雾基本不会通过门逸出</w:t>
            </w:r>
            <w:r>
              <w:rPr>
                <w:rFonts w:hint="eastAsia" w:hAnsi="宋体"/>
                <w:color w:val="000000" w:themeColor="text1"/>
                <w:szCs w:val="24"/>
                <w14:textFill>
                  <w14:solidFill>
                    <w14:schemeClr w14:val="tx1"/>
                  </w14:solidFill>
                </w14:textFill>
              </w:rPr>
              <w:t>，</w:t>
            </w:r>
            <w:r>
              <w:rPr>
                <w:rFonts w:hint="eastAsia" w:hAnsi="宋体" w:cs="宋体"/>
                <w:color w:val="000000" w:themeColor="text1"/>
                <w:szCs w:val="24"/>
                <w14:textFill>
                  <w14:solidFill>
                    <w14:schemeClr w14:val="tx1"/>
                  </w14:solidFill>
                </w14:textFill>
              </w:rPr>
              <w:t>有组织收集效率可达</w:t>
            </w:r>
            <w:r>
              <w:rPr>
                <w:rFonts w:hAnsi="宋体"/>
                <w:color w:val="000000" w:themeColor="text1"/>
                <w:szCs w:val="24"/>
                <w14:textFill>
                  <w14:solidFill>
                    <w14:schemeClr w14:val="tx1"/>
                  </w14:solidFill>
                </w14:textFill>
              </w:rPr>
              <w:t>95%</w:t>
            </w:r>
            <w:r>
              <w:rPr>
                <w:rFonts w:hint="eastAsia" w:hAnsi="宋体"/>
                <w:color w:val="000000" w:themeColor="text1"/>
                <w:szCs w:val="24"/>
                <w14:textFill>
                  <w14:solidFill>
                    <w14:schemeClr w14:val="tx1"/>
                  </w14:solidFill>
                </w14:textFill>
              </w:rPr>
              <w:t>。</w:t>
            </w:r>
            <w:r>
              <w:rPr>
                <w:rFonts w:hint="eastAsia" w:hAnsi="宋体" w:cs="宋体"/>
                <w:color w:val="000000" w:themeColor="text1"/>
                <w:szCs w:val="24"/>
                <w14:textFill>
                  <w14:solidFill>
                    <w14:schemeClr w14:val="tx1"/>
                  </w14:solidFill>
                </w14:textFill>
              </w:rPr>
              <w:t>喷漆后的工件放置在漆房中自然晾干过程</w:t>
            </w:r>
            <w:r>
              <w:rPr>
                <w:rFonts w:hint="eastAsia" w:hAnsi="宋体"/>
                <w:color w:val="000000" w:themeColor="text1"/>
                <w:szCs w:val="24"/>
                <w14:textFill>
                  <w14:solidFill>
                    <w14:schemeClr w14:val="tx1"/>
                  </w14:solidFill>
                </w14:textFill>
              </w:rPr>
              <w:t>，</w:t>
            </w:r>
            <w:r>
              <w:rPr>
                <w:rFonts w:hint="eastAsia" w:hAnsi="宋体" w:cs="宋体"/>
                <w:color w:val="000000" w:themeColor="text1"/>
                <w:szCs w:val="24"/>
                <w14:textFill>
                  <w14:solidFill>
                    <w14:schemeClr w14:val="tx1"/>
                  </w14:solidFill>
                </w14:textFill>
              </w:rPr>
              <w:t>风机与废气处理设施均处于开启状态</w:t>
            </w:r>
            <w:r>
              <w:rPr>
                <w:rFonts w:hint="eastAsia" w:hAnsi="宋体"/>
                <w:color w:val="000000" w:themeColor="text1"/>
                <w:szCs w:val="24"/>
                <w14:textFill>
                  <w14:solidFill>
                    <w14:schemeClr w14:val="tx1"/>
                  </w14:solidFill>
                </w14:textFill>
              </w:rPr>
              <w:t>，</w:t>
            </w:r>
            <w:r>
              <w:rPr>
                <w:rFonts w:hint="eastAsia" w:hAnsi="宋体" w:cs="宋体"/>
                <w:color w:val="000000" w:themeColor="text1"/>
                <w:szCs w:val="24"/>
                <w14:textFill>
                  <w14:solidFill>
                    <w14:schemeClr w14:val="tx1"/>
                  </w14:solidFill>
                </w14:textFill>
              </w:rPr>
              <w:t>自然晾干过程产生的</w:t>
            </w:r>
            <w:r>
              <w:rPr>
                <w:rFonts w:hAnsi="宋体"/>
                <w:color w:val="000000" w:themeColor="text1"/>
                <w:szCs w:val="24"/>
                <w14:textFill>
                  <w14:solidFill>
                    <w14:schemeClr w14:val="tx1"/>
                  </w14:solidFill>
                </w14:textFill>
              </w:rPr>
              <w:t>VOC</w:t>
            </w:r>
            <w:r>
              <w:rPr>
                <w:rFonts w:hAnsi="宋体"/>
                <w:color w:val="000000" w:themeColor="text1"/>
                <w:szCs w:val="24"/>
                <w:vertAlign w:val="subscript"/>
                <w14:textFill>
                  <w14:solidFill>
                    <w14:schemeClr w14:val="tx1"/>
                  </w14:solidFill>
                </w14:textFill>
              </w:rPr>
              <w:t>S</w:t>
            </w:r>
            <w:r>
              <w:rPr>
                <w:rFonts w:hint="eastAsia" w:hAnsi="宋体" w:cs="宋体"/>
                <w:color w:val="000000" w:themeColor="text1"/>
                <w:szCs w:val="24"/>
                <w14:textFill>
                  <w14:solidFill>
                    <w14:schemeClr w14:val="tx1"/>
                  </w14:solidFill>
                </w14:textFill>
              </w:rPr>
              <w:t>经收集并通过</w:t>
            </w:r>
            <w:r>
              <w:rPr>
                <w:rFonts w:hint="eastAsia" w:hAnsi="宋体"/>
                <w:color w:val="000000" w:themeColor="text1"/>
                <w:szCs w:val="24"/>
                <w14:textFill>
                  <w14:solidFill>
                    <w14:schemeClr w14:val="tx1"/>
                  </w14:solidFill>
                </w14:textFill>
              </w:rPr>
              <w:t>“</w:t>
            </w:r>
            <w:r>
              <w:rPr>
                <w:rFonts w:hint="eastAsia" w:hAnsi="宋体"/>
                <w:color w:val="000000" w:themeColor="text1"/>
                <w:szCs w:val="21"/>
                <w14:textFill>
                  <w14:solidFill>
                    <w14:schemeClr w14:val="tx1"/>
                  </w14:solidFill>
                </w14:textFill>
              </w:rPr>
              <w:t>二级活性炭吸附装置</w:t>
            </w:r>
            <w:r>
              <w:rPr>
                <w:rFonts w:hint="eastAsia" w:hAnsi="宋体"/>
                <w:color w:val="000000" w:themeColor="text1"/>
                <w:szCs w:val="24"/>
                <w14:textFill>
                  <w14:solidFill>
                    <w14:schemeClr w14:val="tx1"/>
                  </w14:solidFill>
                </w14:textFill>
              </w:rPr>
              <w:t>”</w:t>
            </w:r>
            <w:r>
              <w:rPr>
                <w:rFonts w:hint="eastAsia" w:hAnsi="宋体" w:cs="宋体"/>
                <w:color w:val="000000" w:themeColor="text1"/>
                <w:szCs w:val="24"/>
                <w14:textFill>
                  <w14:solidFill>
                    <w14:schemeClr w14:val="tx1"/>
                  </w14:solidFill>
                </w14:textFill>
              </w:rPr>
              <w:t>处理后通过</w:t>
            </w:r>
            <w:r>
              <w:rPr>
                <w:rFonts w:hAnsi="宋体"/>
                <w:color w:val="000000" w:themeColor="text1"/>
                <w:szCs w:val="24"/>
                <w14:textFill>
                  <w14:solidFill>
                    <w14:schemeClr w14:val="tx1"/>
                  </w14:solidFill>
                </w14:textFill>
              </w:rPr>
              <w:t>15m</w:t>
            </w:r>
            <w:r>
              <w:rPr>
                <w:rFonts w:hint="eastAsia" w:hAnsi="宋体" w:cs="宋体"/>
                <w:color w:val="000000" w:themeColor="text1"/>
                <w:szCs w:val="24"/>
                <w14:textFill>
                  <w14:solidFill>
                    <w14:schemeClr w14:val="tx1"/>
                  </w14:solidFill>
                </w14:textFill>
              </w:rPr>
              <w:t>排气筒排放</w:t>
            </w:r>
            <w:r>
              <w:rPr>
                <w:rFonts w:hint="eastAsia" w:hAnsi="宋体"/>
                <w:color w:val="000000" w:themeColor="text1"/>
                <w:szCs w:val="24"/>
                <w14:textFill>
                  <w14:solidFill>
                    <w14:schemeClr w14:val="tx1"/>
                  </w14:solidFill>
                </w14:textFill>
              </w:rPr>
              <w:t>。</w:t>
            </w:r>
          </w:p>
          <w:p>
            <w:pPr>
              <w:pStyle w:val="143"/>
              <w:ind w:firstLine="482"/>
              <w:rPr>
                <w:rFonts w:ascii="宋体" w:hAnsi="Times New Roman"/>
                <w:b/>
                <w:color w:val="000000" w:themeColor="text1"/>
                <w:kern w:val="2"/>
                <w:szCs w:val="24"/>
                <w14:textFill>
                  <w14:solidFill>
                    <w14:schemeClr w14:val="tx1"/>
                  </w14:solidFill>
                </w14:textFill>
              </w:rPr>
            </w:pPr>
            <w:r>
              <w:rPr>
                <w:rFonts w:ascii="宋体" w:hAnsi="宋体"/>
                <w:b/>
                <w:color w:val="000000" w:themeColor="text1"/>
                <w:kern w:val="2"/>
                <w:szCs w:val="24"/>
                <w14:textFill>
                  <w14:solidFill>
                    <w14:schemeClr w14:val="tx1"/>
                  </w14:solidFill>
                </w14:textFill>
              </w:rPr>
              <w:t>3</w:t>
            </w:r>
            <w:r>
              <w:rPr>
                <w:rFonts w:hint="eastAsia" w:ascii="宋体" w:hAnsi="宋体"/>
                <w:b/>
                <w:color w:val="000000" w:themeColor="text1"/>
                <w:kern w:val="2"/>
                <w:szCs w:val="24"/>
                <w14:textFill>
                  <w14:solidFill>
                    <w14:schemeClr w14:val="tx1"/>
                  </w14:solidFill>
                </w14:textFill>
              </w:rPr>
              <w:t>、污染物识别</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本项目污染物识别一览表如下：</w:t>
            </w:r>
          </w:p>
          <w:p>
            <w:pPr>
              <w:snapToGrid w:val="0"/>
              <w:jc w:val="center"/>
              <w:rPr>
                <w:rFonts w:hint="eastAsia" w:ascii="宋体" w:hAnsi="宋体"/>
                <w:b/>
                <w:bCs/>
                <w:color w:val="000000" w:themeColor="text1"/>
                <w:sz w:val="24"/>
                <w14:textFill>
                  <w14:solidFill>
                    <w14:schemeClr w14:val="tx1"/>
                  </w14:solidFill>
                </w14:textFill>
              </w:rPr>
            </w:pPr>
          </w:p>
          <w:p>
            <w:pPr>
              <w:snapToGrid w:val="0"/>
              <w:jc w:val="center"/>
              <w:rPr>
                <w:rFonts w:asci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表</w:t>
            </w:r>
            <w:r>
              <w:rPr>
                <w:rFonts w:ascii="宋体" w:hAnsi="宋体"/>
                <w:b/>
                <w:bCs/>
                <w:color w:val="000000" w:themeColor="text1"/>
                <w:sz w:val="24"/>
                <w14:textFill>
                  <w14:solidFill>
                    <w14:schemeClr w14:val="tx1"/>
                  </w14:solidFill>
                </w14:textFill>
              </w:rPr>
              <w:t>5</w:t>
            </w:r>
            <w:r>
              <w:rPr>
                <w:rFonts w:ascii="宋体" w:hAnsi="宋体"/>
                <w:b/>
                <w:color w:val="000000" w:themeColor="text1"/>
                <w:sz w:val="24"/>
                <w14:textFill>
                  <w14:solidFill>
                    <w14:schemeClr w14:val="tx1"/>
                  </w14:solidFill>
                </w14:textFill>
              </w:rPr>
              <w:t>-1</w:t>
            </w:r>
            <w:r>
              <w:rPr>
                <w:rFonts w:ascii="宋体" w:hAnsi="宋体"/>
                <w:b/>
                <w:bCs/>
                <w:color w:val="000000" w:themeColor="text1"/>
                <w:sz w:val="24"/>
                <w14:textFill>
                  <w14:solidFill>
                    <w14:schemeClr w14:val="tx1"/>
                  </w14:solidFill>
                </w14:textFill>
              </w:rPr>
              <w:t xml:space="preserve">    </w:t>
            </w:r>
            <w:r>
              <w:rPr>
                <w:rFonts w:hint="eastAsia" w:ascii="宋体" w:hAnsi="宋体"/>
                <w:b/>
                <w:bCs/>
                <w:color w:val="000000" w:themeColor="text1"/>
                <w:sz w:val="24"/>
                <w14:textFill>
                  <w14:solidFill>
                    <w14:schemeClr w14:val="tx1"/>
                  </w14:solidFill>
                </w14:textFill>
              </w:rPr>
              <w:t>污染物识别一览表</w:t>
            </w:r>
          </w:p>
          <w:tbl>
            <w:tblPr>
              <w:tblStyle w:val="43"/>
              <w:tblW w:w="913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9"/>
              <w:gridCol w:w="697"/>
              <w:gridCol w:w="1547"/>
              <w:gridCol w:w="1468"/>
              <w:gridCol w:w="1134"/>
              <w:gridCol w:w="2521"/>
              <w:gridCol w:w="9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09" w:type="dxa"/>
                  <w:tcBorders>
                    <w:top w:val="single" w:color="auto" w:sz="12" w:space="0"/>
                    <w:left w:val="single" w:color="auto" w:sz="12" w:space="0"/>
                    <w:bottom w:val="single" w:color="auto" w:sz="6" w:space="0"/>
                    <w:right w:val="single" w:color="auto" w:sz="6" w:space="0"/>
                  </w:tcBorders>
                  <w:vAlign w:val="center"/>
                </w:tcPr>
                <w:p>
                  <w:pPr>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类别</w:t>
                  </w:r>
                </w:p>
              </w:tc>
              <w:tc>
                <w:tcPr>
                  <w:tcW w:w="2244" w:type="dxa"/>
                  <w:gridSpan w:val="2"/>
                  <w:tcBorders>
                    <w:top w:val="single" w:color="auto" w:sz="12" w:space="0"/>
                    <w:left w:val="single" w:color="auto" w:sz="6" w:space="0"/>
                    <w:bottom w:val="single" w:color="auto" w:sz="6" w:space="0"/>
                    <w:right w:val="single" w:color="auto" w:sz="6" w:space="0"/>
                  </w:tcBorders>
                  <w:vAlign w:val="center"/>
                </w:tcPr>
                <w:p>
                  <w:pPr>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污染源</w:t>
                  </w:r>
                </w:p>
              </w:tc>
              <w:tc>
                <w:tcPr>
                  <w:tcW w:w="1468" w:type="dxa"/>
                  <w:tcBorders>
                    <w:top w:val="single" w:color="auto" w:sz="12" w:space="0"/>
                    <w:left w:val="single" w:color="auto" w:sz="6" w:space="0"/>
                    <w:bottom w:val="single" w:color="auto" w:sz="6" w:space="0"/>
                    <w:right w:val="single" w:color="auto" w:sz="6" w:space="0"/>
                  </w:tcBorders>
                  <w:vAlign w:val="center"/>
                </w:tcPr>
                <w:p>
                  <w:pPr>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污染物种类</w:t>
                  </w:r>
                </w:p>
              </w:tc>
              <w:tc>
                <w:tcPr>
                  <w:tcW w:w="1134" w:type="dxa"/>
                  <w:tcBorders>
                    <w:top w:val="single" w:color="auto" w:sz="12" w:space="0"/>
                    <w:left w:val="single" w:color="auto" w:sz="6" w:space="0"/>
                    <w:bottom w:val="single" w:color="auto" w:sz="6" w:space="0"/>
                    <w:right w:val="single" w:color="auto" w:sz="6" w:space="0"/>
                  </w:tcBorders>
                  <w:vAlign w:val="center"/>
                </w:tcPr>
                <w:p>
                  <w:pPr>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排放规律</w:t>
                  </w:r>
                </w:p>
              </w:tc>
              <w:tc>
                <w:tcPr>
                  <w:tcW w:w="3478" w:type="dxa"/>
                  <w:gridSpan w:val="2"/>
                  <w:tcBorders>
                    <w:top w:val="single" w:color="auto" w:sz="12" w:space="0"/>
                    <w:left w:val="single" w:color="auto" w:sz="6" w:space="0"/>
                    <w:bottom w:val="single" w:color="auto" w:sz="6" w:space="0"/>
                    <w:right w:val="single" w:color="auto" w:sz="12" w:space="0"/>
                  </w:tcBorders>
                  <w:vAlign w:val="center"/>
                </w:tcPr>
                <w:p>
                  <w:pPr>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环保措施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809" w:type="dxa"/>
                  <w:vMerge w:val="restart"/>
                  <w:tcBorders>
                    <w:top w:val="single" w:color="auto" w:sz="6" w:space="0"/>
                    <w:left w:val="single" w:color="auto" w:sz="12"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废气</w:t>
                  </w:r>
                </w:p>
              </w:tc>
              <w:tc>
                <w:tcPr>
                  <w:tcW w:w="2244"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bCs/>
                      <w:color w:val="000000" w:themeColor="text1"/>
                      <w:szCs w:val="21"/>
                      <w14:textFill>
                        <w14:solidFill>
                          <w14:schemeClr w14:val="tx1"/>
                        </w14:solidFill>
                      </w14:textFill>
                    </w:rPr>
                  </w:pPr>
                  <w:r>
                    <w:rPr>
                      <w:rFonts w:hint="eastAsia"/>
                      <w:color w:val="000000" w:themeColor="text1"/>
                      <w14:textFill>
                        <w14:solidFill>
                          <w14:schemeClr w14:val="tx1"/>
                        </w14:solidFill>
                      </w14:textFill>
                    </w:rPr>
                    <w:t>激光切割烟尘</w:t>
                  </w:r>
                </w:p>
              </w:tc>
              <w:tc>
                <w:tcPr>
                  <w:tcW w:w="1468"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颗粒物</w:t>
                  </w: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间断</w:t>
                  </w:r>
                </w:p>
              </w:tc>
              <w:tc>
                <w:tcPr>
                  <w:tcW w:w="2521"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宋体"/>
                      <w:b/>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套，</w:t>
                  </w:r>
                  <w:r>
                    <w:rPr>
                      <w:rFonts w:hint="eastAsia" w:ascii="宋体" w:hAnsi="宋体"/>
                      <w:color w:val="000000" w:themeColor="text1"/>
                      <w:szCs w:val="21"/>
                      <w:lang w:val="en-US" w:eastAsia="zh-CN"/>
                      <w14:textFill>
                        <w14:solidFill>
                          <w14:schemeClr w14:val="tx1"/>
                        </w14:solidFill>
                      </w14:textFill>
                    </w:rPr>
                    <w:t>集气罩+</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布袋除尘器</w:t>
                  </w:r>
                </w:p>
              </w:tc>
              <w:tc>
                <w:tcPr>
                  <w:tcW w:w="957" w:type="dxa"/>
                  <w:vMerge w:val="restart"/>
                  <w:tcBorders>
                    <w:top w:val="single" w:color="auto" w:sz="6" w:space="0"/>
                    <w:left w:val="single" w:color="auto" w:sz="6" w:space="0"/>
                    <w:bottom w:val="single" w:color="auto" w:sz="6" w:space="0"/>
                    <w:right w:val="single" w:color="auto" w:sz="12" w:space="0"/>
                  </w:tcBorders>
                  <w:vAlign w:val="center"/>
                </w:tcPr>
                <w:p>
                  <w:pPr>
                    <w:jc w:val="center"/>
                    <w:rPr>
                      <w:rFonts w:asci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共用</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根</w:t>
                  </w:r>
                  <w:r>
                    <w:rPr>
                      <w:rFonts w:ascii="宋体" w:hAnsi="宋体"/>
                      <w:color w:val="000000" w:themeColor="text1"/>
                      <w:szCs w:val="21"/>
                      <w14:textFill>
                        <w14:solidFill>
                          <w14:schemeClr w14:val="tx1"/>
                        </w14:solidFill>
                      </w14:textFill>
                    </w:rPr>
                    <w:t>15m</w:t>
                  </w:r>
                  <w:r>
                    <w:rPr>
                      <w:rFonts w:hint="eastAsia" w:ascii="宋体" w:hAnsi="宋体"/>
                      <w:color w:val="000000" w:themeColor="text1"/>
                      <w:szCs w:val="21"/>
                      <w14:textFill>
                        <w14:solidFill>
                          <w14:schemeClr w14:val="tx1"/>
                        </w14:solidFill>
                      </w14:textFill>
                    </w:rPr>
                    <w:t>排气筒</w:t>
                  </w:r>
                  <w:r>
                    <w:rPr>
                      <w:rFonts w:ascii="宋体" w:hAnsi="宋体"/>
                      <w:color w:val="000000" w:themeColor="text1"/>
                      <w:szCs w:val="21"/>
                      <w14:textFill>
                        <w14:solidFill>
                          <w14:schemeClr w14:val="tx1"/>
                        </w14:solidFill>
                      </w14:textFill>
                    </w:rPr>
                    <w:t>P1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809"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b/>
                      <w:bCs/>
                      <w:color w:val="000000" w:themeColor="text1"/>
                      <w:szCs w:val="21"/>
                      <w14:textFill>
                        <w14:solidFill>
                          <w14:schemeClr w14:val="tx1"/>
                        </w14:solidFill>
                      </w14:textFill>
                    </w:rPr>
                  </w:pPr>
                </w:p>
              </w:tc>
              <w:tc>
                <w:tcPr>
                  <w:tcW w:w="2244"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bCs/>
                      <w:color w:val="000000" w:themeColor="text1"/>
                      <w:szCs w:val="21"/>
                      <w14:textFill>
                        <w14:solidFill>
                          <w14:schemeClr w14:val="tx1"/>
                        </w14:solidFill>
                      </w14:textFill>
                    </w:rPr>
                  </w:pPr>
                  <w:r>
                    <w:rPr>
                      <w:rFonts w:hint="eastAsia"/>
                      <w:color w:val="000000" w:themeColor="text1"/>
                      <w14:textFill>
                        <w14:solidFill>
                          <w14:schemeClr w14:val="tx1"/>
                        </w14:solidFill>
                      </w14:textFill>
                    </w:rPr>
                    <w:t>打磨抛光金属粉尘</w:t>
                  </w:r>
                </w:p>
              </w:tc>
              <w:tc>
                <w:tcPr>
                  <w:tcW w:w="1468"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颗粒物</w:t>
                  </w: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间断</w:t>
                  </w:r>
                </w:p>
              </w:tc>
              <w:tc>
                <w:tcPr>
                  <w:tcW w:w="2521"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957" w:type="dxa"/>
                  <w:vMerge w:val="continue"/>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09"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b/>
                      <w:bCs/>
                      <w:color w:val="000000" w:themeColor="text1"/>
                      <w:szCs w:val="21"/>
                      <w14:textFill>
                        <w14:solidFill>
                          <w14:schemeClr w14:val="tx1"/>
                        </w14:solidFill>
                      </w14:textFill>
                    </w:rPr>
                  </w:pPr>
                </w:p>
              </w:tc>
              <w:tc>
                <w:tcPr>
                  <w:tcW w:w="2244" w:type="dxa"/>
                  <w:gridSpan w:val="2"/>
                  <w:tcBorders>
                    <w:top w:val="single" w:color="auto" w:sz="6" w:space="0"/>
                    <w:left w:val="single" w:color="auto" w:sz="6" w:space="0"/>
                    <w:bottom w:val="single" w:color="auto" w:sz="6" w:space="0"/>
                    <w:right w:val="single" w:color="auto" w:sz="6" w:space="0"/>
                  </w:tcBorders>
                  <w:vAlign w:val="center"/>
                </w:tcPr>
                <w:p>
                  <w:pPr>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喷塑粉尘</w:t>
                  </w:r>
                </w:p>
              </w:tc>
              <w:tc>
                <w:tcPr>
                  <w:tcW w:w="1468"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颗粒物</w:t>
                  </w: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间断</w:t>
                  </w:r>
                </w:p>
              </w:tc>
              <w:tc>
                <w:tcPr>
                  <w:tcW w:w="2521"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套，滤芯过滤</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袋式除尘器</w:t>
                  </w:r>
                </w:p>
              </w:tc>
              <w:tc>
                <w:tcPr>
                  <w:tcW w:w="957" w:type="dxa"/>
                  <w:vMerge w:val="continue"/>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09"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b/>
                      <w:bCs/>
                      <w:color w:val="000000" w:themeColor="text1"/>
                      <w:szCs w:val="21"/>
                      <w14:textFill>
                        <w14:solidFill>
                          <w14:schemeClr w14:val="tx1"/>
                        </w14:solidFill>
                      </w14:textFill>
                    </w:rPr>
                  </w:pPr>
                </w:p>
              </w:tc>
              <w:tc>
                <w:tcPr>
                  <w:tcW w:w="2244" w:type="dxa"/>
                  <w:gridSpan w:val="2"/>
                  <w:tcBorders>
                    <w:top w:val="single" w:color="auto" w:sz="6" w:space="0"/>
                    <w:left w:val="single" w:color="auto" w:sz="6" w:space="0"/>
                    <w:bottom w:val="single" w:color="auto" w:sz="6" w:space="0"/>
                    <w:right w:val="single" w:color="auto" w:sz="6"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木工粉尘</w:t>
                  </w:r>
                </w:p>
              </w:tc>
              <w:tc>
                <w:tcPr>
                  <w:tcW w:w="1468"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颗粒物</w:t>
                  </w: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间断</w:t>
                  </w:r>
                </w:p>
              </w:tc>
              <w:tc>
                <w:tcPr>
                  <w:tcW w:w="2521"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套，集气罩</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布袋除尘器</w:t>
                  </w:r>
                </w:p>
              </w:tc>
              <w:tc>
                <w:tcPr>
                  <w:tcW w:w="957" w:type="dxa"/>
                  <w:vMerge w:val="continue"/>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09"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b/>
                      <w:bCs/>
                      <w:color w:val="000000" w:themeColor="text1"/>
                      <w:szCs w:val="21"/>
                      <w14:textFill>
                        <w14:solidFill>
                          <w14:schemeClr w14:val="tx1"/>
                        </w14:solidFill>
                      </w14:textFill>
                    </w:rPr>
                  </w:pPr>
                </w:p>
              </w:tc>
              <w:tc>
                <w:tcPr>
                  <w:tcW w:w="2244" w:type="dxa"/>
                  <w:gridSpan w:val="2"/>
                  <w:tcBorders>
                    <w:top w:val="single" w:color="auto" w:sz="6" w:space="0"/>
                    <w:left w:val="single" w:color="auto" w:sz="6" w:space="0"/>
                    <w:bottom w:val="single" w:color="auto" w:sz="6" w:space="0"/>
                    <w:right w:val="single" w:color="auto" w:sz="6"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腻子打磨粉尘</w:t>
                  </w:r>
                </w:p>
              </w:tc>
              <w:tc>
                <w:tcPr>
                  <w:tcW w:w="1468"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颗粒物</w:t>
                  </w: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间断</w:t>
                  </w:r>
                </w:p>
              </w:tc>
              <w:tc>
                <w:tcPr>
                  <w:tcW w:w="2521"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957" w:type="dxa"/>
                  <w:vMerge w:val="continue"/>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09"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b/>
                      <w:bCs/>
                      <w:color w:val="000000" w:themeColor="text1"/>
                      <w:szCs w:val="21"/>
                      <w14:textFill>
                        <w14:solidFill>
                          <w14:schemeClr w14:val="tx1"/>
                        </w14:solidFill>
                      </w14:textFill>
                    </w:rPr>
                  </w:pPr>
                </w:p>
              </w:tc>
              <w:tc>
                <w:tcPr>
                  <w:tcW w:w="2244"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bCs/>
                      <w:color w:val="000000" w:themeColor="text1"/>
                      <w:szCs w:val="21"/>
                      <w14:textFill>
                        <w14:solidFill>
                          <w14:schemeClr w14:val="tx1"/>
                        </w14:solidFill>
                      </w14:textFill>
                    </w:rPr>
                  </w:pPr>
                  <w:r>
                    <w:rPr>
                      <w:rFonts w:hint="eastAsia"/>
                      <w:color w:val="000000" w:themeColor="text1"/>
                      <w14:textFill>
                        <w14:solidFill>
                          <w14:schemeClr w14:val="tx1"/>
                        </w14:solidFill>
                      </w14:textFill>
                    </w:rPr>
                    <w:t>焊接烟尘</w:t>
                  </w:r>
                </w:p>
              </w:tc>
              <w:tc>
                <w:tcPr>
                  <w:tcW w:w="1468"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颗粒物</w:t>
                  </w: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间断</w:t>
                  </w:r>
                </w:p>
              </w:tc>
              <w:tc>
                <w:tcPr>
                  <w:tcW w:w="2521" w:type="dxa"/>
                  <w:tcBorders>
                    <w:top w:val="single" w:color="auto" w:sz="6" w:space="0"/>
                    <w:left w:val="single" w:color="auto" w:sz="6" w:space="0"/>
                    <w:bottom w:val="single" w:color="auto" w:sz="6" w:space="0"/>
                    <w:right w:val="single" w:color="auto" w:sz="6" w:space="0"/>
                  </w:tcBorders>
                  <w:vAlign w:val="center"/>
                </w:tcPr>
                <w:p>
                  <w:pPr>
                    <w:jc w:val="center"/>
                    <w:rPr>
                      <w:rFonts w:ascii="宋体"/>
                      <w:bCs/>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台，移动式焊烟净化器</w:t>
                  </w:r>
                </w:p>
              </w:tc>
              <w:tc>
                <w:tcPr>
                  <w:tcW w:w="957" w:type="dxa"/>
                  <w:vMerge w:val="restart"/>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无组织排放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09"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b/>
                      <w:bCs/>
                      <w:color w:val="000000" w:themeColor="text1"/>
                      <w:szCs w:val="21"/>
                      <w14:textFill>
                        <w14:solidFill>
                          <w14:schemeClr w14:val="tx1"/>
                        </w14:solidFill>
                      </w14:textFill>
                    </w:rPr>
                  </w:pPr>
                </w:p>
              </w:tc>
              <w:tc>
                <w:tcPr>
                  <w:tcW w:w="2244" w:type="dxa"/>
                  <w:gridSpan w:val="2"/>
                  <w:tcBorders>
                    <w:top w:val="single" w:color="auto" w:sz="6" w:space="0"/>
                    <w:left w:val="single" w:color="auto" w:sz="6" w:space="0"/>
                    <w:bottom w:val="single" w:color="auto" w:sz="6" w:space="0"/>
                    <w:right w:val="single" w:color="auto" w:sz="6"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底漆打磨粉尘</w:t>
                  </w:r>
                </w:p>
              </w:tc>
              <w:tc>
                <w:tcPr>
                  <w:tcW w:w="1468"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颗粒物</w:t>
                  </w: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间断</w:t>
                  </w:r>
                </w:p>
              </w:tc>
              <w:tc>
                <w:tcPr>
                  <w:tcW w:w="2521" w:type="dxa"/>
                  <w:tcBorders>
                    <w:top w:val="single" w:color="auto" w:sz="6" w:space="0"/>
                    <w:left w:val="single" w:color="auto" w:sz="6" w:space="0"/>
                    <w:bottom w:val="single" w:color="auto" w:sz="6" w:space="0"/>
                    <w:right w:val="single" w:color="auto" w:sz="6" w:space="0"/>
                  </w:tcBorders>
                  <w:vAlign w:val="center"/>
                </w:tcPr>
                <w:p>
                  <w:pPr>
                    <w:jc w:val="center"/>
                    <w:rPr>
                      <w:rFonts w:ascii="宋体"/>
                      <w:bCs/>
                      <w:color w:val="000000" w:themeColor="text1"/>
                      <w:szCs w:val="21"/>
                      <w14:textFill>
                        <w14:solidFill>
                          <w14:schemeClr w14:val="tx1"/>
                        </w14:solidFill>
                      </w14:textFill>
                    </w:rPr>
                  </w:pP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套</w:t>
                  </w:r>
                  <w:r>
                    <w:rPr>
                      <w:rFonts w:hint="eastAsia"/>
                      <w:color w:val="000000" w:themeColor="text1"/>
                      <w14:textFill>
                        <w14:solidFill>
                          <w14:schemeClr w14:val="tx1"/>
                        </w14:solidFill>
                      </w14:textFill>
                    </w:rPr>
                    <w:t>，设备自带滤芯除尘</w:t>
                  </w:r>
                </w:p>
              </w:tc>
              <w:tc>
                <w:tcPr>
                  <w:tcW w:w="957" w:type="dxa"/>
                  <w:vMerge w:val="continue"/>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 w:hRule="atLeast"/>
              </w:trPr>
              <w:tc>
                <w:tcPr>
                  <w:tcW w:w="809"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b/>
                      <w:bCs/>
                      <w:color w:val="000000" w:themeColor="text1"/>
                      <w:szCs w:val="21"/>
                      <w14:textFill>
                        <w14:solidFill>
                          <w14:schemeClr w14:val="tx1"/>
                        </w14:solidFill>
                      </w14:textFill>
                    </w:rPr>
                  </w:pPr>
                </w:p>
              </w:tc>
              <w:tc>
                <w:tcPr>
                  <w:tcW w:w="2244"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喷塑固化有机废气</w:t>
                  </w:r>
                </w:p>
              </w:tc>
              <w:tc>
                <w:tcPr>
                  <w:tcW w:w="1468"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非甲烷总烃</w:t>
                  </w: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间断</w:t>
                  </w:r>
                </w:p>
              </w:tc>
              <w:tc>
                <w:tcPr>
                  <w:tcW w:w="2521" w:type="dxa"/>
                  <w:vMerge w:val="restart"/>
                  <w:tcBorders>
                    <w:top w:val="single" w:color="auto" w:sz="6" w:space="0"/>
                    <w:left w:val="single" w:color="auto" w:sz="6" w:space="0"/>
                    <w:bottom w:val="single" w:color="auto" w:sz="6" w:space="0"/>
                    <w:right w:val="single" w:color="auto" w:sz="6" w:space="0"/>
                  </w:tcBorders>
                  <w:vAlign w:val="center"/>
                </w:tcPr>
                <w:p>
                  <w:pPr>
                    <w:jc w:val="center"/>
                    <w:rPr>
                      <w:color w:val="000000" w:themeColor="text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套（底漆、面漆各一套），干式过滤柜</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漆粘棉</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二级活性炭吸附装置</w:t>
                  </w:r>
                </w:p>
              </w:tc>
              <w:tc>
                <w:tcPr>
                  <w:tcW w:w="957" w:type="dxa"/>
                  <w:vMerge w:val="restart"/>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根</w:t>
                  </w:r>
                  <w:r>
                    <w:rPr>
                      <w:rFonts w:ascii="宋体" w:hAnsi="宋体"/>
                      <w:color w:val="000000" w:themeColor="text1"/>
                      <w:szCs w:val="21"/>
                      <w14:textFill>
                        <w14:solidFill>
                          <w14:schemeClr w14:val="tx1"/>
                        </w14:solidFill>
                      </w14:textFill>
                    </w:rPr>
                    <w:t>15m</w:t>
                  </w:r>
                  <w:r>
                    <w:rPr>
                      <w:rFonts w:hint="eastAsia" w:ascii="宋体" w:hAnsi="宋体"/>
                      <w:color w:val="000000" w:themeColor="text1"/>
                      <w:szCs w:val="21"/>
                      <w14:textFill>
                        <w14:solidFill>
                          <w14:schemeClr w14:val="tx1"/>
                        </w14:solidFill>
                      </w14:textFill>
                    </w:rPr>
                    <w:t>排气筒</w:t>
                  </w:r>
                  <w:r>
                    <w:rPr>
                      <w:rFonts w:ascii="宋体" w:hAnsi="宋体"/>
                      <w:color w:val="000000" w:themeColor="text1"/>
                      <w:szCs w:val="21"/>
                      <w14:textFill>
                        <w14:solidFill>
                          <w14:schemeClr w14:val="tx1"/>
                        </w14:solidFill>
                      </w14:textFill>
                    </w:rPr>
                    <w:t>P2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09"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b/>
                      <w:bCs/>
                      <w:color w:val="000000" w:themeColor="text1"/>
                      <w:szCs w:val="21"/>
                      <w14:textFill>
                        <w14:solidFill>
                          <w14:schemeClr w14:val="tx1"/>
                        </w14:solidFill>
                      </w14:textFill>
                    </w:rPr>
                  </w:pPr>
                </w:p>
              </w:tc>
              <w:tc>
                <w:tcPr>
                  <w:tcW w:w="2244"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bCs/>
                      <w:color w:val="000000" w:themeColor="text1"/>
                      <w:szCs w:val="21"/>
                      <w14:textFill>
                        <w14:solidFill>
                          <w14:schemeClr w14:val="tx1"/>
                        </w14:solidFill>
                      </w14:textFill>
                    </w:rPr>
                  </w:pPr>
                  <w:r>
                    <w:rPr>
                      <w:rFonts w:hint="eastAsia"/>
                      <w:color w:val="000000" w:themeColor="text1"/>
                      <w14:textFill>
                        <w14:solidFill>
                          <w14:schemeClr w14:val="tx1"/>
                        </w14:solidFill>
                      </w14:textFill>
                    </w:rPr>
                    <w:t>封边、贴皮有机废气</w:t>
                  </w:r>
                </w:p>
              </w:tc>
              <w:tc>
                <w:tcPr>
                  <w:tcW w:w="1468"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非甲烷总烃</w:t>
                  </w: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间断</w:t>
                  </w:r>
                </w:p>
              </w:tc>
              <w:tc>
                <w:tcPr>
                  <w:tcW w:w="2521" w:type="dxa"/>
                  <w:vMerge w:val="continue"/>
                  <w:tcBorders>
                    <w:top w:val="single" w:color="auto" w:sz="6" w:space="0"/>
                    <w:left w:val="single" w:color="auto" w:sz="6" w:space="0"/>
                    <w:bottom w:val="single" w:color="auto" w:sz="6" w:space="0"/>
                    <w:right w:val="single" w:color="auto" w:sz="6" w:space="0"/>
                  </w:tcBorders>
                  <w:vAlign w:val="center"/>
                </w:tcPr>
                <w:p>
                  <w:pPr>
                    <w:jc w:val="center"/>
                    <w:rPr>
                      <w:color w:val="000000" w:themeColor="text1"/>
                      <w14:textFill>
                        <w14:solidFill>
                          <w14:schemeClr w14:val="tx1"/>
                        </w14:solidFill>
                      </w14:textFill>
                    </w:rPr>
                  </w:pPr>
                </w:p>
              </w:tc>
              <w:tc>
                <w:tcPr>
                  <w:tcW w:w="957" w:type="dxa"/>
                  <w:vMerge w:val="continue"/>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4" w:hRule="atLeast"/>
              </w:trPr>
              <w:tc>
                <w:tcPr>
                  <w:tcW w:w="809"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b/>
                      <w:bCs/>
                      <w:color w:val="000000" w:themeColor="text1"/>
                      <w:szCs w:val="21"/>
                      <w14:textFill>
                        <w14:solidFill>
                          <w14:schemeClr w14:val="tx1"/>
                        </w14:solidFill>
                      </w14:textFill>
                    </w:rPr>
                  </w:pPr>
                </w:p>
              </w:tc>
              <w:tc>
                <w:tcPr>
                  <w:tcW w:w="2244" w:type="dxa"/>
                  <w:gridSpan w:val="2"/>
                  <w:tcBorders>
                    <w:top w:val="single" w:color="auto" w:sz="6" w:space="0"/>
                    <w:left w:val="single" w:color="auto" w:sz="6" w:space="0"/>
                    <w:bottom w:val="single" w:color="auto" w:sz="6" w:space="0"/>
                    <w:right w:val="single" w:color="auto" w:sz="6"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喷漆废气</w:t>
                  </w:r>
                </w:p>
              </w:tc>
              <w:tc>
                <w:tcPr>
                  <w:tcW w:w="1468"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漆雾、非甲烷总烃、甲苯、二甲苯等</w:t>
                  </w: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间断</w:t>
                  </w:r>
                </w:p>
              </w:tc>
              <w:tc>
                <w:tcPr>
                  <w:tcW w:w="2521" w:type="dxa"/>
                  <w:vMerge w:val="continue"/>
                  <w:tcBorders>
                    <w:top w:val="single" w:color="auto" w:sz="6" w:space="0"/>
                    <w:left w:val="single" w:color="auto" w:sz="6" w:space="0"/>
                    <w:bottom w:val="single" w:color="auto" w:sz="6" w:space="0"/>
                    <w:right w:val="single" w:color="auto" w:sz="6" w:space="0"/>
                  </w:tcBorders>
                  <w:vAlign w:val="center"/>
                </w:tcPr>
                <w:p>
                  <w:pPr>
                    <w:jc w:val="center"/>
                    <w:rPr>
                      <w:color w:val="000000" w:themeColor="text1"/>
                      <w14:textFill>
                        <w14:solidFill>
                          <w14:schemeClr w14:val="tx1"/>
                        </w14:solidFill>
                      </w14:textFill>
                    </w:rPr>
                  </w:pPr>
                </w:p>
              </w:tc>
              <w:tc>
                <w:tcPr>
                  <w:tcW w:w="957" w:type="dxa"/>
                  <w:vMerge w:val="continue"/>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09"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b/>
                      <w:bCs/>
                      <w:color w:val="000000" w:themeColor="text1"/>
                      <w:szCs w:val="21"/>
                      <w14:textFill>
                        <w14:solidFill>
                          <w14:schemeClr w14:val="tx1"/>
                        </w14:solidFill>
                      </w14:textFill>
                    </w:rPr>
                  </w:pPr>
                </w:p>
              </w:tc>
              <w:tc>
                <w:tcPr>
                  <w:tcW w:w="2244"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食堂油烟</w:t>
                  </w:r>
                </w:p>
              </w:tc>
              <w:tc>
                <w:tcPr>
                  <w:tcW w:w="1468"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餐饮油烟</w:t>
                  </w: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间断</w:t>
                  </w:r>
                </w:p>
              </w:tc>
              <w:tc>
                <w:tcPr>
                  <w:tcW w:w="3478"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套，油烟净化设施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0" w:hRule="atLeast"/>
              </w:trPr>
              <w:tc>
                <w:tcPr>
                  <w:tcW w:w="809" w:type="dxa"/>
                  <w:tcBorders>
                    <w:top w:val="single" w:color="auto" w:sz="6" w:space="0"/>
                    <w:left w:val="single" w:color="auto" w:sz="12" w:space="0"/>
                    <w:bottom w:val="single" w:color="auto" w:sz="6" w:space="0"/>
                    <w:right w:val="single" w:color="auto" w:sz="6" w:space="0"/>
                  </w:tcBorders>
                  <w:vAlign w:val="center"/>
                </w:tcPr>
                <w:p>
                  <w:pPr>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废水</w:t>
                  </w:r>
                </w:p>
              </w:tc>
              <w:tc>
                <w:tcPr>
                  <w:tcW w:w="2244"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生活污水、餐饮废水</w:t>
                  </w:r>
                </w:p>
              </w:tc>
              <w:tc>
                <w:tcPr>
                  <w:tcW w:w="1468" w:type="dxa"/>
                  <w:tcBorders>
                    <w:top w:val="single" w:color="auto" w:sz="6" w:space="0"/>
                    <w:left w:val="single" w:color="auto" w:sz="6" w:space="0"/>
                    <w:bottom w:val="single" w:color="auto" w:sz="6" w:space="0"/>
                    <w:right w:val="single" w:color="auto" w:sz="6" w:space="0"/>
                  </w:tcBorders>
                  <w:vAlign w:val="center"/>
                </w:tcPr>
                <w:p>
                  <w:pPr>
                    <w:jc w:val="center"/>
                    <w:rPr>
                      <w:rFonts w:hint="default" w:ascii="宋体" w:eastAsia="宋体"/>
                      <w:color w:val="000000" w:themeColor="text1"/>
                      <w:szCs w:val="21"/>
                      <w:lang w:val="en-US" w:eastAsia="zh-CN"/>
                      <w14:textFill>
                        <w14:solidFill>
                          <w14:schemeClr w14:val="tx1"/>
                        </w14:solidFill>
                      </w14:textFill>
                    </w:rPr>
                  </w:pPr>
                  <w:r>
                    <w:rPr>
                      <w:rFonts w:ascii="宋体" w:hAnsi="宋体"/>
                      <w:color w:val="000000" w:themeColor="text1"/>
                      <w:szCs w:val="21"/>
                      <w14:textFill>
                        <w14:solidFill>
                          <w14:schemeClr w14:val="tx1"/>
                        </w14:solidFill>
                      </w14:textFill>
                    </w:rPr>
                    <w:t>SS</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COD</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BOD</w:t>
                  </w:r>
                  <w:r>
                    <w:rPr>
                      <w:rFonts w:ascii="宋体" w:hAnsi="宋体"/>
                      <w:color w:val="000000" w:themeColor="text1"/>
                      <w:szCs w:val="21"/>
                      <w:vertAlign w:val="subscript"/>
                      <w14:textFill>
                        <w14:solidFill>
                          <w14:schemeClr w14:val="tx1"/>
                        </w14:solidFill>
                      </w14:textFill>
                    </w:rPr>
                    <w:t>5</w:t>
                  </w:r>
                  <w:r>
                    <w:rPr>
                      <w:rFonts w:hint="eastAsia" w:ascii="宋体" w:hAnsi="宋体"/>
                      <w:color w:val="000000" w:themeColor="text1"/>
                      <w:szCs w:val="21"/>
                      <w14:textFill>
                        <w14:solidFill>
                          <w14:schemeClr w14:val="tx1"/>
                        </w14:solidFill>
                      </w14:textFill>
                    </w:rPr>
                    <w:t>、氨氮</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总氮总磷</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动植物油</w:t>
                  </w: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连续</w:t>
                  </w:r>
                </w:p>
              </w:tc>
              <w:tc>
                <w:tcPr>
                  <w:tcW w:w="3478"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油水分离器，</w:t>
                  </w:r>
                </w:p>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依托富民无纺化粪池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809" w:type="dxa"/>
                  <w:tcBorders>
                    <w:top w:val="single" w:color="auto" w:sz="6" w:space="0"/>
                    <w:left w:val="single" w:color="auto" w:sz="12" w:space="0"/>
                    <w:bottom w:val="single" w:color="auto" w:sz="6" w:space="0"/>
                    <w:right w:val="single" w:color="auto" w:sz="6" w:space="0"/>
                  </w:tcBorders>
                  <w:vAlign w:val="center"/>
                </w:tcPr>
                <w:p>
                  <w:pPr>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噪声</w:t>
                  </w:r>
                </w:p>
              </w:tc>
              <w:tc>
                <w:tcPr>
                  <w:tcW w:w="2244"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设备噪声</w:t>
                  </w:r>
                </w:p>
              </w:tc>
              <w:tc>
                <w:tcPr>
                  <w:tcW w:w="1468"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等效</w:t>
                  </w:r>
                  <w:r>
                    <w:rPr>
                      <w:rFonts w:ascii="宋体" w:hAnsi="宋体"/>
                      <w:color w:val="000000" w:themeColor="text1"/>
                      <w:szCs w:val="21"/>
                      <w14:textFill>
                        <w14:solidFill>
                          <w14:schemeClr w14:val="tx1"/>
                        </w14:solidFill>
                      </w14:textFill>
                    </w:rPr>
                    <w:t>A</w:t>
                  </w:r>
                  <w:r>
                    <w:rPr>
                      <w:rFonts w:hint="eastAsia" w:ascii="宋体" w:hAnsi="宋体"/>
                      <w:color w:val="000000" w:themeColor="text1"/>
                      <w:szCs w:val="21"/>
                      <w14:textFill>
                        <w14:solidFill>
                          <w14:schemeClr w14:val="tx1"/>
                        </w14:solidFill>
                      </w14:textFill>
                    </w:rPr>
                    <w:t>声级</w:t>
                  </w: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连续</w:t>
                  </w:r>
                </w:p>
              </w:tc>
              <w:tc>
                <w:tcPr>
                  <w:tcW w:w="3478"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选用先进设备，基础减振、合理布置、厂房隔声、室外风机加装隔声罩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3" w:hRule="atLeast"/>
              </w:trPr>
              <w:tc>
                <w:tcPr>
                  <w:tcW w:w="809" w:type="dxa"/>
                  <w:vMerge w:val="restart"/>
                  <w:tcBorders>
                    <w:top w:val="single" w:color="auto" w:sz="6" w:space="0"/>
                    <w:left w:val="single" w:color="auto" w:sz="12" w:space="0"/>
                    <w:bottom w:val="single" w:color="auto" w:sz="6" w:space="0"/>
                    <w:right w:val="single" w:color="auto" w:sz="6" w:space="0"/>
                  </w:tcBorders>
                  <w:vAlign w:val="center"/>
                </w:tcPr>
                <w:p>
                  <w:pPr>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固废</w:t>
                  </w:r>
                </w:p>
              </w:tc>
              <w:tc>
                <w:tcPr>
                  <w:tcW w:w="2244"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生活垃圾</w:t>
                  </w:r>
                </w:p>
              </w:tc>
              <w:tc>
                <w:tcPr>
                  <w:tcW w:w="1468"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w:t>
                  </w: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w:t>
                  </w:r>
                </w:p>
              </w:tc>
              <w:tc>
                <w:tcPr>
                  <w:tcW w:w="3478"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环卫部门清运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3" w:hRule="atLeast"/>
              </w:trPr>
              <w:tc>
                <w:tcPr>
                  <w:tcW w:w="809"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b/>
                      <w:bCs/>
                      <w:color w:val="000000" w:themeColor="text1"/>
                      <w:szCs w:val="21"/>
                      <w14:textFill>
                        <w14:solidFill>
                          <w14:schemeClr w14:val="tx1"/>
                        </w14:solidFill>
                      </w14:textFill>
                    </w:rPr>
                  </w:pPr>
                </w:p>
              </w:tc>
              <w:tc>
                <w:tcPr>
                  <w:tcW w:w="2244"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餐饮废油脂</w:t>
                  </w:r>
                </w:p>
              </w:tc>
              <w:tc>
                <w:tcPr>
                  <w:tcW w:w="1468"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w:t>
                  </w: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w:t>
                  </w:r>
                </w:p>
              </w:tc>
              <w:tc>
                <w:tcPr>
                  <w:tcW w:w="3478"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交由有资质单位处置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09"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697"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bCs/>
                      <w:color w:val="000000" w:themeColor="text1"/>
                      <w:szCs w:val="21"/>
                      <w:lang w:val="zh-CN"/>
                      <w14:textFill>
                        <w14:solidFill>
                          <w14:schemeClr w14:val="tx1"/>
                        </w14:solidFill>
                      </w14:textFill>
                    </w:rPr>
                    <w:t>废边角料</w:t>
                  </w:r>
                </w:p>
              </w:tc>
              <w:tc>
                <w:tcPr>
                  <w:tcW w:w="1547"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金属边角料碎屑</w:t>
                  </w:r>
                </w:p>
              </w:tc>
              <w:tc>
                <w:tcPr>
                  <w:tcW w:w="1468"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一般工业固废</w:t>
                  </w: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间断</w:t>
                  </w:r>
                </w:p>
              </w:tc>
              <w:tc>
                <w:tcPr>
                  <w:tcW w:w="3478"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外售废品收购站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09"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697"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1547"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木材边角料</w:t>
                  </w:r>
                </w:p>
              </w:tc>
              <w:tc>
                <w:tcPr>
                  <w:tcW w:w="1468"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间断</w:t>
                  </w:r>
                </w:p>
              </w:tc>
              <w:tc>
                <w:tcPr>
                  <w:tcW w:w="3478"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环卫部门清运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6" w:hRule="atLeast"/>
              </w:trPr>
              <w:tc>
                <w:tcPr>
                  <w:tcW w:w="809"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697"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除尘系统收尘</w:t>
                  </w:r>
                </w:p>
              </w:tc>
              <w:tc>
                <w:tcPr>
                  <w:tcW w:w="1547"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打磨抛光金属粉尘</w:t>
                  </w:r>
                </w:p>
              </w:tc>
              <w:tc>
                <w:tcPr>
                  <w:tcW w:w="1468"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间断</w:t>
                  </w:r>
                </w:p>
              </w:tc>
              <w:tc>
                <w:tcPr>
                  <w:tcW w:w="3478"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外售废品收购站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6" w:hRule="atLeast"/>
              </w:trPr>
              <w:tc>
                <w:tcPr>
                  <w:tcW w:w="809"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697"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1547"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喷塑粉尘</w:t>
                  </w:r>
                </w:p>
              </w:tc>
              <w:tc>
                <w:tcPr>
                  <w:tcW w:w="1468"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间断</w:t>
                  </w:r>
                </w:p>
              </w:tc>
              <w:tc>
                <w:tcPr>
                  <w:tcW w:w="3478"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回用于生产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7" w:hRule="atLeast"/>
              </w:trPr>
              <w:tc>
                <w:tcPr>
                  <w:tcW w:w="809"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697"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1547"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木工粉尘</w:t>
                  </w:r>
                </w:p>
              </w:tc>
              <w:tc>
                <w:tcPr>
                  <w:tcW w:w="1468"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间断</w:t>
                  </w:r>
                </w:p>
              </w:tc>
              <w:tc>
                <w:tcPr>
                  <w:tcW w:w="3478"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环卫部门清运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6" w:hRule="atLeast"/>
              </w:trPr>
              <w:tc>
                <w:tcPr>
                  <w:tcW w:w="809"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697"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1547"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腻子打磨粉尘</w:t>
                  </w:r>
                </w:p>
              </w:tc>
              <w:tc>
                <w:tcPr>
                  <w:tcW w:w="1468"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间断</w:t>
                  </w:r>
                </w:p>
              </w:tc>
              <w:tc>
                <w:tcPr>
                  <w:tcW w:w="3478"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环卫部门清运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809"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2244"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废砂纸</w:t>
                  </w:r>
                </w:p>
              </w:tc>
              <w:tc>
                <w:tcPr>
                  <w:tcW w:w="1468"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间断</w:t>
                  </w:r>
                </w:p>
              </w:tc>
              <w:tc>
                <w:tcPr>
                  <w:tcW w:w="3478" w:type="dxa"/>
                  <w:gridSpan w:val="2"/>
                  <w:vMerge w:val="restart"/>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外售废品收购站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09"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2244"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废包装物</w:t>
                  </w:r>
                </w:p>
              </w:tc>
              <w:tc>
                <w:tcPr>
                  <w:tcW w:w="1468"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间断</w:t>
                  </w:r>
                </w:p>
              </w:tc>
              <w:tc>
                <w:tcPr>
                  <w:tcW w:w="3478" w:type="dxa"/>
                  <w:gridSpan w:val="2"/>
                  <w:vMerge w:val="continue"/>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809"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2244"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废胶桶</w:t>
                  </w:r>
                </w:p>
              </w:tc>
              <w:tc>
                <w:tcPr>
                  <w:tcW w:w="1468" w:type="dxa"/>
                  <w:vMerge w:val="restart"/>
                  <w:tcBorders>
                    <w:top w:val="single" w:color="auto" w:sz="6" w:space="0"/>
                    <w:left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危险废物</w:t>
                  </w: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间断</w:t>
                  </w:r>
                </w:p>
              </w:tc>
              <w:tc>
                <w:tcPr>
                  <w:tcW w:w="3478" w:type="dxa"/>
                  <w:gridSpan w:val="2"/>
                  <w:vMerge w:val="restart"/>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交由有资质单位处置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09"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2244"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废漆桶</w:t>
                  </w:r>
                </w:p>
              </w:tc>
              <w:tc>
                <w:tcPr>
                  <w:tcW w:w="1468" w:type="dxa"/>
                  <w:vMerge w:val="continue"/>
                  <w:tcBorders>
                    <w:left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间断</w:t>
                  </w:r>
                </w:p>
              </w:tc>
              <w:tc>
                <w:tcPr>
                  <w:tcW w:w="3478" w:type="dxa"/>
                  <w:gridSpan w:val="2"/>
                  <w:vMerge w:val="continue"/>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809"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2244"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漆渣</w:t>
                  </w:r>
                </w:p>
              </w:tc>
              <w:tc>
                <w:tcPr>
                  <w:tcW w:w="1468" w:type="dxa"/>
                  <w:vMerge w:val="continue"/>
                  <w:tcBorders>
                    <w:left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间断</w:t>
                  </w:r>
                </w:p>
              </w:tc>
              <w:tc>
                <w:tcPr>
                  <w:tcW w:w="3478" w:type="dxa"/>
                  <w:gridSpan w:val="2"/>
                  <w:vMerge w:val="continue"/>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09"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2244"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底漆打磨柜收尘灰</w:t>
                  </w:r>
                </w:p>
              </w:tc>
              <w:tc>
                <w:tcPr>
                  <w:tcW w:w="1468" w:type="dxa"/>
                  <w:vMerge w:val="continue"/>
                  <w:tcBorders>
                    <w:left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间断</w:t>
                  </w:r>
                </w:p>
              </w:tc>
              <w:tc>
                <w:tcPr>
                  <w:tcW w:w="3478" w:type="dxa"/>
                  <w:gridSpan w:val="2"/>
                  <w:vMerge w:val="continue"/>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09"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2244" w:type="dxa"/>
                  <w:gridSpan w:val="2"/>
                  <w:tcBorders>
                    <w:top w:val="single" w:color="auto" w:sz="6" w:space="0"/>
                    <w:left w:val="single" w:color="auto" w:sz="6" w:space="0"/>
                    <w:bottom w:val="single" w:color="auto" w:sz="6" w:space="0"/>
                    <w:right w:val="single" w:color="auto" w:sz="6" w:space="0"/>
                  </w:tcBorders>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滤芯、漆粘棉</w:t>
                  </w:r>
                </w:p>
              </w:tc>
              <w:tc>
                <w:tcPr>
                  <w:tcW w:w="1468" w:type="dxa"/>
                  <w:vMerge w:val="continue"/>
                  <w:tcBorders>
                    <w:left w:val="single" w:color="auto" w:sz="6" w:space="0"/>
                    <w:right w:val="single" w:color="auto" w:sz="6" w:space="0"/>
                  </w:tcBorders>
                </w:tcPr>
                <w:p>
                  <w:pPr>
                    <w:jc w:val="center"/>
                    <w:rPr>
                      <w:rFonts w:ascii="宋体"/>
                      <w:color w:val="000000" w:themeColor="text1"/>
                      <w:szCs w:val="21"/>
                      <w14:textFill>
                        <w14:solidFill>
                          <w14:schemeClr w14:val="tx1"/>
                        </w14:solidFill>
                      </w14:textFill>
                    </w:rPr>
                  </w:pP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间断</w:t>
                  </w:r>
                </w:p>
              </w:tc>
              <w:tc>
                <w:tcPr>
                  <w:tcW w:w="3478" w:type="dxa"/>
                  <w:gridSpan w:val="2"/>
                  <w:vMerge w:val="continue"/>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09"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2244"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废活性炭</w:t>
                  </w:r>
                </w:p>
              </w:tc>
              <w:tc>
                <w:tcPr>
                  <w:tcW w:w="1468" w:type="dxa"/>
                  <w:vMerge w:val="continue"/>
                  <w:tcBorders>
                    <w:left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间断</w:t>
                  </w:r>
                </w:p>
              </w:tc>
              <w:tc>
                <w:tcPr>
                  <w:tcW w:w="3478" w:type="dxa"/>
                  <w:gridSpan w:val="2"/>
                  <w:vMerge w:val="continue"/>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09"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2244" w:type="dxa"/>
                  <w:gridSpan w:val="2"/>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废机油含油棉纱手套</w:t>
                  </w:r>
                </w:p>
              </w:tc>
              <w:tc>
                <w:tcPr>
                  <w:tcW w:w="1468" w:type="dxa"/>
                  <w:vMerge w:val="continue"/>
                  <w:tcBorders>
                    <w:left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间断</w:t>
                  </w:r>
                </w:p>
              </w:tc>
              <w:tc>
                <w:tcPr>
                  <w:tcW w:w="3478" w:type="dxa"/>
                  <w:gridSpan w:val="2"/>
                  <w:vMerge w:val="continue"/>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09" w:type="dxa"/>
                  <w:vMerge w:val="continue"/>
                  <w:tcBorders>
                    <w:top w:val="single" w:color="auto" w:sz="6" w:space="0"/>
                    <w:left w:val="single" w:color="auto" w:sz="12" w:space="0"/>
                    <w:bottom w:val="single" w:color="auto" w:sz="12"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2244" w:type="dxa"/>
                  <w:gridSpan w:val="2"/>
                  <w:tcBorders>
                    <w:top w:val="single" w:color="auto" w:sz="6" w:space="0"/>
                    <w:left w:val="single" w:color="auto" w:sz="6" w:space="0"/>
                    <w:bottom w:val="single" w:color="auto" w:sz="12" w:space="0"/>
                    <w:right w:val="single" w:color="auto" w:sz="6" w:space="0"/>
                  </w:tcBorders>
                  <w:vAlign w:val="top"/>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油性漆喷枪清洗水</w:t>
                  </w:r>
                </w:p>
              </w:tc>
              <w:tc>
                <w:tcPr>
                  <w:tcW w:w="1468" w:type="dxa"/>
                  <w:vMerge w:val="continue"/>
                  <w:tcBorders>
                    <w:left w:val="single" w:color="auto" w:sz="6" w:space="0"/>
                    <w:bottom w:val="single" w:color="auto" w:sz="12" w:space="0"/>
                    <w:right w:val="single" w:color="auto" w:sz="6" w:space="0"/>
                  </w:tcBorders>
                  <w:vAlign w:val="top"/>
                </w:tcPr>
                <w:p>
                  <w:pPr>
                    <w:jc w:val="center"/>
                    <w:rPr>
                      <w:rFonts w:ascii="宋体"/>
                      <w:color w:val="000000" w:themeColor="text1"/>
                      <w:szCs w:val="21"/>
                      <w14:textFill>
                        <w14:solidFill>
                          <w14:schemeClr w14:val="tx1"/>
                        </w14:solidFill>
                      </w14:textFill>
                    </w:rPr>
                  </w:pPr>
                </w:p>
              </w:tc>
              <w:tc>
                <w:tcPr>
                  <w:tcW w:w="1134" w:type="dxa"/>
                  <w:tcBorders>
                    <w:top w:val="single" w:color="auto" w:sz="6" w:space="0"/>
                    <w:left w:val="single" w:color="auto" w:sz="6" w:space="0"/>
                    <w:bottom w:val="single" w:color="auto" w:sz="12" w:space="0"/>
                    <w:right w:val="single" w:color="auto" w:sz="6" w:space="0"/>
                  </w:tcBorders>
                  <w:vAlign w:val="top"/>
                </w:tcPr>
                <w:p>
                  <w:pPr>
                    <w:jc w:val="center"/>
                    <w:rPr>
                      <w:rFonts w:hint="eastAsia" w:asci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间断</w:t>
                  </w:r>
                </w:p>
              </w:tc>
              <w:tc>
                <w:tcPr>
                  <w:tcW w:w="3478" w:type="dxa"/>
                  <w:gridSpan w:val="2"/>
                  <w:vMerge w:val="continue"/>
                  <w:tcBorders>
                    <w:top w:val="single" w:color="auto" w:sz="6" w:space="0"/>
                    <w:left w:val="single" w:color="auto" w:sz="6" w:space="0"/>
                    <w:bottom w:val="single" w:color="auto" w:sz="12" w:space="0"/>
                    <w:right w:val="single" w:color="auto" w:sz="12" w:space="0"/>
                  </w:tcBorders>
                  <w:vAlign w:val="center"/>
                </w:tcPr>
                <w:p>
                  <w:pPr>
                    <w:jc w:val="center"/>
                    <w:rPr>
                      <w:rFonts w:ascii="宋体"/>
                      <w:color w:val="000000" w:themeColor="text1"/>
                      <w:szCs w:val="21"/>
                      <w14:textFill>
                        <w14:solidFill>
                          <w14:schemeClr w14:val="tx1"/>
                        </w14:solidFill>
                      </w14:textFill>
                    </w:rPr>
                  </w:pPr>
                </w:p>
              </w:tc>
            </w:tr>
          </w:tbl>
          <w:p>
            <w:pPr>
              <w:pStyle w:val="38"/>
              <w:tabs>
                <w:tab w:val="left" w:pos="2385"/>
                <w:tab w:val="center" w:pos="4356"/>
              </w:tabs>
              <w:spacing w:before="0" w:beforeAutospacing="0" w:after="0" w:afterAutospacing="0" w:line="360" w:lineRule="auto"/>
              <w:rPr>
                <w:rFonts w:hAnsi="宋体" w:cs="宋体"/>
                <w:b/>
                <w:bCs/>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20" w:hRule="atLeast"/>
          <w:jc w:val="center"/>
        </w:trPr>
        <w:tc>
          <w:tcPr>
            <w:tcW w:w="9590" w:type="dxa"/>
            <w:gridSpan w:val="2"/>
            <w:tcBorders>
              <w:bottom w:val="single" w:color="auto" w:sz="12" w:space="0"/>
            </w:tcBorders>
            <w:vAlign w:val="center"/>
          </w:tcPr>
          <w:p>
            <w:pPr>
              <w:keepLines/>
              <w:tabs>
                <w:tab w:val="left" w:pos="1982"/>
              </w:tabs>
              <w:adjustRightInd w:val="0"/>
              <w:snapToGrid w:val="0"/>
              <w:spacing w:line="360" w:lineRule="auto"/>
              <w:contextualSpacing/>
              <w:jc w:val="left"/>
              <w:textAlignment w:val="center"/>
              <w:rPr>
                <w:rFonts w:asci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运营期污染源分析</w:t>
            </w:r>
          </w:p>
          <w:p>
            <w:pPr>
              <w:keepLines/>
              <w:autoSpaceDE w:val="0"/>
              <w:autoSpaceDN w:val="0"/>
              <w:adjustRightInd w:val="0"/>
              <w:snapToGrid w:val="0"/>
              <w:spacing w:line="360" w:lineRule="auto"/>
              <w:ind w:firstLine="482" w:firstLineChars="200"/>
              <w:contextualSpacing/>
              <w:jc w:val="left"/>
              <w:textAlignment w:val="center"/>
              <w:rPr>
                <w:rFonts w:asci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一、废气</w:t>
            </w:r>
          </w:p>
          <w:p>
            <w:pPr>
              <w:autoSpaceDE w:val="0"/>
              <w:autoSpaceDN w:val="0"/>
              <w:adjustRightInd w:val="0"/>
              <w:spacing w:line="360" w:lineRule="auto"/>
              <w:ind w:firstLine="482" w:firstLineChars="200"/>
              <w:rPr>
                <w:rFonts w:ascii="宋体"/>
                <w:color w:val="000000" w:themeColor="text1"/>
                <w:kern w:val="0"/>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本项目废气主要为展架、展柜生产线产生的工艺废气、职工食堂油烟</w:t>
            </w:r>
            <w:r>
              <w:rPr>
                <w:rFonts w:hint="eastAsia" w:ascii="宋体" w:hAnsi="宋体"/>
                <w:color w:val="000000" w:themeColor="text1"/>
                <w:kern w:val="0"/>
                <w:sz w:val="24"/>
                <w14:textFill>
                  <w14:solidFill>
                    <w14:schemeClr w14:val="tx1"/>
                  </w14:solidFill>
                </w14:textFill>
              </w:rPr>
              <w:t>。</w:t>
            </w:r>
          </w:p>
          <w:p>
            <w:pPr>
              <w:autoSpaceDE w:val="0"/>
              <w:autoSpaceDN w:val="0"/>
              <w:adjustRightInd w:val="0"/>
              <w:spacing w:line="360" w:lineRule="auto"/>
              <w:ind w:firstLine="482" w:firstLineChars="200"/>
              <w:rPr>
                <w:rFonts w:ascii="宋体"/>
                <w:b/>
                <w:color w:val="000000" w:themeColor="text1"/>
                <w:kern w:val="0"/>
                <w:sz w:val="24"/>
                <w14:textFill>
                  <w14:solidFill>
                    <w14:schemeClr w14:val="tx1"/>
                  </w14:solidFill>
                </w14:textFill>
              </w:rPr>
            </w:pPr>
            <w:r>
              <w:rPr>
                <w:rFonts w:ascii="宋体" w:hAnsi="宋体"/>
                <w:b/>
                <w:color w:val="000000" w:themeColor="text1"/>
                <w:kern w:val="0"/>
                <w:sz w:val="24"/>
                <w14:textFill>
                  <w14:solidFill>
                    <w14:schemeClr w14:val="tx1"/>
                  </w14:solidFill>
                </w14:textFill>
              </w:rPr>
              <w:t>1</w:t>
            </w:r>
            <w:r>
              <w:rPr>
                <w:rFonts w:hint="eastAsia" w:ascii="宋体" w:hAnsi="宋体"/>
                <w:b/>
                <w:color w:val="000000" w:themeColor="text1"/>
                <w:kern w:val="0"/>
                <w:sz w:val="24"/>
                <w14:textFill>
                  <w14:solidFill>
                    <w14:schemeClr w14:val="tx1"/>
                  </w14:solidFill>
                </w14:textFill>
              </w:rPr>
              <w:t>、展架生产线工艺废气主要为打磨抛光金属粉尘、焊接烟尘、喷塑粉尘、固化有机废气。</w:t>
            </w:r>
          </w:p>
          <w:p>
            <w:pPr>
              <w:spacing w:line="360" w:lineRule="auto"/>
              <w:ind w:firstLine="482" w:firstLineChars="200"/>
              <w:rPr>
                <w:rFonts w:ascii="宋体"/>
                <w:b/>
                <w:color w:val="000000" w:themeColor="text1"/>
                <w:kern w:val="0"/>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w:t>
            </w:r>
            <w:r>
              <w:rPr>
                <w:rFonts w:ascii="宋体" w:hAnsi="宋体"/>
                <w:b/>
                <w:color w:val="000000" w:themeColor="text1"/>
                <w:kern w:val="0"/>
                <w:sz w:val="24"/>
                <w14:textFill>
                  <w14:solidFill>
                    <w14:schemeClr w14:val="tx1"/>
                  </w14:solidFill>
                </w14:textFill>
              </w:rPr>
              <w:t>1</w:t>
            </w:r>
            <w:r>
              <w:rPr>
                <w:rFonts w:hint="eastAsia" w:ascii="宋体" w:hAnsi="宋体"/>
                <w:b/>
                <w:color w:val="000000" w:themeColor="text1"/>
                <w:kern w:val="0"/>
                <w:sz w:val="24"/>
                <w14:textFill>
                  <w14:solidFill>
                    <w14:schemeClr w14:val="tx1"/>
                  </w14:solidFill>
                </w14:textFill>
              </w:rPr>
              <w:t>）激光切割烟尘</w:t>
            </w:r>
          </w:p>
          <w:p>
            <w:pPr>
              <w:spacing w:line="360" w:lineRule="auto"/>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激光切割机是一种输出高能量密度的激光束，并聚集在工件表面上，使工件上被超细焦点光斑照射的区域瞬间熔化和气化，通过数控机械系统移动光斑照射位置而实现自动切割的新型机器。切割过程所释放的主要是金属烟尘，切割烟尘的排放量主要取决于切割速度和切削气压的参数。</w:t>
            </w:r>
          </w:p>
          <w:p>
            <w:pPr>
              <w:spacing w:line="360" w:lineRule="auto"/>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根据《机加工行业环境影响评价中常见污染物源强估算及污染治理》</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许海萍等</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，切割粉尘的排放量及排放速率按以下公式计算</w:t>
            </w:r>
            <w:r>
              <w:rPr>
                <w:rFonts w:ascii="宋体" w:hAnsi="宋体"/>
                <w:color w:val="000000" w:themeColor="text1"/>
                <w:sz w:val="24"/>
                <w14:textFill>
                  <w14:solidFill>
                    <w14:schemeClr w14:val="tx1"/>
                  </w14:solidFill>
                </w14:textFill>
              </w:rPr>
              <w:t>:</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M=M1x0.1%</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V=M/T:</w:t>
            </w:r>
          </w:p>
          <w:p>
            <w:pPr>
              <w:spacing w:line="360" w:lineRule="auto"/>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其中：</w:t>
            </w:r>
            <w:r>
              <w:rPr>
                <w:rFonts w:ascii="宋体" w:hAnsi="宋体"/>
                <w:color w:val="000000" w:themeColor="text1"/>
                <w:sz w:val="24"/>
                <w14:textFill>
                  <w14:solidFill>
                    <w14:schemeClr w14:val="tx1"/>
                  </w14:solidFill>
                </w14:textFill>
              </w:rPr>
              <w:t>M——</w:t>
            </w:r>
            <w:r>
              <w:rPr>
                <w:rFonts w:hint="eastAsia" w:ascii="宋体" w:hAnsi="宋体"/>
                <w:color w:val="000000" w:themeColor="text1"/>
                <w:sz w:val="24"/>
                <w14:textFill>
                  <w14:solidFill>
                    <w14:schemeClr w14:val="tx1"/>
                  </w14:solidFill>
                </w14:textFill>
              </w:rPr>
              <w:t>切割烟尘产生量，</w:t>
            </w:r>
            <w:r>
              <w:rPr>
                <w:rFonts w:ascii="宋体" w:hAnsi="宋体"/>
                <w:color w:val="000000" w:themeColor="text1"/>
                <w:sz w:val="24"/>
                <w14:textFill>
                  <w14:solidFill>
                    <w14:schemeClr w14:val="tx1"/>
                  </w14:solidFill>
                </w14:textFill>
              </w:rPr>
              <w:t>t/a</w:t>
            </w:r>
            <w:r>
              <w:rPr>
                <w:rFonts w:hint="eastAsia" w:ascii="宋体" w:hAnsi="宋体"/>
                <w:color w:val="000000" w:themeColor="text1"/>
                <w:sz w:val="24"/>
                <w14:textFill>
                  <w14:solidFill>
                    <w14:schemeClr w14:val="tx1"/>
                  </w14:solidFill>
                </w14:textFill>
              </w:rPr>
              <w:t>；</w:t>
            </w:r>
          </w:p>
          <w:p>
            <w:pPr>
              <w:spacing w:line="360" w:lineRule="auto"/>
              <w:ind w:firstLine="1200" w:firstLineChars="5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M1——</w:t>
            </w:r>
            <w:r>
              <w:rPr>
                <w:rFonts w:hint="eastAsia" w:ascii="宋体" w:hAnsi="宋体"/>
                <w:color w:val="000000" w:themeColor="text1"/>
                <w:sz w:val="24"/>
                <w14:textFill>
                  <w14:solidFill>
                    <w14:schemeClr w14:val="tx1"/>
                  </w14:solidFill>
                </w14:textFill>
              </w:rPr>
              <w:t>原材料的使用量，</w:t>
            </w:r>
            <w:r>
              <w:rPr>
                <w:rFonts w:ascii="宋体" w:hAnsi="宋体"/>
                <w:color w:val="000000" w:themeColor="text1"/>
                <w:sz w:val="24"/>
                <w14:textFill>
                  <w14:solidFill>
                    <w14:schemeClr w14:val="tx1"/>
                  </w14:solidFill>
                </w14:textFill>
              </w:rPr>
              <w:t>t/a</w:t>
            </w:r>
            <w:r>
              <w:rPr>
                <w:rFonts w:hint="eastAsia" w:ascii="宋体" w:hAnsi="宋体"/>
                <w:color w:val="000000" w:themeColor="text1"/>
                <w:sz w:val="24"/>
                <w14:textFill>
                  <w14:solidFill>
                    <w14:schemeClr w14:val="tx1"/>
                  </w14:solidFill>
                </w14:textFill>
              </w:rPr>
              <w:t>；</w:t>
            </w:r>
          </w:p>
          <w:p>
            <w:pPr>
              <w:spacing w:line="360" w:lineRule="auto"/>
              <w:ind w:firstLine="1200" w:firstLineChars="5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V——</w:t>
            </w:r>
            <w:r>
              <w:rPr>
                <w:rFonts w:hint="eastAsia" w:ascii="宋体" w:hAnsi="宋体"/>
                <w:color w:val="000000" w:themeColor="text1"/>
                <w:sz w:val="24"/>
                <w14:textFill>
                  <w14:solidFill>
                    <w14:schemeClr w14:val="tx1"/>
                  </w14:solidFill>
                </w14:textFill>
              </w:rPr>
              <w:t>切割烟尘的产生速率，</w:t>
            </w:r>
            <w:r>
              <w:rPr>
                <w:rFonts w:ascii="宋体" w:hAnsi="宋体"/>
                <w:color w:val="000000" w:themeColor="text1"/>
                <w:sz w:val="24"/>
                <w14:textFill>
                  <w14:solidFill>
                    <w14:schemeClr w14:val="tx1"/>
                  </w14:solidFill>
                </w14:textFill>
              </w:rPr>
              <w:t>kg/h</w:t>
            </w:r>
            <w:r>
              <w:rPr>
                <w:rFonts w:hint="eastAsia" w:ascii="宋体" w:hAnsi="宋体"/>
                <w:color w:val="000000" w:themeColor="text1"/>
                <w:sz w:val="24"/>
                <w14:textFill>
                  <w14:solidFill>
                    <w14:schemeClr w14:val="tx1"/>
                  </w14:solidFill>
                </w14:textFill>
              </w:rPr>
              <w:t>；</w:t>
            </w:r>
          </w:p>
          <w:p>
            <w:pPr>
              <w:spacing w:line="360" w:lineRule="auto"/>
              <w:ind w:firstLine="1200" w:firstLineChars="5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T——</w:t>
            </w:r>
            <w:r>
              <w:rPr>
                <w:rFonts w:hint="eastAsia" w:ascii="宋体" w:hAnsi="宋体"/>
                <w:color w:val="000000" w:themeColor="text1"/>
                <w:sz w:val="24"/>
                <w14:textFill>
                  <w14:solidFill>
                    <w14:schemeClr w14:val="tx1"/>
                  </w14:solidFill>
                </w14:textFill>
              </w:rPr>
              <w:t>切割时间，</w:t>
            </w:r>
            <w:r>
              <w:rPr>
                <w:rFonts w:ascii="宋体" w:hAnsi="宋体"/>
                <w:color w:val="000000" w:themeColor="text1"/>
                <w:sz w:val="24"/>
                <w14:textFill>
                  <w14:solidFill>
                    <w14:schemeClr w14:val="tx1"/>
                  </w14:solidFill>
                </w14:textFill>
              </w:rPr>
              <w:t>h</w:t>
            </w:r>
            <w:r>
              <w:rPr>
                <w:rFonts w:hint="eastAsia" w:ascii="宋体" w:hAnsi="宋体"/>
                <w:color w:val="000000" w:themeColor="text1"/>
                <w:sz w:val="24"/>
                <w14:textFill>
                  <w14:solidFill>
                    <w14:schemeClr w14:val="tx1"/>
                  </w14:solidFill>
                </w14:textFill>
              </w:rPr>
              <w:t>。</w:t>
            </w:r>
          </w:p>
          <w:p>
            <w:pPr>
              <w:spacing w:line="360" w:lineRule="auto"/>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本项目设置</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台激光切割机，根据建设单位提供资料，采用激光切割的原料板材的使用量为</w:t>
            </w:r>
            <w:r>
              <w:rPr>
                <w:rFonts w:ascii="宋体" w:hAnsi="宋体"/>
                <w:color w:val="000000" w:themeColor="text1"/>
                <w:sz w:val="24"/>
                <w14:textFill>
                  <w14:solidFill>
                    <w14:schemeClr w14:val="tx1"/>
                  </w14:solidFill>
                </w14:textFill>
              </w:rPr>
              <w:t>187t/a</w:t>
            </w:r>
            <w:r>
              <w:rPr>
                <w:rFonts w:hint="eastAsia" w:ascii="宋体" w:hAnsi="宋体"/>
                <w:color w:val="000000" w:themeColor="text1"/>
                <w:sz w:val="24"/>
                <w14:textFill>
                  <w14:solidFill>
                    <w14:schemeClr w14:val="tx1"/>
                  </w14:solidFill>
                </w14:textFill>
              </w:rPr>
              <w:t>，平均切割时间为</w:t>
            </w:r>
            <w:r>
              <w:rPr>
                <w:rFonts w:ascii="宋体" w:hAnsi="宋体"/>
                <w:color w:val="000000" w:themeColor="text1"/>
                <w:sz w:val="24"/>
                <w14:textFill>
                  <w14:solidFill>
                    <w14:schemeClr w14:val="tx1"/>
                  </w14:solidFill>
                </w14:textFill>
              </w:rPr>
              <w:t>300h/a</w:t>
            </w:r>
            <w:r>
              <w:rPr>
                <w:rFonts w:hint="eastAsia" w:ascii="宋体" w:hAnsi="宋体"/>
                <w:color w:val="000000" w:themeColor="text1"/>
                <w:sz w:val="24"/>
                <w14:textFill>
                  <w14:solidFill>
                    <w14:schemeClr w14:val="tx1"/>
                  </w14:solidFill>
                </w14:textFill>
              </w:rPr>
              <w:t>。因此项目切割烟尘产生量约</w:t>
            </w:r>
            <w:r>
              <w:rPr>
                <w:rFonts w:ascii="宋体" w:hAnsi="宋体"/>
                <w:color w:val="000000" w:themeColor="text1"/>
                <w:sz w:val="24"/>
                <w14:textFill>
                  <w14:solidFill>
                    <w14:schemeClr w14:val="tx1"/>
                  </w14:solidFill>
                </w14:textFill>
              </w:rPr>
              <w:t>0.19t/a</w:t>
            </w:r>
            <w:r>
              <w:rPr>
                <w:rFonts w:hint="eastAsia" w:ascii="宋体" w:hAnsi="宋体"/>
                <w:color w:val="000000" w:themeColor="text1"/>
                <w:sz w:val="24"/>
                <w14:textFill>
                  <w14:solidFill>
                    <w14:schemeClr w14:val="tx1"/>
                  </w14:solidFill>
                </w14:textFill>
              </w:rPr>
              <w:t>。根据建设单位提供资料，激光切割</w:t>
            </w:r>
            <w:r>
              <w:rPr>
                <w:rFonts w:hint="eastAsia" w:ascii="宋体" w:hAnsi="宋体"/>
                <w:color w:val="000000" w:themeColor="text1"/>
                <w:sz w:val="24"/>
                <w:lang w:val="en-US" w:eastAsia="zh-CN"/>
                <w14:textFill>
                  <w14:solidFill>
                    <w14:schemeClr w14:val="tx1"/>
                  </w14:solidFill>
                </w14:textFill>
              </w:rPr>
              <w:t>机上方设置集气罩，</w:t>
            </w:r>
            <w:r>
              <w:rPr>
                <w:rFonts w:hint="eastAsia" w:ascii="宋体" w:hAnsi="宋体"/>
                <w:color w:val="000000" w:themeColor="text1"/>
                <w:sz w:val="24"/>
                <w14:textFill>
                  <w14:solidFill>
                    <w14:schemeClr w14:val="tx1"/>
                  </w14:solidFill>
                </w14:textFill>
              </w:rPr>
              <w:t>烟尘采取</w:t>
            </w:r>
            <w:r>
              <w:rPr>
                <w:rFonts w:hint="eastAsia" w:ascii="宋体" w:hAnsi="宋体"/>
                <w:color w:val="000000" w:themeColor="text1"/>
                <w:sz w:val="24"/>
                <w:lang w:val="en-US" w:eastAsia="zh-CN"/>
                <w14:textFill>
                  <w14:solidFill>
                    <w14:schemeClr w14:val="tx1"/>
                  </w14:solidFill>
                </w14:textFill>
              </w:rPr>
              <w:t>上抽风</w:t>
            </w:r>
            <w:r>
              <w:rPr>
                <w:rFonts w:hint="eastAsia" w:ascii="宋体" w:hAnsi="宋体"/>
                <w:color w:val="000000" w:themeColor="text1"/>
                <w:sz w:val="24"/>
                <w14:textFill>
                  <w14:solidFill>
                    <w14:schemeClr w14:val="tx1"/>
                  </w14:solidFill>
                </w14:textFill>
              </w:rPr>
              <w:t>，切割烟尘收集后经</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布袋除尘器处理后引至</w:t>
            </w:r>
            <w:r>
              <w:rPr>
                <w:rFonts w:ascii="宋体" w:hAnsi="宋体"/>
                <w:color w:val="000000" w:themeColor="text1"/>
                <w:sz w:val="24"/>
                <w14:textFill>
                  <w14:solidFill>
                    <w14:schemeClr w14:val="tx1"/>
                  </w14:solidFill>
                </w14:textFill>
              </w:rPr>
              <w:t>P1</w:t>
            </w:r>
            <w:r>
              <w:rPr>
                <w:rFonts w:hint="eastAsia" w:ascii="宋体" w:hAnsi="宋体"/>
                <w:color w:val="000000" w:themeColor="text1"/>
                <w:sz w:val="24"/>
                <w14:textFill>
                  <w14:solidFill>
                    <w14:schemeClr w14:val="tx1"/>
                  </w14:solidFill>
                </w14:textFill>
              </w:rPr>
              <w:t>排气筒（</w:t>
            </w:r>
            <w:r>
              <w:rPr>
                <w:rFonts w:ascii="宋体" w:hAnsi="宋体"/>
                <w:color w:val="000000" w:themeColor="text1"/>
                <w:sz w:val="24"/>
                <w14:textFill>
                  <w14:solidFill>
                    <w14:schemeClr w14:val="tx1"/>
                  </w14:solidFill>
                </w14:textFill>
              </w:rPr>
              <w:t>15m</w:t>
            </w:r>
            <w:r>
              <w:rPr>
                <w:rFonts w:hint="eastAsia" w:ascii="宋体" w:hAnsi="宋体"/>
                <w:color w:val="000000" w:themeColor="text1"/>
                <w:sz w:val="24"/>
                <w14:textFill>
                  <w14:solidFill>
                    <w14:schemeClr w14:val="tx1"/>
                  </w14:solidFill>
                </w14:textFill>
              </w:rPr>
              <w:t>）排放。</w:t>
            </w:r>
          </w:p>
          <w:p>
            <w:pPr>
              <w:spacing w:line="360" w:lineRule="auto"/>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根据同类项目类比，布袋除尘器除尘效率可达到</w:t>
            </w:r>
            <w:r>
              <w:rPr>
                <w:rFonts w:ascii="宋体" w:hAnsi="宋体"/>
                <w:color w:val="000000" w:themeColor="text1"/>
                <w:sz w:val="24"/>
                <w14:textFill>
                  <w14:solidFill>
                    <w14:schemeClr w14:val="tx1"/>
                  </w14:solidFill>
                </w14:textFill>
              </w:rPr>
              <w:t>95</w:t>
            </w:r>
            <w:r>
              <w:rPr>
                <w:rFonts w:hint="eastAsia" w:ascii="宋体" w:hAnsi="宋体"/>
                <w:color w:val="000000" w:themeColor="text1"/>
                <w:sz w:val="24"/>
                <w14:textFill>
                  <w14:solidFill>
                    <w14:schemeClr w14:val="tx1"/>
                  </w14:solidFill>
                </w14:textFill>
              </w:rPr>
              <w:t>％以上，设计风量</w:t>
            </w:r>
            <w:r>
              <w:rPr>
                <w:rFonts w:ascii="宋体" w:hAnsi="宋体"/>
                <w:color w:val="000000" w:themeColor="text1"/>
                <w:sz w:val="24"/>
                <w14:textFill>
                  <w14:solidFill>
                    <w14:schemeClr w14:val="tx1"/>
                  </w14:solidFill>
                </w14:textFill>
              </w:rPr>
              <w:t>10000m</w:t>
            </w:r>
            <w:r>
              <w:rPr>
                <w:rFonts w:ascii="宋体" w:hAnsi="宋体"/>
                <w:color w:val="000000" w:themeColor="text1"/>
                <w:sz w:val="24"/>
                <w:vertAlign w:val="superscript"/>
                <w14:textFill>
                  <w14:solidFill>
                    <w14:schemeClr w14:val="tx1"/>
                  </w14:solidFill>
                </w14:textFill>
              </w:rPr>
              <w:t>3</w:t>
            </w:r>
            <w:r>
              <w:rPr>
                <w:rFonts w:ascii="宋体" w:hAnsi="宋体"/>
                <w:color w:val="000000" w:themeColor="text1"/>
                <w:sz w:val="24"/>
                <w14:textFill>
                  <w14:solidFill>
                    <w14:schemeClr w14:val="tx1"/>
                  </w14:solidFill>
                </w14:textFill>
              </w:rPr>
              <w:t>/h</w:t>
            </w:r>
            <w:r>
              <w:rPr>
                <w:rFonts w:hint="eastAsia" w:ascii="宋体" w:hAnsi="宋体"/>
                <w:color w:val="000000" w:themeColor="text1"/>
                <w:sz w:val="24"/>
                <w14:textFill>
                  <w14:solidFill>
                    <w14:schemeClr w14:val="tx1"/>
                  </w14:solidFill>
                </w14:textFill>
              </w:rPr>
              <w:t>，集气收集效率按</w:t>
            </w:r>
            <w:r>
              <w:rPr>
                <w:rFonts w:ascii="宋体" w:hAnsi="宋体"/>
                <w:color w:val="000000" w:themeColor="text1"/>
                <w:sz w:val="24"/>
                <w14:textFill>
                  <w14:solidFill>
                    <w14:schemeClr w14:val="tx1"/>
                  </w14:solidFill>
                </w14:textFill>
              </w:rPr>
              <w:t>85</w:t>
            </w:r>
            <w:r>
              <w:rPr>
                <w:rFonts w:hint="eastAsia" w:ascii="宋体" w:hAnsi="宋体"/>
                <w:color w:val="000000" w:themeColor="text1"/>
                <w:sz w:val="24"/>
                <w14:textFill>
                  <w14:solidFill>
                    <w14:schemeClr w14:val="tx1"/>
                  </w14:solidFill>
                </w14:textFill>
              </w:rPr>
              <w:t>％计，激光切割烟尘产排污情况见下表。</w:t>
            </w:r>
          </w:p>
          <w:p>
            <w:pPr>
              <w:pStyle w:val="98"/>
              <w:spacing w:line="240" w:lineRule="auto"/>
              <w:rPr>
                <w:rFonts w:ascii="宋体" w:hAnsi="宋体" w:eastAsia="宋体"/>
                <w:b/>
                <w:bCs/>
                <w:color w:val="000000" w:themeColor="text1"/>
                <w14:textFill>
                  <w14:solidFill>
                    <w14:schemeClr w14:val="tx1"/>
                  </w14:solidFill>
                </w14:textFill>
              </w:rPr>
            </w:pPr>
            <w:r>
              <w:rPr>
                <w:rFonts w:hint="eastAsia" w:ascii="宋体" w:hAnsi="宋体" w:eastAsia="宋体"/>
                <w:b/>
                <w:bCs/>
                <w:color w:val="000000" w:themeColor="text1"/>
                <w14:textFill>
                  <w14:solidFill>
                    <w14:schemeClr w14:val="tx1"/>
                  </w14:solidFill>
                </w14:textFill>
              </w:rPr>
              <w:t>表</w:t>
            </w:r>
            <w:r>
              <w:rPr>
                <w:rFonts w:ascii="宋体" w:hAnsi="宋体" w:eastAsia="宋体"/>
                <w:b/>
                <w:bCs/>
                <w:color w:val="000000" w:themeColor="text1"/>
                <w14:textFill>
                  <w14:solidFill>
                    <w14:schemeClr w14:val="tx1"/>
                  </w14:solidFill>
                </w14:textFill>
              </w:rPr>
              <w:t xml:space="preserve">5-2  </w:t>
            </w:r>
            <w:r>
              <w:rPr>
                <w:rFonts w:hint="eastAsia" w:ascii="宋体" w:hAnsi="宋体" w:eastAsia="宋体"/>
                <w:b/>
                <w:bCs/>
                <w:color w:val="000000" w:themeColor="text1"/>
                <w14:textFill>
                  <w14:solidFill>
                    <w14:schemeClr w14:val="tx1"/>
                  </w14:solidFill>
                </w14:textFill>
              </w:rPr>
              <w:t>激光切割烟尘产排污</w:t>
            </w:r>
            <w:r>
              <w:rPr>
                <w:rFonts w:hint="eastAsia" w:ascii="宋体" w:hAnsi="宋体" w:eastAsia="宋体"/>
                <w:b/>
                <w:bCs/>
                <w:color w:val="000000" w:themeColor="text1"/>
                <w:lang w:eastAsia="zh-CN"/>
                <w14:textFill>
                  <w14:solidFill>
                    <w14:schemeClr w14:val="tx1"/>
                  </w14:solidFill>
                </w14:textFill>
              </w:rPr>
              <w:t>情况</w:t>
            </w:r>
            <w:r>
              <w:rPr>
                <w:rFonts w:hint="eastAsia" w:ascii="宋体" w:hAnsi="宋体" w:eastAsia="宋体"/>
                <w:b/>
                <w:bCs/>
                <w:color w:val="000000" w:themeColor="text1"/>
                <w14:textFill>
                  <w14:solidFill>
                    <w14:schemeClr w14:val="tx1"/>
                  </w14:solidFill>
                </w14:textFill>
              </w:rPr>
              <w:t>一览表</w:t>
            </w:r>
          </w:p>
          <w:tbl>
            <w:tblPr>
              <w:tblStyle w:val="43"/>
              <w:tblW w:w="934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63"/>
              <w:gridCol w:w="871"/>
              <w:gridCol w:w="779"/>
              <w:gridCol w:w="822"/>
              <w:gridCol w:w="710"/>
              <w:gridCol w:w="779"/>
              <w:gridCol w:w="787"/>
              <w:gridCol w:w="940"/>
              <w:gridCol w:w="912"/>
              <w:gridCol w:w="798"/>
              <w:gridCol w:w="10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63" w:type="dxa"/>
                  <w:vMerge w:val="restart"/>
                  <w:tcBorders>
                    <w:top w:val="single" w:color="auto" w:sz="12" w:space="0"/>
                    <w:left w:val="single" w:color="auto" w:sz="12" w:space="0"/>
                    <w:bottom w:val="single" w:color="auto" w:sz="6" w:space="0"/>
                    <w:right w:val="single" w:color="auto" w:sz="6" w:space="0"/>
                  </w:tcBorders>
                  <w:vAlign w:val="center"/>
                </w:tcPr>
                <w:p>
                  <w:pPr>
                    <w:snapToGrid w:val="0"/>
                    <w:spacing w:line="30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产生</w:t>
                  </w:r>
                </w:p>
                <w:p>
                  <w:pPr>
                    <w:snapToGrid w:val="0"/>
                    <w:spacing w:line="30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及排</w:t>
                  </w:r>
                </w:p>
                <w:p>
                  <w:pPr>
                    <w:snapToGrid w:val="0"/>
                    <w:spacing w:line="30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放源</w:t>
                  </w:r>
                </w:p>
              </w:tc>
              <w:tc>
                <w:tcPr>
                  <w:tcW w:w="2472" w:type="dxa"/>
                  <w:gridSpan w:val="3"/>
                  <w:tcBorders>
                    <w:top w:val="single" w:color="auto" w:sz="12" w:space="0"/>
                    <w:left w:val="single" w:color="auto" w:sz="6" w:space="0"/>
                    <w:bottom w:val="single" w:color="auto" w:sz="6" w:space="0"/>
                    <w:right w:val="single" w:color="auto" w:sz="6" w:space="0"/>
                  </w:tcBorders>
                  <w:vAlign w:val="center"/>
                </w:tcPr>
                <w:p>
                  <w:pPr>
                    <w:snapToGrid w:val="0"/>
                    <w:spacing w:line="30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产生情况</w:t>
                  </w:r>
                </w:p>
              </w:tc>
              <w:tc>
                <w:tcPr>
                  <w:tcW w:w="710" w:type="dxa"/>
                  <w:vMerge w:val="restart"/>
                  <w:tcBorders>
                    <w:top w:val="single" w:color="auto" w:sz="12" w:space="0"/>
                    <w:left w:val="single" w:color="auto" w:sz="6" w:space="0"/>
                    <w:bottom w:val="single" w:color="auto" w:sz="6" w:space="0"/>
                    <w:right w:val="single" w:color="auto" w:sz="6" w:space="0"/>
                  </w:tcBorders>
                  <w:vAlign w:val="center"/>
                </w:tcPr>
                <w:p>
                  <w:pPr>
                    <w:snapToGrid w:val="0"/>
                    <w:spacing w:line="30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工作</w:t>
                  </w:r>
                </w:p>
                <w:p>
                  <w:pPr>
                    <w:snapToGrid w:val="0"/>
                    <w:spacing w:line="30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时间</w:t>
                  </w:r>
                  <w:r>
                    <w:rPr>
                      <w:rFonts w:ascii="宋体" w:hAnsi="宋体"/>
                      <w:b/>
                      <w:bCs/>
                      <w:snapToGrid w:val="0"/>
                      <w:color w:val="000000" w:themeColor="text1"/>
                      <w:szCs w:val="21"/>
                      <w14:textFill>
                        <w14:solidFill>
                          <w14:schemeClr w14:val="tx1"/>
                        </w14:solidFill>
                      </w14:textFill>
                    </w:rPr>
                    <w:t>h/a</w:t>
                  </w:r>
                </w:p>
              </w:tc>
              <w:tc>
                <w:tcPr>
                  <w:tcW w:w="779" w:type="dxa"/>
                  <w:vMerge w:val="restart"/>
                  <w:tcBorders>
                    <w:top w:val="single" w:color="auto" w:sz="12" w:space="0"/>
                    <w:left w:val="single" w:color="auto" w:sz="6" w:space="0"/>
                    <w:bottom w:val="single" w:color="auto" w:sz="6" w:space="0"/>
                    <w:right w:val="single" w:color="auto" w:sz="6" w:space="0"/>
                  </w:tcBorders>
                  <w:vAlign w:val="center"/>
                </w:tcPr>
                <w:p>
                  <w:pPr>
                    <w:snapToGrid w:val="0"/>
                    <w:spacing w:line="30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风量</w:t>
                  </w:r>
                </w:p>
                <w:p>
                  <w:pPr>
                    <w:snapToGrid w:val="0"/>
                    <w:spacing w:line="300" w:lineRule="exact"/>
                    <w:jc w:val="center"/>
                    <w:rPr>
                      <w:rFonts w:ascii="宋体"/>
                      <w:b/>
                      <w:bCs/>
                      <w:snapToGrid w:val="0"/>
                      <w:color w:val="000000" w:themeColor="text1"/>
                      <w:szCs w:val="21"/>
                      <w14:textFill>
                        <w14:solidFill>
                          <w14:schemeClr w14:val="tx1"/>
                        </w14:solidFill>
                      </w14:textFill>
                    </w:rPr>
                  </w:pPr>
                  <w:r>
                    <w:rPr>
                      <w:rFonts w:ascii="宋体" w:hAnsi="宋体"/>
                      <w:b/>
                      <w:bCs/>
                      <w:snapToGrid w:val="0"/>
                      <w:color w:val="000000" w:themeColor="text1"/>
                      <w:szCs w:val="21"/>
                      <w14:textFill>
                        <w14:solidFill>
                          <w14:schemeClr w14:val="tx1"/>
                        </w14:solidFill>
                      </w14:textFill>
                    </w:rPr>
                    <w:t>m</w:t>
                  </w:r>
                  <w:r>
                    <w:rPr>
                      <w:rFonts w:ascii="宋体" w:hAnsi="宋体"/>
                      <w:b/>
                      <w:bCs/>
                      <w:snapToGrid w:val="0"/>
                      <w:color w:val="000000" w:themeColor="text1"/>
                      <w:szCs w:val="21"/>
                      <w:vertAlign w:val="superscript"/>
                      <w14:textFill>
                        <w14:solidFill>
                          <w14:schemeClr w14:val="tx1"/>
                        </w14:solidFill>
                      </w14:textFill>
                    </w:rPr>
                    <w:t>3</w:t>
                  </w:r>
                  <w:r>
                    <w:rPr>
                      <w:rFonts w:ascii="宋体" w:hAnsi="宋体"/>
                      <w:b/>
                      <w:bCs/>
                      <w:snapToGrid w:val="0"/>
                      <w:color w:val="000000" w:themeColor="text1"/>
                      <w:szCs w:val="21"/>
                      <w14:textFill>
                        <w14:solidFill>
                          <w14:schemeClr w14:val="tx1"/>
                        </w14:solidFill>
                      </w14:textFill>
                    </w:rPr>
                    <w:t>/h</w:t>
                  </w:r>
                </w:p>
              </w:tc>
              <w:tc>
                <w:tcPr>
                  <w:tcW w:w="787" w:type="dxa"/>
                  <w:vMerge w:val="restart"/>
                  <w:tcBorders>
                    <w:top w:val="single" w:color="auto" w:sz="12" w:space="0"/>
                    <w:left w:val="single" w:color="auto" w:sz="6" w:space="0"/>
                    <w:bottom w:val="single" w:color="auto" w:sz="6" w:space="0"/>
                    <w:right w:val="single" w:color="auto" w:sz="6" w:space="0"/>
                  </w:tcBorders>
                  <w:vAlign w:val="center"/>
                </w:tcPr>
                <w:p>
                  <w:pPr>
                    <w:snapToGrid w:val="0"/>
                    <w:spacing w:line="30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除尘</w:t>
                  </w:r>
                </w:p>
                <w:p>
                  <w:pPr>
                    <w:snapToGrid w:val="0"/>
                    <w:spacing w:line="30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效率</w:t>
                  </w:r>
                  <w:r>
                    <w:rPr>
                      <w:rFonts w:ascii="宋体" w:hAnsi="宋体"/>
                      <w:b/>
                      <w:bCs/>
                      <w:snapToGrid w:val="0"/>
                      <w:color w:val="000000" w:themeColor="text1"/>
                      <w:szCs w:val="21"/>
                      <w14:textFill>
                        <w14:solidFill>
                          <w14:schemeClr w14:val="tx1"/>
                        </w14:solidFill>
                      </w14:textFill>
                    </w:rPr>
                    <w:t>%</w:t>
                  </w:r>
                </w:p>
              </w:tc>
              <w:tc>
                <w:tcPr>
                  <w:tcW w:w="3733" w:type="dxa"/>
                  <w:gridSpan w:val="4"/>
                  <w:tcBorders>
                    <w:top w:val="single" w:color="auto" w:sz="12" w:space="0"/>
                    <w:left w:val="single" w:color="auto" w:sz="6" w:space="0"/>
                    <w:bottom w:val="single" w:color="auto" w:sz="6" w:space="0"/>
                    <w:right w:val="single" w:color="auto" w:sz="12" w:space="0"/>
                  </w:tcBorders>
                  <w:vAlign w:val="center"/>
                </w:tcPr>
                <w:p>
                  <w:pPr>
                    <w:snapToGrid w:val="0"/>
                    <w:spacing w:line="30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排放情况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63" w:type="dxa"/>
                  <w:vMerge w:val="continue"/>
                  <w:tcBorders>
                    <w:top w:val="single" w:color="auto" w:sz="6" w:space="0"/>
                    <w:left w:val="single" w:color="auto" w:sz="12" w:space="0"/>
                    <w:bottom w:val="single" w:color="auto" w:sz="6" w:space="0"/>
                    <w:right w:val="single" w:color="auto" w:sz="6" w:space="0"/>
                  </w:tcBorders>
                  <w:vAlign w:val="center"/>
                </w:tcPr>
                <w:p>
                  <w:pPr>
                    <w:snapToGrid w:val="0"/>
                    <w:spacing w:line="300" w:lineRule="exact"/>
                    <w:jc w:val="center"/>
                    <w:rPr>
                      <w:rFonts w:ascii="宋体"/>
                      <w:b/>
                      <w:bCs/>
                      <w:snapToGrid w:val="0"/>
                      <w:color w:val="000000" w:themeColor="text1"/>
                      <w:szCs w:val="21"/>
                      <w14:textFill>
                        <w14:solidFill>
                          <w14:schemeClr w14:val="tx1"/>
                        </w14:solidFill>
                      </w14:textFill>
                    </w:rPr>
                  </w:pPr>
                </w:p>
              </w:tc>
              <w:tc>
                <w:tcPr>
                  <w:tcW w:w="871" w:type="dxa"/>
                  <w:tcBorders>
                    <w:top w:val="single" w:color="auto" w:sz="6" w:space="0"/>
                    <w:left w:val="single" w:color="auto" w:sz="6" w:space="0"/>
                    <w:bottom w:val="single" w:color="auto" w:sz="6" w:space="0"/>
                    <w:right w:val="single" w:color="auto" w:sz="6" w:space="0"/>
                  </w:tcBorders>
                  <w:vAlign w:val="center"/>
                </w:tcPr>
                <w:p>
                  <w:pPr>
                    <w:snapToGrid w:val="0"/>
                    <w:spacing w:line="30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产生量</w:t>
                  </w:r>
                  <w:r>
                    <w:rPr>
                      <w:rFonts w:ascii="宋体" w:hAnsi="宋体"/>
                      <w:b/>
                      <w:bCs/>
                      <w:snapToGrid w:val="0"/>
                      <w:color w:val="000000" w:themeColor="text1"/>
                      <w:szCs w:val="21"/>
                      <w14:textFill>
                        <w14:solidFill>
                          <w14:schemeClr w14:val="tx1"/>
                        </w14:solidFill>
                      </w14:textFill>
                    </w:rPr>
                    <w:t>t/a</w:t>
                  </w:r>
                </w:p>
              </w:tc>
              <w:tc>
                <w:tcPr>
                  <w:tcW w:w="779" w:type="dxa"/>
                  <w:tcBorders>
                    <w:top w:val="single" w:color="auto" w:sz="6" w:space="0"/>
                    <w:left w:val="single" w:color="auto" w:sz="6" w:space="0"/>
                    <w:bottom w:val="single" w:color="auto" w:sz="6" w:space="0"/>
                    <w:right w:val="single" w:color="auto" w:sz="4" w:space="0"/>
                  </w:tcBorders>
                  <w:vAlign w:val="center"/>
                </w:tcPr>
                <w:p>
                  <w:pPr>
                    <w:snapToGrid w:val="0"/>
                    <w:spacing w:line="30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产生速率</w:t>
                  </w:r>
                  <w:r>
                    <w:rPr>
                      <w:rFonts w:ascii="宋体" w:hAnsi="宋体"/>
                      <w:b/>
                      <w:bCs/>
                      <w:snapToGrid w:val="0"/>
                      <w:color w:val="000000" w:themeColor="text1"/>
                      <w:szCs w:val="21"/>
                      <w14:textFill>
                        <w14:solidFill>
                          <w14:schemeClr w14:val="tx1"/>
                        </w14:solidFill>
                      </w14:textFill>
                    </w:rPr>
                    <w:t>kg/h</w:t>
                  </w:r>
                </w:p>
              </w:tc>
              <w:tc>
                <w:tcPr>
                  <w:tcW w:w="822" w:type="dxa"/>
                  <w:tcBorders>
                    <w:top w:val="single" w:color="auto" w:sz="6" w:space="0"/>
                    <w:left w:val="single" w:color="auto" w:sz="4" w:space="0"/>
                    <w:bottom w:val="single" w:color="auto" w:sz="6" w:space="0"/>
                    <w:right w:val="single" w:color="auto" w:sz="6" w:space="0"/>
                  </w:tcBorders>
                  <w:vAlign w:val="center"/>
                </w:tcPr>
                <w:p>
                  <w:pPr>
                    <w:snapToGrid w:val="0"/>
                    <w:spacing w:line="30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产生浓度</w:t>
                  </w:r>
                  <w:r>
                    <w:rPr>
                      <w:rFonts w:ascii="宋体" w:hAnsi="宋体"/>
                      <w:b/>
                      <w:bCs/>
                      <w:snapToGrid w:val="0"/>
                      <w:color w:val="000000" w:themeColor="text1"/>
                      <w:szCs w:val="21"/>
                      <w14:textFill>
                        <w14:solidFill>
                          <w14:schemeClr w14:val="tx1"/>
                        </w14:solidFill>
                      </w14:textFill>
                    </w:rPr>
                    <w:t>mg/m</w:t>
                  </w:r>
                  <w:r>
                    <w:rPr>
                      <w:rFonts w:hint="eastAsia" w:ascii="宋体" w:hAnsi="宋体"/>
                      <w:b/>
                      <w:bCs/>
                      <w:snapToGrid w:val="0"/>
                      <w:color w:val="000000" w:themeColor="text1"/>
                      <w:szCs w:val="21"/>
                      <w14:textFill>
                        <w14:solidFill>
                          <w14:schemeClr w14:val="tx1"/>
                        </w14:solidFill>
                      </w14:textFill>
                    </w:rPr>
                    <w:t>³</w:t>
                  </w:r>
                </w:p>
              </w:tc>
              <w:tc>
                <w:tcPr>
                  <w:tcW w:w="710" w:type="dxa"/>
                  <w:vMerge w:val="continue"/>
                  <w:tcBorders>
                    <w:top w:val="single" w:color="auto" w:sz="6" w:space="0"/>
                    <w:left w:val="single" w:color="auto" w:sz="6" w:space="0"/>
                    <w:bottom w:val="single" w:color="auto" w:sz="6" w:space="0"/>
                    <w:right w:val="single" w:color="auto" w:sz="6" w:space="0"/>
                  </w:tcBorders>
                  <w:vAlign w:val="center"/>
                </w:tcPr>
                <w:p>
                  <w:pPr>
                    <w:snapToGrid w:val="0"/>
                    <w:spacing w:line="300" w:lineRule="exact"/>
                    <w:jc w:val="center"/>
                    <w:rPr>
                      <w:rFonts w:ascii="宋体"/>
                      <w:b/>
                      <w:bCs/>
                      <w:snapToGrid w:val="0"/>
                      <w:color w:val="000000" w:themeColor="text1"/>
                      <w:szCs w:val="21"/>
                      <w14:textFill>
                        <w14:solidFill>
                          <w14:schemeClr w14:val="tx1"/>
                        </w14:solidFill>
                      </w14:textFill>
                    </w:rPr>
                  </w:pPr>
                </w:p>
              </w:tc>
              <w:tc>
                <w:tcPr>
                  <w:tcW w:w="779" w:type="dxa"/>
                  <w:vMerge w:val="continue"/>
                  <w:tcBorders>
                    <w:top w:val="single" w:color="auto" w:sz="6" w:space="0"/>
                    <w:left w:val="single" w:color="auto" w:sz="6" w:space="0"/>
                    <w:bottom w:val="single" w:color="auto" w:sz="6" w:space="0"/>
                    <w:right w:val="single" w:color="auto" w:sz="6" w:space="0"/>
                  </w:tcBorders>
                  <w:vAlign w:val="center"/>
                </w:tcPr>
                <w:p>
                  <w:pPr>
                    <w:snapToGrid w:val="0"/>
                    <w:spacing w:line="300" w:lineRule="exact"/>
                    <w:jc w:val="center"/>
                    <w:rPr>
                      <w:rFonts w:ascii="宋体"/>
                      <w:b/>
                      <w:bCs/>
                      <w:snapToGrid w:val="0"/>
                      <w:color w:val="000000" w:themeColor="text1"/>
                      <w:szCs w:val="21"/>
                      <w14:textFill>
                        <w14:solidFill>
                          <w14:schemeClr w14:val="tx1"/>
                        </w14:solidFill>
                      </w14:textFill>
                    </w:rPr>
                  </w:pPr>
                </w:p>
              </w:tc>
              <w:tc>
                <w:tcPr>
                  <w:tcW w:w="787" w:type="dxa"/>
                  <w:vMerge w:val="continue"/>
                  <w:tcBorders>
                    <w:top w:val="single" w:color="auto" w:sz="6" w:space="0"/>
                    <w:left w:val="single" w:color="auto" w:sz="6" w:space="0"/>
                    <w:bottom w:val="single" w:color="auto" w:sz="6" w:space="0"/>
                    <w:right w:val="single" w:color="auto" w:sz="6" w:space="0"/>
                  </w:tcBorders>
                  <w:vAlign w:val="center"/>
                </w:tcPr>
                <w:p>
                  <w:pPr>
                    <w:snapToGrid w:val="0"/>
                    <w:spacing w:line="300" w:lineRule="exact"/>
                    <w:jc w:val="center"/>
                    <w:rPr>
                      <w:rFonts w:ascii="宋体"/>
                      <w:b/>
                      <w:bCs/>
                      <w:snapToGrid w:val="0"/>
                      <w:color w:val="000000" w:themeColor="text1"/>
                      <w:szCs w:val="21"/>
                      <w14:textFill>
                        <w14:solidFill>
                          <w14:schemeClr w14:val="tx1"/>
                        </w14:solidFill>
                      </w14:textFill>
                    </w:rPr>
                  </w:pPr>
                </w:p>
              </w:tc>
              <w:tc>
                <w:tcPr>
                  <w:tcW w:w="940" w:type="dxa"/>
                  <w:tcBorders>
                    <w:top w:val="single" w:color="auto" w:sz="6" w:space="0"/>
                    <w:left w:val="single" w:color="auto" w:sz="6" w:space="0"/>
                    <w:bottom w:val="single" w:color="auto" w:sz="6" w:space="0"/>
                    <w:right w:val="single" w:color="auto" w:sz="6" w:space="0"/>
                  </w:tcBorders>
                  <w:vAlign w:val="center"/>
                </w:tcPr>
                <w:p>
                  <w:pPr>
                    <w:snapToGrid w:val="0"/>
                    <w:spacing w:line="30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排放</w:t>
                  </w:r>
                </w:p>
                <w:p>
                  <w:pPr>
                    <w:snapToGrid w:val="0"/>
                    <w:spacing w:line="30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方式</w:t>
                  </w:r>
                </w:p>
              </w:tc>
              <w:tc>
                <w:tcPr>
                  <w:tcW w:w="912" w:type="dxa"/>
                  <w:tcBorders>
                    <w:top w:val="single" w:color="auto" w:sz="6" w:space="0"/>
                    <w:left w:val="single" w:color="auto" w:sz="6" w:space="0"/>
                    <w:bottom w:val="single" w:color="auto" w:sz="6" w:space="0"/>
                    <w:right w:val="single" w:color="auto" w:sz="6" w:space="0"/>
                  </w:tcBorders>
                  <w:vAlign w:val="center"/>
                </w:tcPr>
                <w:p>
                  <w:pPr>
                    <w:snapToGrid w:val="0"/>
                    <w:spacing w:line="300" w:lineRule="exact"/>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排放量</w:t>
                  </w:r>
                </w:p>
                <w:p>
                  <w:pPr>
                    <w:snapToGrid w:val="0"/>
                    <w:spacing w:line="300" w:lineRule="exact"/>
                    <w:jc w:val="center"/>
                    <w:rPr>
                      <w:rFonts w:ascii="宋体"/>
                      <w:b/>
                      <w:bCs/>
                      <w:snapToGrid w:val="0"/>
                      <w:color w:val="000000" w:themeColor="text1"/>
                      <w:szCs w:val="21"/>
                      <w14:textFill>
                        <w14:solidFill>
                          <w14:schemeClr w14:val="tx1"/>
                        </w14:solidFill>
                      </w14:textFill>
                    </w:rPr>
                  </w:pPr>
                  <w:r>
                    <w:rPr>
                      <w:rFonts w:ascii="宋体" w:hAnsi="宋体"/>
                      <w:b/>
                      <w:bCs/>
                      <w:snapToGrid w:val="0"/>
                      <w:color w:val="000000" w:themeColor="text1"/>
                      <w:szCs w:val="21"/>
                      <w14:textFill>
                        <w14:solidFill>
                          <w14:schemeClr w14:val="tx1"/>
                        </w14:solidFill>
                      </w14:textFill>
                    </w:rPr>
                    <w:t>t/a</w:t>
                  </w:r>
                </w:p>
              </w:tc>
              <w:tc>
                <w:tcPr>
                  <w:tcW w:w="798" w:type="dxa"/>
                  <w:tcBorders>
                    <w:top w:val="single" w:color="auto" w:sz="6" w:space="0"/>
                    <w:left w:val="single" w:color="auto" w:sz="6" w:space="0"/>
                    <w:bottom w:val="single" w:color="auto" w:sz="6" w:space="0"/>
                    <w:right w:val="single" w:color="auto" w:sz="6" w:space="0"/>
                  </w:tcBorders>
                  <w:vAlign w:val="center"/>
                </w:tcPr>
                <w:p>
                  <w:pPr>
                    <w:snapToGrid w:val="0"/>
                    <w:spacing w:line="30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排放速率</w:t>
                  </w:r>
                </w:p>
                <w:p>
                  <w:pPr>
                    <w:snapToGrid w:val="0"/>
                    <w:spacing w:line="300" w:lineRule="exact"/>
                    <w:jc w:val="center"/>
                    <w:rPr>
                      <w:rFonts w:ascii="宋体"/>
                      <w:b/>
                      <w:bCs/>
                      <w:snapToGrid w:val="0"/>
                      <w:color w:val="000000" w:themeColor="text1"/>
                      <w:szCs w:val="21"/>
                      <w14:textFill>
                        <w14:solidFill>
                          <w14:schemeClr w14:val="tx1"/>
                        </w14:solidFill>
                      </w14:textFill>
                    </w:rPr>
                  </w:pPr>
                  <w:r>
                    <w:rPr>
                      <w:rFonts w:ascii="宋体" w:hAnsi="宋体"/>
                      <w:b/>
                      <w:bCs/>
                      <w:snapToGrid w:val="0"/>
                      <w:color w:val="000000" w:themeColor="text1"/>
                      <w:szCs w:val="21"/>
                      <w14:textFill>
                        <w14:solidFill>
                          <w14:schemeClr w14:val="tx1"/>
                        </w14:solidFill>
                      </w14:textFill>
                    </w:rPr>
                    <w:t>kg/h</w:t>
                  </w:r>
                </w:p>
              </w:tc>
              <w:tc>
                <w:tcPr>
                  <w:tcW w:w="1083" w:type="dxa"/>
                  <w:tcBorders>
                    <w:top w:val="single" w:color="auto" w:sz="6" w:space="0"/>
                    <w:left w:val="single" w:color="auto" w:sz="6" w:space="0"/>
                    <w:bottom w:val="single" w:color="auto" w:sz="6" w:space="0"/>
                    <w:right w:val="single" w:color="auto" w:sz="12" w:space="0"/>
                  </w:tcBorders>
                  <w:vAlign w:val="center"/>
                </w:tcPr>
                <w:p>
                  <w:pPr>
                    <w:snapToGrid w:val="0"/>
                    <w:spacing w:line="30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排放浓度</w:t>
                  </w:r>
                  <w:r>
                    <w:rPr>
                      <w:rFonts w:ascii="宋体" w:hAnsi="宋体"/>
                      <w:b/>
                      <w:bCs/>
                      <w:snapToGrid w:val="0"/>
                      <w:color w:val="000000" w:themeColor="text1"/>
                      <w:szCs w:val="21"/>
                      <w14:textFill>
                        <w14:solidFill>
                          <w14:schemeClr w14:val="tx1"/>
                        </w14:solidFill>
                      </w14:textFill>
                    </w:rPr>
                    <w:t>mg/m</w:t>
                  </w:r>
                  <w:r>
                    <w:rPr>
                      <w:rFonts w:hint="eastAsia" w:ascii="宋体" w:hAnsi="宋体"/>
                      <w:b/>
                      <w:bCs/>
                      <w:snapToGrid w:val="0"/>
                      <w:color w:val="000000" w:themeColor="text1"/>
                      <w:szCs w:val="21"/>
                      <w14:textFill>
                        <w14:solidFill>
                          <w14:schemeClr w14:val="tx1"/>
                        </w14:solidFill>
                      </w14:textFill>
                    </w:rPr>
                    <w:t>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2" w:hRule="atLeast"/>
              </w:trPr>
              <w:tc>
                <w:tcPr>
                  <w:tcW w:w="863" w:type="dxa"/>
                  <w:vMerge w:val="restart"/>
                  <w:tcBorders>
                    <w:top w:val="single" w:color="auto" w:sz="6" w:space="0"/>
                    <w:left w:val="single" w:color="auto" w:sz="12" w:space="0"/>
                    <w:bottom w:val="single" w:color="auto" w:sz="6"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hint="eastAsia" w:ascii="宋体" w:hAnsi="宋体"/>
                      <w:bCs/>
                      <w:snapToGrid w:val="0"/>
                      <w:color w:val="000000" w:themeColor="text1"/>
                      <w:szCs w:val="21"/>
                      <w14:textFill>
                        <w14:solidFill>
                          <w14:schemeClr w14:val="tx1"/>
                        </w14:solidFill>
                      </w14:textFill>
                    </w:rPr>
                    <w:t>激光切割</w:t>
                  </w:r>
                </w:p>
                <w:p>
                  <w:pPr>
                    <w:snapToGrid w:val="0"/>
                    <w:spacing w:line="300" w:lineRule="exact"/>
                    <w:jc w:val="center"/>
                    <w:rPr>
                      <w:rFonts w:ascii="宋体"/>
                      <w:bCs/>
                      <w:snapToGrid w:val="0"/>
                      <w:color w:val="000000" w:themeColor="text1"/>
                      <w:szCs w:val="21"/>
                      <w14:textFill>
                        <w14:solidFill>
                          <w14:schemeClr w14:val="tx1"/>
                        </w14:solidFill>
                      </w14:textFill>
                    </w:rPr>
                  </w:pPr>
                  <w:r>
                    <w:rPr>
                      <w:rFonts w:hint="eastAsia" w:ascii="宋体" w:hAnsi="宋体"/>
                      <w:bCs/>
                      <w:snapToGrid w:val="0"/>
                      <w:color w:val="000000" w:themeColor="text1"/>
                      <w:szCs w:val="21"/>
                      <w14:textFill>
                        <w14:solidFill>
                          <w14:schemeClr w14:val="tx1"/>
                        </w14:solidFill>
                      </w14:textFill>
                    </w:rPr>
                    <w:t>烟尘</w:t>
                  </w:r>
                </w:p>
              </w:tc>
              <w:tc>
                <w:tcPr>
                  <w:tcW w:w="871" w:type="dxa"/>
                  <w:tcBorders>
                    <w:top w:val="single" w:color="auto" w:sz="6" w:space="0"/>
                    <w:left w:val="single" w:color="auto" w:sz="6" w:space="0"/>
                    <w:bottom w:val="single" w:color="auto" w:sz="6"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w:t>
                  </w:r>
                  <w:r>
                    <w:rPr>
                      <w:rFonts w:ascii="宋体" w:hAnsi="宋体"/>
                      <w:bCs/>
                      <w:snapToGrid w:val="0"/>
                      <w:color w:val="000000" w:themeColor="text1"/>
                      <w:szCs w:val="21"/>
                      <w14:textFill>
                        <w14:solidFill>
                          <w14:schemeClr w14:val="tx1"/>
                        </w14:solidFill>
                      </w14:textFill>
                    </w:rPr>
                    <w:t>16</w:t>
                  </w:r>
                </w:p>
              </w:tc>
              <w:tc>
                <w:tcPr>
                  <w:tcW w:w="779" w:type="dxa"/>
                  <w:tcBorders>
                    <w:top w:val="single" w:color="auto" w:sz="6" w:space="0"/>
                    <w:left w:val="single" w:color="auto" w:sz="6" w:space="0"/>
                    <w:bottom w:val="single" w:color="auto" w:sz="6" w:space="0"/>
                    <w:right w:val="single" w:color="auto" w:sz="4"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w:t>
                  </w:r>
                  <w:r>
                    <w:rPr>
                      <w:rFonts w:ascii="宋体" w:hAnsi="宋体"/>
                      <w:bCs/>
                      <w:snapToGrid w:val="0"/>
                      <w:color w:val="000000" w:themeColor="text1"/>
                      <w:szCs w:val="21"/>
                      <w14:textFill>
                        <w14:solidFill>
                          <w14:schemeClr w14:val="tx1"/>
                        </w14:solidFill>
                      </w14:textFill>
                    </w:rPr>
                    <w:t>53</w:t>
                  </w:r>
                </w:p>
              </w:tc>
              <w:tc>
                <w:tcPr>
                  <w:tcW w:w="822" w:type="dxa"/>
                  <w:tcBorders>
                    <w:top w:val="single" w:color="auto" w:sz="6" w:space="0"/>
                    <w:left w:val="single" w:color="auto" w:sz="4" w:space="0"/>
                    <w:bottom w:val="single" w:color="auto" w:sz="6"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53.3</w:t>
                  </w:r>
                </w:p>
              </w:tc>
              <w:tc>
                <w:tcPr>
                  <w:tcW w:w="710" w:type="dxa"/>
                  <w:vMerge w:val="restart"/>
                  <w:tcBorders>
                    <w:top w:val="single" w:color="auto" w:sz="6" w:space="0"/>
                    <w:left w:val="single" w:color="auto" w:sz="6" w:space="0"/>
                    <w:bottom w:val="single" w:color="auto" w:sz="6"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300</w:t>
                  </w:r>
                </w:p>
              </w:tc>
              <w:tc>
                <w:tcPr>
                  <w:tcW w:w="779" w:type="dxa"/>
                  <w:tcBorders>
                    <w:top w:val="single" w:color="auto" w:sz="6" w:space="0"/>
                    <w:left w:val="single" w:color="auto" w:sz="6" w:space="0"/>
                    <w:bottom w:val="single" w:color="auto" w:sz="4"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10000</w:t>
                  </w:r>
                </w:p>
              </w:tc>
              <w:tc>
                <w:tcPr>
                  <w:tcW w:w="787" w:type="dxa"/>
                  <w:tcBorders>
                    <w:top w:val="single" w:color="auto" w:sz="6" w:space="0"/>
                    <w:left w:val="single" w:color="auto" w:sz="6" w:space="0"/>
                    <w:bottom w:val="single" w:color="auto" w:sz="4"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95</w:t>
                  </w:r>
                </w:p>
              </w:tc>
              <w:tc>
                <w:tcPr>
                  <w:tcW w:w="940" w:type="dxa"/>
                  <w:tcBorders>
                    <w:top w:val="single" w:color="auto" w:sz="6" w:space="0"/>
                    <w:left w:val="single" w:color="auto" w:sz="6" w:space="0"/>
                    <w:bottom w:val="single" w:color="auto" w:sz="6"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hint="eastAsia" w:ascii="宋体" w:hAnsi="宋体"/>
                      <w:bCs/>
                      <w:snapToGrid w:val="0"/>
                      <w:color w:val="000000" w:themeColor="text1"/>
                      <w:szCs w:val="21"/>
                      <w14:textFill>
                        <w14:solidFill>
                          <w14:schemeClr w14:val="tx1"/>
                        </w14:solidFill>
                      </w14:textFill>
                    </w:rPr>
                    <w:t>有组织</w:t>
                  </w:r>
                </w:p>
              </w:tc>
              <w:tc>
                <w:tcPr>
                  <w:tcW w:w="912" w:type="dxa"/>
                  <w:tcBorders>
                    <w:top w:val="single" w:color="auto" w:sz="6" w:space="0"/>
                    <w:left w:val="single" w:color="auto" w:sz="6" w:space="0"/>
                    <w:bottom w:val="single" w:color="auto" w:sz="6"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0.008</w:t>
                  </w:r>
                </w:p>
              </w:tc>
              <w:tc>
                <w:tcPr>
                  <w:tcW w:w="798" w:type="dxa"/>
                  <w:tcBorders>
                    <w:top w:val="single" w:color="auto" w:sz="6" w:space="0"/>
                    <w:left w:val="single" w:color="auto" w:sz="6" w:space="0"/>
                    <w:bottom w:val="single" w:color="auto" w:sz="6"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w:t>
                  </w:r>
                  <w:r>
                    <w:rPr>
                      <w:rFonts w:ascii="宋体" w:hAnsi="宋体"/>
                      <w:bCs/>
                      <w:snapToGrid w:val="0"/>
                      <w:color w:val="000000" w:themeColor="text1"/>
                      <w:szCs w:val="21"/>
                      <w14:textFill>
                        <w14:solidFill>
                          <w14:schemeClr w14:val="tx1"/>
                        </w14:solidFill>
                      </w14:textFill>
                    </w:rPr>
                    <w:t>27</w:t>
                  </w:r>
                </w:p>
              </w:tc>
              <w:tc>
                <w:tcPr>
                  <w:tcW w:w="1083" w:type="dxa"/>
                  <w:tcBorders>
                    <w:top w:val="single" w:color="auto" w:sz="6" w:space="0"/>
                    <w:left w:val="single" w:color="auto" w:sz="6" w:space="0"/>
                    <w:bottom w:val="single" w:color="auto" w:sz="6" w:space="0"/>
                    <w:right w:val="single" w:color="auto" w:sz="12"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2.66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63" w:type="dxa"/>
                  <w:vMerge w:val="continue"/>
                  <w:tcBorders>
                    <w:top w:val="single" w:color="auto" w:sz="6" w:space="0"/>
                    <w:left w:val="single" w:color="auto" w:sz="12" w:space="0"/>
                    <w:bottom w:val="single" w:color="auto" w:sz="12"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p>
              </w:tc>
              <w:tc>
                <w:tcPr>
                  <w:tcW w:w="871" w:type="dxa"/>
                  <w:tcBorders>
                    <w:top w:val="single" w:color="auto" w:sz="6" w:space="0"/>
                    <w:left w:val="single" w:color="auto" w:sz="6" w:space="0"/>
                    <w:bottom w:val="single" w:color="auto" w:sz="12"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w:t>
                  </w:r>
                  <w:r>
                    <w:rPr>
                      <w:rFonts w:ascii="宋体" w:hAnsi="宋体"/>
                      <w:bCs/>
                      <w:snapToGrid w:val="0"/>
                      <w:color w:val="000000" w:themeColor="text1"/>
                      <w:szCs w:val="21"/>
                      <w14:textFill>
                        <w14:solidFill>
                          <w14:schemeClr w14:val="tx1"/>
                        </w14:solidFill>
                      </w14:textFill>
                    </w:rPr>
                    <w:t>3</w:t>
                  </w:r>
                </w:p>
              </w:tc>
              <w:tc>
                <w:tcPr>
                  <w:tcW w:w="779" w:type="dxa"/>
                  <w:tcBorders>
                    <w:top w:val="single" w:color="auto" w:sz="6" w:space="0"/>
                    <w:left w:val="single" w:color="auto" w:sz="6" w:space="0"/>
                    <w:bottom w:val="single" w:color="auto" w:sz="12" w:space="0"/>
                    <w:right w:val="single" w:color="auto" w:sz="4"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w:t>
                  </w:r>
                  <w:r>
                    <w:rPr>
                      <w:rFonts w:ascii="宋体" w:hAnsi="宋体"/>
                      <w:bCs/>
                      <w:snapToGrid w:val="0"/>
                      <w:color w:val="000000" w:themeColor="text1"/>
                      <w:szCs w:val="21"/>
                      <w14:textFill>
                        <w14:solidFill>
                          <w14:schemeClr w14:val="tx1"/>
                        </w14:solidFill>
                      </w14:textFill>
                    </w:rPr>
                    <w:t>1</w:t>
                  </w:r>
                </w:p>
              </w:tc>
              <w:tc>
                <w:tcPr>
                  <w:tcW w:w="822" w:type="dxa"/>
                  <w:tcBorders>
                    <w:top w:val="single" w:color="auto" w:sz="6" w:space="0"/>
                    <w:left w:val="single" w:color="auto" w:sz="4" w:space="0"/>
                    <w:bottom w:val="single" w:color="auto" w:sz="12"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w:t>
                  </w:r>
                </w:p>
              </w:tc>
              <w:tc>
                <w:tcPr>
                  <w:tcW w:w="710" w:type="dxa"/>
                  <w:vMerge w:val="continue"/>
                  <w:tcBorders>
                    <w:top w:val="single" w:color="auto" w:sz="6" w:space="0"/>
                    <w:left w:val="single" w:color="auto" w:sz="6" w:space="0"/>
                    <w:bottom w:val="single" w:color="auto" w:sz="12"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p>
              </w:tc>
              <w:tc>
                <w:tcPr>
                  <w:tcW w:w="779" w:type="dxa"/>
                  <w:tcBorders>
                    <w:top w:val="single" w:color="auto" w:sz="4" w:space="0"/>
                    <w:left w:val="single" w:color="auto" w:sz="6" w:space="0"/>
                    <w:bottom w:val="single" w:color="auto" w:sz="12"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w:t>
                  </w:r>
                </w:p>
              </w:tc>
              <w:tc>
                <w:tcPr>
                  <w:tcW w:w="787" w:type="dxa"/>
                  <w:tcBorders>
                    <w:top w:val="single" w:color="auto" w:sz="4" w:space="0"/>
                    <w:left w:val="single" w:color="auto" w:sz="6" w:space="0"/>
                    <w:bottom w:val="single" w:color="auto" w:sz="12"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w:t>
                  </w:r>
                </w:p>
              </w:tc>
              <w:tc>
                <w:tcPr>
                  <w:tcW w:w="940" w:type="dxa"/>
                  <w:tcBorders>
                    <w:top w:val="single" w:color="auto" w:sz="6" w:space="0"/>
                    <w:left w:val="single" w:color="auto" w:sz="6" w:space="0"/>
                    <w:bottom w:val="single" w:color="auto" w:sz="12"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hint="eastAsia" w:ascii="宋体" w:hAnsi="宋体"/>
                      <w:bCs/>
                      <w:snapToGrid w:val="0"/>
                      <w:color w:val="000000" w:themeColor="text1"/>
                      <w:szCs w:val="21"/>
                      <w14:textFill>
                        <w14:solidFill>
                          <w14:schemeClr w14:val="tx1"/>
                        </w14:solidFill>
                      </w14:textFill>
                    </w:rPr>
                    <w:t>无组织</w:t>
                  </w:r>
                </w:p>
              </w:tc>
              <w:tc>
                <w:tcPr>
                  <w:tcW w:w="912" w:type="dxa"/>
                  <w:tcBorders>
                    <w:top w:val="single" w:color="auto" w:sz="6" w:space="0"/>
                    <w:left w:val="single" w:color="auto" w:sz="6" w:space="0"/>
                    <w:bottom w:val="single" w:color="auto" w:sz="12"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w:t>
                  </w:r>
                  <w:r>
                    <w:rPr>
                      <w:rFonts w:ascii="宋体" w:hAnsi="宋体"/>
                      <w:bCs/>
                      <w:snapToGrid w:val="0"/>
                      <w:color w:val="000000" w:themeColor="text1"/>
                      <w:szCs w:val="21"/>
                      <w14:textFill>
                        <w14:solidFill>
                          <w14:schemeClr w14:val="tx1"/>
                        </w14:solidFill>
                      </w14:textFill>
                    </w:rPr>
                    <w:t>3</w:t>
                  </w:r>
                </w:p>
              </w:tc>
              <w:tc>
                <w:tcPr>
                  <w:tcW w:w="798" w:type="dxa"/>
                  <w:tcBorders>
                    <w:top w:val="single" w:color="auto" w:sz="6" w:space="0"/>
                    <w:left w:val="single" w:color="auto" w:sz="6" w:space="0"/>
                    <w:bottom w:val="single" w:color="auto" w:sz="12"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w:t>
                  </w:r>
                  <w:r>
                    <w:rPr>
                      <w:rFonts w:ascii="宋体" w:hAnsi="宋体"/>
                      <w:bCs/>
                      <w:snapToGrid w:val="0"/>
                      <w:color w:val="000000" w:themeColor="text1"/>
                      <w:szCs w:val="21"/>
                      <w14:textFill>
                        <w14:solidFill>
                          <w14:schemeClr w14:val="tx1"/>
                        </w14:solidFill>
                      </w14:textFill>
                    </w:rPr>
                    <w:t>1</w:t>
                  </w:r>
                </w:p>
              </w:tc>
              <w:tc>
                <w:tcPr>
                  <w:tcW w:w="1083" w:type="dxa"/>
                  <w:tcBorders>
                    <w:top w:val="single" w:color="auto" w:sz="6" w:space="0"/>
                    <w:left w:val="single" w:color="auto" w:sz="6" w:space="0"/>
                    <w:bottom w:val="single" w:color="auto" w:sz="12" w:space="0"/>
                    <w:right w:val="single" w:color="auto" w:sz="12"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w:t>
                  </w:r>
                </w:p>
              </w:tc>
            </w:tr>
          </w:tbl>
          <w:p>
            <w:pPr>
              <w:spacing w:line="360" w:lineRule="auto"/>
              <w:ind w:firstLine="482" w:firstLineChars="200"/>
              <w:rPr>
                <w:rFonts w:ascii="宋体"/>
                <w:b/>
                <w:color w:val="000000" w:themeColor="text1"/>
                <w:kern w:val="0"/>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w:t>
            </w:r>
            <w:r>
              <w:rPr>
                <w:rFonts w:ascii="宋体" w:hAnsi="宋体"/>
                <w:b/>
                <w:color w:val="000000" w:themeColor="text1"/>
                <w:kern w:val="0"/>
                <w:sz w:val="24"/>
                <w14:textFill>
                  <w14:solidFill>
                    <w14:schemeClr w14:val="tx1"/>
                  </w14:solidFill>
                </w14:textFill>
              </w:rPr>
              <w:t>2</w:t>
            </w:r>
            <w:r>
              <w:rPr>
                <w:rFonts w:hint="eastAsia" w:ascii="宋体" w:hAnsi="宋体"/>
                <w:b/>
                <w:color w:val="000000" w:themeColor="text1"/>
                <w:kern w:val="0"/>
                <w:sz w:val="24"/>
                <w14:textFill>
                  <w14:solidFill>
                    <w14:schemeClr w14:val="tx1"/>
                  </w14:solidFill>
                </w14:textFill>
              </w:rPr>
              <w:t>）打磨抛光金属粉尘</w:t>
            </w:r>
          </w:p>
          <w:p>
            <w:pPr>
              <w:autoSpaceDE w:val="0"/>
              <w:autoSpaceDN w:val="0"/>
              <w:adjustRightInd w:val="0"/>
              <w:spacing w:line="360" w:lineRule="auto"/>
              <w:ind w:firstLine="480" w:firstLineChars="200"/>
              <w:rPr>
                <w:rFonts w:asci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本项目外购的原料在打磨去除焊接毛刺及抛光过程中会产生一定量的金属粉尘，经查阅《环境工程手册废气卷》可知，机加工过程中金属粉尘产生量约为原料耗量的</w:t>
            </w:r>
            <w:r>
              <w:rPr>
                <w:rFonts w:ascii="宋体" w:hAnsi="宋体"/>
                <w:color w:val="000000" w:themeColor="text1"/>
                <w:kern w:val="0"/>
                <w:sz w:val="24"/>
                <w14:textFill>
                  <w14:solidFill>
                    <w14:schemeClr w14:val="tx1"/>
                  </w14:solidFill>
                </w14:textFill>
              </w:rPr>
              <w:t>0.1%</w:t>
            </w:r>
            <w:r>
              <w:rPr>
                <w:rFonts w:hint="eastAsia" w:ascii="宋体" w:hAnsi="宋体"/>
                <w:color w:val="000000" w:themeColor="text1"/>
                <w:kern w:val="0"/>
                <w:sz w:val="24"/>
                <w14:textFill>
                  <w14:solidFill>
                    <w14:schemeClr w14:val="tx1"/>
                  </w14:solidFill>
                </w14:textFill>
              </w:rPr>
              <w:t>，本项目金属材料用量</w:t>
            </w:r>
            <w:r>
              <w:rPr>
                <w:rFonts w:ascii="宋体" w:hAnsi="宋体"/>
                <w:color w:val="000000" w:themeColor="text1"/>
                <w:kern w:val="0"/>
                <w:sz w:val="24"/>
                <w14:textFill>
                  <w14:solidFill>
                    <w14:schemeClr w14:val="tx1"/>
                  </w14:solidFill>
                </w14:textFill>
              </w:rPr>
              <w:t>200.5t/a</w:t>
            </w:r>
            <w:r>
              <w:rPr>
                <w:rFonts w:hint="eastAsia" w:ascii="宋体" w:hAnsi="宋体"/>
                <w:color w:val="000000" w:themeColor="text1"/>
                <w:kern w:val="0"/>
                <w:sz w:val="24"/>
                <w14:textFill>
                  <w14:solidFill>
                    <w14:schemeClr w14:val="tx1"/>
                  </w14:solidFill>
                </w14:textFill>
              </w:rPr>
              <w:t>，则本项目金属粉尘产生量约</w:t>
            </w:r>
            <w:r>
              <w:rPr>
                <w:rFonts w:ascii="宋体" w:hAnsi="宋体"/>
                <w:color w:val="000000" w:themeColor="text1"/>
                <w:kern w:val="0"/>
                <w:sz w:val="24"/>
                <w14:textFill>
                  <w14:solidFill>
                    <w14:schemeClr w14:val="tx1"/>
                  </w14:solidFill>
                </w14:textFill>
              </w:rPr>
              <w:t>0.2t/a</w:t>
            </w:r>
            <w:r>
              <w:rPr>
                <w:rFonts w:hint="eastAsia" w:ascii="宋体" w:hAnsi="宋体"/>
                <w:color w:val="000000" w:themeColor="text1"/>
                <w:kern w:val="0"/>
                <w:sz w:val="24"/>
                <w14:textFill>
                  <w14:solidFill>
                    <w14:schemeClr w14:val="tx1"/>
                  </w14:solidFill>
                </w14:textFill>
              </w:rPr>
              <w:t>。本次环评要求将打磨去除焊接毛刺区及抛光区进行封闭，金属粉尘产尘工位上方设置吸尘口，收集后的粉尘经</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布袋除尘器处理后引至</w:t>
            </w:r>
            <w:r>
              <w:rPr>
                <w:rFonts w:ascii="宋体" w:hAnsi="宋体"/>
                <w:color w:val="000000" w:themeColor="text1"/>
                <w:sz w:val="24"/>
                <w14:textFill>
                  <w14:solidFill>
                    <w14:schemeClr w14:val="tx1"/>
                  </w14:solidFill>
                </w14:textFill>
              </w:rPr>
              <w:t>P1</w:t>
            </w:r>
            <w:r>
              <w:rPr>
                <w:rFonts w:hint="eastAsia" w:ascii="宋体" w:hAnsi="宋体"/>
                <w:color w:val="000000" w:themeColor="text1"/>
                <w:sz w:val="24"/>
                <w14:textFill>
                  <w14:solidFill>
                    <w14:schemeClr w14:val="tx1"/>
                  </w14:solidFill>
                </w14:textFill>
              </w:rPr>
              <w:t>排气筒（</w:t>
            </w:r>
            <w:r>
              <w:rPr>
                <w:rFonts w:ascii="宋体" w:hAnsi="宋体"/>
                <w:color w:val="000000" w:themeColor="text1"/>
                <w:sz w:val="24"/>
                <w14:textFill>
                  <w14:solidFill>
                    <w14:schemeClr w14:val="tx1"/>
                  </w14:solidFill>
                </w14:textFill>
              </w:rPr>
              <w:t>15m</w:t>
            </w:r>
            <w:r>
              <w:rPr>
                <w:rFonts w:hint="eastAsia" w:ascii="宋体" w:hAnsi="宋体"/>
                <w:color w:val="000000" w:themeColor="text1"/>
                <w:sz w:val="24"/>
                <w14:textFill>
                  <w14:solidFill>
                    <w14:schemeClr w14:val="tx1"/>
                  </w14:solidFill>
                </w14:textFill>
              </w:rPr>
              <w:t>）排放。布袋除尘器除尘效率可达到</w:t>
            </w:r>
            <w:r>
              <w:rPr>
                <w:rFonts w:ascii="宋体" w:hAnsi="宋体"/>
                <w:color w:val="000000" w:themeColor="text1"/>
                <w:sz w:val="24"/>
                <w14:textFill>
                  <w14:solidFill>
                    <w14:schemeClr w14:val="tx1"/>
                  </w14:solidFill>
                </w14:textFill>
              </w:rPr>
              <w:t>95</w:t>
            </w:r>
            <w:r>
              <w:rPr>
                <w:rFonts w:hint="eastAsia" w:ascii="宋体" w:hAnsi="宋体"/>
                <w:color w:val="000000" w:themeColor="text1"/>
                <w:sz w:val="24"/>
                <w14:textFill>
                  <w14:solidFill>
                    <w14:schemeClr w14:val="tx1"/>
                  </w14:solidFill>
                </w14:textFill>
              </w:rPr>
              <w:t>％以上，设计风量</w:t>
            </w:r>
            <w:r>
              <w:rPr>
                <w:rFonts w:ascii="宋体" w:hAnsi="宋体"/>
                <w:color w:val="000000" w:themeColor="text1"/>
                <w:sz w:val="24"/>
                <w14:textFill>
                  <w14:solidFill>
                    <w14:schemeClr w14:val="tx1"/>
                  </w14:solidFill>
                </w14:textFill>
              </w:rPr>
              <w:t>10000m</w:t>
            </w:r>
            <w:r>
              <w:rPr>
                <w:rFonts w:ascii="宋体" w:hAnsi="宋体"/>
                <w:color w:val="000000" w:themeColor="text1"/>
                <w:sz w:val="24"/>
                <w:vertAlign w:val="superscript"/>
                <w14:textFill>
                  <w14:solidFill>
                    <w14:schemeClr w14:val="tx1"/>
                  </w14:solidFill>
                </w14:textFill>
              </w:rPr>
              <w:t>3</w:t>
            </w:r>
            <w:r>
              <w:rPr>
                <w:rFonts w:ascii="宋体" w:hAnsi="宋体"/>
                <w:color w:val="000000" w:themeColor="text1"/>
                <w:sz w:val="24"/>
                <w14:textFill>
                  <w14:solidFill>
                    <w14:schemeClr w14:val="tx1"/>
                  </w14:solidFill>
                </w14:textFill>
              </w:rPr>
              <w:t>/h</w:t>
            </w:r>
            <w:r>
              <w:rPr>
                <w:rFonts w:hint="eastAsia" w:ascii="宋体" w:hAnsi="宋体"/>
                <w:color w:val="000000" w:themeColor="text1"/>
                <w:sz w:val="24"/>
                <w14:textFill>
                  <w14:solidFill>
                    <w14:schemeClr w14:val="tx1"/>
                  </w14:solidFill>
                </w14:textFill>
              </w:rPr>
              <w:t>，集气收集效率按</w:t>
            </w:r>
            <w:r>
              <w:rPr>
                <w:rFonts w:ascii="宋体" w:hAnsi="宋体"/>
                <w:color w:val="000000" w:themeColor="text1"/>
                <w:sz w:val="24"/>
                <w14:textFill>
                  <w14:solidFill>
                    <w14:schemeClr w14:val="tx1"/>
                  </w14:solidFill>
                </w14:textFill>
              </w:rPr>
              <w:t>85</w:t>
            </w:r>
            <w:r>
              <w:rPr>
                <w:rFonts w:hint="eastAsia" w:ascii="宋体" w:hAnsi="宋体"/>
                <w:color w:val="000000" w:themeColor="text1"/>
                <w:sz w:val="24"/>
                <w14:textFill>
                  <w14:solidFill>
                    <w14:schemeClr w14:val="tx1"/>
                  </w14:solidFill>
                </w14:textFill>
              </w:rPr>
              <w:t>％计，未收集的粉尘自然沉降到地面及时清理。</w:t>
            </w:r>
            <w:r>
              <w:rPr>
                <w:rFonts w:hint="eastAsia" w:ascii="宋体" w:hAnsi="宋体"/>
                <w:color w:val="000000" w:themeColor="text1"/>
                <w:kern w:val="0"/>
                <w:sz w:val="24"/>
                <w14:textFill>
                  <w14:solidFill>
                    <w14:schemeClr w14:val="tx1"/>
                  </w14:solidFill>
                </w14:textFill>
              </w:rPr>
              <w:t>处理后的金属粉排放情况见下表。</w:t>
            </w:r>
          </w:p>
          <w:p>
            <w:pPr>
              <w:pStyle w:val="98"/>
              <w:spacing w:line="240" w:lineRule="auto"/>
              <w:rPr>
                <w:rFonts w:ascii="宋体" w:hAnsi="宋体" w:eastAsia="宋体"/>
                <w:b/>
                <w:bCs/>
                <w:color w:val="000000" w:themeColor="text1"/>
                <w14:textFill>
                  <w14:solidFill>
                    <w14:schemeClr w14:val="tx1"/>
                  </w14:solidFill>
                </w14:textFill>
              </w:rPr>
            </w:pPr>
            <w:r>
              <w:rPr>
                <w:rFonts w:hint="eastAsia" w:ascii="宋体" w:hAnsi="宋体" w:eastAsia="宋体"/>
                <w:b/>
                <w:bCs/>
                <w:color w:val="000000" w:themeColor="text1"/>
                <w14:textFill>
                  <w14:solidFill>
                    <w14:schemeClr w14:val="tx1"/>
                  </w14:solidFill>
                </w14:textFill>
              </w:rPr>
              <w:t>表</w:t>
            </w:r>
            <w:r>
              <w:rPr>
                <w:rFonts w:ascii="宋体" w:hAnsi="宋体" w:eastAsia="宋体"/>
                <w:b/>
                <w:bCs/>
                <w:color w:val="000000" w:themeColor="text1"/>
                <w14:textFill>
                  <w14:solidFill>
                    <w14:schemeClr w14:val="tx1"/>
                  </w14:solidFill>
                </w14:textFill>
              </w:rPr>
              <w:t xml:space="preserve">5-3  </w:t>
            </w:r>
            <w:r>
              <w:rPr>
                <w:rFonts w:hint="eastAsia" w:ascii="宋体" w:hAnsi="宋体" w:eastAsia="宋体"/>
                <w:b/>
                <w:bCs/>
                <w:color w:val="000000" w:themeColor="text1"/>
                <w14:textFill>
                  <w14:solidFill>
                    <w14:schemeClr w14:val="tx1"/>
                  </w14:solidFill>
                </w14:textFill>
              </w:rPr>
              <w:t>打磨抛光金属粉尘产排污</w:t>
            </w:r>
            <w:r>
              <w:rPr>
                <w:rFonts w:hint="eastAsia" w:ascii="宋体" w:hAnsi="宋体" w:eastAsia="宋体"/>
                <w:b/>
                <w:bCs/>
                <w:color w:val="000000" w:themeColor="text1"/>
                <w:lang w:eastAsia="zh-CN"/>
                <w14:textFill>
                  <w14:solidFill>
                    <w14:schemeClr w14:val="tx1"/>
                  </w14:solidFill>
                </w14:textFill>
              </w:rPr>
              <w:t>情况</w:t>
            </w:r>
            <w:r>
              <w:rPr>
                <w:rFonts w:hint="eastAsia" w:ascii="宋体" w:hAnsi="宋体" w:eastAsia="宋体"/>
                <w:b/>
                <w:bCs/>
                <w:color w:val="000000" w:themeColor="text1"/>
                <w14:textFill>
                  <w14:solidFill>
                    <w14:schemeClr w14:val="tx1"/>
                  </w14:solidFill>
                </w14:textFill>
              </w:rPr>
              <w:t>一览表</w:t>
            </w:r>
          </w:p>
          <w:tbl>
            <w:tblPr>
              <w:tblStyle w:val="43"/>
              <w:tblW w:w="934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63"/>
              <w:gridCol w:w="871"/>
              <w:gridCol w:w="779"/>
              <w:gridCol w:w="822"/>
              <w:gridCol w:w="710"/>
              <w:gridCol w:w="779"/>
              <w:gridCol w:w="787"/>
              <w:gridCol w:w="940"/>
              <w:gridCol w:w="912"/>
              <w:gridCol w:w="798"/>
              <w:gridCol w:w="10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63" w:type="dxa"/>
                  <w:vMerge w:val="restart"/>
                  <w:tcBorders>
                    <w:top w:val="single" w:color="auto" w:sz="12" w:space="0"/>
                    <w:left w:val="single" w:color="auto" w:sz="12"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产生</w:t>
                  </w:r>
                </w:p>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及排</w:t>
                  </w:r>
                </w:p>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放源</w:t>
                  </w:r>
                </w:p>
              </w:tc>
              <w:tc>
                <w:tcPr>
                  <w:tcW w:w="2472" w:type="dxa"/>
                  <w:gridSpan w:val="3"/>
                  <w:tcBorders>
                    <w:top w:val="single" w:color="auto" w:sz="12" w:space="0"/>
                    <w:left w:val="single" w:color="auto" w:sz="6"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产生情况</w:t>
                  </w:r>
                </w:p>
              </w:tc>
              <w:tc>
                <w:tcPr>
                  <w:tcW w:w="710" w:type="dxa"/>
                  <w:vMerge w:val="restart"/>
                  <w:tcBorders>
                    <w:top w:val="single" w:color="auto" w:sz="12" w:space="0"/>
                    <w:left w:val="single" w:color="auto" w:sz="6"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工作</w:t>
                  </w:r>
                </w:p>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时间</w:t>
                  </w:r>
                  <w:r>
                    <w:rPr>
                      <w:rFonts w:ascii="宋体" w:hAnsi="宋体"/>
                      <w:b/>
                      <w:bCs/>
                      <w:snapToGrid w:val="0"/>
                      <w:color w:val="000000" w:themeColor="text1"/>
                      <w:szCs w:val="21"/>
                      <w14:textFill>
                        <w14:solidFill>
                          <w14:schemeClr w14:val="tx1"/>
                        </w14:solidFill>
                      </w14:textFill>
                    </w:rPr>
                    <w:t>h/a</w:t>
                  </w:r>
                </w:p>
              </w:tc>
              <w:tc>
                <w:tcPr>
                  <w:tcW w:w="779" w:type="dxa"/>
                  <w:vMerge w:val="restart"/>
                  <w:tcBorders>
                    <w:top w:val="single" w:color="auto" w:sz="12" w:space="0"/>
                    <w:left w:val="single" w:color="auto" w:sz="6"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风量</w:t>
                  </w:r>
                </w:p>
                <w:p>
                  <w:pPr>
                    <w:snapToGrid w:val="0"/>
                    <w:spacing w:line="260" w:lineRule="exact"/>
                    <w:jc w:val="center"/>
                    <w:rPr>
                      <w:rFonts w:ascii="宋体"/>
                      <w:b/>
                      <w:bCs/>
                      <w:snapToGrid w:val="0"/>
                      <w:color w:val="000000" w:themeColor="text1"/>
                      <w:szCs w:val="21"/>
                      <w14:textFill>
                        <w14:solidFill>
                          <w14:schemeClr w14:val="tx1"/>
                        </w14:solidFill>
                      </w14:textFill>
                    </w:rPr>
                  </w:pPr>
                  <w:r>
                    <w:rPr>
                      <w:rFonts w:ascii="宋体" w:hAnsi="宋体"/>
                      <w:b/>
                      <w:bCs/>
                      <w:snapToGrid w:val="0"/>
                      <w:color w:val="000000" w:themeColor="text1"/>
                      <w:szCs w:val="21"/>
                      <w14:textFill>
                        <w14:solidFill>
                          <w14:schemeClr w14:val="tx1"/>
                        </w14:solidFill>
                      </w14:textFill>
                    </w:rPr>
                    <w:t>m</w:t>
                  </w:r>
                  <w:r>
                    <w:rPr>
                      <w:rFonts w:ascii="宋体" w:hAnsi="宋体"/>
                      <w:b/>
                      <w:bCs/>
                      <w:snapToGrid w:val="0"/>
                      <w:color w:val="000000" w:themeColor="text1"/>
                      <w:szCs w:val="21"/>
                      <w:vertAlign w:val="superscript"/>
                      <w14:textFill>
                        <w14:solidFill>
                          <w14:schemeClr w14:val="tx1"/>
                        </w14:solidFill>
                      </w14:textFill>
                    </w:rPr>
                    <w:t>3</w:t>
                  </w:r>
                  <w:r>
                    <w:rPr>
                      <w:rFonts w:ascii="宋体" w:hAnsi="宋体"/>
                      <w:b/>
                      <w:bCs/>
                      <w:snapToGrid w:val="0"/>
                      <w:color w:val="000000" w:themeColor="text1"/>
                      <w:szCs w:val="21"/>
                      <w14:textFill>
                        <w14:solidFill>
                          <w14:schemeClr w14:val="tx1"/>
                        </w14:solidFill>
                      </w14:textFill>
                    </w:rPr>
                    <w:t>/h</w:t>
                  </w:r>
                </w:p>
              </w:tc>
              <w:tc>
                <w:tcPr>
                  <w:tcW w:w="787" w:type="dxa"/>
                  <w:vMerge w:val="restart"/>
                  <w:tcBorders>
                    <w:top w:val="single" w:color="auto" w:sz="12" w:space="0"/>
                    <w:left w:val="single" w:color="auto" w:sz="6"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除尘</w:t>
                  </w:r>
                </w:p>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效率</w:t>
                  </w:r>
                  <w:r>
                    <w:rPr>
                      <w:rFonts w:ascii="宋体" w:hAnsi="宋体"/>
                      <w:b/>
                      <w:bCs/>
                      <w:snapToGrid w:val="0"/>
                      <w:color w:val="000000" w:themeColor="text1"/>
                      <w:szCs w:val="21"/>
                      <w14:textFill>
                        <w14:solidFill>
                          <w14:schemeClr w14:val="tx1"/>
                        </w14:solidFill>
                      </w14:textFill>
                    </w:rPr>
                    <w:t>%</w:t>
                  </w:r>
                </w:p>
              </w:tc>
              <w:tc>
                <w:tcPr>
                  <w:tcW w:w="3733" w:type="dxa"/>
                  <w:gridSpan w:val="4"/>
                  <w:tcBorders>
                    <w:top w:val="single" w:color="auto" w:sz="12" w:space="0"/>
                    <w:left w:val="single" w:color="auto" w:sz="6" w:space="0"/>
                    <w:bottom w:val="single" w:color="auto" w:sz="6" w:space="0"/>
                    <w:right w:val="single" w:color="auto" w:sz="12"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排放情况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63" w:type="dxa"/>
                  <w:vMerge w:val="continue"/>
                  <w:tcBorders>
                    <w:top w:val="single" w:color="auto" w:sz="6" w:space="0"/>
                    <w:left w:val="single" w:color="auto" w:sz="12"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p>
              </w:tc>
              <w:tc>
                <w:tcPr>
                  <w:tcW w:w="871" w:type="dxa"/>
                  <w:tcBorders>
                    <w:top w:val="single" w:color="auto" w:sz="6" w:space="0"/>
                    <w:left w:val="single" w:color="auto" w:sz="6"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产生量</w:t>
                  </w:r>
                  <w:r>
                    <w:rPr>
                      <w:rFonts w:ascii="宋体" w:hAnsi="宋体"/>
                      <w:b/>
                      <w:bCs/>
                      <w:snapToGrid w:val="0"/>
                      <w:color w:val="000000" w:themeColor="text1"/>
                      <w:szCs w:val="21"/>
                      <w14:textFill>
                        <w14:solidFill>
                          <w14:schemeClr w14:val="tx1"/>
                        </w14:solidFill>
                      </w14:textFill>
                    </w:rPr>
                    <w:t>t/a</w:t>
                  </w:r>
                </w:p>
              </w:tc>
              <w:tc>
                <w:tcPr>
                  <w:tcW w:w="779" w:type="dxa"/>
                  <w:tcBorders>
                    <w:top w:val="single" w:color="auto" w:sz="6" w:space="0"/>
                    <w:left w:val="single" w:color="auto" w:sz="6" w:space="0"/>
                    <w:bottom w:val="single" w:color="auto" w:sz="6" w:space="0"/>
                    <w:right w:val="single" w:color="auto" w:sz="4"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产生速率</w:t>
                  </w:r>
                  <w:r>
                    <w:rPr>
                      <w:rFonts w:ascii="宋体" w:hAnsi="宋体"/>
                      <w:b/>
                      <w:bCs/>
                      <w:snapToGrid w:val="0"/>
                      <w:color w:val="000000" w:themeColor="text1"/>
                      <w:szCs w:val="21"/>
                      <w14:textFill>
                        <w14:solidFill>
                          <w14:schemeClr w14:val="tx1"/>
                        </w14:solidFill>
                      </w14:textFill>
                    </w:rPr>
                    <w:t>kg/h</w:t>
                  </w:r>
                </w:p>
              </w:tc>
              <w:tc>
                <w:tcPr>
                  <w:tcW w:w="822" w:type="dxa"/>
                  <w:tcBorders>
                    <w:top w:val="single" w:color="auto" w:sz="6" w:space="0"/>
                    <w:left w:val="single" w:color="auto" w:sz="4"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产生浓度</w:t>
                  </w:r>
                  <w:r>
                    <w:rPr>
                      <w:rFonts w:ascii="宋体" w:hAnsi="宋体"/>
                      <w:b/>
                      <w:bCs/>
                      <w:snapToGrid w:val="0"/>
                      <w:color w:val="000000" w:themeColor="text1"/>
                      <w:szCs w:val="21"/>
                      <w14:textFill>
                        <w14:solidFill>
                          <w14:schemeClr w14:val="tx1"/>
                        </w14:solidFill>
                      </w14:textFill>
                    </w:rPr>
                    <w:t>mg/m</w:t>
                  </w:r>
                  <w:r>
                    <w:rPr>
                      <w:rFonts w:hint="eastAsia" w:ascii="宋体" w:hAnsi="宋体"/>
                      <w:b/>
                      <w:bCs/>
                      <w:snapToGrid w:val="0"/>
                      <w:color w:val="000000" w:themeColor="text1"/>
                      <w:szCs w:val="21"/>
                      <w14:textFill>
                        <w14:solidFill>
                          <w14:schemeClr w14:val="tx1"/>
                        </w14:solidFill>
                      </w14:textFill>
                    </w:rPr>
                    <w:t>³</w:t>
                  </w:r>
                </w:p>
              </w:tc>
              <w:tc>
                <w:tcPr>
                  <w:tcW w:w="710" w:type="dxa"/>
                  <w:vMerge w:val="continue"/>
                  <w:tcBorders>
                    <w:top w:val="single" w:color="auto" w:sz="6" w:space="0"/>
                    <w:left w:val="single" w:color="auto" w:sz="6"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p>
              </w:tc>
              <w:tc>
                <w:tcPr>
                  <w:tcW w:w="779" w:type="dxa"/>
                  <w:vMerge w:val="continue"/>
                  <w:tcBorders>
                    <w:top w:val="single" w:color="auto" w:sz="6" w:space="0"/>
                    <w:left w:val="single" w:color="auto" w:sz="6"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p>
              </w:tc>
              <w:tc>
                <w:tcPr>
                  <w:tcW w:w="787" w:type="dxa"/>
                  <w:vMerge w:val="continue"/>
                  <w:tcBorders>
                    <w:top w:val="single" w:color="auto" w:sz="6" w:space="0"/>
                    <w:left w:val="single" w:color="auto" w:sz="6"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p>
              </w:tc>
              <w:tc>
                <w:tcPr>
                  <w:tcW w:w="940" w:type="dxa"/>
                  <w:tcBorders>
                    <w:top w:val="single" w:color="auto" w:sz="6" w:space="0"/>
                    <w:left w:val="single" w:color="auto" w:sz="6"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排放</w:t>
                  </w:r>
                </w:p>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方式</w:t>
                  </w:r>
                </w:p>
              </w:tc>
              <w:tc>
                <w:tcPr>
                  <w:tcW w:w="912" w:type="dxa"/>
                  <w:tcBorders>
                    <w:top w:val="single" w:color="auto" w:sz="6" w:space="0"/>
                    <w:left w:val="single" w:color="auto" w:sz="6" w:space="0"/>
                    <w:bottom w:val="single" w:color="auto" w:sz="6" w:space="0"/>
                    <w:right w:val="single" w:color="auto" w:sz="6" w:space="0"/>
                  </w:tcBorders>
                  <w:vAlign w:val="center"/>
                </w:tcPr>
                <w:p>
                  <w:pPr>
                    <w:snapToGrid w:val="0"/>
                    <w:spacing w:line="260" w:lineRule="exact"/>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排放量</w:t>
                  </w:r>
                </w:p>
                <w:p>
                  <w:pPr>
                    <w:snapToGrid w:val="0"/>
                    <w:spacing w:line="260" w:lineRule="exact"/>
                    <w:jc w:val="center"/>
                    <w:rPr>
                      <w:rFonts w:ascii="宋体"/>
                      <w:b/>
                      <w:bCs/>
                      <w:snapToGrid w:val="0"/>
                      <w:color w:val="000000" w:themeColor="text1"/>
                      <w:szCs w:val="21"/>
                      <w14:textFill>
                        <w14:solidFill>
                          <w14:schemeClr w14:val="tx1"/>
                        </w14:solidFill>
                      </w14:textFill>
                    </w:rPr>
                  </w:pPr>
                  <w:r>
                    <w:rPr>
                      <w:rFonts w:ascii="宋体" w:hAnsi="宋体"/>
                      <w:b/>
                      <w:bCs/>
                      <w:snapToGrid w:val="0"/>
                      <w:color w:val="000000" w:themeColor="text1"/>
                      <w:szCs w:val="21"/>
                      <w14:textFill>
                        <w14:solidFill>
                          <w14:schemeClr w14:val="tx1"/>
                        </w14:solidFill>
                      </w14:textFill>
                    </w:rPr>
                    <w:t>t/a</w:t>
                  </w:r>
                </w:p>
              </w:tc>
              <w:tc>
                <w:tcPr>
                  <w:tcW w:w="798" w:type="dxa"/>
                  <w:tcBorders>
                    <w:top w:val="single" w:color="auto" w:sz="6" w:space="0"/>
                    <w:left w:val="single" w:color="auto" w:sz="6"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排放速率</w:t>
                  </w:r>
                </w:p>
                <w:p>
                  <w:pPr>
                    <w:snapToGrid w:val="0"/>
                    <w:spacing w:line="260" w:lineRule="exact"/>
                    <w:jc w:val="center"/>
                    <w:rPr>
                      <w:rFonts w:ascii="宋体"/>
                      <w:b/>
                      <w:bCs/>
                      <w:snapToGrid w:val="0"/>
                      <w:color w:val="000000" w:themeColor="text1"/>
                      <w:szCs w:val="21"/>
                      <w14:textFill>
                        <w14:solidFill>
                          <w14:schemeClr w14:val="tx1"/>
                        </w14:solidFill>
                      </w14:textFill>
                    </w:rPr>
                  </w:pPr>
                  <w:r>
                    <w:rPr>
                      <w:rFonts w:ascii="宋体" w:hAnsi="宋体"/>
                      <w:b/>
                      <w:bCs/>
                      <w:snapToGrid w:val="0"/>
                      <w:color w:val="000000" w:themeColor="text1"/>
                      <w:szCs w:val="21"/>
                      <w14:textFill>
                        <w14:solidFill>
                          <w14:schemeClr w14:val="tx1"/>
                        </w14:solidFill>
                      </w14:textFill>
                    </w:rPr>
                    <w:t>kg/h</w:t>
                  </w:r>
                </w:p>
              </w:tc>
              <w:tc>
                <w:tcPr>
                  <w:tcW w:w="1083" w:type="dxa"/>
                  <w:tcBorders>
                    <w:top w:val="single" w:color="auto" w:sz="6" w:space="0"/>
                    <w:left w:val="single" w:color="auto" w:sz="6" w:space="0"/>
                    <w:bottom w:val="single" w:color="auto" w:sz="6" w:space="0"/>
                    <w:right w:val="single" w:color="auto" w:sz="12"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排放浓度</w:t>
                  </w:r>
                  <w:r>
                    <w:rPr>
                      <w:rFonts w:ascii="宋体" w:hAnsi="宋体"/>
                      <w:b/>
                      <w:bCs/>
                      <w:snapToGrid w:val="0"/>
                      <w:color w:val="000000" w:themeColor="text1"/>
                      <w:szCs w:val="21"/>
                      <w14:textFill>
                        <w14:solidFill>
                          <w14:schemeClr w14:val="tx1"/>
                        </w14:solidFill>
                      </w14:textFill>
                    </w:rPr>
                    <w:t>mg/m</w:t>
                  </w:r>
                  <w:r>
                    <w:rPr>
                      <w:rFonts w:hint="eastAsia" w:ascii="宋体" w:hAnsi="宋体"/>
                      <w:b/>
                      <w:bCs/>
                      <w:snapToGrid w:val="0"/>
                      <w:color w:val="000000" w:themeColor="text1"/>
                      <w:szCs w:val="21"/>
                      <w14:textFill>
                        <w14:solidFill>
                          <w14:schemeClr w14:val="tx1"/>
                        </w14:solidFill>
                      </w14:textFill>
                    </w:rPr>
                    <w:t>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2" w:hRule="atLeast"/>
              </w:trPr>
              <w:tc>
                <w:tcPr>
                  <w:tcW w:w="863" w:type="dxa"/>
                  <w:vMerge w:val="restart"/>
                  <w:tcBorders>
                    <w:top w:val="single" w:color="auto" w:sz="6" w:space="0"/>
                    <w:left w:val="single" w:color="auto" w:sz="12" w:space="0"/>
                    <w:bottom w:val="single" w:color="auto" w:sz="6"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hint="eastAsia" w:ascii="宋体" w:hAnsi="宋体"/>
                      <w:bCs/>
                      <w:snapToGrid w:val="0"/>
                      <w:color w:val="000000" w:themeColor="text1"/>
                      <w:szCs w:val="21"/>
                      <w14:textFill>
                        <w14:solidFill>
                          <w14:schemeClr w14:val="tx1"/>
                        </w14:solidFill>
                      </w14:textFill>
                    </w:rPr>
                    <w:t>打磨抛光金属粉尘</w:t>
                  </w:r>
                </w:p>
              </w:tc>
              <w:tc>
                <w:tcPr>
                  <w:tcW w:w="871" w:type="dxa"/>
                  <w:tcBorders>
                    <w:top w:val="single" w:color="auto" w:sz="6" w:space="0"/>
                    <w:left w:val="single" w:color="auto" w:sz="6" w:space="0"/>
                    <w:bottom w:val="single" w:color="auto" w:sz="6"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w:t>
                  </w:r>
                  <w:r>
                    <w:rPr>
                      <w:rFonts w:ascii="宋体" w:hAnsi="宋体"/>
                      <w:bCs/>
                      <w:snapToGrid w:val="0"/>
                      <w:color w:val="000000" w:themeColor="text1"/>
                      <w:szCs w:val="21"/>
                      <w14:textFill>
                        <w14:solidFill>
                          <w14:schemeClr w14:val="tx1"/>
                        </w14:solidFill>
                      </w14:textFill>
                    </w:rPr>
                    <w:t>17</w:t>
                  </w:r>
                </w:p>
              </w:tc>
              <w:tc>
                <w:tcPr>
                  <w:tcW w:w="779" w:type="dxa"/>
                  <w:tcBorders>
                    <w:top w:val="single" w:color="auto" w:sz="6" w:space="0"/>
                    <w:left w:val="single" w:color="auto" w:sz="6" w:space="0"/>
                    <w:bottom w:val="single" w:color="auto" w:sz="6" w:space="0"/>
                    <w:right w:val="single" w:color="auto" w:sz="4"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0.57</w:t>
                  </w:r>
                </w:p>
              </w:tc>
              <w:tc>
                <w:tcPr>
                  <w:tcW w:w="822" w:type="dxa"/>
                  <w:tcBorders>
                    <w:top w:val="single" w:color="auto" w:sz="6" w:space="0"/>
                    <w:left w:val="single" w:color="auto" w:sz="4" w:space="0"/>
                    <w:bottom w:val="single" w:color="auto" w:sz="6"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56.7</w:t>
                  </w:r>
                </w:p>
              </w:tc>
              <w:tc>
                <w:tcPr>
                  <w:tcW w:w="710" w:type="dxa"/>
                  <w:vMerge w:val="restart"/>
                  <w:tcBorders>
                    <w:top w:val="single" w:color="auto" w:sz="6" w:space="0"/>
                    <w:left w:val="single" w:color="auto" w:sz="6" w:space="0"/>
                    <w:bottom w:val="single" w:color="auto" w:sz="6"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300</w:t>
                  </w:r>
                </w:p>
              </w:tc>
              <w:tc>
                <w:tcPr>
                  <w:tcW w:w="779" w:type="dxa"/>
                  <w:tcBorders>
                    <w:top w:val="single" w:color="auto" w:sz="6" w:space="0"/>
                    <w:left w:val="single" w:color="auto" w:sz="6" w:space="0"/>
                    <w:bottom w:val="single" w:color="auto" w:sz="4"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10000</w:t>
                  </w:r>
                </w:p>
              </w:tc>
              <w:tc>
                <w:tcPr>
                  <w:tcW w:w="787" w:type="dxa"/>
                  <w:tcBorders>
                    <w:top w:val="single" w:color="auto" w:sz="6" w:space="0"/>
                    <w:left w:val="single" w:color="auto" w:sz="6" w:space="0"/>
                    <w:bottom w:val="single" w:color="auto" w:sz="4"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95</w:t>
                  </w:r>
                </w:p>
              </w:tc>
              <w:tc>
                <w:tcPr>
                  <w:tcW w:w="940" w:type="dxa"/>
                  <w:tcBorders>
                    <w:top w:val="single" w:color="auto" w:sz="6" w:space="0"/>
                    <w:left w:val="single" w:color="auto" w:sz="6" w:space="0"/>
                    <w:bottom w:val="single" w:color="auto" w:sz="6"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hint="eastAsia" w:ascii="宋体" w:hAnsi="宋体"/>
                      <w:bCs/>
                      <w:snapToGrid w:val="0"/>
                      <w:color w:val="000000" w:themeColor="text1"/>
                      <w:szCs w:val="21"/>
                      <w14:textFill>
                        <w14:solidFill>
                          <w14:schemeClr w14:val="tx1"/>
                        </w14:solidFill>
                      </w14:textFill>
                    </w:rPr>
                    <w:t>有组织</w:t>
                  </w:r>
                </w:p>
              </w:tc>
              <w:tc>
                <w:tcPr>
                  <w:tcW w:w="912" w:type="dxa"/>
                  <w:tcBorders>
                    <w:top w:val="single" w:color="auto" w:sz="6" w:space="0"/>
                    <w:left w:val="single" w:color="auto" w:sz="6" w:space="0"/>
                    <w:bottom w:val="single" w:color="auto" w:sz="6"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0.009</w:t>
                  </w:r>
                </w:p>
              </w:tc>
              <w:tc>
                <w:tcPr>
                  <w:tcW w:w="798" w:type="dxa"/>
                  <w:tcBorders>
                    <w:top w:val="single" w:color="auto" w:sz="6" w:space="0"/>
                    <w:left w:val="single" w:color="auto" w:sz="6" w:space="0"/>
                    <w:bottom w:val="single" w:color="auto" w:sz="6"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w:t>
                  </w:r>
                  <w:r>
                    <w:rPr>
                      <w:rFonts w:ascii="宋体" w:hAnsi="宋体"/>
                      <w:bCs/>
                      <w:snapToGrid w:val="0"/>
                      <w:color w:val="000000" w:themeColor="text1"/>
                      <w:szCs w:val="21"/>
                      <w14:textFill>
                        <w14:solidFill>
                          <w14:schemeClr w14:val="tx1"/>
                        </w14:solidFill>
                      </w14:textFill>
                    </w:rPr>
                    <w:t>3</w:t>
                  </w:r>
                </w:p>
              </w:tc>
              <w:tc>
                <w:tcPr>
                  <w:tcW w:w="1083" w:type="dxa"/>
                  <w:tcBorders>
                    <w:top w:val="single" w:color="auto" w:sz="6" w:space="0"/>
                    <w:left w:val="single" w:color="auto" w:sz="6" w:space="0"/>
                    <w:bottom w:val="single" w:color="auto" w:sz="6" w:space="0"/>
                    <w:right w:val="single" w:color="auto" w:sz="12"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2.84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63" w:type="dxa"/>
                  <w:vMerge w:val="continue"/>
                  <w:tcBorders>
                    <w:top w:val="single" w:color="auto" w:sz="6" w:space="0"/>
                    <w:left w:val="single" w:color="auto" w:sz="12" w:space="0"/>
                    <w:bottom w:val="single" w:color="auto" w:sz="12"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p>
              </w:tc>
              <w:tc>
                <w:tcPr>
                  <w:tcW w:w="871" w:type="dxa"/>
                  <w:tcBorders>
                    <w:top w:val="single" w:color="auto" w:sz="6" w:space="0"/>
                    <w:left w:val="single" w:color="auto" w:sz="6" w:space="0"/>
                    <w:bottom w:val="single" w:color="auto" w:sz="12"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w:t>
                  </w:r>
                  <w:r>
                    <w:rPr>
                      <w:rFonts w:ascii="宋体" w:hAnsi="宋体"/>
                      <w:bCs/>
                      <w:snapToGrid w:val="0"/>
                      <w:color w:val="000000" w:themeColor="text1"/>
                      <w:szCs w:val="21"/>
                      <w14:textFill>
                        <w14:solidFill>
                          <w14:schemeClr w14:val="tx1"/>
                        </w14:solidFill>
                      </w14:textFill>
                    </w:rPr>
                    <w:t>3</w:t>
                  </w:r>
                </w:p>
              </w:tc>
              <w:tc>
                <w:tcPr>
                  <w:tcW w:w="779" w:type="dxa"/>
                  <w:tcBorders>
                    <w:top w:val="single" w:color="auto" w:sz="6" w:space="0"/>
                    <w:left w:val="single" w:color="auto" w:sz="6" w:space="0"/>
                    <w:bottom w:val="single" w:color="auto" w:sz="12" w:space="0"/>
                    <w:right w:val="single" w:color="auto" w:sz="4"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w:t>
                  </w:r>
                  <w:r>
                    <w:rPr>
                      <w:rFonts w:ascii="宋体" w:hAnsi="宋体"/>
                      <w:bCs/>
                      <w:snapToGrid w:val="0"/>
                      <w:color w:val="000000" w:themeColor="text1"/>
                      <w:szCs w:val="21"/>
                      <w14:textFill>
                        <w14:solidFill>
                          <w14:schemeClr w14:val="tx1"/>
                        </w14:solidFill>
                      </w14:textFill>
                    </w:rPr>
                    <w:t>1</w:t>
                  </w:r>
                </w:p>
              </w:tc>
              <w:tc>
                <w:tcPr>
                  <w:tcW w:w="822" w:type="dxa"/>
                  <w:tcBorders>
                    <w:top w:val="single" w:color="auto" w:sz="6" w:space="0"/>
                    <w:left w:val="single" w:color="auto" w:sz="4" w:space="0"/>
                    <w:bottom w:val="single" w:color="auto" w:sz="12"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w:t>
                  </w:r>
                </w:p>
              </w:tc>
              <w:tc>
                <w:tcPr>
                  <w:tcW w:w="710" w:type="dxa"/>
                  <w:vMerge w:val="continue"/>
                  <w:tcBorders>
                    <w:top w:val="single" w:color="auto" w:sz="6" w:space="0"/>
                    <w:left w:val="single" w:color="auto" w:sz="6" w:space="0"/>
                    <w:bottom w:val="single" w:color="auto" w:sz="12"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p>
              </w:tc>
              <w:tc>
                <w:tcPr>
                  <w:tcW w:w="779" w:type="dxa"/>
                  <w:tcBorders>
                    <w:top w:val="single" w:color="auto" w:sz="4" w:space="0"/>
                    <w:left w:val="single" w:color="auto" w:sz="6" w:space="0"/>
                    <w:bottom w:val="single" w:color="auto" w:sz="12"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w:t>
                  </w:r>
                </w:p>
              </w:tc>
              <w:tc>
                <w:tcPr>
                  <w:tcW w:w="787" w:type="dxa"/>
                  <w:tcBorders>
                    <w:top w:val="single" w:color="auto" w:sz="4" w:space="0"/>
                    <w:left w:val="single" w:color="auto" w:sz="6" w:space="0"/>
                    <w:bottom w:val="single" w:color="auto" w:sz="12"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w:t>
                  </w:r>
                </w:p>
              </w:tc>
              <w:tc>
                <w:tcPr>
                  <w:tcW w:w="940" w:type="dxa"/>
                  <w:tcBorders>
                    <w:top w:val="single" w:color="auto" w:sz="6" w:space="0"/>
                    <w:left w:val="single" w:color="auto" w:sz="6" w:space="0"/>
                    <w:bottom w:val="single" w:color="auto" w:sz="12"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hint="eastAsia" w:ascii="宋体" w:hAnsi="宋体"/>
                      <w:bCs/>
                      <w:snapToGrid w:val="0"/>
                      <w:color w:val="000000" w:themeColor="text1"/>
                      <w:szCs w:val="21"/>
                      <w14:textFill>
                        <w14:solidFill>
                          <w14:schemeClr w14:val="tx1"/>
                        </w14:solidFill>
                      </w14:textFill>
                    </w:rPr>
                    <w:t>无组织</w:t>
                  </w:r>
                </w:p>
              </w:tc>
              <w:tc>
                <w:tcPr>
                  <w:tcW w:w="912" w:type="dxa"/>
                  <w:tcBorders>
                    <w:top w:val="single" w:color="auto" w:sz="6" w:space="0"/>
                    <w:left w:val="single" w:color="auto" w:sz="6" w:space="0"/>
                    <w:bottom w:val="single" w:color="auto" w:sz="12"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w:t>
                  </w:r>
                  <w:r>
                    <w:rPr>
                      <w:rFonts w:ascii="宋体" w:hAnsi="宋体"/>
                      <w:bCs/>
                      <w:snapToGrid w:val="0"/>
                      <w:color w:val="000000" w:themeColor="text1"/>
                      <w:szCs w:val="21"/>
                      <w14:textFill>
                        <w14:solidFill>
                          <w14:schemeClr w14:val="tx1"/>
                        </w14:solidFill>
                      </w14:textFill>
                    </w:rPr>
                    <w:t>3</w:t>
                  </w:r>
                </w:p>
              </w:tc>
              <w:tc>
                <w:tcPr>
                  <w:tcW w:w="798" w:type="dxa"/>
                  <w:tcBorders>
                    <w:top w:val="single" w:color="auto" w:sz="6" w:space="0"/>
                    <w:left w:val="single" w:color="auto" w:sz="6" w:space="0"/>
                    <w:bottom w:val="single" w:color="auto" w:sz="12"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w:t>
                  </w:r>
                  <w:r>
                    <w:rPr>
                      <w:rFonts w:ascii="宋体" w:hAnsi="宋体"/>
                      <w:bCs/>
                      <w:snapToGrid w:val="0"/>
                      <w:color w:val="000000" w:themeColor="text1"/>
                      <w:szCs w:val="21"/>
                      <w14:textFill>
                        <w14:solidFill>
                          <w14:schemeClr w14:val="tx1"/>
                        </w14:solidFill>
                      </w14:textFill>
                    </w:rPr>
                    <w:t>1</w:t>
                  </w:r>
                </w:p>
              </w:tc>
              <w:tc>
                <w:tcPr>
                  <w:tcW w:w="1083" w:type="dxa"/>
                  <w:tcBorders>
                    <w:top w:val="single" w:color="auto" w:sz="6" w:space="0"/>
                    <w:left w:val="single" w:color="auto" w:sz="6" w:space="0"/>
                    <w:bottom w:val="single" w:color="auto" w:sz="12" w:space="0"/>
                    <w:right w:val="single" w:color="auto" w:sz="12"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w:t>
                  </w:r>
                </w:p>
              </w:tc>
            </w:tr>
          </w:tbl>
          <w:p>
            <w:pPr>
              <w:autoSpaceDE w:val="0"/>
              <w:autoSpaceDN w:val="0"/>
              <w:adjustRightInd w:val="0"/>
              <w:spacing w:line="360" w:lineRule="auto"/>
              <w:ind w:firstLine="482" w:firstLineChars="200"/>
              <w:rPr>
                <w:rFonts w:ascii="宋体"/>
                <w:b/>
                <w:color w:val="000000" w:themeColor="text1"/>
                <w:kern w:val="0"/>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w:t>
            </w:r>
            <w:r>
              <w:rPr>
                <w:rFonts w:ascii="宋体" w:hAnsi="宋体"/>
                <w:b/>
                <w:color w:val="000000" w:themeColor="text1"/>
                <w:kern w:val="0"/>
                <w:sz w:val="24"/>
                <w14:textFill>
                  <w14:solidFill>
                    <w14:schemeClr w14:val="tx1"/>
                  </w14:solidFill>
                </w14:textFill>
              </w:rPr>
              <w:t>3</w:t>
            </w:r>
            <w:r>
              <w:rPr>
                <w:rFonts w:hint="eastAsia" w:ascii="宋体" w:hAnsi="宋体"/>
                <w:b/>
                <w:color w:val="000000" w:themeColor="text1"/>
                <w:kern w:val="0"/>
                <w:sz w:val="24"/>
                <w14:textFill>
                  <w14:solidFill>
                    <w14:schemeClr w14:val="tx1"/>
                  </w14:solidFill>
                </w14:textFill>
              </w:rPr>
              <w:t>）焊接烟尘</w:t>
            </w:r>
          </w:p>
          <w:p>
            <w:pPr>
              <w:autoSpaceDE w:val="0"/>
              <w:autoSpaceDN w:val="0"/>
              <w:adjustRightInd w:val="0"/>
              <w:spacing w:line="360" w:lineRule="auto"/>
              <w:ind w:firstLine="480" w:firstLineChars="200"/>
              <w:rPr>
                <w:rFonts w:asci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焊接烟尘主要来源于焊接过程中产生的颗粒物，其烟尘产生量与焊条的种类有关，根据《焊接技术手册》及《焊接车间环境污染及控制技术进展》等资料，各种焊接工艺及焊条烟尘产生量见下表。</w:t>
            </w:r>
          </w:p>
          <w:p>
            <w:pPr>
              <w:pStyle w:val="98"/>
              <w:spacing w:line="240" w:lineRule="auto"/>
              <w:rPr>
                <w:rFonts w:ascii="宋体" w:hAnsi="宋体" w:eastAsia="宋体"/>
                <w:b/>
                <w:bCs/>
                <w:color w:val="000000" w:themeColor="text1"/>
                <w14:textFill>
                  <w14:solidFill>
                    <w14:schemeClr w14:val="tx1"/>
                  </w14:solidFill>
                </w14:textFill>
              </w:rPr>
            </w:pPr>
            <w:r>
              <w:rPr>
                <w:rFonts w:hint="eastAsia" w:ascii="宋体" w:hAnsi="宋体" w:eastAsia="宋体"/>
                <w:b/>
                <w:bCs/>
                <w:color w:val="000000" w:themeColor="text1"/>
                <w14:textFill>
                  <w14:solidFill>
                    <w14:schemeClr w14:val="tx1"/>
                  </w14:solidFill>
                </w14:textFill>
              </w:rPr>
              <w:t>表</w:t>
            </w:r>
            <w:r>
              <w:rPr>
                <w:rFonts w:ascii="宋体" w:hAnsi="宋体" w:eastAsia="宋体"/>
                <w:b/>
                <w:bCs/>
                <w:color w:val="000000" w:themeColor="text1"/>
                <w14:textFill>
                  <w14:solidFill>
                    <w14:schemeClr w14:val="tx1"/>
                  </w14:solidFill>
                </w14:textFill>
              </w:rPr>
              <w:t xml:space="preserve">5-4   </w:t>
            </w:r>
            <w:r>
              <w:rPr>
                <w:rFonts w:hint="eastAsia" w:ascii="宋体" w:hAnsi="宋体" w:eastAsia="宋体"/>
                <w:b/>
                <w:bCs/>
                <w:color w:val="000000" w:themeColor="text1"/>
                <w14:textFill>
                  <w14:solidFill>
                    <w14:schemeClr w14:val="tx1"/>
                  </w14:solidFill>
                </w14:textFill>
              </w:rPr>
              <w:t>不同焊接工艺、焊接材料污染物产生情况一览表</w:t>
            </w:r>
          </w:p>
          <w:tbl>
            <w:tblPr>
              <w:tblStyle w:val="43"/>
              <w:tblW w:w="934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44"/>
              <w:gridCol w:w="4700"/>
              <w:gridCol w:w="27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644" w:type="dxa"/>
                  <w:gridSpan w:val="2"/>
                  <w:tcBorders>
                    <w:top w:val="single" w:color="auto" w:sz="12" w:space="0"/>
                    <w:left w:val="single" w:color="auto" w:sz="12" w:space="0"/>
                    <w:bottom w:val="single" w:color="auto" w:sz="4" w:space="0"/>
                    <w:right w:val="single" w:color="auto" w:sz="4" w:space="0"/>
                  </w:tcBorders>
                  <w:vAlign w:val="center"/>
                </w:tcPr>
                <w:p>
                  <w:pPr>
                    <w:snapToGrid w:val="0"/>
                    <w:spacing w:line="300" w:lineRule="exact"/>
                    <w:jc w:val="center"/>
                    <w:rPr>
                      <w:rFonts w:ascii="宋体"/>
                      <w:b/>
                      <w:snapToGrid w:val="0"/>
                      <w:color w:val="000000" w:themeColor="text1"/>
                      <w:szCs w:val="21"/>
                      <w14:textFill>
                        <w14:solidFill>
                          <w14:schemeClr w14:val="tx1"/>
                        </w14:solidFill>
                      </w14:textFill>
                    </w:rPr>
                  </w:pPr>
                  <w:r>
                    <w:rPr>
                      <w:rFonts w:hint="eastAsia" w:ascii="宋体" w:hAnsi="宋体"/>
                      <w:b/>
                      <w:snapToGrid w:val="0"/>
                      <w:color w:val="000000" w:themeColor="text1"/>
                      <w:szCs w:val="21"/>
                      <w14:textFill>
                        <w14:solidFill>
                          <w14:schemeClr w14:val="tx1"/>
                        </w14:solidFill>
                      </w14:textFill>
                    </w:rPr>
                    <w:t>焊接方法</w:t>
                  </w:r>
                </w:p>
              </w:tc>
              <w:tc>
                <w:tcPr>
                  <w:tcW w:w="2700" w:type="dxa"/>
                  <w:tcBorders>
                    <w:top w:val="single" w:color="auto" w:sz="12" w:space="0"/>
                    <w:left w:val="single" w:color="auto" w:sz="4" w:space="0"/>
                    <w:bottom w:val="single" w:color="auto" w:sz="4" w:space="0"/>
                    <w:right w:val="single" w:color="auto" w:sz="12" w:space="0"/>
                  </w:tcBorders>
                  <w:vAlign w:val="center"/>
                </w:tcPr>
                <w:p>
                  <w:pPr>
                    <w:snapToGrid w:val="0"/>
                    <w:spacing w:line="300" w:lineRule="exact"/>
                    <w:jc w:val="center"/>
                    <w:rPr>
                      <w:rFonts w:ascii="宋体"/>
                      <w:b/>
                      <w:snapToGrid w:val="0"/>
                      <w:color w:val="000000" w:themeColor="text1"/>
                      <w:szCs w:val="21"/>
                      <w14:textFill>
                        <w14:solidFill>
                          <w14:schemeClr w14:val="tx1"/>
                        </w14:solidFill>
                      </w14:textFill>
                    </w:rPr>
                  </w:pPr>
                  <w:r>
                    <w:rPr>
                      <w:rFonts w:hint="eastAsia" w:ascii="宋体" w:hAnsi="宋体"/>
                      <w:b/>
                      <w:snapToGrid w:val="0"/>
                      <w:color w:val="000000" w:themeColor="text1"/>
                      <w:szCs w:val="21"/>
                      <w14:textFill>
                        <w14:solidFill>
                          <w14:schemeClr w14:val="tx1"/>
                        </w14:solidFill>
                      </w14:textFill>
                    </w:rPr>
                    <w:t>焊接材料发尘量（</w:t>
                  </w:r>
                  <w:r>
                    <w:rPr>
                      <w:rFonts w:ascii="宋体" w:hAnsi="宋体"/>
                      <w:b/>
                      <w:snapToGrid w:val="0"/>
                      <w:color w:val="000000" w:themeColor="text1"/>
                      <w:szCs w:val="21"/>
                      <w14:textFill>
                        <w14:solidFill>
                          <w14:schemeClr w14:val="tx1"/>
                        </w14:solidFill>
                      </w14:textFill>
                    </w:rPr>
                    <w:t>g/kg</w:t>
                  </w:r>
                  <w:r>
                    <w:rPr>
                      <w:rFonts w:hint="eastAsia" w:ascii="宋体" w:hAnsi="宋体"/>
                      <w:b/>
                      <w:snapToGrid w:val="0"/>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44" w:type="dxa"/>
                  <w:vMerge w:val="restart"/>
                  <w:tcBorders>
                    <w:top w:val="single" w:color="auto" w:sz="4" w:space="0"/>
                    <w:left w:val="single" w:color="auto" w:sz="12" w:space="0"/>
                    <w:bottom w:val="single" w:color="auto" w:sz="4" w:space="0"/>
                    <w:right w:val="single" w:color="auto" w:sz="4"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hint="eastAsia" w:ascii="宋体" w:hAnsi="宋体"/>
                      <w:bCs/>
                      <w:snapToGrid w:val="0"/>
                      <w:color w:val="000000" w:themeColor="text1"/>
                      <w:szCs w:val="21"/>
                      <w14:textFill>
                        <w14:solidFill>
                          <w14:schemeClr w14:val="tx1"/>
                        </w14:solidFill>
                      </w14:textFill>
                    </w:rPr>
                    <w:t>手工电弧焊</w:t>
                  </w:r>
                </w:p>
              </w:tc>
              <w:tc>
                <w:tcPr>
                  <w:tcW w:w="470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hint="eastAsia" w:ascii="宋体" w:hAnsi="宋体"/>
                      <w:bCs/>
                      <w:snapToGrid w:val="0"/>
                      <w:color w:val="000000" w:themeColor="text1"/>
                      <w:szCs w:val="21"/>
                      <w14:textFill>
                        <w14:solidFill>
                          <w14:schemeClr w14:val="tx1"/>
                        </w14:solidFill>
                      </w14:textFill>
                    </w:rPr>
                    <w:t>低氢型焊条</w:t>
                  </w:r>
                  <w:r>
                    <w:rPr>
                      <w:rFonts w:ascii="宋体" w:hAnsi="宋体"/>
                      <w:bCs/>
                      <w:snapToGrid w:val="0"/>
                      <w:color w:val="000000" w:themeColor="text1"/>
                      <w:szCs w:val="21"/>
                      <w14:textFill>
                        <w14:solidFill>
                          <w14:schemeClr w14:val="tx1"/>
                        </w14:solidFill>
                      </w14:textFill>
                    </w:rPr>
                    <w:t>(</w:t>
                  </w:r>
                  <w:r>
                    <w:rPr>
                      <w:rFonts w:hint="eastAsia" w:ascii="宋体" w:hAnsi="宋体"/>
                      <w:bCs/>
                      <w:snapToGrid w:val="0"/>
                      <w:color w:val="000000" w:themeColor="text1"/>
                      <w:szCs w:val="21"/>
                      <w14:textFill>
                        <w14:solidFill>
                          <w14:schemeClr w14:val="tx1"/>
                        </w14:solidFill>
                      </w14:textFill>
                    </w:rPr>
                    <w:t>结</w:t>
                  </w:r>
                  <w:r>
                    <w:rPr>
                      <w:rFonts w:ascii="宋体" w:hAnsi="宋体"/>
                      <w:bCs/>
                      <w:snapToGrid w:val="0"/>
                      <w:color w:val="000000" w:themeColor="text1"/>
                      <w:szCs w:val="21"/>
                      <w14:textFill>
                        <w14:solidFill>
                          <w14:schemeClr w14:val="tx1"/>
                        </w14:solidFill>
                      </w14:textFill>
                    </w:rPr>
                    <w:t xml:space="preserve"> 507</w:t>
                  </w:r>
                  <w:r>
                    <w:rPr>
                      <w:rFonts w:hint="eastAsia" w:ascii="宋体" w:hAnsi="宋体"/>
                      <w:bCs/>
                      <w:snapToGrid w:val="0"/>
                      <w:color w:val="000000" w:themeColor="text1"/>
                      <w:szCs w:val="21"/>
                      <w14:textFill>
                        <w14:solidFill>
                          <w14:schemeClr w14:val="tx1"/>
                        </w14:solidFill>
                      </w14:textFill>
                    </w:rPr>
                    <w:t>，直径</w:t>
                  </w:r>
                  <w:r>
                    <w:rPr>
                      <w:rFonts w:ascii="宋体" w:hAnsi="宋体"/>
                      <w:bCs/>
                      <w:snapToGrid w:val="0"/>
                      <w:color w:val="000000" w:themeColor="text1"/>
                      <w:szCs w:val="21"/>
                      <w14:textFill>
                        <w14:solidFill>
                          <w14:schemeClr w14:val="tx1"/>
                        </w14:solidFill>
                      </w14:textFill>
                    </w:rPr>
                    <w:t xml:space="preserve"> 4mm) </w:t>
                  </w:r>
                </w:p>
              </w:tc>
              <w:tc>
                <w:tcPr>
                  <w:tcW w:w="2700" w:type="dxa"/>
                  <w:tcBorders>
                    <w:top w:val="single" w:color="auto" w:sz="4" w:space="0"/>
                    <w:left w:val="single" w:color="auto" w:sz="4" w:space="0"/>
                    <w:bottom w:val="single" w:color="auto" w:sz="4" w:space="0"/>
                    <w:right w:val="single" w:color="auto" w:sz="12"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11</w:t>
                  </w:r>
                  <w:r>
                    <w:rPr>
                      <w:rFonts w:hint="eastAsia" w:ascii="宋体" w:hAnsi="宋体"/>
                      <w:bCs/>
                      <w:snapToGrid w:val="0"/>
                      <w:color w:val="000000" w:themeColor="text1"/>
                      <w:szCs w:val="21"/>
                      <w14:textFill>
                        <w14:solidFill>
                          <w14:schemeClr w14:val="tx1"/>
                        </w14:solidFill>
                      </w14:textFill>
                    </w:rPr>
                    <w:t>～</w:t>
                  </w:r>
                  <w:r>
                    <w:rPr>
                      <w:rFonts w:ascii="宋体" w:hAnsi="宋体"/>
                      <w:bCs/>
                      <w:snapToGrid w:val="0"/>
                      <w:color w:val="000000" w:themeColor="text1"/>
                      <w:szCs w:val="21"/>
                      <w14:textFill>
                        <w14:solidFill>
                          <w14:schemeClr w14:val="tx1"/>
                        </w14:solidFill>
                      </w14:textFill>
                    </w:rPr>
                    <w:t>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44" w:type="dxa"/>
                  <w:vMerge w:val="continue"/>
                  <w:tcBorders>
                    <w:top w:val="single" w:color="auto" w:sz="4" w:space="0"/>
                    <w:left w:val="single" w:color="auto" w:sz="12" w:space="0"/>
                    <w:bottom w:val="single" w:color="auto" w:sz="4" w:space="0"/>
                    <w:right w:val="single" w:color="auto" w:sz="4"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p>
              </w:tc>
              <w:tc>
                <w:tcPr>
                  <w:tcW w:w="470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hint="eastAsia" w:ascii="宋体" w:hAnsi="宋体"/>
                      <w:bCs/>
                      <w:snapToGrid w:val="0"/>
                      <w:color w:val="000000" w:themeColor="text1"/>
                      <w:szCs w:val="21"/>
                      <w14:textFill>
                        <w14:solidFill>
                          <w14:schemeClr w14:val="tx1"/>
                        </w14:solidFill>
                      </w14:textFill>
                    </w:rPr>
                    <w:t>钛钙型焊条</w:t>
                  </w:r>
                  <w:r>
                    <w:rPr>
                      <w:rFonts w:ascii="宋体" w:hAnsi="宋体"/>
                      <w:bCs/>
                      <w:snapToGrid w:val="0"/>
                      <w:color w:val="000000" w:themeColor="text1"/>
                      <w:szCs w:val="21"/>
                      <w14:textFill>
                        <w14:solidFill>
                          <w14:schemeClr w14:val="tx1"/>
                        </w14:solidFill>
                      </w14:textFill>
                    </w:rPr>
                    <w:t>(</w:t>
                  </w:r>
                  <w:r>
                    <w:rPr>
                      <w:rFonts w:hint="eastAsia" w:ascii="宋体" w:hAnsi="宋体"/>
                      <w:bCs/>
                      <w:snapToGrid w:val="0"/>
                      <w:color w:val="000000" w:themeColor="text1"/>
                      <w:szCs w:val="21"/>
                      <w14:textFill>
                        <w14:solidFill>
                          <w14:schemeClr w14:val="tx1"/>
                        </w14:solidFill>
                      </w14:textFill>
                    </w:rPr>
                    <w:t>结</w:t>
                  </w:r>
                  <w:r>
                    <w:rPr>
                      <w:rFonts w:ascii="宋体" w:hAnsi="宋体"/>
                      <w:bCs/>
                      <w:snapToGrid w:val="0"/>
                      <w:color w:val="000000" w:themeColor="text1"/>
                      <w:szCs w:val="21"/>
                      <w14:textFill>
                        <w14:solidFill>
                          <w14:schemeClr w14:val="tx1"/>
                        </w14:solidFill>
                      </w14:textFill>
                    </w:rPr>
                    <w:t xml:space="preserve"> 422</w:t>
                  </w:r>
                  <w:r>
                    <w:rPr>
                      <w:rFonts w:hint="eastAsia" w:ascii="宋体" w:hAnsi="宋体"/>
                      <w:bCs/>
                      <w:snapToGrid w:val="0"/>
                      <w:color w:val="000000" w:themeColor="text1"/>
                      <w:szCs w:val="21"/>
                      <w14:textFill>
                        <w14:solidFill>
                          <w14:schemeClr w14:val="tx1"/>
                        </w14:solidFill>
                      </w14:textFill>
                    </w:rPr>
                    <w:t>，直径</w:t>
                  </w:r>
                  <w:r>
                    <w:rPr>
                      <w:rFonts w:ascii="宋体" w:hAnsi="宋体"/>
                      <w:bCs/>
                      <w:snapToGrid w:val="0"/>
                      <w:color w:val="000000" w:themeColor="text1"/>
                      <w:szCs w:val="21"/>
                      <w14:textFill>
                        <w14:solidFill>
                          <w14:schemeClr w14:val="tx1"/>
                        </w14:solidFill>
                      </w14:textFill>
                    </w:rPr>
                    <w:t xml:space="preserve"> 4mm) </w:t>
                  </w:r>
                </w:p>
              </w:tc>
              <w:tc>
                <w:tcPr>
                  <w:tcW w:w="2700" w:type="dxa"/>
                  <w:tcBorders>
                    <w:top w:val="single" w:color="auto" w:sz="4" w:space="0"/>
                    <w:left w:val="single" w:color="auto" w:sz="4" w:space="0"/>
                    <w:bottom w:val="single" w:color="auto" w:sz="4" w:space="0"/>
                    <w:right w:val="single" w:color="auto" w:sz="12"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6</w:t>
                  </w:r>
                  <w:r>
                    <w:rPr>
                      <w:rFonts w:hint="eastAsia" w:ascii="宋体" w:hAnsi="宋体"/>
                      <w:bCs/>
                      <w:snapToGrid w:val="0"/>
                      <w:color w:val="000000" w:themeColor="text1"/>
                      <w:szCs w:val="21"/>
                      <w14:textFill>
                        <w14:solidFill>
                          <w14:schemeClr w14:val="tx1"/>
                        </w14:solidFill>
                      </w14:textFill>
                    </w:rPr>
                    <w:t>～</w:t>
                  </w:r>
                  <w:r>
                    <w:rPr>
                      <w:rFonts w:ascii="宋体" w:hAnsi="宋体"/>
                      <w:bCs/>
                      <w:snapToGrid w:val="0"/>
                      <w:color w:val="000000" w:themeColor="text1"/>
                      <w:szCs w:val="21"/>
                      <w14:textFill>
                        <w14:solidFill>
                          <w14:schemeClr w14:val="tx1"/>
                        </w14:solidFill>
                      </w14:textFill>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44" w:type="dxa"/>
                  <w:tcBorders>
                    <w:top w:val="single" w:color="auto" w:sz="4" w:space="0"/>
                    <w:left w:val="single" w:color="auto" w:sz="12" w:space="0"/>
                    <w:bottom w:val="single" w:color="auto" w:sz="4" w:space="0"/>
                    <w:right w:val="single" w:color="auto" w:sz="4"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hint="eastAsia" w:ascii="宋体" w:hAnsi="宋体"/>
                      <w:bCs/>
                      <w:snapToGrid w:val="0"/>
                      <w:color w:val="000000" w:themeColor="text1"/>
                      <w:szCs w:val="21"/>
                      <w14:textFill>
                        <w14:solidFill>
                          <w14:schemeClr w14:val="tx1"/>
                        </w14:solidFill>
                      </w14:textFill>
                    </w:rPr>
                    <w:t>自保护焊</w:t>
                  </w:r>
                </w:p>
              </w:tc>
              <w:tc>
                <w:tcPr>
                  <w:tcW w:w="470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hint="eastAsia" w:ascii="宋体" w:hAnsi="宋体"/>
                      <w:bCs/>
                      <w:snapToGrid w:val="0"/>
                      <w:color w:val="000000" w:themeColor="text1"/>
                      <w:szCs w:val="21"/>
                      <w14:textFill>
                        <w14:solidFill>
                          <w14:schemeClr w14:val="tx1"/>
                        </w14:solidFill>
                      </w14:textFill>
                    </w:rPr>
                    <w:t>药芯焊丝</w:t>
                  </w:r>
                  <w:r>
                    <w:rPr>
                      <w:rFonts w:ascii="宋体" w:hAnsi="宋体"/>
                      <w:bCs/>
                      <w:snapToGrid w:val="0"/>
                      <w:color w:val="000000" w:themeColor="text1"/>
                      <w:szCs w:val="21"/>
                      <w14:textFill>
                        <w14:solidFill>
                          <w14:schemeClr w14:val="tx1"/>
                        </w14:solidFill>
                      </w14:textFill>
                    </w:rPr>
                    <w:t>(</w:t>
                  </w:r>
                  <w:r>
                    <w:rPr>
                      <w:rFonts w:hint="eastAsia" w:ascii="宋体" w:hAnsi="宋体"/>
                      <w:bCs/>
                      <w:snapToGrid w:val="0"/>
                      <w:color w:val="000000" w:themeColor="text1"/>
                      <w:szCs w:val="21"/>
                      <w14:textFill>
                        <w14:solidFill>
                          <w14:schemeClr w14:val="tx1"/>
                        </w14:solidFill>
                      </w14:textFill>
                    </w:rPr>
                    <w:t>直径</w:t>
                  </w:r>
                  <w:r>
                    <w:rPr>
                      <w:rFonts w:ascii="宋体" w:hAnsi="宋体"/>
                      <w:bCs/>
                      <w:snapToGrid w:val="0"/>
                      <w:color w:val="000000" w:themeColor="text1"/>
                      <w:szCs w:val="21"/>
                      <w14:textFill>
                        <w14:solidFill>
                          <w14:schemeClr w14:val="tx1"/>
                        </w14:solidFill>
                      </w14:textFill>
                    </w:rPr>
                    <w:t xml:space="preserve"> 3.2mm)</w:t>
                  </w:r>
                </w:p>
              </w:tc>
              <w:tc>
                <w:tcPr>
                  <w:tcW w:w="2700" w:type="dxa"/>
                  <w:tcBorders>
                    <w:top w:val="single" w:color="auto" w:sz="4" w:space="0"/>
                    <w:left w:val="single" w:color="auto" w:sz="4" w:space="0"/>
                    <w:bottom w:val="single" w:color="auto" w:sz="4" w:space="0"/>
                    <w:right w:val="single" w:color="auto" w:sz="12"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20</w:t>
                  </w:r>
                  <w:r>
                    <w:rPr>
                      <w:rFonts w:hint="eastAsia" w:ascii="宋体" w:hAnsi="宋体"/>
                      <w:bCs/>
                      <w:snapToGrid w:val="0"/>
                      <w:color w:val="000000" w:themeColor="text1"/>
                      <w:szCs w:val="21"/>
                      <w14:textFill>
                        <w14:solidFill>
                          <w14:schemeClr w14:val="tx1"/>
                        </w14:solidFill>
                      </w14:textFill>
                    </w:rPr>
                    <w:t>～</w:t>
                  </w:r>
                  <w:r>
                    <w:rPr>
                      <w:rFonts w:ascii="宋体" w:hAnsi="宋体"/>
                      <w:bCs/>
                      <w:snapToGrid w:val="0"/>
                      <w:color w:val="000000" w:themeColor="text1"/>
                      <w:szCs w:val="21"/>
                      <w14:textFill>
                        <w14:solidFill>
                          <w14:schemeClr w14:val="tx1"/>
                        </w14:solidFill>
                      </w14:textFill>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44" w:type="dxa"/>
                  <w:vMerge w:val="restart"/>
                  <w:tcBorders>
                    <w:top w:val="single" w:color="auto" w:sz="4" w:space="0"/>
                    <w:left w:val="single" w:color="auto" w:sz="12" w:space="0"/>
                    <w:bottom w:val="single" w:color="auto" w:sz="4" w:space="0"/>
                    <w:right w:val="single" w:color="auto" w:sz="4"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hint="eastAsia" w:ascii="宋体" w:hAnsi="宋体"/>
                      <w:bCs/>
                      <w:snapToGrid w:val="0"/>
                      <w:color w:val="000000" w:themeColor="text1"/>
                      <w:szCs w:val="21"/>
                      <w14:textFill>
                        <w14:solidFill>
                          <w14:schemeClr w14:val="tx1"/>
                        </w14:solidFill>
                      </w14:textFill>
                    </w:rPr>
                    <w:t>二氧化碳气体保护焊</w:t>
                  </w:r>
                </w:p>
              </w:tc>
              <w:tc>
                <w:tcPr>
                  <w:tcW w:w="470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hint="eastAsia" w:ascii="宋体" w:hAnsi="宋体"/>
                      <w:bCs/>
                      <w:snapToGrid w:val="0"/>
                      <w:color w:val="000000" w:themeColor="text1"/>
                      <w:szCs w:val="21"/>
                      <w14:textFill>
                        <w14:solidFill>
                          <w14:schemeClr w14:val="tx1"/>
                        </w14:solidFill>
                      </w14:textFill>
                    </w:rPr>
                    <w:t>实芯焊丝</w:t>
                  </w:r>
                  <w:r>
                    <w:rPr>
                      <w:rFonts w:ascii="宋体" w:hAnsi="宋体"/>
                      <w:bCs/>
                      <w:snapToGrid w:val="0"/>
                      <w:color w:val="000000" w:themeColor="text1"/>
                      <w:szCs w:val="21"/>
                      <w14:textFill>
                        <w14:solidFill>
                          <w14:schemeClr w14:val="tx1"/>
                        </w14:solidFill>
                      </w14:textFill>
                    </w:rPr>
                    <w:t>(</w:t>
                  </w:r>
                  <w:r>
                    <w:rPr>
                      <w:rFonts w:hint="eastAsia" w:ascii="宋体" w:hAnsi="宋体"/>
                      <w:bCs/>
                      <w:snapToGrid w:val="0"/>
                      <w:color w:val="000000" w:themeColor="text1"/>
                      <w:szCs w:val="21"/>
                      <w14:textFill>
                        <w14:solidFill>
                          <w14:schemeClr w14:val="tx1"/>
                        </w14:solidFill>
                      </w14:textFill>
                    </w:rPr>
                    <w:t>直径</w:t>
                  </w:r>
                  <w:r>
                    <w:rPr>
                      <w:rFonts w:ascii="宋体" w:hAnsi="宋体"/>
                      <w:bCs/>
                      <w:snapToGrid w:val="0"/>
                      <w:color w:val="000000" w:themeColor="text1"/>
                      <w:szCs w:val="21"/>
                      <w14:textFill>
                        <w14:solidFill>
                          <w14:schemeClr w14:val="tx1"/>
                        </w14:solidFill>
                      </w14:textFill>
                    </w:rPr>
                    <w:t xml:space="preserve"> 1.6mm) </w:t>
                  </w:r>
                </w:p>
              </w:tc>
              <w:tc>
                <w:tcPr>
                  <w:tcW w:w="2700" w:type="dxa"/>
                  <w:tcBorders>
                    <w:top w:val="single" w:color="auto" w:sz="4" w:space="0"/>
                    <w:left w:val="single" w:color="auto" w:sz="4" w:space="0"/>
                    <w:bottom w:val="single" w:color="auto" w:sz="4" w:space="0"/>
                    <w:right w:val="single" w:color="auto" w:sz="12"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5</w:t>
                  </w:r>
                  <w:r>
                    <w:rPr>
                      <w:rFonts w:hint="eastAsia" w:ascii="宋体" w:hAnsi="宋体"/>
                      <w:bCs/>
                      <w:snapToGrid w:val="0"/>
                      <w:color w:val="000000" w:themeColor="text1"/>
                      <w:szCs w:val="21"/>
                      <w14:textFill>
                        <w14:solidFill>
                          <w14:schemeClr w14:val="tx1"/>
                        </w14:solidFill>
                      </w14:textFill>
                    </w:rPr>
                    <w:t>～</w:t>
                  </w:r>
                  <w:r>
                    <w:rPr>
                      <w:rFonts w:ascii="宋体" w:hAnsi="宋体"/>
                      <w:bCs/>
                      <w:snapToGrid w:val="0"/>
                      <w:color w:val="000000" w:themeColor="text1"/>
                      <w:szCs w:val="21"/>
                      <w14:textFill>
                        <w14:solidFill>
                          <w14:schemeClr w14:val="tx1"/>
                        </w14:solidFill>
                      </w14:textFill>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44" w:type="dxa"/>
                  <w:vMerge w:val="continue"/>
                  <w:tcBorders>
                    <w:top w:val="single" w:color="auto" w:sz="4" w:space="0"/>
                    <w:left w:val="single" w:color="auto" w:sz="12" w:space="0"/>
                    <w:bottom w:val="single" w:color="auto" w:sz="4" w:space="0"/>
                    <w:right w:val="single" w:color="auto" w:sz="4"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p>
              </w:tc>
              <w:tc>
                <w:tcPr>
                  <w:tcW w:w="470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hint="eastAsia" w:ascii="宋体" w:hAnsi="宋体"/>
                      <w:bCs/>
                      <w:snapToGrid w:val="0"/>
                      <w:color w:val="000000" w:themeColor="text1"/>
                      <w:szCs w:val="21"/>
                      <w14:textFill>
                        <w14:solidFill>
                          <w14:schemeClr w14:val="tx1"/>
                        </w14:solidFill>
                      </w14:textFill>
                    </w:rPr>
                    <w:t>药芯焊丝</w:t>
                  </w:r>
                  <w:r>
                    <w:rPr>
                      <w:rFonts w:ascii="宋体" w:hAnsi="宋体"/>
                      <w:bCs/>
                      <w:snapToGrid w:val="0"/>
                      <w:color w:val="000000" w:themeColor="text1"/>
                      <w:szCs w:val="21"/>
                      <w14:textFill>
                        <w14:solidFill>
                          <w14:schemeClr w14:val="tx1"/>
                        </w14:solidFill>
                      </w14:textFill>
                    </w:rPr>
                    <w:t>(</w:t>
                  </w:r>
                  <w:r>
                    <w:rPr>
                      <w:rFonts w:hint="eastAsia" w:ascii="宋体" w:hAnsi="宋体"/>
                      <w:bCs/>
                      <w:snapToGrid w:val="0"/>
                      <w:color w:val="000000" w:themeColor="text1"/>
                      <w:szCs w:val="21"/>
                      <w14:textFill>
                        <w14:solidFill>
                          <w14:schemeClr w14:val="tx1"/>
                        </w14:solidFill>
                      </w14:textFill>
                    </w:rPr>
                    <w:t>直径</w:t>
                  </w:r>
                  <w:r>
                    <w:rPr>
                      <w:rFonts w:ascii="宋体" w:hAnsi="宋体"/>
                      <w:bCs/>
                      <w:snapToGrid w:val="0"/>
                      <w:color w:val="000000" w:themeColor="text1"/>
                      <w:szCs w:val="21"/>
                      <w14:textFill>
                        <w14:solidFill>
                          <w14:schemeClr w14:val="tx1"/>
                        </w14:solidFill>
                      </w14:textFill>
                    </w:rPr>
                    <w:t xml:space="preserve"> 1.6mm) ) </w:t>
                  </w:r>
                </w:p>
              </w:tc>
              <w:tc>
                <w:tcPr>
                  <w:tcW w:w="2700" w:type="dxa"/>
                  <w:tcBorders>
                    <w:top w:val="single" w:color="auto" w:sz="4" w:space="0"/>
                    <w:left w:val="single" w:color="auto" w:sz="4" w:space="0"/>
                    <w:bottom w:val="single" w:color="auto" w:sz="4" w:space="0"/>
                    <w:right w:val="single" w:color="auto" w:sz="12"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7</w:t>
                  </w:r>
                  <w:r>
                    <w:rPr>
                      <w:rFonts w:hint="eastAsia" w:ascii="宋体" w:hAnsi="宋体"/>
                      <w:bCs/>
                      <w:snapToGrid w:val="0"/>
                      <w:color w:val="000000" w:themeColor="text1"/>
                      <w:szCs w:val="21"/>
                      <w14:textFill>
                        <w14:solidFill>
                          <w14:schemeClr w14:val="tx1"/>
                        </w14:solidFill>
                      </w14:textFill>
                    </w:rPr>
                    <w:t>～</w:t>
                  </w:r>
                  <w:r>
                    <w:rPr>
                      <w:rFonts w:ascii="宋体" w:hAnsi="宋体"/>
                      <w:bCs/>
                      <w:snapToGrid w:val="0"/>
                      <w:color w:val="000000" w:themeColor="text1"/>
                      <w:szCs w:val="21"/>
                      <w14:textFill>
                        <w14:solidFill>
                          <w14:schemeClr w14:val="tx1"/>
                        </w14:solidFill>
                      </w14:textFill>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44" w:type="dxa"/>
                  <w:tcBorders>
                    <w:top w:val="single" w:color="auto" w:sz="4" w:space="0"/>
                    <w:left w:val="single" w:color="auto" w:sz="12" w:space="0"/>
                    <w:bottom w:val="single" w:color="auto" w:sz="4" w:space="0"/>
                    <w:right w:val="single" w:color="auto" w:sz="4"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hint="eastAsia" w:ascii="宋体" w:hAnsi="宋体"/>
                      <w:bCs/>
                      <w:snapToGrid w:val="0"/>
                      <w:color w:val="000000" w:themeColor="text1"/>
                      <w:szCs w:val="21"/>
                      <w14:textFill>
                        <w14:solidFill>
                          <w14:schemeClr w14:val="tx1"/>
                        </w14:solidFill>
                      </w14:textFill>
                    </w:rPr>
                    <w:t>氩弧焊</w:t>
                  </w:r>
                </w:p>
              </w:tc>
              <w:tc>
                <w:tcPr>
                  <w:tcW w:w="470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hint="eastAsia" w:ascii="宋体" w:hAnsi="宋体"/>
                      <w:bCs/>
                      <w:snapToGrid w:val="0"/>
                      <w:color w:val="000000" w:themeColor="text1"/>
                      <w:szCs w:val="21"/>
                      <w14:textFill>
                        <w14:solidFill>
                          <w14:schemeClr w14:val="tx1"/>
                        </w14:solidFill>
                      </w14:textFill>
                    </w:rPr>
                    <w:t>实芯焊丝</w:t>
                  </w:r>
                  <w:r>
                    <w:rPr>
                      <w:rFonts w:ascii="宋体" w:hAnsi="宋体"/>
                      <w:bCs/>
                      <w:snapToGrid w:val="0"/>
                      <w:color w:val="000000" w:themeColor="text1"/>
                      <w:szCs w:val="21"/>
                      <w14:textFill>
                        <w14:solidFill>
                          <w14:schemeClr w14:val="tx1"/>
                        </w14:solidFill>
                      </w14:textFill>
                    </w:rPr>
                    <w:t>(</w:t>
                  </w:r>
                  <w:r>
                    <w:rPr>
                      <w:rFonts w:hint="eastAsia" w:ascii="宋体" w:hAnsi="宋体"/>
                      <w:bCs/>
                      <w:snapToGrid w:val="0"/>
                      <w:color w:val="000000" w:themeColor="text1"/>
                      <w:szCs w:val="21"/>
                      <w14:textFill>
                        <w14:solidFill>
                          <w14:schemeClr w14:val="tx1"/>
                        </w14:solidFill>
                      </w14:textFill>
                    </w:rPr>
                    <w:t>直径</w:t>
                  </w:r>
                  <w:r>
                    <w:rPr>
                      <w:rFonts w:ascii="宋体" w:hAnsi="宋体"/>
                      <w:bCs/>
                      <w:snapToGrid w:val="0"/>
                      <w:color w:val="000000" w:themeColor="text1"/>
                      <w:szCs w:val="21"/>
                      <w14:textFill>
                        <w14:solidFill>
                          <w14:schemeClr w14:val="tx1"/>
                        </w14:solidFill>
                      </w14:textFill>
                    </w:rPr>
                    <w:t xml:space="preserve"> 1.6mm) </w:t>
                  </w:r>
                </w:p>
              </w:tc>
              <w:tc>
                <w:tcPr>
                  <w:tcW w:w="2700" w:type="dxa"/>
                  <w:tcBorders>
                    <w:top w:val="single" w:color="auto" w:sz="4" w:space="0"/>
                    <w:left w:val="single" w:color="auto" w:sz="4" w:space="0"/>
                    <w:bottom w:val="single" w:color="auto" w:sz="4" w:space="0"/>
                    <w:right w:val="single" w:color="auto" w:sz="12"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2</w:t>
                  </w:r>
                  <w:r>
                    <w:rPr>
                      <w:rFonts w:hint="eastAsia" w:ascii="宋体" w:hAnsi="宋体"/>
                      <w:bCs/>
                      <w:snapToGrid w:val="0"/>
                      <w:color w:val="000000" w:themeColor="text1"/>
                      <w:szCs w:val="21"/>
                      <w14:textFill>
                        <w14:solidFill>
                          <w14:schemeClr w14:val="tx1"/>
                        </w14:solidFill>
                      </w14:textFill>
                    </w:rPr>
                    <w:t>～</w:t>
                  </w:r>
                  <w:r>
                    <w:rPr>
                      <w:rFonts w:ascii="宋体" w:hAnsi="宋体"/>
                      <w:bCs/>
                      <w:snapToGrid w:val="0"/>
                      <w:color w:val="000000" w:themeColor="text1"/>
                      <w:szCs w:val="21"/>
                      <w14:textFill>
                        <w14:solidFill>
                          <w14:schemeClr w14:val="tx1"/>
                        </w14:solidFill>
                      </w14:textFill>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44" w:type="dxa"/>
                  <w:tcBorders>
                    <w:top w:val="single" w:color="auto" w:sz="4" w:space="0"/>
                    <w:left w:val="single" w:color="auto" w:sz="12" w:space="0"/>
                    <w:bottom w:val="single" w:color="auto" w:sz="4" w:space="0"/>
                    <w:right w:val="single" w:color="auto" w:sz="4"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hint="eastAsia" w:ascii="宋体" w:hAnsi="宋体"/>
                      <w:bCs/>
                      <w:snapToGrid w:val="0"/>
                      <w:color w:val="000000" w:themeColor="text1"/>
                      <w:szCs w:val="21"/>
                      <w14:textFill>
                        <w14:solidFill>
                          <w14:schemeClr w14:val="tx1"/>
                        </w14:solidFill>
                      </w14:textFill>
                    </w:rPr>
                    <w:t>埋弧焊</w:t>
                  </w:r>
                </w:p>
              </w:tc>
              <w:tc>
                <w:tcPr>
                  <w:tcW w:w="470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hint="eastAsia" w:ascii="宋体" w:hAnsi="宋体"/>
                      <w:bCs/>
                      <w:snapToGrid w:val="0"/>
                      <w:color w:val="000000" w:themeColor="text1"/>
                      <w:szCs w:val="21"/>
                      <w14:textFill>
                        <w14:solidFill>
                          <w14:schemeClr w14:val="tx1"/>
                        </w14:solidFill>
                      </w14:textFill>
                    </w:rPr>
                    <w:t>实芯焊丝</w:t>
                  </w:r>
                  <w:r>
                    <w:rPr>
                      <w:rFonts w:ascii="宋体" w:hAnsi="宋体"/>
                      <w:bCs/>
                      <w:snapToGrid w:val="0"/>
                      <w:color w:val="000000" w:themeColor="text1"/>
                      <w:szCs w:val="21"/>
                      <w14:textFill>
                        <w14:solidFill>
                          <w14:schemeClr w14:val="tx1"/>
                        </w14:solidFill>
                      </w14:textFill>
                    </w:rPr>
                    <w:t>(</w:t>
                  </w:r>
                  <w:r>
                    <w:rPr>
                      <w:rFonts w:hint="eastAsia" w:ascii="宋体" w:hAnsi="宋体"/>
                      <w:bCs/>
                      <w:snapToGrid w:val="0"/>
                      <w:color w:val="000000" w:themeColor="text1"/>
                      <w:szCs w:val="21"/>
                      <w14:textFill>
                        <w14:solidFill>
                          <w14:schemeClr w14:val="tx1"/>
                        </w14:solidFill>
                      </w14:textFill>
                    </w:rPr>
                    <w:t>ф</w:t>
                  </w:r>
                  <w:r>
                    <w:rPr>
                      <w:rFonts w:ascii="宋体" w:hAnsi="宋体"/>
                      <w:bCs/>
                      <w:snapToGrid w:val="0"/>
                      <w:color w:val="000000" w:themeColor="text1"/>
                      <w:szCs w:val="21"/>
                      <w14:textFill>
                        <w14:solidFill>
                          <w14:schemeClr w14:val="tx1"/>
                        </w14:solidFill>
                      </w14:textFill>
                    </w:rPr>
                    <w:t>5)</w:t>
                  </w:r>
                </w:p>
              </w:tc>
              <w:tc>
                <w:tcPr>
                  <w:tcW w:w="2700" w:type="dxa"/>
                  <w:tcBorders>
                    <w:top w:val="single" w:color="auto" w:sz="4" w:space="0"/>
                    <w:left w:val="single" w:color="auto" w:sz="4" w:space="0"/>
                    <w:bottom w:val="single" w:color="auto" w:sz="4" w:space="0"/>
                    <w:right w:val="single" w:color="auto" w:sz="12"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0.1</w:t>
                  </w:r>
                  <w:r>
                    <w:rPr>
                      <w:rFonts w:hint="eastAsia" w:ascii="宋体" w:hAnsi="宋体"/>
                      <w:bCs/>
                      <w:snapToGrid w:val="0"/>
                      <w:color w:val="000000" w:themeColor="text1"/>
                      <w:szCs w:val="21"/>
                      <w14:textFill>
                        <w14:solidFill>
                          <w14:schemeClr w14:val="tx1"/>
                        </w14:solidFill>
                      </w14:textFill>
                    </w:rPr>
                    <w:t>～</w:t>
                  </w:r>
                  <w:r>
                    <w:rPr>
                      <w:rFonts w:ascii="宋体" w:hAnsi="宋体"/>
                      <w:bCs/>
                      <w:snapToGrid w:val="0"/>
                      <w:color w:val="000000" w:themeColor="text1"/>
                      <w:szCs w:val="21"/>
                      <w14:textFill>
                        <w14:solidFill>
                          <w14:schemeClr w14:val="tx1"/>
                        </w14:solidFill>
                      </w14:textFill>
                    </w:rPr>
                    <w:t>0.0361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344" w:type="dxa"/>
                  <w:gridSpan w:val="3"/>
                  <w:tcBorders>
                    <w:top w:val="single" w:color="auto" w:sz="4" w:space="0"/>
                    <w:left w:val="single" w:color="auto" w:sz="12" w:space="0"/>
                    <w:bottom w:val="single" w:color="auto" w:sz="12" w:space="0"/>
                    <w:right w:val="single" w:color="auto" w:sz="12" w:space="0"/>
                  </w:tcBorders>
                  <w:vAlign w:val="center"/>
                </w:tcPr>
                <w:p>
                  <w:pPr>
                    <w:snapToGrid w:val="0"/>
                    <w:spacing w:line="300" w:lineRule="exact"/>
                    <w:jc w:val="left"/>
                    <w:rPr>
                      <w:rFonts w:ascii="宋体"/>
                      <w:bCs/>
                      <w:snapToGrid w:val="0"/>
                      <w:color w:val="000000" w:themeColor="text1"/>
                      <w:szCs w:val="21"/>
                      <w14:textFill>
                        <w14:solidFill>
                          <w14:schemeClr w14:val="tx1"/>
                        </w14:solidFill>
                      </w14:textFill>
                    </w:rPr>
                  </w:pPr>
                  <w:r>
                    <w:rPr>
                      <w:rFonts w:hint="eastAsia" w:ascii="宋体" w:hAnsi="宋体"/>
                      <w:bCs/>
                      <w:snapToGrid w:val="0"/>
                      <w:color w:val="000000" w:themeColor="text1"/>
                      <w:szCs w:val="21"/>
                      <w14:textFill>
                        <w14:solidFill>
                          <w14:schemeClr w14:val="tx1"/>
                        </w14:solidFill>
                      </w14:textFill>
                    </w:rPr>
                    <w:t>注：本表摘自《焊接工程师手册》（陈祝年，机械工业出版社，</w:t>
                  </w:r>
                  <w:r>
                    <w:rPr>
                      <w:rFonts w:ascii="宋体" w:hAnsi="宋体"/>
                      <w:bCs/>
                      <w:snapToGrid w:val="0"/>
                      <w:color w:val="000000" w:themeColor="text1"/>
                      <w:szCs w:val="21"/>
                      <w14:textFill>
                        <w14:solidFill>
                          <w14:schemeClr w14:val="tx1"/>
                        </w14:solidFill>
                      </w14:textFill>
                    </w:rPr>
                    <w:t>2002.1</w:t>
                  </w:r>
                  <w:r>
                    <w:rPr>
                      <w:rFonts w:hint="eastAsia" w:ascii="宋体" w:hAnsi="宋体"/>
                      <w:bCs/>
                      <w:snapToGrid w:val="0"/>
                      <w:color w:val="000000" w:themeColor="text1"/>
                      <w:szCs w:val="21"/>
                      <w14:textFill>
                        <w14:solidFill>
                          <w14:schemeClr w14:val="tx1"/>
                        </w14:solidFill>
                      </w14:textFill>
                    </w:rPr>
                    <w:t>）。</w:t>
                  </w:r>
                </w:p>
              </w:tc>
            </w:tr>
          </w:tbl>
          <w:p>
            <w:pPr>
              <w:autoSpaceDE w:val="0"/>
              <w:autoSpaceDN w:val="0"/>
              <w:adjustRightInd w:val="0"/>
              <w:spacing w:line="360" w:lineRule="auto"/>
              <w:ind w:firstLine="480" w:firstLineChars="200"/>
              <w:rPr>
                <w:rFonts w:asci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根据企业提供资料，本项目采用</w:t>
            </w:r>
            <w:r>
              <w:rPr>
                <w:rFonts w:hint="eastAsia" w:ascii="宋体" w:hAnsi="宋体"/>
                <w:bCs/>
                <w:snapToGrid w:val="0"/>
                <w:color w:val="000000" w:themeColor="text1"/>
                <w:szCs w:val="21"/>
                <w14:textFill>
                  <w14:solidFill>
                    <w14:schemeClr w14:val="tx1"/>
                  </w14:solidFill>
                </w14:textFill>
              </w:rPr>
              <w:t>氩弧焊</w:t>
            </w:r>
            <w:r>
              <w:rPr>
                <w:rFonts w:hint="eastAsia" w:ascii="宋体" w:hAnsi="宋体"/>
                <w:color w:val="000000" w:themeColor="text1"/>
                <w:kern w:val="0"/>
                <w:sz w:val="24"/>
                <w14:textFill>
                  <w14:solidFill>
                    <w14:schemeClr w14:val="tx1"/>
                  </w14:solidFill>
                </w14:textFill>
              </w:rPr>
              <w:t>，使用实芯焊丝，消耗量约</w:t>
            </w:r>
            <w:r>
              <w:rPr>
                <w:rFonts w:ascii="宋体" w:hAnsi="宋体"/>
                <w:color w:val="000000" w:themeColor="text1"/>
                <w:kern w:val="0"/>
                <w:sz w:val="24"/>
                <w14:textFill>
                  <w14:solidFill>
                    <w14:schemeClr w14:val="tx1"/>
                  </w14:solidFill>
                </w14:textFill>
              </w:rPr>
              <w:t>0.15t/a</w:t>
            </w:r>
            <w:r>
              <w:rPr>
                <w:rFonts w:hint="eastAsia" w:ascii="宋体" w:hAnsi="宋体"/>
                <w:color w:val="000000" w:themeColor="text1"/>
                <w:kern w:val="0"/>
                <w:sz w:val="24"/>
                <w14:textFill>
                  <w14:solidFill>
                    <w14:schemeClr w14:val="tx1"/>
                  </w14:solidFill>
                </w14:textFill>
              </w:rPr>
              <w:t>，焊接发尘量按</w:t>
            </w:r>
            <w:r>
              <w:rPr>
                <w:rFonts w:ascii="宋体" w:hAnsi="宋体"/>
                <w:color w:val="000000" w:themeColor="text1"/>
                <w:kern w:val="0"/>
                <w:sz w:val="24"/>
                <w14:textFill>
                  <w14:solidFill>
                    <w14:schemeClr w14:val="tx1"/>
                  </w14:solidFill>
                </w14:textFill>
              </w:rPr>
              <w:t>5g/kg</w:t>
            </w:r>
            <w:r>
              <w:rPr>
                <w:rFonts w:hint="eastAsia" w:ascii="宋体" w:hAnsi="宋体"/>
                <w:color w:val="000000" w:themeColor="text1"/>
                <w:kern w:val="0"/>
                <w:sz w:val="24"/>
                <w14:textFill>
                  <w14:solidFill>
                    <w14:schemeClr w14:val="tx1"/>
                  </w14:solidFill>
                </w14:textFill>
              </w:rPr>
              <w:t>计，因此本项目焊接烟尘产生量为</w:t>
            </w:r>
            <w:r>
              <w:rPr>
                <w:rFonts w:ascii="宋体" w:hAnsi="宋体"/>
                <w:color w:val="000000" w:themeColor="text1"/>
                <w:kern w:val="0"/>
                <w:sz w:val="24"/>
                <w14:textFill>
                  <w14:solidFill>
                    <w14:schemeClr w14:val="tx1"/>
                  </w14:solidFill>
                </w14:textFill>
              </w:rPr>
              <w:t>0.75kg/a</w:t>
            </w:r>
            <w:r>
              <w:rPr>
                <w:rFonts w:hint="eastAsia" w:ascii="宋体" w:hAnsi="宋体"/>
                <w:color w:val="000000" w:themeColor="text1"/>
                <w:kern w:val="0"/>
                <w:sz w:val="24"/>
                <w14:textFill>
                  <w14:solidFill>
                    <w14:schemeClr w14:val="tx1"/>
                  </w14:solidFill>
                </w14:textFill>
              </w:rPr>
              <w:t>。</w:t>
            </w:r>
          </w:p>
          <w:p>
            <w:pPr>
              <w:autoSpaceDE w:val="0"/>
              <w:autoSpaceDN w:val="0"/>
              <w:adjustRightInd w:val="0"/>
              <w:spacing w:line="360" w:lineRule="auto"/>
              <w:ind w:firstLine="480" w:firstLineChars="200"/>
              <w:rPr>
                <w:rFonts w:asci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焊接过程中配备移动式焊接烟尘净化器</w:t>
            </w:r>
            <w:r>
              <w:rPr>
                <w:rFonts w:ascii="宋体" w:hAnsi="宋体"/>
                <w:color w:val="000000" w:themeColor="text1"/>
                <w:kern w:val="0"/>
                <w:sz w:val="24"/>
                <w14:textFill>
                  <w14:solidFill>
                    <w14:schemeClr w14:val="tx1"/>
                  </w14:solidFill>
                </w14:textFill>
              </w:rPr>
              <w:t>6</w:t>
            </w:r>
            <w:r>
              <w:rPr>
                <w:rFonts w:hint="eastAsia" w:ascii="宋体" w:hAnsi="宋体"/>
                <w:color w:val="000000" w:themeColor="text1"/>
                <w:kern w:val="0"/>
                <w:sz w:val="24"/>
                <w14:textFill>
                  <w14:solidFill>
                    <w14:schemeClr w14:val="tx1"/>
                  </w14:solidFill>
                </w14:textFill>
              </w:rPr>
              <w:t>台，治理效率约</w:t>
            </w:r>
            <w:r>
              <w:rPr>
                <w:rFonts w:ascii="宋体" w:hAnsi="宋体"/>
                <w:color w:val="000000" w:themeColor="text1"/>
                <w:kern w:val="0"/>
                <w:sz w:val="24"/>
                <w14:textFill>
                  <w14:solidFill>
                    <w14:schemeClr w14:val="tx1"/>
                  </w14:solidFill>
                </w14:textFill>
              </w:rPr>
              <w:t>90%</w:t>
            </w:r>
            <w:r>
              <w:rPr>
                <w:rFonts w:hint="eastAsia" w:ascii="宋体" w:hAnsi="宋体"/>
                <w:color w:val="000000" w:themeColor="text1"/>
                <w:kern w:val="0"/>
                <w:sz w:val="24"/>
                <w14:textFill>
                  <w14:solidFill>
                    <w14:schemeClr w14:val="tx1"/>
                  </w14:solidFill>
                </w14:textFill>
              </w:rPr>
              <w:t>，则无组织排放的焊接烟尘量约为</w:t>
            </w:r>
            <w:r>
              <w:rPr>
                <w:rFonts w:ascii="宋体" w:hAnsi="宋体"/>
                <w:color w:val="000000" w:themeColor="text1"/>
                <w:kern w:val="0"/>
                <w:sz w:val="24"/>
                <w14:textFill>
                  <w14:solidFill>
                    <w14:schemeClr w14:val="tx1"/>
                  </w14:solidFill>
                </w14:textFill>
              </w:rPr>
              <w:t>0.08kg/a</w:t>
            </w:r>
            <w:r>
              <w:rPr>
                <w:rFonts w:hint="eastAsia" w:ascii="宋体" w:hAnsi="宋体"/>
                <w:color w:val="000000" w:themeColor="text1"/>
                <w:kern w:val="0"/>
                <w:sz w:val="24"/>
                <w14:textFill>
                  <w14:solidFill>
                    <w14:schemeClr w14:val="tx1"/>
                  </w14:solidFill>
                </w14:textFill>
              </w:rPr>
              <w:t>。生产车间应加强车间通风，保持车间内空气流通，减少焊接烟尘对员工的影响。</w:t>
            </w:r>
          </w:p>
          <w:p>
            <w:pPr>
              <w:autoSpaceDE w:val="0"/>
              <w:autoSpaceDN w:val="0"/>
              <w:adjustRightInd w:val="0"/>
              <w:spacing w:line="360" w:lineRule="auto"/>
              <w:ind w:firstLine="482" w:firstLineChars="200"/>
              <w:rPr>
                <w:rFonts w:ascii="宋体"/>
                <w:b/>
                <w:color w:val="000000" w:themeColor="text1"/>
                <w:kern w:val="0"/>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w:t>
            </w:r>
            <w:r>
              <w:rPr>
                <w:rFonts w:ascii="宋体" w:hAnsi="宋体"/>
                <w:b/>
                <w:color w:val="000000" w:themeColor="text1"/>
                <w:kern w:val="0"/>
                <w:sz w:val="24"/>
                <w14:textFill>
                  <w14:solidFill>
                    <w14:schemeClr w14:val="tx1"/>
                  </w14:solidFill>
                </w14:textFill>
              </w:rPr>
              <w:t>3</w:t>
            </w:r>
            <w:r>
              <w:rPr>
                <w:rFonts w:hint="eastAsia" w:ascii="宋体" w:hAnsi="宋体"/>
                <w:b/>
                <w:color w:val="000000" w:themeColor="text1"/>
                <w:kern w:val="0"/>
                <w:sz w:val="24"/>
                <w14:textFill>
                  <w14:solidFill>
                    <w14:schemeClr w14:val="tx1"/>
                  </w14:solidFill>
                </w14:textFill>
              </w:rPr>
              <w:t>）喷塑粉尘</w:t>
            </w:r>
          </w:p>
          <w:p>
            <w:pPr>
              <w:autoSpaceDE w:val="0"/>
              <w:autoSpaceDN w:val="0"/>
              <w:adjustRightInd w:val="0"/>
              <w:spacing w:line="360" w:lineRule="auto"/>
              <w:ind w:firstLine="480" w:firstLineChars="200"/>
              <w:rPr>
                <w:rFonts w:asci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本项目喷塑固化工艺热固性粉末涂料使用量为</w:t>
            </w:r>
            <w:r>
              <w:rPr>
                <w:rFonts w:ascii="宋体" w:hAnsi="宋体"/>
                <w:color w:val="000000" w:themeColor="text1"/>
                <w:kern w:val="0"/>
                <w:sz w:val="24"/>
                <w14:textFill>
                  <w14:solidFill>
                    <w14:schemeClr w14:val="tx1"/>
                  </w14:solidFill>
                </w14:textFill>
              </w:rPr>
              <w:t>1.8t/a</w:t>
            </w:r>
            <w:r>
              <w:rPr>
                <w:rFonts w:hint="eastAsia" w:ascii="宋体" w:hAnsi="宋体"/>
                <w:color w:val="000000" w:themeColor="text1"/>
                <w:kern w:val="0"/>
                <w:sz w:val="24"/>
                <w14:textFill>
                  <w14:solidFill>
                    <w14:schemeClr w14:val="tx1"/>
                  </w14:solidFill>
                </w14:textFill>
              </w:rPr>
              <w:t>。项目喷塑过程在喷塑流水线密闭喷塑房内完成，喷塑时约</w:t>
            </w:r>
            <w:r>
              <w:rPr>
                <w:rFonts w:ascii="宋体" w:hAnsi="宋体"/>
                <w:color w:val="000000" w:themeColor="text1"/>
                <w:kern w:val="0"/>
                <w:sz w:val="24"/>
                <w14:textFill>
                  <w14:solidFill>
                    <w14:schemeClr w14:val="tx1"/>
                  </w14:solidFill>
                </w14:textFill>
              </w:rPr>
              <w:t>98%</w:t>
            </w:r>
            <w:r>
              <w:rPr>
                <w:rFonts w:hint="eastAsia" w:ascii="宋体" w:hAnsi="宋体"/>
                <w:color w:val="000000" w:themeColor="text1"/>
                <w:kern w:val="0"/>
                <w:sz w:val="24"/>
                <w14:textFill>
                  <w14:solidFill>
                    <w14:schemeClr w14:val="tx1"/>
                  </w14:solidFill>
                </w14:textFill>
              </w:rPr>
              <w:t>的粉末涂料因静电吸附于工件表面，</w:t>
            </w:r>
            <w:r>
              <w:rPr>
                <w:rFonts w:ascii="宋体" w:hAnsi="宋体"/>
                <w:color w:val="000000" w:themeColor="text1"/>
                <w:kern w:val="0"/>
                <w:sz w:val="24"/>
                <w14:textFill>
                  <w14:solidFill>
                    <w14:schemeClr w14:val="tx1"/>
                  </w14:solidFill>
                </w14:textFill>
              </w:rPr>
              <w:t>2%</w:t>
            </w:r>
            <w:r>
              <w:rPr>
                <w:rFonts w:hint="eastAsia" w:ascii="宋体" w:hAnsi="宋体"/>
                <w:color w:val="000000" w:themeColor="text1"/>
                <w:kern w:val="0"/>
                <w:sz w:val="24"/>
                <w14:textFill>
                  <w14:solidFill>
                    <w14:schemeClr w14:val="tx1"/>
                  </w14:solidFill>
                </w14:textFill>
              </w:rPr>
              <w:t>逸散在空气中。因此，喷塑粉尘产生量为</w:t>
            </w:r>
            <w:r>
              <w:rPr>
                <w:rFonts w:ascii="宋体" w:hAnsi="宋体"/>
                <w:color w:val="000000" w:themeColor="text1"/>
                <w:kern w:val="0"/>
                <w:sz w:val="24"/>
                <w14:textFill>
                  <w14:solidFill>
                    <w14:schemeClr w14:val="tx1"/>
                  </w14:solidFill>
                </w14:textFill>
              </w:rPr>
              <w:t>0.036t/a</w:t>
            </w:r>
            <w:r>
              <w:rPr>
                <w:rFonts w:hint="eastAsia" w:ascii="宋体" w:hAnsi="宋体"/>
                <w:color w:val="000000" w:themeColor="text1"/>
                <w:kern w:val="0"/>
                <w:sz w:val="24"/>
                <w14:textFill>
                  <w14:solidFill>
                    <w14:schemeClr w14:val="tx1"/>
                  </w14:solidFill>
                </w14:textFill>
              </w:rPr>
              <w:t>，喷塑工艺年工作时间为</w:t>
            </w:r>
            <w:r>
              <w:rPr>
                <w:rFonts w:ascii="宋体" w:hAnsi="宋体"/>
                <w:color w:val="000000" w:themeColor="text1"/>
                <w:kern w:val="0"/>
                <w:sz w:val="24"/>
                <w14:textFill>
                  <w14:solidFill>
                    <w14:schemeClr w14:val="tx1"/>
                  </w14:solidFill>
                </w14:textFill>
              </w:rPr>
              <w:t>900h</w:t>
            </w:r>
            <w:r>
              <w:rPr>
                <w:rFonts w:hint="eastAsia" w:ascii="宋体" w:hAnsi="宋体"/>
                <w:color w:val="000000" w:themeColor="text1"/>
                <w:kern w:val="0"/>
                <w:sz w:val="24"/>
                <w14:textFill>
                  <w14:solidFill>
                    <w14:schemeClr w14:val="tx1"/>
                  </w14:solidFill>
                </w14:textFill>
              </w:rPr>
              <w:t>。</w:t>
            </w:r>
          </w:p>
          <w:p>
            <w:pPr>
              <w:autoSpaceDE w:val="0"/>
              <w:autoSpaceDN w:val="0"/>
              <w:adjustRightInd w:val="0"/>
              <w:spacing w:line="360" w:lineRule="auto"/>
              <w:ind w:firstLine="480" w:firstLineChars="200"/>
              <w:rPr>
                <w:rFonts w:asci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密闭喷塑房内喷塑粉尘在负压作用下</w:t>
            </w:r>
            <w:r>
              <w:rPr>
                <w:rFonts w:hint="eastAsia" w:ascii="宋体" w:hAnsi="宋体"/>
                <w:color w:val="000000" w:themeColor="text1"/>
                <w:kern w:val="0"/>
                <w:sz w:val="24"/>
                <w:lang w:val="en-US" w:eastAsia="zh-CN"/>
                <w14:textFill>
                  <w14:solidFill>
                    <w14:schemeClr w14:val="tx1"/>
                  </w14:solidFill>
                </w14:textFill>
              </w:rPr>
              <w:t>抽</w:t>
            </w:r>
            <w:r>
              <w:rPr>
                <w:rFonts w:hint="eastAsia" w:ascii="宋体" w:hAnsi="宋体"/>
                <w:color w:val="000000" w:themeColor="text1"/>
                <w:kern w:val="0"/>
                <w:sz w:val="24"/>
                <w14:textFill>
                  <w14:solidFill>
                    <w14:schemeClr w14:val="tx1"/>
                  </w14:solidFill>
                </w14:textFill>
              </w:rPr>
              <w:t>入滤芯过滤</w:t>
            </w:r>
            <w:r>
              <w:rPr>
                <w:rFonts w:ascii="宋体" w:hAnsi="宋体"/>
                <w:color w:val="000000" w:themeColor="text1"/>
                <w:kern w:val="0"/>
                <w:sz w:val="24"/>
                <w14:textFill>
                  <w14:solidFill>
                    <w14:schemeClr w14:val="tx1"/>
                  </w14:solidFill>
                </w14:textFill>
              </w:rPr>
              <w:t>+2#</w:t>
            </w:r>
            <w:r>
              <w:rPr>
                <w:rFonts w:hint="eastAsia" w:ascii="宋体" w:hAnsi="宋体"/>
                <w:color w:val="000000" w:themeColor="text1"/>
                <w:kern w:val="0"/>
                <w:sz w:val="24"/>
                <w14:textFill>
                  <w14:solidFill>
                    <w14:schemeClr w14:val="tx1"/>
                  </w14:solidFill>
                </w14:textFill>
              </w:rPr>
              <w:t>布袋除尘器处理后，引至</w:t>
            </w:r>
            <w:r>
              <w:rPr>
                <w:rFonts w:ascii="宋体" w:hAnsi="宋体"/>
                <w:color w:val="000000" w:themeColor="text1"/>
                <w:sz w:val="24"/>
                <w14:textFill>
                  <w14:solidFill>
                    <w14:schemeClr w14:val="tx1"/>
                  </w14:solidFill>
                </w14:textFill>
              </w:rPr>
              <w:t>P1</w:t>
            </w:r>
            <w:r>
              <w:rPr>
                <w:rFonts w:hint="eastAsia" w:ascii="宋体" w:hAnsi="宋体"/>
                <w:color w:val="000000" w:themeColor="text1"/>
                <w:sz w:val="24"/>
                <w14:textFill>
                  <w14:solidFill>
                    <w14:schemeClr w14:val="tx1"/>
                  </w14:solidFill>
                </w14:textFill>
              </w:rPr>
              <w:t>排气筒（</w:t>
            </w:r>
            <w:r>
              <w:rPr>
                <w:rFonts w:ascii="宋体" w:hAnsi="宋体"/>
                <w:color w:val="000000" w:themeColor="text1"/>
                <w:sz w:val="24"/>
                <w14:textFill>
                  <w14:solidFill>
                    <w14:schemeClr w14:val="tx1"/>
                  </w14:solidFill>
                </w14:textFill>
              </w:rPr>
              <w:t>15m</w:t>
            </w:r>
            <w:r>
              <w:rPr>
                <w:rFonts w:hint="eastAsia" w:ascii="宋体" w:hAnsi="宋体"/>
                <w:color w:val="000000" w:themeColor="text1"/>
                <w:sz w:val="24"/>
                <w14:textFill>
                  <w14:solidFill>
                    <w14:schemeClr w14:val="tx1"/>
                  </w14:solidFill>
                </w14:textFill>
              </w:rPr>
              <w:t>）排放</w:t>
            </w:r>
            <w:r>
              <w:rPr>
                <w:rFonts w:hint="eastAsia" w:ascii="宋体" w:hAnsi="宋体"/>
                <w:color w:val="000000" w:themeColor="text1"/>
                <w:kern w:val="0"/>
                <w:sz w:val="24"/>
                <w14:textFill>
                  <w14:solidFill>
                    <w14:schemeClr w14:val="tx1"/>
                  </w14:solidFill>
                </w14:textFill>
              </w:rPr>
              <w:t>，除尘器收集的粉料送入相应原料桶，供下次喷塑使用。本项目喷塑流水线密闭设置，喷塑室内除尘风机设计风量</w:t>
            </w:r>
            <w:r>
              <w:rPr>
                <w:rFonts w:ascii="宋体" w:hAnsi="宋体"/>
                <w:color w:val="000000" w:themeColor="text1"/>
                <w:kern w:val="0"/>
                <w:sz w:val="24"/>
                <w14:textFill>
                  <w14:solidFill>
                    <w14:schemeClr w14:val="tx1"/>
                  </w14:solidFill>
                </w14:textFill>
              </w:rPr>
              <w:t>10000m</w:t>
            </w:r>
            <w:r>
              <w:rPr>
                <w:rFonts w:ascii="宋体" w:hAnsi="宋体"/>
                <w:color w:val="000000" w:themeColor="text1"/>
                <w:kern w:val="0"/>
                <w:sz w:val="24"/>
                <w:vertAlign w:val="superscript"/>
                <w14:textFill>
                  <w14:solidFill>
                    <w14:schemeClr w14:val="tx1"/>
                  </w14:solidFill>
                </w14:textFill>
              </w:rPr>
              <w:t>3</w:t>
            </w:r>
            <w:r>
              <w:rPr>
                <w:rFonts w:ascii="宋体" w:hAnsi="宋体"/>
                <w:color w:val="000000" w:themeColor="text1"/>
                <w:kern w:val="0"/>
                <w:sz w:val="24"/>
                <w14:textFill>
                  <w14:solidFill>
                    <w14:schemeClr w14:val="tx1"/>
                  </w14:solidFill>
                </w14:textFill>
              </w:rPr>
              <w:t>/h</w:t>
            </w:r>
            <w:r>
              <w:rPr>
                <w:rFonts w:hint="eastAsia" w:ascii="宋体" w:hAnsi="宋体"/>
                <w:color w:val="000000" w:themeColor="text1"/>
                <w:kern w:val="0"/>
                <w:sz w:val="24"/>
                <w14:textFill>
                  <w14:solidFill>
                    <w14:schemeClr w14:val="tx1"/>
                  </w14:solidFill>
                </w14:textFill>
              </w:rPr>
              <w:t>，粉尘收集效率按</w:t>
            </w:r>
            <w:r>
              <w:rPr>
                <w:rFonts w:ascii="宋体" w:hAnsi="宋体"/>
                <w:color w:val="000000" w:themeColor="text1"/>
                <w:kern w:val="0"/>
                <w:sz w:val="24"/>
                <w14:textFill>
                  <w14:solidFill>
                    <w14:schemeClr w14:val="tx1"/>
                  </w14:solidFill>
                </w14:textFill>
              </w:rPr>
              <w:t>98%</w:t>
            </w:r>
            <w:r>
              <w:rPr>
                <w:rFonts w:hint="eastAsia" w:ascii="宋体" w:hAnsi="宋体"/>
                <w:color w:val="000000" w:themeColor="text1"/>
                <w:kern w:val="0"/>
                <w:sz w:val="24"/>
                <w14:textFill>
                  <w14:solidFill>
                    <w14:schemeClr w14:val="tx1"/>
                  </w14:solidFill>
                </w14:textFill>
              </w:rPr>
              <w:t>计，滤芯过滤</w:t>
            </w:r>
            <w:r>
              <w:rPr>
                <w:rFonts w:ascii="宋体" w:hAnsi="宋体"/>
                <w:color w:val="000000" w:themeColor="text1"/>
                <w:kern w:val="0"/>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布袋除尘器综合处理效率按</w:t>
            </w:r>
            <w:r>
              <w:rPr>
                <w:rFonts w:ascii="宋体" w:hAnsi="宋体"/>
                <w:color w:val="000000" w:themeColor="text1"/>
                <w:kern w:val="0"/>
                <w:sz w:val="24"/>
                <w14:textFill>
                  <w14:solidFill>
                    <w14:schemeClr w14:val="tx1"/>
                  </w14:solidFill>
                </w14:textFill>
              </w:rPr>
              <w:t>99%</w:t>
            </w:r>
            <w:r>
              <w:rPr>
                <w:rFonts w:hint="eastAsia" w:ascii="宋体" w:hAnsi="宋体"/>
                <w:color w:val="000000" w:themeColor="text1"/>
                <w:kern w:val="0"/>
                <w:sz w:val="24"/>
                <w14:textFill>
                  <w14:solidFill>
                    <w14:schemeClr w14:val="tx1"/>
                  </w14:solidFill>
                </w14:textFill>
              </w:rPr>
              <w:t>计，喷塑粉尘排放情况见下表。</w:t>
            </w:r>
          </w:p>
          <w:p>
            <w:pPr>
              <w:pStyle w:val="98"/>
              <w:spacing w:line="240" w:lineRule="auto"/>
              <w:rPr>
                <w:rFonts w:ascii="宋体" w:hAnsi="宋体" w:eastAsia="宋体"/>
                <w:b/>
                <w:bCs/>
                <w:color w:val="000000" w:themeColor="text1"/>
                <w14:textFill>
                  <w14:solidFill>
                    <w14:schemeClr w14:val="tx1"/>
                  </w14:solidFill>
                </w14:textFill>
              </w:rPr>
            </w:pPr>
            <w:r>
              <w:rPr>
                <w:rFonts w:hint="eastAsia" w:ascii="宋体" w:hAnsi="宋体" w:eastAsia="宋体"/>
                <w:b/>
                <w:bCs/>
                <w:color w:val="000000" w:themeColor="text1"/>
                <w14:textFill>
                  <w14:solidFill>
                    <w14:schemeClr w14:val="tx1"/>
                  </w14:solidFill>
                </w14:textFill>
              </w:rPr>
              <w:t>表</w:t>
            </w:r>
            <w:r>
              <w:rPr>
                <w:rFonts w:ascii="宋体" w:hAnsi="宋体" w:eastAsia="宋体"/>
                <w:b/>
                <w:bCs/>
                <w:color w:val="000000" w:themeColor="text1"/>
                <w14:textFill>
                  <w14:solidFill>
                    <w14:schemeClr w14:val="tx1"/>
                  </w14:solidFill>
                </w14:textFill>
              </w:rPr>
              <w:t xml:space="preserve">5-5   </w:t>
            </w:r>
            <w:r>
              <w:rPr>
                <w:rFonts w:hint="eastAsia" w:ascii="宋体" w:hAnsi="宋体" w:eastAsia="宋体"/>
                <w:b/>
                <w:bCs/>
                <w:color w:val="000000" w:themeColor="text1"/>
                <w14:textFill>
                  <w14:solidFill>
                    <w14:schemeClr w14:val="tx1"/>
                  </w14:solidFill>
                </w14:textFill>
              </w:rPr>
              <w:t>喷塑粉尘产排污</w:t>
            </w:r>
            <w:r>
              <w:rPr>
                <w:rFonts w:hint="eastAsia" w:ascii="宋体" w:hAnsi="宋体" w:eastAsia="宋体"/>
                <w:b/>
                <w:bCs/>
                <w:color w:val="000000" w:themeColor="text1"/>
                <w:lang w:eastAsia="zh-CN"/>
                <w14:textFill>
                  <w14:solidFill>
                    <w14:schemeClr w14:val="tx1"/>
                  </w14:solidFill>
                </w14:textFill>
              </w:rPr>
              <w:t>情况</w:t>
            </w:r>
            <w:r>
              <w:rPr>
                <w:rFonts w:hint="eastAsia" w:ascii="宋体" w:hAnsi="宋体" w:eastAsia="宋体"/>
                <w:b/>
                <w:bCs/>
                <w:color w:val="000000" w:themeColor="text1"/>
                <w14:textFill>
                  <w14:solidFill>
                    <w14:schemeClr w14:val="tx1"/>
                  </w14:solidFill>
                </w14:textFill>
              </w:rPr>
              <w:t>一览表</w:t>
            </w:r>
          </w:p>
          <w:tbl>
            <w:tblPr>
              <w:tblStyle w:val="43"/>
              <w:tblW w:w="934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3"/>
              <w:gridCol w:w="861"/>
              <w:gridCol w:w="779"/>
              <w:gridCol w:w="804"/>
              <w:gridCol w:w="701"/>
              <w:gridCol w:w="779"/>
              <w:gridCol w:w="770"/>
              <w:gridCol w:w="931"/>
              <w:gridCol w:w="903"/>
              <w:gridCol w:w="890"/>
              <w:gridCol w:w="10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53" w:type="dxa"/>
                  <w:vMerge w:val="restart"/>
                  <w:tcBorders>
                    <w:top w:val="single" w:color="auto" w:sz="12" w:space="0"/>
                    <w:left w:val="single" w:color="auto" w:sz="12"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产生</w:t>
                  </w:r>
                </w:p>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及排</w:t>
                  </w:r>
                </w:p>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放源</w:t>
                  </w:r>
                </w:p>
              </w:tc>
              <w:tc>
                <w:tcPr>
                  <w:tcW w:w="2444" w:type="dxa"/>
                  <w:gridSpan w:val="3"/>
                  <w:tcBorders>
                    <w:top w:val="single" w:color="auto" w:sz="12" w:space="0"/>
                    <w:left w:val="single" w:color="auto" w:sz="6"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产生情况</w:t>
                  </w:r>
                </w:p>
              </w:tc>
              <w:tc>
                <w:tcPr>
                  <w:tcW w:w="701" w:type="dxa"/>
                  <w:vMerge w:val="restart"/>
                  <w:tcBorders>
                    <w:top w:val="single" w:color="auto" w:sz="12" w:space="0"/>
                    <w:left w:val="single" w:color="auto" w:sz="6"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工作</w:t>
                  </w:r>
                </w:p>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时间</w:t>
                  </w:r>
                  <w:r>
                    <w:rPr>
                      <w:rFonts w:ascii="宋体" w:hAnsi="宋体"/>
                      <w:b/>
                      <w:bCs/>
                      <w:snapToGrid w:val="0"/>
                      <w:color w:val="000000" w:themeColor="text1"/>
                      <w:szCs w:val="21"/>
                      <w14:textFill>
                        <w14:solidFill>
                          <w14:schemeClr w14:val="tx1"/>
                        </w14:solidFill>
                      </w14:textFill>
                    </w:rPr>
                    <w:t>h/a</w:t>
                  </w:r>
                </w:p>
              </w:tc>
              <w:tc>
                <w:tcPr>
                  <w:tcW w:w="779" w:type="dxa"/>
                  <w:vMerge w:val="restart"/>
                  <w:tcBorders>
                    <w:top w:val="single" w:color="auto" w:sz="12" w:space="0"/>
                    <w:left w:val="single" w:color="auto" w:sz="6"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风量</w:t>
                  </w:r>
                </w:p>
                <w:p>
                  <w:pPr>
                    <w:snapToGrid w:val="0"/>
                    <w:spacing w:line="260" w:lineRule="exact"/>
                    <w:jc w:val="center"/>
                    <w:rPr>
                      <w:rFonts w:ascii="宋体"/>
                      <w:b/>
                      <w:bCs/>
                      <w:snapToGrid w:val="0"/>
                      <w:color w:val="000000" w:themeColor="text1"/>
                      <w:szCs w:val="21"/>
                      <w14:textFill>
                        <w14:solidFill>
                          <w14:schemeClr w14:val="tx1"/>
                        </w14:solidFill>
                      </w14:textFill>
                    </w:rPr>
                  </w:pPr>
                  <w:r>
                    <w:rPr>
                      <w:rFonts w:ascii="宋体" w:hAnsi="宋体"/>
                      <w:b/>
                      <w:bCs/>
                      <w:snapToGrid w:val="0"/>
                      <w:color w:val="000000" w:themeColor="text1"/>
                      <w:szCs w:val="21"/>
                      <w14:textFill>
                        <w14:solidFill>
                          <w14:schemeClr w14:val="tx1"/>
                        </w14:solidFill>
                      </w14:textFill>
                    </w:rPr>
                    <w:t>m</w:t>
                  </w:r>
                  <w:r>
                    <w:rPr>
                      <w:rFonts w:ascii="宋体" w:hAnsi="宋体"/>
                      <w:b/>
                      <w:bCs/>
                      <w:snapToGrid w:val="0"/>
                      <w:color w:val="000000" w:themeColor="text1"/>
                      <w:szCs w:val="21"/>
                      <w:vertAlign w:val="superscript"/>
                      <w14:textFill>
                        <w14:solidFill>
                          <w14:schemeClr w14:val="tx1"/>
                        </w14:solidFill>
                      </w14:textFill>
                    </w:rPr>
                    <w:t>3</w:t>
                  </w:r>
                  <w:r>
                    <w:rPr>
                      <w:rFonts w:ascii="宋体" w:hAnsi="宋体"/>
                      <w:b/>
                      <w:bCs/>
                      <w:snapToGrid w:val="0"/>
                      <w:color w:val="000000" w:themeColor="text1"/>
                      <w:szCs w:val="21"/>
                      <w14:textFill>
                        <w14:solidFill>
                          <w14:schemeClr w14:val="tx1"/>
                        </w14:solidFill>
                      </w14:textFill>
                    </w:rPr>
                    <w:t>/h</w:t>
                  </w:r>
                </w:p>
              </w:tc>
              <w:tc>
                <w:tcPr>
                  <w:tcW w:w="770" w:type="dxa"/>
                  <w:vMerge w:val="restart"/>
                  <w:tcBorders>
                    <w:top w:val="single" w:color="auto" w:sz="12" w:space="0"/>
                    <w:left w:val="single" w:color="auto" w:sz="6"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除尘</w:t>
                  </w:r>
                </w:p>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效率</w:t>
                  </w:r>
                  <w:r>
                    <w:rPr>
                      <w:rFonts w:ascii="宋体" w:hAnsi="宋体"/>
                      <w:b/>
                      <w:bCs/>
                      <w:snapToGrid w:val="0"/>
                      <w:color w:val="000000" w:themeColor="text1"/>
                      <w:szCs w:val="21"/>
                      <w14:textFill>
                        <w14:solidFill>
                          <w14:schemeClr w14:val="tx1"/>
                        </w14:solidFill>
                      </w14:textFill>
                    </w:rPr>
                    <w:t>%</w:t>
                  </w:r>
                </w:p>
              </w:tc>
              <w:tc>
                <w:tcPr>
                  <w:tcW w:w="3797" w:type="dxa"/>
                  <w:gridSpan w:val="4"/>
                  <w:tcBorders>
                    <w:top w:val="single" w:color="auto" w:sz="12" w:space="0"/>
                    <w:left w:val="single" w:color="auto" w:sz="6" w:space="0"/>
                    <w:bottom w:val="single" w:color="auto" w:sz="6" w:space="0"/>
                    <w:right w:val="single" w:color="auto" w:sz="12"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排放情况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53" w:type="dxa"/>
                  <w:vMerge w:val="continue"/>
                  <w:tcBorders>
                    <w:top w:val="single" w:color="auto" w:sz="6" w:space="0"/>
                    <w:left w:val="single" w:color="auto" w:sz="12"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p>
              </w:tc>
              <w:tc>
                <w:tcPr>
                  <w:tcW w:w="861" w:type="dxa"/>
                  <w:tcBorders>
                    <w:top w:val="single" w:color="auto" w:sz="6" w:space="0"/>
                    <w:left w:val="single" w:color="auto" w:sz="6"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产生量</w:t>
                  </w:r>
                  <w:r>
                    <w:rPr>
                      <w:rFonts w:ascii="宋体" w:hAnsi="宋体"/>
                      <w:b/>
                      <w:bCs/>
                      <w:snapToGrid w:val="0"/>
                      <w:color w:val="000000" w:themeColor="text1"/>
                      <w:szCs w:val="21"/>
                      <w14:textFill>
                        <w14:solidFill>
                          <w14:schemeClr w14:val="tx1"/>
                        </w14:solidFill>
                      </w14:textFill>
                    </w:rPr>
                    <w:t>t/a</w:t>
                  </w:r>
                </w:p>
              </w:tc>
              <w:tc>
                <w:tcPr>
                  <w:tcW w:w="779" w:type="dxa"/>
                  <w:tcBorders>
                    <w:top w:val="single" w:color="auto" w:sz="6" w:space="0"/>
                    <w:left w:val="single" w:color="auto" w:sz="6" w:space="0"/>
                    <w:bottom w:val="single" w:color="auto" w:sz="6" w:space="0"/>
                    <w:right w:val="single" w:color="auto" w:sz="4"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产生速率</w:t>
                  </w:r>
                  <w:r>
                    <w:rPr>
                      <w:rFonts w:ascii="宋体" w:hAnsi="宋体"/>
                      <w:b/>
                      <w:bCs/>
                      <w:snapToGrid w:val="0"/>
                      <w:color w:val="000000" w:themeColor="text1"/>
                      <w:szCs w:val="21"/>
                      <w14:textFill>
                        <w14:solidFill>
                          <w14:schemeClr w14:val="tx1"/>
                        </w14:solidFill>
                      </w14:textFill>
                    </w:rPr>
                    <w:t>kg/h</w:t>
                  </w:r>
                </w:p>
              </w:tc>
              <w:tc>
                <w:tcPr>
                  <w:tcW w:w="804" w:type="dxa"/>
                  <w:tcBorders>
                    <w:top w:val="single" w:color="auto" w:sz="6" w:space="0"/>
                    <w:left w:val="single" w:color="auto" w:sz="4"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产生浓度</w:t>
                  </w:r>
                  <w:r>
                    <w:rPr>
                      <w:rFonts w:ascii="宋体" w:hAnsi="宋体"/>
                      <w:b/>
                      <w:bCs/>
                      <w:snapToGrid w:val="0"/>
                      <w:color w:val="000000" w:themeColor="text1"/>
                      <w:szCs w:val="21"/>
                      <w14:textFill>
                        <w14:solidFill>
                          <w14:schemeClr w14:val="tx1"/>
                        </w14:solidFill>
                      </w14:textFill>
                    </w:rPr>
                    <w:t>mg/m</w:t>
                  </w:r>
                  <w:r>
                    <w:rPr>
                      <w:rFonts w:hint="eastAsia" w:ascii="宋体" w:hAnsi="宋体"/>
                      <w:b/>
                      <w:bCs/>
                      <w:snapToGrid w:val="0"/>
                      <w:color w:val="000000" w:themeColor="text1"/>
                      <w:szCs w:val="21"/>
                      <w14:textFill>
                        <w14:solidFill>
                          <w14:schemeClr w14:val="tx1"/>
                        </w14:solidFill>
                      </w14:textFill>
                    </w:rPr>
                    <w:t>³</w:t>
                  </w:r>
                </w:p>
              </w:tc>
              <w:tc>
                <w:tcPr>
                  <w:tcW w:w="701" w:type="dxa"/>
                  <w:vMerge w:val="continue"/>
                  <w:tcBorders>
                    <w:top w:val="single" w:color="auto" w:sz="6" w:space="0"/>
                    <w:left w:val="single" w:color="auto" w:sz="6"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p>
              </w:tc>
              <w:tc>
                <w:tcPr>
                  <w:tcW w:w="779" w:type="dxa"/>
                  <w:vMerge w:val="continue"/>
                  <w:tcBorders>
                    <w:top w:val="single" w:color="auto" w:sz="6" w:space="0"/>
                    <w:left w:val="single" w:color="auto" w:sz="6"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p>
              </w:tc>
              <w:tc>
                <w:tcPr>
                  <w:tcW w:w="770" w:type="dxa"/>
                  <w:vMerge w:val="continue"/>
                  <w:tcBorders>
                    <w:top w:val="single" w:color="auto" w:sz="6" w:space="0"/>
                    <w:left w:val="single" w:color="auto" w:sz="6"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p>
              </w:tc>
              <w:tc>
                <w:tcPr>
                  <w:tcW w:w="931" w:type="dxa"/>
                  <w:tcBorders>
                    <w:top w:val="single" w:color="auto" w:sz="6" w:space="0"/>
                    <w:left w:val="single" w:color="auto" w:sz="6"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排放</w:t>
                  </w:r>
                </w:p>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方式</w:t>
                  </w:r>
                </w:p>
              </w:tc>
              <w:tc>
                <w:tcPr>
                  <w:tcW w:w="903" w:type="dxa"/>
                  <w:tcBorders>
                    <w:top w:val="single" w:color="auto" w:sz="6" w:space="0"/>
                    <w:left w:val="single" w:color="auto" w:sz="6" w:space="0"/>
                    <w:bottom w:val="single" w:color="auto" w:sz="6" w:space="0"/>
                    <w:right w:val="single" w:color="auto" w:sz="6" w:space="0"/>
                  </w:tcBorders>
                  <w:vAlign w:val="center"/>
                </w:tcPr>
                <w:p>
                  <w:pPr>
                    <w:snapToGrid w:val="0"/>
                    <w:spacing w:line="260" w:lineRule="exact"/>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排放量</w:t>
                  </w:r>
                </w:p>
                <w:p>
                  <w:pPr>
                    <w:snapToGrid w:val="0"/>
                    <w:spacing w:line="260" w:lineRule="exact"/>
                    <w:jc w:val="center"/>
                    <w:rPr>
                      <w:rFonts w:ascii="宋体"/>
                      <w:b/>
                      <w:bCs/>
                      <w:snapToGrid w:val="0"/>
                      <w:color w:val="000000" w:themeColor="text1"/>
                      <w:szCs w:val="21"/>
                      <w14:textFill>
                        <w14:solidFill>
                          <w14:schemeClr w14:val="tx1"/>
                        </w14:solidFill>
                      </w14:textFill>
                    </w:rPr>
                  </w:pPr>
                  <w:r>
                    <w:rPr>
                      <w:rFonts w:ascii="宋体" w:hAnsi="宋体"/>
                      <w:b/>
                      <w:bCs/>
                      <w:snapToGrid w:val="0"/>
                      <w:color w:val="000000" w:themeColor="text1"/>
                      <w:szCs w:val="21"/>
                      <w14:textFill>
                        <w14:solidFill>
                          <w14:schemeClr w14:val="tx1"/>
                        </w14:solidFill>
                      </w14:textFill>
                    </w:rPr>
                    <w:t>t/a</w:t>
                  </w:r>
                </w:p>
              </w:tc>
              <w:tc>
                <w:tcPr>
                  <w:tcW w:w="890" w:type="dxa"/>
                  <w:tcBorders>
                    <w:top w:val="single" w:color="auto" w:sz="6" w:space="0"/>
                    <w:left w:val="single" w:color="auto" w:sz="6"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排放速率</w:t>
                  </w:r>
                </w:p>
                <w:p>
                  <w:pPr>
                    <w:snapToGrid w:val="0"/>
                    <w:spacing w:line="260" w:lineRule="exact"/>
                    <w:jc w:val="center"/>
                    <w:rPr>
                      <w:rFonts w:ascii="宋体"/>
                      <w:b/>
                      <w:bCs/>
                      <w:snapToGrid w:val="0"/>
                      <w:color w:val="000000" w:themeColor="text1"/>
                      <w:szCs w:val="21"/>
                      <w14:textFill>
                        <w14:solidFill>
                          <w14:schemeClr w14:val="tx1"/>
                        </w14:solidFill>
                      </w14:textFill>
                    </w:rPr>
                  </w:pPr>
                  <w:r>
                    <w:rPr>
                      <w:rFonts w:ascii="宋体" w:hAnsi="宋体"/>
                      <w:b/>
                      <w:bCs/>
                      <w:snapToGrid w:val="0"/>
                      <w:color w:val="000000" w:themeColor="text1"/>
                      <w:szCs w:val="21"/>
                      <w14:textFill>
                        <w14:solidFill>
                          <w14:schemeClr w14:val="tx1"/>
                        </w14:solidFill>
                      </w14:textFill>
                    </w:rPr>
                    <w:t>kg/h</w:t>
                  </w:r>
                </w:p>
              </w:tc>
              <w:tc>
                <w:tcPr>
                  <w:tcW w:w="1073" w:type="dxa"/>
                  <w:tcBorders>
                    <w:top w:val="single" w:color="auto" w:sz="6" w:space="0"/>
                    <w:left w:val="single" w:color="auto" w:sz="6" w:space="0"/>
                    <w:bottom w:val="single" w:color="auto" w:sz="6" w:space="0"/>
                    <w:right w:val="single" w:color="auto" w:sz="12"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排放浓度</w:t>
                  </w:r>
                  <w:r>
                    <w:rPr>
                      <w:rFonts w:ascii="宋体" w:hAnsi="宋体"/>
                      <w:b/>
                      <w:bCs/>
                      <w:snapToGrid w:val="0"/>
                      <w:color w:val="000000" w:themeColor="text1"/>
                      <w:szCs w:val="21"/>
                      <w14:textFill>
                        <w14:solidFill>
                          <w14:schemeClr w14:val="tx1"/>
                        </w14:solidFill>
                      </w14:textFill>
                    </w:rPr>
                    <w:t>mg/m</w:t>
                  </w:r>
                  <w:r>
                    <w:rPr>
                      <w:rFonts w:hint="eastAsia" w:ascii="宋体" w:hAnsi="宋体"/>
                      <w:b/>
                      <w:bCs/>
                      <w:snapToGrid w:val="0"/>
                      <w:color w:val="000000" w:themeColor="text1"/>
                      <w:szCs w:val="21"/>
                      <w14:textFill>
                        <w14:solidFill>
                          <w14:schemeClr w14:val="tx1"/>
                        </w14:solidFill>
                      </w14:textFill>
                    </w:rPr>
                    <w:t>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2" w:hRule="atLeast"/>
              </w:trPr>
              <w:tc>
                <w:tcPr>
                  <w:tcW w:w="853" w:type="dxa"/>
                  <w:vMerge w:val="restart"/>
                  <w:tcBorders>
                    <w:top w:val="single" w:color="auto" w:sz="6" w:space="0"/>
                    <w:left w:val="single" w:color="auto" w:sz="12" w:space="0"/>
                    <w:bottom w:val="single" w:color="auto" w:sz="6"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hint="eastAsia" w:ascii="宋体" w:hAnsi="宋体"/>
                      <w:bCs/>
                      <w:snapToGrid w:val="0"/>
                      <w:color w:val="000000" w:themeColor="text1"/>
                      <w:szCs w:val="21"/>
                      <w14:textFill>
                        <w14:solidFill>
                          <w14:schemeClr w14:val="tx1"/>
                        </w14:solidFill>
                      </w14:textFill>
                    </w:rPr>
                    <w:t>喷塑</w:t>
                  </w:r>
                </w:p>
                <w:p>
                  <w:pPr>
                    <w:pStyle w:val="2"/>
                    <w:ind w:firstLine="0" w:firstLineChars="0"/>
                    <w:jc w:val="center"/>
                    <w:rPr>
                      <w:rFonts w:ascii="宋体" w:hAnsi="宋体" w:eastAsia="宋体"/>
                      <w:bCs/>
                      <w:snapToGrid w:val="0"/>
                      <w:color w:val="000000" w:themeColor="text1"/>
                      <w:szCs w:val="21"/>
                      <w14:textFill>
                        <w14:solidFill>
                          <w14:schemeClr w14:val="tx1"/>
                        </w14:solidFill>
                      </w14:textFill>
                    </w:rPr>
                  </w:pPr>
                  <w:r>
                    <w:rPr>
                      <w:rFonts w:hint="eastAsia" w:ascii="宋体" w:hAnsi="宋体" w:eastAsia="宋体"/>
                      <w:bCs/>
                      <w:snapToGrid w:val="0"/>
                      <w:color w:val="000000" w:themeColor="text1"/>
                      <w:szCs w:val="21"/>
                      <w14:textFill>
                        <w14:solidFill>
                          <w14:schemeClr w14:val="tx1"/>
                        </w14:solidFill>
                      </w14:textFill>
                    </w:rPr>
                    <w:t>粉尘</w:t>
                  </w:r>
                </w:p>
              </w:tc>
              <w:tc>
                <w:tcPr>
                  <w:tcW w:w="861" w:type="dxa"/>
                  <w:tcBorders>
                    <w:top w:val="single" w:color="auto" w:sz="6" w:space="0"/>
                    <w:left w:val="single" w:color="auto" w:sz="6" w:space="0"/>
                    <w:bottom w:val="single" w:color="auto" w:sz="6"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w:t>
                  </w:r>
                  <w:r>
                    <w:rPr>
                      <w:rFonts w:ascii="宋体" w:hAnsi="宋体"/>
                      <w:bCs/>
                      <w:snapToGrid w:val="0"/>
                      <w:color w:val="000000" w:themeColor="text1"/>
                      <w:szCs w:val="21"/>
                      <w14:textFill>
                        <w14:solidFill>
                          <w14:schemeClr w14:val="tx1"/>
                        </w14:solidFill>
                      </w14:textFill>
                    </w:rPr>
                    <w:t>035</w:t>
                  </w:r>
                </w:p>
              </w:tc>
              <w:tc>
                <w:tcPr>
                  <w:tcW w:w="779" w:type="dxa"/>
                  <w:tcBorders>
                    <w:top w:val="single" w:color="auto" w:sz="6" w:space="0"/>
                    <w:left w:val="single" w:color="auto" w:sz="6" w:space="0"/>
                    <w:bottom w:val="single" w:color="auto" w:sz="6" w:space="0"/>
                    <w:right w:val="single" w:color="auto" w:sz="4"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w:t>
                  </w:r>
                  <w:r>
                    <w:rPr>
                      <w:rFonts w:ascii="宋体" w:hAnsi="宋体"/>
                      <w:bCs/>
                      <w:snapToGrid w:val="0"/>
                      <w:color w:val="000000" w:themeColor="text1"/>
                      <w:szCs w:val="21"/>
                      <w14:textFill>
                        <w14:solidFill>
                          <w14:schemeClr w14:val="tx1"/>
                        </w14:solidFill>
                      </w14:textFill>
                    </w:rPr>
                    <w:t>039</w:t>
                  </w:r>
                </w:p>
              </w:tc>
              <w:tc>
                <w:tcPr>
                  <w:tcW w:w="804" w:type="dxa"/>
                  <w:tcBorders>
                    <w:top w:val="single" w:color="auto" w:sz="6" w:space="0"/>
                    <w:left w:val="single" w:color="auto" w:sz="4" w:space="0"/>
                    <w:bottom w:val="single" w:color="auto" w:sz="6"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3.89</w:t>
                  </w:r>
                </w:p>
              </w:tc>
              <w:tc>
                <w:tcPr>
                  <w:tcW w:w="701" w:type="dxa"/>
                  <w:vMerge w:val="restart"/>
                  <w:tcBorders>
                    <w:top w:val="single" w:color="auto" w:sz="6" w:space="0"/>
                    <w:left w:val="single" w:color="auto" w:sz="6" w:space="0"/>
                    <w:bottom w:val="single" w:color="auto" w:sz="6"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900</w:t>
                  </w:r>
                </w:p>
              </w:tc>
              <w:tc>
                <w:tcPr>
                  <w:tcW w:w="779" w:type="dxa"/>
                  <w:tcBorders>
                    <w:top w:val="single" w:color="auto" w:sz="6" w:space="0"/>
                    <w:left w:val="single" w:color="auto" w:sz="6" w:space="0"/>
                    <w:bottom w:val="single" w:color="auto" w:sz="4"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10000</w:t>
                  </w:r>
                </w:p>
              </w:tc>
              <w:tc>
                <w:tcPr>
                  <w:tcW w:w="770" w:type="dxa"/>
                  <w:tcBorders>
                    <w:top w:val="single" w:color="auto" w:sz="6" w:space="0"/>
                    <w:left w:val="single" w:color="auto" w:sz="6" w:space="0"/>
                    <w:bottom w:val="single" w:color="auto" w:sz="4"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99</w:t>
                  </w:r>
                </w:p>
              </w:tc>
              <w:tc>
                <w:tcPr>
                  <w:tcW w:w="931" w:type="dxa"/>
                  <w:tcBorders>
                    <w:top w:val="single" w:color="auto" w:sz="6" w:space="0"/>
                    <w:left w:val="single" w:color="auto" w:sz="6" w:space="0"/>
                    <w:bottom w:val="single" w:color="auto" w:sz="6"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hint="eastAsia" w:ascii="宋体" w:hAnsi="宋体"/>
                      <w:bCs/>
                      <w:snapToGrid w:val="0"/>
                      <w:color w:val="000000" w:themeColor="text1"/>
                      <w:szCs w:val="21"/>
                      <w14:textFill>
                        <w14:solidFill>
                          <w14:schemeClr w14:val="tx1"/>
                        </w14:solidFill>
                      </w14:textFill>
                    </w:rPr>
                    <w:t>有组织</w:t>
                  </w:r>
                </w:p>
              </w:tc>
              <w:tc>
                <w:tcPr>
                  <w:tcW w:w="903" w:type="dxa"/>
                  <w:tcBorders>
                    <w:top w:val="single" w:color="auto" w:sz="6" w:space="0"/>
                    <w:left w:val="single" w:color="auto" w:sz="6" w:space="0"/>
                    <w:bottom w:val="single" w:color="auto" w:sz="6"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0.0004</w:t>
                  </w:r>
                </w:p>
              </w:tc>
              <w:tc>
                <w:tcPr>
                  <w:tcW w:w="890" w:type="dxa"/>
                  <w:tcBorders>
                    <w:top w:val="single" w:color="auto" w:sz="6" w:space="0"/>
                    <w:left w:val="single" w:color="auto" w:sz="6" w:space="0"/>
                    <w:bottom w:val="single" w:color="auto" w:sz="6"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w:t>
                  </w:r>
                  <w:r>
                    <w:rPr>
                      <w:rFonts w:ascii="宋体" w:hAnsi="宋体"/>
                      <w:bCs/>
                      <w:snapToGrid w:val="0"/>
                      <w:color w:val="000000" w:themeColor="text1"/>
                      <w:szCs w:val="21"/>
                      <w14:textFill>
                        <w14:solidFill>
                          <w14:schemeClr w14:val="tx1"/>
                        </w14:solidFill>
                      </w14:textFill>
                    </w:rPr>
                    <w:t>004</w:t>
                  </w:r>
                </w:p>
              </w:tc>
              <w:tc>
                <w:tcPr>
                  <w:tcW w:w="1073" w:type="dxa"/>
                  <w:tcBorders>
                    <w:top w:val="single" w:color="auto" w:sz="6" w:space="0"/>
                    <w:left w:val="single" w:color="auto" w:sz="6" w:space="0"/>
                    <w:bottom w:val="single" w:color="auto" w:sz="6" w:space="0"/>
                    <w:right w:val="single" w:color="auto" w:sz="12"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0.039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53" w:type="dxa"/>
                  <w:vMerge w:val="continue"/>
                  <w:tcBorders>
                    <w:top w:val="single" w:color="auto" w:sz="6" w:space="0"/>
                    <w:left w:val="single" w:color="auto" w:sz="12" w:space="0"/>
                    <w:bottom w:val="single" w:color="auto" w:sz="12"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p>
              </w:tc>
              <w:tc>
                <w:tcPr>
                  <w:tcW w:w="861" w:type="dxa"/>
                  <w:tcBorders>
                    <w:top w:val="single" w:color="auto" w:sz="6" w:space="0"/>
                    <w:left w:val="single" w:color="auto" w:sz="6" w:space="0"/>
                    <w:bottom w:val="single" w:color="auto" w:sz="12"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w:t>
                  </w:r>
                  <w:r>
                    <w:rPr>
                      <w:rFonts w:ascii="宋体" w:hAnsi="宋体"/>
                      <w:bCs/>
                      <w:snapToGrid w:val="0"/>
                      <w:color w:val="000000" w:themeColor="text1"/>
                      <w:szCs w:val="21"/>
                      <w14:textFill>
                        <w14:solidFill>
                          <w14:schemeClr w14:val="tx1"/>
                        </w14:solidFill>
                      </w14:textFill>
                    </w:rPr>
                    <w:t>01</w:t>
                  </w:r>
                </w:p>
              </w:tc>
              <w:tc>
                <w:tcPr>
                  <w:tcW w:w="779" w:type="dxa"/>
                  <w:tcBorders>
                    <w:top w:val="single" w:color="auto" w:sz="6" w:space="0"/>
                    <w:left w:val="single" w:color="auto" w:sz="6" w:space="0"/>
                    <w:bottom w:val="single" w:color="auto" w:sz="12" w:space="0"/>
                    <w:right w:val="single" w:color="auto" w:sz="4"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0.001</w:t>
                  </w:r>
                </w:p>
              </w:tc>
              <w:tc>
                <w:tcPr>
                  <w:tcW w:w="804" w:type="dxa"/>
                  <w:tcBorders>
                    <w:top w:val="single" w:color="auto" w:sz="6" w:space="0"/>
                    <w:left w:val="single" w:color="auto" w:sz="4" w:space="0"/>
                    <w:bottom w:val="single" w:color="auto" w:sz="12"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w:t>
                  </w:r>
                </w:p>
              </w:tc>
              <w:tc>
                <w:tcPr>
                  <w:tcW w:w="701" w:type="dxa"/>
                  <w:vMerge w:val="continue"/>
                  <w:tcBorders>
                    <w:top w:val="single" w:color="auto" w:sz="6" w:space="0"/>
                    <w:left w:val="single" w:color="auto" w:sz="6" w:space="0"/>
                    <w:bottom w:val="single" w:color="auto" w:sz="12"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p>
              </w:tc>
              <w:tc>
                <w:tcPr>
                  <w:tcW w:w="779" w:type="dxa"/>
                  <w:tcBorders>
                    <w:top w:val="single" w:color="auto" w:sz="4" w:space="0"/>
                    <w:left w:val="single" w:color="auto" w:sz="6" w:space="0"/>
                    <w:bottom w:val="single" w:color="auto" w:sz="12"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w:t>
                  </w:r>
                </w:p>
              </w:tc>
              <w:tc>
                <w:tcPr>
                  <w:tcW w:w="770" w:type="dxa"/>
                  <w:tcBorders>
                    <w:top w:val="single" w:color="auto" w:sz="4" w:space="0"/>
                    <w:left w:val="single" w:color="auto" w:sz="6" w:space="0"/>
                    <w:bottom w:val="single" w:color="auto" w:sz="12"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w:t>
                  </w:r>
                </w:p>
              </w:tc>
              <w:tc>
                <w:tcPr>
                  <w:tcW w:w="931" w:type="dxa"/>
                  <w:tcBorders>
                    <w:top w:val="single" w:color="auto" w:sz="6" w:space="0"/>
                    <w:left w:val="single" w:color="auto" w:sz="6" w:space="0"/>
                    <w:bottom w:val="single" w:color="auto" w:sz="12"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hint="eastAsia" w:ascii="宋体" w:hAnsi="宋体"/>
                      <w:bCs/>
                      <w:snapToGrid w:val="0"/>
                      <w:color w:val="000000" w:themeColor="text1"/>
                      <w:szCs w:val="21"/>
                      <w14:textFill>
                        <w14:solidFill>
                          <w14:schemeClr w14:val="tx1"/>
                        </w14:solidFill>
                      </w14:textFill>
                    </w:rPr>
                    <w:t>无组织</w:t>
                  </w:r>
                </w:p>
              </w:tc>
              <w:tc>
                <w:tcPr>
                  <w:tcW w:w="903" w:type="dxa"/>
                  <w:tcBorders>
                    <w:top w:val="single" w:color="auto" w:sz="6" w:space="0"/>
                    <w:left w:val="single" w:color="auto" w:sz="6" w:space="0"/>
                    <w:bottom w:val="single" w:color="auto" w:sz="12"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w:t>
                  </w:r>
                  <w:r>
                    <w:rPr>
                      <w:rFonts w:ascii="宋体" w:hAnsi="宋体"/>
                      <w:bCs/>
                      <w:snapToGrid w:val="0"/>
                      <w:color w:val="000000" w:themeColor="text1"/>
                      <w:szCs w:val="21"/>
                      <w14:textFill>
                        <w14:solidFill>
                          <w14:schemeClr w14:val="tx1"/>
                        </w14:solidFill>
                      </w14:textFill>
                    </w:rPr>
                    <w:t>01</w:t>
                  </w:r>
                </w:p>
              </w:tc>
              <w:tc>
                <w:tcPr>
                  <w:tcW w:w="890" w:type="dxa"/>
                  <w:tcBorders>
                    <w:top w:val="single" w:color="auto" w:sz="6" w:space="0"/>
                    <w:left w:val="single" w:color="auto" w:sz="6" w:space="0"/>
                    <w:bottom w:val="single" w:color="auto" w:sz="12"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0.001</w:t>
                  </w:r>
                </w:p>
              </w:tc>
              <w:tc>
                <w:tcPr>
                  <w:tcW w:w="1073" w:type="dxa"/>
                  <w:tcBorders>
                    <w:top w:val="single" w:color="auto" w:sz="6" w:space="0"/>
                    <w:left w:val="single" w:color="auto" w:sz="6" w:space="0"/>
                    <w:bottom w:val="single" w:color="auto" w:sz="12" w:space="0"/>
                    <w:right w:val="single" w:color="auto" w:sz="12"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w:t>
                  </w:r>
                </w:p>
              </w:tc>
            </w:tr>
          </w:tbl>
          <w:p>
            <w:pPr>
              <w:autoSpaceDE w:val="0"/>
              <w:autoSpaceDN w:val="0"/>
              <w:adjustRightInd w:val="0"/>
              <w:spacing w:line="360" w:lineRule="auto"/>
              <w:ind w:firstLine="482" w:firstLineChars="200"/>
              <w:rPr>
                <w:rFonts w:ascii="宋体"/>
                <w:b/>
                <w:color w:val="000000" w:themeColor="text1"/>
                <w:kern w:val="0"/>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w:t>
            </w:r>
            <w:r>
              <w:rPr>
                <w:rFonts w:ascii="宋体" w:hAnsi="宋体"/>
                <w:b/>
                <w:color w:val="000000" w:themeColor="text1"/>
                <w:kern w:val="0"/>
                <w:sz w:val="24"/>
                <w14:textFill>
                  <w14:solidFill>
                    <w14:schemeClr w14:val="tx1"/>
                  </w14:solidFill>
                </w14:textFill>
              </w:rPr>
              <w:t>4</w:t>
            </w:r>
            <w:r>
              <w:rPr>
                <w:rFonts w:hint="eastAsia" w:ascii="宋体" w:hAnsi="宋体"/>
                <w:b/>
                <w:color w:val="000000" w:themeColor="text1"/>
                <w:kern w:val="0"/>
                <w:sz w:val="24"/>
                <w14:textFill>
                  <w14:solidFill>
                    <w14:schemeClr w14:val="tx1"/>
                  </w14:solidFill>
                </w14:textFill>
              </w:rPr>
              <w:t>）喷塑固化有机废气</w:t>
            </w:r>
          </w:p>
          <w:p>
            <w:pPr>
              <w:autoSpaceDE w:val="0"/>
              <w:autoSpaceDN w:val="0"/>
              <w:adjustRightInd w:val="0"/>
              <w:spacing w:line="360" w:lineRule="auto"/>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工件喷塑完成后进入封闭固化设备，根据企业提供的资料，项目使用环氧树脂粉末涂料(不含溶剂成分)作为喷塑原料，静电喷塑后采用电烤灯加热对表面涂料进行烘干固化，烘干固化温度150℃-220℃，固化时间15min，固化完成后在固化设备内自然降温至常温约30 min，每次运行时间约1h。根据有关研究资料，环氧树脂粉末涂料的热分解温度在350℃以上，故项目所用环氧树脂粉末涂料烘干固化过程中不会造成粉末涂料分解。</w:t>
            </w:r>
          </w:p>
          <w:p>
            <w:pPr>
              <w:autoSpaceDE w:val="0"/>
              <w:autoSpaceDN w:val="0"/>
              <w:adjustRightInd w:val="0"/>
              <w:spacing w:line="360" w:lineRule="auto"/>
              <w:ind w:firstLine="480" w:firstLineChars="200"/>
              <w:rPr>
                <w:rFonts w:asci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根据《环氧</w:t>
            </w:r>
            <w:r>
              <w:rPr>
                <w:rFonts w:ascii="宋体"/>
                <w:color w:val="000000" w:themeColor="text1"/>
                <w:kern w:val="0"/>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聚酯粉末涂料》（</w:t>
            </w:r>
            <w:r>
              <w:rPr>
                <w:rFonts w:ascii="宋体" w:hAnsi="宋体"/>
                <w:color w:val="000000" w:themeColor="text1"/>
                <w:kern w:val="0"/>
                <w:sz w:val="24"/>
                <w14:textFill>
                  <w14:solidFill>
                    <w14:schemeClr w14:val="tx1"/>
                  </w14:solidFill>
                </w14:textFill>
              </w:rPr>
              <w:t>HG/T2597-94</w:t>
            </w:r>
            <w:r>
              <w:rPr>
                <w:rFonts w:hint="eastAsia" w:ascii="宋体" w:hAnsi="宋体"/>
                <w:color w:val="000000" w:themeColor="text1"/>
                <w:kern w:val="0"/>
                <w:sz w:val="24"/>
                <w14:textFill>
                  <w14:solidFill>
                    <w14:schemeClr w14:val="tx1"/>
                  </w14:solidFill>
                </w14:textFill>
              </w:rPr>
              <w:t>）和《熔融结合环氧粉末涂料的防腐蚀涂装》（</w:t>
            </w:r>
            <w:r>
              <w:rPr>
                <w:rFonts w:ascii="宋体" w:hAnsi="宋体"/>
                <w:color w:val="000000" w:themeColor="text1"/>
                <w:kern w:val="0"/>
                <w:sz w:val="24"/>
                <w14:textFill>
                  <w14:solidFill>
                    <w14:schemeClr w14:val="tx1"/>
                  </w14:solidFill>
                </w14:textFill>
              </w:rPr>
              <w:t>GB/T18593-2001</w:t>
            </w:r>
            <w:r>
              <w:rPr>
                <w:rFonts w:hint="eastAsia" w:ascii="宋体" w:hAnsi="宋体"/>
                <w:color w:val="000000" w:themeColor="text1"/>
                <w:kern w:val="0"/>
                <w:sz w:val="24"/>
                <w14:textFill>
                  <w14:solidFill>
                    <w14:schemeClr w14:val="tx1"/>
                  </w14:solidFill>
                </w14:textFill>
              </w:rPr>
              <w:t>），聚酯环氧粉末涂料技术指标要求中挥发份含量应</w:t>
            </w:r>
            <w:r>
              <w:rPr>
                <w:rFonts w:hint="eastAsia" w:ascii="宋体"/>
                <w:color w:val="000000" w:themeColor="text1"/>
                <w:kern w:val="0"/>
                <w:sz w:val="24"/>
                <w14:textFill>
                  <w14:solidFill>
                    <w14:schemeClr w14:val="tx1"/>
                  </w14:solidFill>
                </w14:textFill>
              </w:rPr>
              <w:t>≤</w:t>
            </w:r>
            <w:r>
              <w:rPr>
                <w:rFonts w:ascii="宋体" w:hAnsi="宋体"/>
                <w:color w:val="000000" w:themeColor="text1"/>
                <w:kern w:val="0"/>
                <w:sz w:val="24"/>
                <w14:textFill>
                  <w14:solidFill>
                    <w14:schemeClr w14:val="tx1"/>
                  </w14:solidFill>
                </w14:textFill>
              </w:rPr>
              <w:t>0.6%</w:t>
            </w:r>
            <w:r>
              <w:rPr>
                <w:rFonts w:hint="eastAsia" w:ascii="宋体" w:hAnsi="宋体"/>
                <w:color w:val="000000" w:themeColor="text1"/>
                <w:kern w:val="0"/>
                <w:sz w:val="24"/>
                <w14:textFill>
                  <w14:solidFill>
                    <w14:schemeClr w14:val="tx1"/>
                  </w14:solidFill>
                </w14:textFill>
              </w:rPr>
              <w:t>。本项目粉末涂料使用量约</w:t>
            </w:r>
            <w:r>
              <w:rPr>
                <w:rFonts w:ascii="宋体" w:hAnsi="宋体"/>
                <w:color w:val="000000" w:themeColor="text1"/>
                <w:kern w:val="0"/>
                <w:sz w:val="24"/>
                <w14:textFill>
                  <w14:solidFill>
                    <w14:schemeClr w14:val="tx1"/>
                  </w14:solidFill>
                </w14:textFill>
              </w:rPr>
              <w:t>1.8t/a</w:t>
            </w:r>
            <w:r>
              <w:rPr>
                <w:rFonts w:hint="eastAsia" w:ascii="宋体" w:hAnsi="宋体"/>
                <w:color w:val="000000" w:themeColor="text1"/>
                <w:kern w:val="0"/>
                <w:sz w:val="24"/>
                <w14:textFill>
                  <w14:solidFill>
                    <w14:schemeClr w14:val="tx1"/>
                  </w14:solidFill>
                </w14:textFill>
              </w:rPr>
              <w:t>，评价设为聚酯环氧粉末涂料中挥发份在固化工段完全挥发，因此，产生的有机废气（以</w:t>
            </w:r>
            <w:r>
              <w:rPr>
                <w:rFonts w:ascii="宋体" w:hAnsi="宋体"/>
                <w:color w:val="000000" w:themeColor="text1"/>
                <w:kern w:val="0"/>
                <w:sz w:val="24"/>
                <w14:textFill>
                  <w14:solidFill>
                    <w14:schemeClr w14:val="tx1"/>
                  </w14:solidFill>
                </w14:textFill>
              </w:rPr>
              <w:t>VOCs</w:t>
            </w:r>
            <w:r>
              <w:rPr>
                <w:rFonts w:hint="eastAsia" w:ascii="宋体" w:hAnsi="宋体"/>
                <w:color w:val="000000" w:themeColor="text1"/>
                <w:kern w:val="0"/>
                <w:sz w:val="24"/>
                <w14:textFill>
                  <w14:solidFill>
                    <w14:schemeClr w14:val="tx1"/>
                  </w14:solidFill>
                </w14:textFill>
              </w:rPr>
              <w:t>计）量约为</w:t>
            </w:r>
            <w:r>
              <w:rPr>
                <w:rFonts w:ascii="宋体" w:hAnsi="宋体"/>
                <w:color w:val="000000" w:themeColor="text1"/>
                <w:kern w:val="0"/>
                <w:sz w:val="24"/>
                <w14:textFill>
                  <w14:solidFill>
                    <w14:schemeClr w14:val="tx1"/>
                  </w14:solidFill>
                </w14:textFill>
              </w:rPr>
              <w:t>0.011t/a</w:t>
            </w:r>
            <w:r>
              <w:rPr>
                <w:rFonts w:hint="eastAsia" w:ascii="宋体" w:hAnsi="宋体"/>
                <w:color w:val="000000" w:themeColor="text1"/>
                <w:kern w:val="0"/>
                <w:sz w:val="24"/>
                <w14:textFill>
                  <w14:solidFill>
                    <w14:schemeClr w14:val="tx1"/>
                  </w14:solidFill>
                </w14:textFill>
              </w:rPr>
              <w:t>，高温固化年工作时间为</w:t>
            </w:r>
            <w:r>
              <w:rPr>
                <w:rFonts w:ascii="宋体" w:hAnsi="宋体"/>
                <w:color w:val="000000" w:themeColor="text1"/>
                <w:kern w:val="0"/>
                <w:sz w:val="24"/>
                <w14:textFill>
                  <w14:solidFill>
                    <w14:schemeClr w14:val="tx1"/>
                  </w14:solidFill>
                </w14:textFill>
              </w:rPr>
              <w:t>300h</w:t>
            </w:r>
            <w:r>
              <w:rPr>
                <w:rFonts w:hint="eastAsia" w:ascii="宋体" w:hAnsi="宋体"/>
                <w:color w:val="000000" w:themeColor="text1"/>
                <w:kern w:val="0"/>
                <w:sz w:val="24"/>
                <w14:textFill>
                  <w14:solidFill>
                    <w14:schemeClr w14:val="tx1"/>
                  </w14:solidFill>
                </w14:textFill>
              </w:rPr>
              <w:t>。</w:t>
            </w:r>
          </w:p>
          <w:p>
            <w:pPr>
              <w:autoSpaceDE w:val="0"/>
              <w:autoSpaceDN w:val="0"/>
              <w:adjustRightInd w:val="0"/>
              <w:spacing w:line="360" w:lineRule="auto"/>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固化设备</w:t>
            </w:r>
            <w:r>
              <w:rPr>
                <w:rFonts w:hint="eastAsia"/>
                <w:color w:val="000000" w:themeColor="text1"/>
                <w:kern w:val="0"/>
                <w:sz w:val="24"/>
                <w14:textFill>
                  <w14:solidFill>
                    <w14:schemeClr w14:val="tx1"/>
                  </w14:solidFill>
                </w14:textFill>
              </w:rPr>
              <w:t>内设置</w:t>
            </w:r>
            <w:r>
              <w:rPr>
                <w:rFonts w:hint="eastAsia" w:ascii="宋体" w:hAnsi="宋体"/>
                <w:color w:val="000000" w:themeColor="text1"/>
                <w:kern w:val="0"/>
                <w:sz w:val="24"/>
                <w14:textFill>
                  <w14:solidFill>
                    <w14:schemeClr w14:val="tx1"/>
                  </w14:solidFill>
                </w14:textFill>
              </w:rPr>
              <w:t>抽风机，高温加热固化结束后，立即开启抽风装置，通过负压抽风系统将产生的废气通过负压全部抽至面漆喷漆废气二级活性炭吸附装置处理后通过</w:t>
            </w:r>
            <w:r>
              <w:rPr>
                <w:rFonts w:ascii="宋体" w:hAnsi="宋体"/>
                <w:color w:val="000000" w:themeColor="text1"/>
                <w:kern w:val="0"/>
                <w:sz w:val="24"/>
                <w14:textFill>
                  <w14:solidFill>
                    <w14:schemeClr w14:val="tx1"/>
                  </w14:solidFill>
                </w14:textFill>
              </w:rPr>
              <w:t>P2</w:t>
            </w:r>
            <w:r>
              <w:rPr>
                <w:rFonts w:hint="eastAsia" w:ascii="宋体" w:hAnsi="宋体"/>
                <w:color w:val="000000" w:themeColor="text1"/>
                <w:kern w:val="0"/>
                <w:sz w:val="24"/>
                <w14:textFill>
                  <w14:solidFill>
                    <w14:schemeClr w14:val="tx1"/>
                  </w14:solidFill>
                </w14:textFill>
              </w:rPr>
              <w:t>排气筒（</w:t>
            </w:r>
            <w:r>
              <w:rPr>
                <w:rFonts w:ascii="宋体" w:hAnsi="宋体"/>
                <w:color w:val="000000" w:themeColor="text1"/>
                <w:kern w:val="0"/>
                <w:sz w:val="24"/>
                <w14:textFill>
                  <w14:solidFill>
                    <w14:schemeClr w14:val="tx1"/>
                  </w14:solidFill>
                </w14:textFill>
              </w:rPr>
              <w:t>15m</w:t>
            </w:r>
            <w:r>
              <w:rPr>
                <w:rFonts w:hint="eastAsia" w:ascii="宋体" w:hAnsi="宋体"/>
                <w:color w:val="000000" w:themeColor="text1"/>
                <w:kern w:val="0"/>
                <w:sz w:val="24"/>
                <w14:textFill>
                  <w14:solidFill>
                    <w14:schemeClr w14:val="tx1"/>
                  </w14:solidFill>
                </w14:textFill>
              </w:rPr>
              <w:t>）排放，收集效率</w:t>
            </w:r>
            <w:r>
              <w:rPr>
                <w:rFonts w:ascii="宋体" w:hAnsi="宋体"/>
                <w:color w:val="000000" w:themeColor="text1"/>
                <w:kern w:val="0"/>
                <w:sz w:val="24"/>
                <w14:textFill>
                  <w14:solidFill>
                    <w14:schemeClr w14:val="tx1"/>
                  </w14:solidFill>
                </w14:textFill>
              </w:rPr>
              <w:t>90%</w:t>
            </w:r>
            <w:r>
              <w:rPr>
                <w:rFonts w:hint="eastAsia" w:ascii="宋体" w:hAnsi="宋体"/>
                <w:color w:val="000000" w:themeColor="text1"/>
                <w:kern w:val="0"/>
                <w:sz w:val="24"/>
                <w14:textFill>
                  <w14:solidFill>
                    <w14:schemeClr w14:val="tx1"/>
                  </w14:solidFill>
                </w14:textFill>
              </w:rPr>
              <w:t>，装置处理率以</w:t>
            </w:r>
            <w:r>
              <w:rPr>
                <w:rFonts w:ascii="宋体" w:hAnsi="宋体"/>
                <w:color w:val="000000" w:themeColor="text1"/>
                <w:kern w:val="0"/>
                <w:sz w:val="24"/>
                <w14:textFill>
                  <w14:solidFill>
                    <w14:schemeClr w14:val="tx1"/>
                  </w14:solidFill>
                </w14:textFill>
              </w:rPr>
              <w:t>85%</w:t>
            </w:r>
            <w:r>
              <w:rPr>
                <w:rFonts w:hint="eastAsia" w:ascii="宋体" w:hAnsi="宋体"/>
                <w:color w:val="000000" w:themeColor="text1"/>
                <w:kern w:val="0"/>
                <w:sz w:val="24"/>
                <w14:textFill>
                  <w14:solidFill>
                    <w14:schemeClr w14:val="tx1"/>
                  </w14:solidFill>
                </w14:textFill>
              </w:rPr>
              <w:t>计，设计风量</w:t>
            </w:r>
            <w:r>
              <w:rPr>
                <w:rFonts w:ascii="宋体" w:hAnsi="宋体"/>
                <w:color w:val="000000" w:themeColor="text1"/>
                <w:kern w:val="0"/>
                <w:sz w:val="24"/>
                <w14:textFill>
                  <w14:solidFill>
                    <w14:schemeClr w14:val="tx1"/>
                  </w14:solidFill>
                </w14:textFill>
              </w:rPr>
              <w:t>6000m</w:t>
            </w:r>
            <w:r>
              <w:rPr>
                <w:rFonts w:ascii="宋体" w:hAnsi="宋体"/>
                <w:color w:val="000000" w:themeColor="text1"/>
                <w:kern w:val="0"/>
                <w:sz w:val="24"/>
                <w:vertAlign w:val="superscript"/>
                <w14:textFill>
                  <w14:solidFill>
                    <w14:schemeClr w14:val="tx1"/>
                  </w14:solidFill>
                </w14:textFill>
              </w:rPr>
              <w:t>3</w:t>
            </w:r>
            <w:r>
              <w:rPr>
                <w:rFonts w:ascii="宋体" w:hAnsi="宋体"/>
                <w:color w:val="000000" w:themeColor="text1"/>
                <w:kern w:val="0"/>
                <w:sz w:val="24"/>
                <w14:textFill>
                  <w14:solidFill>
                    <w14:schemeClr w14:val="tx1"/>
                  </w14:solidFill>
                </w14:textFill>
              </w:rPr>
              <w:t>/h</w:t>
            </w:r>
            <w:r>
              <w:rPr>
                <w:rFonts w:hint="eastAsia" w:ascii="宋体" w:hAnsi="宋体"/>
                <w:color w:val="000000" w:themeColor="text1"/>
                <w:kern w:val="0"/>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经处理后喷塑固化有机废气排放情况见下表。</w:t>
            </w:r>
          </w:p>
          <w:p>
            <w:pPr>
              <w:pStyle w:val="98"/>
              <w:spacing w:line="240" w:lineRule="auto"/>
              <w:rPr>
                <w:rFonts w:hint="eastAsia" w:ascii="宋体" w:hAnsi="宋体" w:eastAsia="宋体"/>
                <w:b/>
                <w:bCs/>
                <w:color w:val="000000" w:themeColor="text1"/>
                <w14:textFill>
                  <w14:solidFill>
                    <w14:schemeClr w14:val="tx1"/>
                  </w14:solidFill>
                </w14:textFill>
              </w:rPr>
            </w:pPr>
          </w:p>
          <w:p>
            <w:pPr>
              <w:pStyle w:val="98"/>
              <w:spacing w:line="240" w:lineRule="auto"/>
              <w:rPr>
                <w:rFonts w:hint="eastAsia" w:ascii="宋体" w:hAnsi="宋体" w:eastAsia="宋体"/>
                <w:b/>
                <w:bCs/>
                <w:color w:val="000000" w:themeColor="text1"/>
                <w14:textFill>
                  <w14:solidFill>
                    <w14:schemeClr w14:val="tx1"/>
                  </w14:solidFill>
                </w14:textFill>
              </w:rPr>
            </w:pPr>
          </w:p>
          <w:p>
            <w:pPr>
              <w:pStyle w:val="98"/>
              <w:spacing w:line="240" w:lineRule="auto"/>
              <w:rPr>
                <w:rFonts w:hint="eastAsia" w:ascii="宋体" w:hAnsi="宋体" w:eastAsia="宋体"/>
                <w:b/>
                <w:bCs/>
                <w:color w:val="000000" w:themeColor="text1"/>
                <w14:textFill>
                  <w14:solidFill>
                    <w14:schemeClr w14:val="tx1"/>
                  </w14:solidFill>
                </w14:textFill>
              </w:rPr>
            </w:pPr>
          </w:p>
          <w:p>
            <w:pPr>
              <w:pStyle w:val="98"/>
              <w:spacing w:line="240" w:lineRule="auto"/>
              <w:rPr>
                <w:rFonts w:ascii="宋体" w:hAnsi="宋体" w:eastAsia="宋体"/>
                <w:b/>
                <w:bCs/>
                <w:color w:val="000000" w:themeColor="text1"/>
                <w14:textFill>
                  <w14:solidFill>
                    <w14:schemeClr w14:val="tx1"/>
                  </w14:solidFill>
                </w14:textFill>
              </w:rPr>
            </w:pPr>
            <w:r>
              <w:rPr>
                <w:rFonts w:hint="eastAsia" w:ascii="宋体" w:hAnsi="宋体" w:eastAsia="宋体"/>
                <w:b/>
                <w:bCs/>
                <w:color w:val="000000" w:themeColor="text1"/>
                <w14:textFill>
                  <w14:solidFill>
                    <w14:schemeClr w14:val="tx1"/>
                  </w14:solidFill>
                </w14:textFill>
              </w:rPr>
              <w:t>表</w:t>
            </w:r>
            <w:r>
              <w:rPr>
                <w:rFonts w:ascii="宋体" w:hAnsi="宋体" w:eastAsia="宋体"/>
                <w:b/>
                <w:bCs/>
                <w:color w:val="000000" w:themeColor="text1"/>
                <w14:textFill>
                  <w14:solidFill>
                    <w14:schemeClr w14:val="tx1"/>
                  </w14:solidFill>
                </w14:textFill>
              </w:rPr>
              <w:t xml:space="preserve">5-6  </w:t>
            </w:r>
            <w:r>
              <w:rPr>
                <w:rFonts w:hint="eastAsia" w:ascii="宋体" w:hAnsi="宋体" w:eastAsia="宋体"/>
                <w:b/>
                <w:bCs/>
                <w:color w:val="000000" w:themeColor="text1"/>
                <w14:textFill>
                  <w14:solidFill>
                    <w14:schemeClr w14:val="tx1"/>
                  </w14:solidFill>
                </w14:textFill>
              </w:rPr>
              <w:t>喷塑固化有机废气产排污</w:t>
            </w:r>
            <w:r>
              <w:rPr>
                <w:rFonts w:hint="eastAsia" w:ascii="宋体" w:hAnsi="宋体" w:eastAsia="宋体"/>
                <w:b/>
                <w:bCs/>
                <w:color w:val="000000" w:themeColor="text1"/>
                <w:lang w:eastAsia="zh-CN"/>
                <w14:textFill>
                  <w14:solidFill>
                    <w14:schemeClr w14:val="tx1"/>
                  </w14:solidFill>
                </w14:textFill>
              </w:rPr>
              <w:t>情况</w:t>
            </w:r>
            <w:r>
              <w:rPr>
                <w:rFonts w:hint="eastAsia" w:ascii="宋体" w:hAnsi="宋体" w:eastAsia="宋体"/>
                <w:b/>
                <w:bCs/>
                <w:color w:val="000000" w:themeColor="text1"/>
                <w14:textFill>
                  <w14:solidFill>
                    <w14:schemeClr w14:val="tx1"/>
                  </w14:solidFill>
                </w14:textFill>
              </w:rPr>
              <w:t>一览表</w:t>
            </w:r>
          </w:p>
          <w:tbl>
            <w:tblPr>
              <w:tblStyle w:val="43"/>
              <w:tblW w:w="934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63"/>
              <w:gridCol w:w="871"/>
              <w:gridCol w:w="779"/>
              <w:gridCol w:w="822"/>
              <w:gridCol w:w="710"/>
              <w:gridCol w:w="779"/>
              <w:gridCol w:w="787"/>
              <w:gridCol w:w="940"/>
              <w:gridCol w:w="912"/>
              <w:gridCol w:w="798"/>
              <w:gridCol w:w="10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63" w:type="dxa"/>
                  <w:vMerge w:val="restart"/>
                  <w:tcBorders>
                    <w:top w:val="single" w:color="auto" w:sz="12" w:space="0"/>
                    <w:left w:val="single" w:color="auto" w:sz="12"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产生</w:t>
                  </w:r>
                </w:p>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及排</w:t>
                  </w:r>
                </w:p>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放源</w:t>
                  </w:r>
                </w:p>
              </w:tc>
              <w:tc>
                <w:tcPr>
                  <w:tcW w:w="2472" w:type="dxa"/>
                  <w:gridSpan w:val="3"/>
                  <w:tcBorders>
                    <w:top w:val="single" w:color="auto" w:sz="12" w:space="0"/>
                    <w:left w:val="single" w:color="auto" w:sz="6"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产生情况</w:t>
                  </w:r>
                </w:p>
              </w:tc>
              <w:tc>
                <w:tcPr>
                  <w:tcW w:w="710" w:type="dxa"/>
                  <w:vMerge w:val="restart"/>
                  <w:tcBorders>
                    <w:top w:val="single" w:color="auto" w:sz="12" w:space="0"/>
                    <w:left w:val="single" w:color="auto" w:sz="6"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工作</w:t>
                  </w:r>
                </w:p>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时间</w:t>
                  </w:r>
                  <w:r>
                    <w:rPr>
                      <w:rFonts w:ascii="宋体" w:hAnsi="宋体"/>
                      <w:b/>
                      <w:bCs/>
                      <w:snapToGrid w:val="0"/>
                      <w:color w:val="000000" w:themeColor="text1"/>
                      <w:szCs w:val="21"/>
                      <w14:textFill>
                        <w14:solidFill>
                          <w14:schemeClr w14:val="tx1"/>
                        </w14:solidFill>
                      </w14:textFill>
                    </w:rPr>
                    <w:t>h/a</w:t>
                  </w:r>
                </w:p>
              </w:tc>
              <w:tc>
                <w:tcPr>
                  <w:tcW w:w="779" w:type="dxa"/>
                  <w:vMerge w:val="restart"/>
                  <w:tcBorders>
                    <w:top w:val="single" w:color="auto" w:sz="12" w:space="0"/>
                    <w:left w:val="single" w:color="auto" w:sz="6"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风量</w:t>
                  </w:r>
                </w:p>
                <w:p>
                  <w:pPr>
                    <w:snapToGrid w:val="0"/>
                    <w:spacing w:line="260" w:lineRule="exact"/>
                    <w:jc w:val="center"/>
                    <w:rPr>
                      <w:rFonts w:ascii="宋体"/>
                      <w:b/>
                      <w:bCs/>
                      <w:snapToGrid w:val="0"/>
                      <w:color w:val="000000" w:themeColor="text1"/>
                      <w:szCs w:val="21"/>
                      <w14:textFill>
                        <w14:solidFill>
                          <w14:schemeClr w14:val="tx1"/>
                        </w14:solidFill>
                      </w14:textFill>
                    </w:rPr>
                  </w:pPr>
                  <w:r>
                    <w:rPr>
                      <w:rFonts w:ascii="宋体" w:hAnsi="宋体"/>
                      <w:b/>
                      <w:bCs/>
                      <w:snapToGrid w:val="0"/>
                      <w:color w:val="000000" w:themeColor="text1"/>
                      <w:szCs w:val="21"/>
                      <w14:textFill>
                        <w14:solidFill>
                          <w14:schemeClr w14:val="tx1"/>
                        </w14:solidFill>
                      </w14:textFill>
                    </w:rPr>
                    <w:t>m</w:t>
                  </w:r>
                  <w:r>
                    <w:rPr>
                      <w:rFonts w:ascii="宋体" w:hAnsi="宋体"/>
                      <w:b/>
                      <w:bCs/>
                      <w:snapToGrid w:val="0"/>
                      <w:color w:val="000000" w:themeColor="text1"/>
                      <w:szCs w:val="21"/>
                      <w:vertAlign w:val="superscript"/>
                      <w14:textFill>
                        <w14:solidFill>
                          <w14:schemeClr w14:val="tx1"/>
                        </w14:solidFill>
                      </w14:textFill>
                    </w:rPr>
                    <w:t>3</w:t>
                  </w:r>
                  <w:r>
                    <w:rPr>
                      <w:rFonts w:ascii="宋体" w:hAnsi="宋体"/>
                      <w:b/>
                      <w:bCs/>
                      <w:snapToGrid w:val="0"/>
                      <w:color w:val="000000" w:themeColor="text1"/>
                      <w:szCs w:val="21"/>
                      <w14:textFill>
                        <w14:solidFill>
                          <w14:schemeClr w14:val="tx1"/>
                        </w14:solidFill>
                      </w14:textFill>
                    </w:rPr>
                    <w:t>/h</w:t>
                  </w:r>
                </w:p>
              </w:tc>
              <w:tc>
                <w:tcPr>
                  <w:tcW w:w="787" w:type="dxa"/>
                  <w:vMerge w:val="restart"/>
                  <w:tcBorders>
                    <w:top w:val="single" w:color="auto" w:sz="12" w:space="0"/>
                    <w:left w:val="single" w:color="auto" w:sz="6"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处理</w:t>
                  </w:r>
                </w:p>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效率</w:t>
                  </w:r>
                  <w:r>
                    <w:rPr>
                      <w:rFonts w:ascii="宋体" w:hAnsi="宋体"/>
                      <w:b/>
                      <w:bCs/>
                      <w:snapToGrid w:val="0"/>
                      <w:color w:val="000000" w:themeColor="text1"/>
                      <w:szCs w:val="21"/>
                      <w14:textFill>
                        <w14:solidFill>
                          <w14:schemeClr w14:val="tx1"/>
                        </w14:solidFill>
                      </w14:textFill>
                    </w:rPr>
                    <w:t>%</w:t>
                  </w:r>
                </w:p>
              </w:tc>
              <w:tc>
                <w:tcPr>
                  <w:tcW w:w="3733" w:type="dxa"/>
                  <w:gridSpan w:val="4"/>
                  <w:tcBorders>
                    <w:top w:val="single" w:color="auto" w:sz="12" w:space="0"/>
                    <w:left w:val="single" w:color="auto" w:sz="6" w:space="0"/>
                    <w:bottom w:val="single" w:color="auto" w:sz="6" w:space="0"/>
                    <w:right w:val="single" w:color="auto" w:sz="12"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排放情况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63" w:type="dxa"/>
                  <w:vMerge w:val="continue"/>
                  <w:tcBorders>
                    <w:top w:val="single" w:color="auto" w:sz="6" w:space="0"/>
                    <w:left w:val="single" w:color="auto" w:sz="12"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p>
              </w:tc>
              <w:tc>
                <w:tcPr>
                  <w:tcW w:w="871" w:type="dxa"/>
                  <w:tcBorders>
                    <w:top w:val="single" w:color="auto" w:sz="6" w:space="0"/>
                    <w:left w:val="single" w:color="auto" w:sz="6"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产生量</w:t>
                  </w:r>
                  <w:r>
                    <w:rPr>
                      <w:rFonts w:ascii="宋体" w:hAnsi="宋体"/>
                      <w:b/>
                      <w:bCs/>
                      <w:snapToGrid w:val="0"/>
                      <w:color w:val="000000" w:themeColor="text1"/>
                      <w:szCs w:val="21"/>
                      <w14:textFill>
                        <w14:solidFill>
                          <w14:schemeClr w14:val="tx1"/>
                        </w14:solidFill>
                      </w14:textFill>
                    </w:rPr>
                    <w:t>t/a</w:t>
                  </w:r>
                </w:p>
              </w:tc>
              <w:tc>
                <w:tcPr>
                  <w:tcW w:w="779" w:type="dxa"/>
                  <w:tcBorders>
                    <w:top w:val="single" w:color="auto" w:sz="6" w:space="0"/>
                    <w:left w:val="single" w:color="auto" w:sz="6" w:space="0"/>
                    <w:bottom w:val="single" w:color="auto" w:sz="6" w:space="0"/>
                    <w:right w:val="single" w:color="auto" w:sz="4"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产生速率</w:t>
                  </w:r>
                  <w:r>
                    <w:rPr>
                      <w:rFonts w:ascii="宋体" w:hAnsi="宋体"/>
                      <w:b/>
                      <w:bCs/>
                      <w:snapToGrid w:val="0"/>
                      <w:color w:val="000000" w:themeColor="text1"/>
                      <w:szCs w:val="21"/>
                      <w14:textFill>
                        <w14:solidFill>
                          <w14:schemeClr w14:val="tx1"/>
                        </w14:solidFill>
                      </w14:textFill>
                    </w:rPr>
                    <w:t>kg/h</w:t>
                  </w:r>
                </w:p>
              </w:tc>
              <w:tc>
                <w:tcPr>
                  <w:tcW w:w="822" w:type="dxa"/>
                  <w:tcBorders>
                    <w:top w:val="single" w:color="auto" w:sz="6" w:space="0"/>
                    <w:left w:val="single" w:color="auto" w:sz="4"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产生浓度</w:t>
                  </w:r>
                  <w:r>
                    <w:rPr>
                      <w:rFonts w:ascii="宋体" w:hAnsi="宋体"/>
                      <w:b/>
                      <w:bCs/>
                      <w:snapToGrid w:val="0"/>
                      <w:color w:val="000000" w:themeColor="text1"/>
                      <w:szCs w:val="21"/>
                      <w14:textFill>
                        <w14:solidFill>
                          <w14:schemeClr w14:val="tx1"/>
                        </w14:solidFill>
                      </w14:textFill>
                    </w:rPr>
                    <w:t>mg/m</w:t>
                  </w:r>
                  <w:r>
                    <w:rPr>
                      <w:rFonts w:hint="eastAsia" w:ascii="宋体" w:hAnsi="宋体"/>
                      <w:b/>
                      <w:bCs/>
                      <w:snapToGrid w:val="0"/>
                      <w:color w:val="000000" w:themeColor="text1"/>
                      <w:szCs w:val="21"/>
                      <w14:textFill>
                        <w14:solidFill>
                          <w14:schemeClr w14:val="tx1"/>
                        </w14:solidFill>
                      </w14:textFill>
                    </w:rPr>
                    <w:t>³</w:t>
                  </w:r>
                </w:p>
              </w:tc>
              <w:tc>
                <w:tcPr>
                  <w:tcW w:w="710" w:type="dxa"/>
                  <w:vMerge w:val="continue"/>
                  <w:tcBorders>
                    <w:top w:val="single" w:color="auto" w:sz="6" w:space="0"/>
                    <w:left w:val="single" w:color="auto" w:sz="6"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p>
              </w:tc>
              <w:tc>
                <w:tcPr>
                  <w:tcW w:w="779" w:type="dxa"/>
                  <w:vMerge w:val="continue"/>
                  <w:tcBorders>
                    <w:top w:val="single" w:color="auto" w:sz="6" w:space="0"/>
                    <w:left w:val="single" w:color="auto" w:sz="6"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p>
              </w:tc>
              <w:tc>
                <w:tcPr>
                  <w:tcW w:w="787" w:type="dxa"/>
                  <w:vMerge w:val="continue"/>
                  <w:tcBorders>
                    <w:top w:val="single" w:color="auto" w:sz="6" w:space="0"/>
                    <w:left w:val="single" w:color="auto" w:sz="6"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p>
              </w:tc>
              <w:tc>
                <w:tcPr>
                  <w:tcW w:w="940" w:type="dxa"/>
                  <w:tcBorders>
                    <w:top w:val="single" w:color="auto" w:sz="6" w:space="0"/>
                    <w:left w:val="single" w:color="auto" w:sz="6"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排放</w:t>
                  </w:r>
                </w:p>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方式</w:t>
                  </w:r>
                </w:p>
              </w:tc>
              <w:tc>
                <w:tcPr>
                  <w:tcW w:w="912" w:type="dxa"/>
                  <w:tcBorders>
                    <w:top w:val="single" w:color="auto" w:sz="6" w:space="0"/>
                    <w:left w:val="single" w:color="auto" w:sz="6" w:space="0"/>
                    <w:bottom w:val="single" w:color="auto" w:sz="6" w:space="0"/>
                    <w:right w:val="single" w:color="auto" w:sz="6" w:space="0"/>
                  </w:tcBorders>
                  <w:vAlign w:val="center"/>
                </w:tcPr>
                <w:p>
                  <w:pPr>
                    <w:snapToGrid w:val="0"/>
                    <w:spacing w:line="260" w:lineRule="exact"/>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排放量</w:t>
                  </w:r>
                </w:p>
                <w:p>
                  <w:pPr>
                    <w:snapToGrid w:val="0"/>
                    <w:spacing w:line="260" w:lineRule="exact"/>
                    <w:jc w:val="center"/>
                    <w:rPr>
                      <w:rFonts w:ascii="宋体"/>
                      <w:b/>
                      <w:bCs/>
                      <w:snapToGrid w:val="0"/>
                      <w:color w:val="000000" w:themeColor="text1"/>
                      <w:szCs w:val="21"/>
                      <w14:textFill>
                        <w14:solidFill>
                          <w14:schemeClr w14:val="tx1"/>
                        </w14:solidFill>
                      </w14:textFill>
                    </w:rPr>
                  </w:pPr>
                  <w:r>
                    <w:rPr>
                      <w:rFonts w:ascii="宋体" w:hAnsi="宋体"/>
                      <w:b/>
                      <w:bCs/>
                      <w:snapToGrid w:val="0"/>
                      <w:color w:val="000000" w:themeColor="text1"/>
                      <w:szCs w:val="21"/>
                      <w14:textFill>
                        <w14:solidFill>
                          <w14:schemeClr w14:val="tx1"/>
                        </w14:solidFill>
                      </w14:textFill>
                    </w:rPr>
                    <w:t>t/a</w:t>
                  </w:r>
                </w:p>
              </w:tc>
              <w:tc>
                <w:tcPr>
                  <w:tcW w:w="798" w:type="dxa"/>
                  <w:tcBorders>
                    <w:top w:val="single" w:color="auto" w:sz="6" w:space="0"/>
                    <w:left w:val="single" w:color="auto" w:sz="6"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排放速率</w:t>
                  </w:r>
                </w:p>
                <w:p>
                  <w:pPr>
                    <w:snapToGrid w:val="0"/>
                    <w:spacing w:line="260" w:lineRule="exact"/>
                    <w:jc w:val="center"/>
                    <w:rPr>
                      <w:rFonts w:ascii="宋体"/>
                      <w:b/>
                      <w:bCs/>
                      <w:snapToGrid w:val="0"/>
                      <w:color w:val="000000" w:themeColor="text1"/>
                      <w:szCs w:val="21"/>
                      <w14:textFill>
                        <w14:solidFill>
                          <w14:schemeClr w14:val="tx1"/>
                        </w14:solidFill>
                      </w14:textFill>
                    </w:rPr>
                  </w:pPr>
                  <w:r>
                    <w:rPr>
                      <w:rFonts w:ascii="宋体" w:hAnsi="宋体"/>
                      <w:b/>
                      <w:bCs/>
                      <w:snapToGrid w:val="0"/>
                      <w:color w:val="000000" w:themeColor="text1"/>
                      <w:szCs w:val="21"/>
                      <w14:textFill>
                        <w14:solidFill>
                          <w14:schemeClr w14:val="tx1"/>
                        </w14:solidFill>
                      </w14:textFill>
                    </w:rPr>
                    <w:t>kg/h</w:t>
                  </w:r>
                </w:p>
              </w:tc>
              <w:tc>
                <w:tcPr>
                  <w:tcW w:w="1083" w:type="dxa"/>
                  <w:tcBorders>
                    <w:top w:val="single" w:color="auto" w:sz="6" w:space="0"/>
                    <w:left w:val="single" w:color="auto" w:sz="6" w:space="0"/>
                    <w:bottom w:val="single" w:color="auto" w:sz="6" w:space="0"/>
                    <w:right w:val="single" w:color="auto" w:sz="12"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排放浓度</w:t>
                  </w:r>
                  <w:r>
                    <w:rPr>
                      <w:rFonts w:ascii="宋体" w:hAnsi="宋体"/>
                      <w:b/>
                      <w:bCs/>
                      <w:snapToGrid w:val="0"/>
                      <w:color w:val="000000" w:themeColor="text1"/>
                      <w:szCs w:val="21"/>
                      <w14:textFill>
                        <w14:solidFill>
                          <w14:schemeClr w14:val="tx1"/>
                        </w14:solidFill>
                      </w14:textFill>
                    </w:rPr>
                    <w:t>mg/m</w:t>
                  </w:r>
                  <w:r>
                    <w:rPr>
                      <w:rFonts w:hint="eastAsia" w:ascii="宋体" w:hAnsi="宋体"/>
                      <w:b/>
                      <w:bCs/>
                      <w:snapToGrid w:val="0"/>
                      <w:color w:val="000000" w:themeColor="text1"/>
                      <w:szCs w:val="21"/>
                      <w14:textFill>
                        <w14:solidFill>
                          <w14:schemeClr w14:val="tx1"/>
                        </w14:solidFill>
                      </w14:textFill>
                    </w:rPr>
                    <w:t>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2" w:hRule="atLeast"/>
              </w:trPr>
              <w:tc>
                <w:tcPr>
                  <w:tcW w:w="863" w:type="dxa"/>
                  <w:vMerge w:val="restart"/>
                  <w:tcBorders>
                    <w:top w:val="single" w:color="auto" w:sz="6" w:space="0"/>
                    <w:left w:val="single" w:color="auto" w:sz="12" w:space="0"/>
                    <w:bottom w:val="single" w:color="auto" w:sz="6"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hint="eastAsia" w:ascii="宋体" w:hAnsi="宋体"/>
                      <w:bCs/>
                      <w:snapToGrid w:val="0"/>
                      <w:color w:val="000000" w:themeColor="text1"/>
                      <w:szCs w:val="21"/>
                      <w14:textFill>
                        <w14:solidFill>
                          <w14:schemeClr w14:val="tx1"/>
                        </w14:solidFill>
                      </w14:textFill>
                    </w:rPr>
                    <w:t>固化</w:t>
                  </w:r>
                </w:p>
                <w:p>
                  <w:pPr>
                    <w:snapToGrid w:val="0"/>
                    <w:spacing w:line="300" w:lineRule="exact"/>
                    <w:jc w:val="center"/>
                    <w:rPr>
                      <w:rFonts w:ascii="宋体"/>
                      <w:bCs/>
                      <w:snapToGrid w:val="0"/>
                      <w:color w:val="000000" w:themeColor="text1"/>
                      <w:szCs w:val="21"/>
                      <w14:textFill>
                        <w14:solidFill>
                          <w14:schemeClr w14:val="tx1"/>
                        </w14:solidFill>
                      </w14:textFill>
                    </w:rPr>
                  </w:pPr>
                  <w:r>
                    <w:rPr>
                      <w:rFonts w:hint="eastAsia" w:ascii="宋体" w:hAnsi="宋体"/>
                      <w:bCs/>
                      <w:snapToGrid w:val="0"/>
                      <w:color w:val="000000" w:themeColor="text1"/>
                      <w:szCs w:val="21"/>
                      <w14:textFill>
                        <w14:solidFill>
                          <w14:schemeClr w14:val="tx1"/>
                        </w14:solidFill>
                      </w14:textFill>
                    </w:rPr>
                    <w:t>废气</w:t>
                  </w:r>
                </w:p>
              </w:tc>
              <w:tc>
                <w:tcPr>
                  <w:tcW w:w="871" w:type="dxa"/>
                  <w:tcBorders>
                    <w:top w:val="single" w:color="auto" w:sz="6" w:space="0"/>
                    <w:left w:val="single" w:color="auto" w:sz="6" w:space="0"/>
                    <w:bottom w:val="single" w:color="auto" w:sz="6"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w:t>
                  </w:r>
                  <w:r>
                    <w:rPr>
                      <w:rFonts w:ascii="宋体" w:hAnsi="宋体"/>
                      <w:bCs/>
                      <w:snapToGrid w:val="0"/>
                      <w:color w:val="000000" w:themeColor="text1"/>
                      <w:szCs w:val="21"/>
                      <w14:textFill>
                        <w14:solidFill>
                          <w14:schemeClr w14:val="tx1"/>
                        </w14:solidFill>
                      </w14:textFill>
                    </w:rPr>
                    <w:t>01</w:t>
                  </w:r>
                </w:p>
              </w:tc>
              <w:tc>
                <w:tcPr>
                  <w:tcW w:w="779" w:type="dxa"/>
                  <w:tcBorders>
                    <w:top w:val="single" w:color="auto" w:sz="6" w:space="0"/>
                    <w:left w:val="single" w:color="auto" w:sz="6" w:space="0"/>
                    <w:bottom w:val="single" w:color="auto" w:sz="6" w:space="0"/>
                    <w:right w:val="single" w:color="auto" w:sz="4"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w:t>
                  </w:r>
                  <w:r>
                    <w:rPr>
                      <w:rFonts w:ascii="宋体" w:hAnsi="宋体"/>
                      <w:bCs/>
                      <w:snapToGrid w:val="0"/>
                      <w:color w:val="000000" w:themeColor="text1"/>
                      <w:szCs w:val="21"/>
                      <w14:textFill>
                        <w14:solidFill>
                          <w14:schemeClr w14:val="tx1"/>
                        </w14:solidFill>
                      </w14:textFill>
                    </w:rPr>
                    <w:t>033</w:t>
                  </w:r>
                </w:p>
              </w:tc>
              <w:tc>
                <w:tcPr>
                  <w:tcW w:w="822" w:type="dxa"/>
                  <w:tcBorders>
                    <w:top w:val="single" w:color="auto" w:sz="6" w:space="0"/>
                    <w:left w:val="single" w:color="auto" w:sz="4" w:space="0"/>
                    <w:bottom w:val="single" w:color="auto" w:sz="6"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5.6</w:t>
                  </w:r>
                </w:p>
              </w:tc>
              <w:tc>
                <w:tcPr>
                  <w:tcW w:w="710" w:type="dxa"/>
                  <w:vMerge w:val="restart"/>
                  <w:tcBorders>
                    <w:top w:val="single" w:color="auto" w:sz="6" w:space="0"/>
                    <w:left w:val="single" w:color="auto" w:sz="6" w:space="0"/>
                    <w:bottom w:val="single" w:color="auto" w:sz="6"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300</w:t>
                  </w:r>
                </w:p>
              </w:tc>
              <w:tc>
                <w:tcPr>
                  <w:tcW w:w="779" w:type="dxa"/>
                  <w:tcBorders>
                    <w:top w:val="single" w:color="auto" w:sz="6" w:space="0"/>
                    <w:left w:val="single" w:color="auto" w:sz="6" w:space="0"/>
                    <w:bottom w:val="single" w:color="auto" w:sz="4"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6000</w:t>
                  </w:r>
                </w:p>
              </w:tc>
              <w:tc>
                <w:tcPr>
                  <w:tcW w:w="787" w:type="dxa"/>
                  <w:tcBorders>
                    <w:top w:val="single" w:color="auto" w:sz="6" w:space="0"/>
                    <w:left w:val="single" w:color="auto" w:sz="6" w:space="0"/>
                    <w:bottom w:val="single" w:color="auto" w:sz="4"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85</w:t>
                  </w:r>
                </w:p>
              </w:tc>
              <w:tc>
                <w:tcPr>
                  <w:tcW w:w="940" w:type="dxa"/>
                  <w:tcBorders>
                    <w:top w:val="single" w:color="auto" w:sz="6" w:space="0"/>
                    <w:left w:val="single" w:color="auto" w:sz="6" w:space="0"/>
                    <w:bottom w:val="single" w:color="auto" w:sz="6"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hint="eastAsia" w:ascii="宋体" w:hAnsi="宋体"/>
                      <w:bCs/>
                      <w:snapToGrid w:val="0"/>
                      <w:color w:val="000000" w:themeColor="text1"/>
                      <w:szCs w:val="21"/>
                      <w14:textFill>
                        <w14:solidFill>
                          <w14:schemeClr w14:val="tx1"/>
                        </w14:solidFill>
                      </w14:textFill>
                    </w:rPr>
                    <w:t>有组织</w:t>
                  </w:r>
                </w:p>
              </w:tc>
              <w:tc>
                <w:tcPr>
                  <w:tcW w:w="912" w:type="dxa"/>
                  <w:tcBorders>
                    <w:top w:val="single" w:color="auto" w:sz="6" w:space="0"/>
                    <w:left w:val="single" w:color="auto" w:sz="6" w:space="0"/>
                    <w:bottom w:val="single" w:color="auto" w:sz="6"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0.00</w:t>
                  </w:r>
                  <w:r>
                    <w:rPr>
                      <w:rFonts w:ascii="宋体" w:hAnsi="宋体"/>
                      <w:bCs/>
                      <w:snapToGrid w:val="0"/>
                      <w:color w:val="000000" w:themeColor="text1"/>
                      <w:szCs w:val="21"/>
                      <w14:textFill>
                        <w14:solidFill>
                          <w14:schemeClr w14:val="tx1"/>
                        </w14:solidFill>
                      </w14:textFill>
                    </w:rPr>
                    <w:t>2</w:t>
                  </w:r>
                </w:p>
              </w:tc>
              <w:tc>
                <w:tcPr>
                  <w:tcW w:w="798" w:type="dxa"/>
                  <w:tcBorders>
                    <w:top w:val="single" w:color="auto" w:sz="6" w:space="0"/>
                    <w:left w:val="single" w:color="auto" w:sz="6" w:space="0"/>
                    <w:bottom w:val="single" w:color="auto" w:sz="6"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w:t>
                  </w:r>
                  <w:r>
                    <w:rPr>
                      <w:rFonts w:ascii="宋体" w:hAnsi="宋体"/>
                      <w:bCs/>
                      <w:snapToGrid w:val="0"/>
                      <w:color w:val="000000" w:themeColor="text1"/>
                      <w:szCs w:val="21"/>
                      <w14:textFill>
                        <w14:solidFill>
                          <w14:schemeClr w14:val="tx1"/>
                        </w14:solidFill>
                      </w14:textFill>
                    </w:rPr>
                    <w:t>05</w:t>
                  </w:r>
                </w:p>
              </w:tc>
              <w:tc>
                <w:tcPr>
                  <w:tcW w:w="1083" w:type="dxa"/>
                  <w:tcBorders>
                    <w:top w:val="single" w:color="auto" w:sz="6" w:space="0"/>
                    <w:left w:val="single" w:color="auto" w:sz="6" w:space="0"/>
                    <w:bottom w:val="single" w:color="auto" w:sz="6" w:space="0"/>
                    <w:right w:val="single" w:color="auto" w:sz="12"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0.84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63" w:type="dxa"/>
                  <w:vMerge w:val="continue"/>
                  <w:tcBorders>
                    <w:top w:val="single" w:color="auto" w:sz="6" w:space="0"/>
                    <w:left w:val="single" w:color="auto" w:sz="12" w:space="0"/>
                    <w:bottom w:val="single" w:color="auto" w:sz="12"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p>
              </w:tc>
              <w:tc>
                <w:tcPr>
                  <w:tcW w:w="871" w:type="dxa"/>
                  <w:tcBorders>
                    <w:top w:val="single" w:color="auto" w:sz="6" w:space="0"/>
                    <w:left w:val="single" w:color="auto" w:sz="6" w:space="0"/>
                    <w:bottom w:val="single" w:color="auto" w:sz="12"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w:t>
                  </w:r>
                  <w:r>
                    <w:rPr>
                      <w:rFonts w:ascii="宋体" w:hAnsi="宋体"/>
                      <w:bCs/>
                      <w:snapToGrid w:val="0"/>
                      <w:color w:val="000000" w:themeColor="text1"/>
                      <w:szCs w:val="21"/>
                      <w14:textFill>
                        <w14:solidFill>
                          <w14:schemeClr w14:val="tx1"/>
                        </w14:solidFill>
                      </w14:textFill>
                    </w:rPr>
                    <w:t>01</w:t>
                  </w:r>
                </w:p>
              </w:tc>
              <w:tc>
                <w:tcPr>
                  <w:tcW w:w="779" w:type="dxa"/>
                  <w:tcBorders>
                    <w:top w:val="single" w:color="auto" w:sz="6" w:space="0"/>
                    <w:left w:val="single" w:color="auto" w:sz="6" w:space="0"/>
                    <w:bottom w:val="single" w:color="auto" w:sz="12" w:space="0"/>
                    <w:right w:val="single" w:color="auto" w:sz="4"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0.003</w:t>
                  </w:r>
                </w:p>
              </w:tc>
              <w:tc>
                <w:tcPr>
                  <w:tcW w:w="822" w:type="dxa"/>
                  <w:tcBorders>
                    <w:top w:val="single" w:color="auto" w:sz="6" w:space="0"/>
                    <w:left w:val="single" w:color="auto" w:sz="4" w:space="0"/>
                    <w:bottom w:val="single" w:color="auto" w:sz="12"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w:t>
                  </w:r>
                </w:p>
              </w:tc>
              <w:tc>
                <w:tcPr>
                  <w:tcW w:w="710" w:type="dxa"/>
                  <w:vMerge w:val="continue"/>
                  <w:tcBorders>
                    <w:top w:val="single" w:color="auto" w:sz="6" w:space="0"/>
                    <w:left w:val="single" w:color="auto" w:sz="6" w:space="0"/>
                    <w:bottom w:val="single" w:color="auto" w:sz="12"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p>
              </w:tc>
              <w:tc>
                <w:tcPr>
                  <w:tcW w:w="779" w:type="dxa"/>
                  <w:tcBorders>
                    <w:top w:val="single" w:color="auto" w:sz="4" w:space="0"/>
                    <w:left w:val="single" w:color="auto" w:sz="6" w:space="0"/>
                    <w:bottom w:val="single" w:color="auto" w:sz="12"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w:t>
                  </w:r>
                </w:p>
              </w:tc>
              <w:tc>
                <w:tcPr>
                  <w:tcW w:w="787" w:type="dxa"/>
                  <w:tcBorders>
                    <w:top w:val="single" w:color="auto" w:sz="4" w:space="0"/>
                    <w:left w:val="single" w:color="auto" w:sz="6" w:space="0"/>
                    <w:bottom w:val="single" w:color="auto" w:sz="12"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w:t>
                  </w:r>
                </w:p>
              </w:tc>
              <w:tc>
                <w:tcPr>
                  <w:tcW w:w="940" w:type="dxa"/>
                  <w:tcBorders>
                    <w:top w:val="single" w:color="auto" w:sz="6" w:space="0"/>
                    <w:left w:val="single" w:color="auto" w:sz="6" w:space="0"/>
                    <w:bottom w:val="single" w:color="auto" w:sz="12"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hint="eastAsia" w:ascii="宋体" w:hAnsi="宋体"/>
                      <w:bCs/>
                      <w:snapToGrid w:val="0"/>
                      <w:color w:val="000000" w:themeColor="text1"/>
                      <w:szCs w:val="21"/>
                      <w14:textFill>
                        <w14:solidFill>
                          <w14:schemeClr w14:val="tx1"/>
                        </w14:solidFill>
                      </w14:textFill>
                    </w:rPr>
                    <w:t>无组织</w:t>
                  </w:r>
                </w:p>
              </w:tc>
              <w:tc>
                <w:tcPr>
                  <w:tcW w:w="912" w:type="dxa"/>
                  <w:tcBorders>
                    <w:top w:val="single" w:color="auto" w:sz="6" w:space="0"/>
                    <w:left w:val="single" w:color="auto" w:sz="6" w:space="0"/>
                    <w:bottom w:val="single" w:color="auto" w:sz="12"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w:t>
                  </w:r>
                  <w:r>
                    <w:rPr>
                      <w:rFonts w:ascii="宋体" w:hAnsi="宋体"/>
                      <w:bCs/>
                      <w:snapToGrid w:val="0"/>
                      <w:color w:val="000000" w:themeColor="text1"/>
                      <w:szCs w:val="21"/>
                      <w14:textFill>
                        <w14:solidFill>
                          <w14:schemeClr w14:val="tx1"/>
                        </w14:solidFill>
                      </w14:textFill>
                    </w:rPr>
                    <w:t>01</w:t>
                  </w:r>
                </w:p>
              </w:tc>
              <w:tc>
                <w:tcPr>
                  <w:tcW w:w="798" w:type="dxa"/>
                  <w:tcBorders>
                    <w:top w:val="single" w:color="auto" w:sz="6" w:space="0"/>
                    <w:left w:val="single" w:color="auto" w:sz="6" w:space="0"/>
                    <w:bottom w:val="single" w:color="auto" w:sz="12"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0.003</w:t>
                  </w:r>
                </w:p>
              </w:tc>
              <w:tc>
                <w:tcPr>
                  <w:tcW w:w="1083" w:type="dxa"/>
                  <w:tcBorders>
                    <w:top w:val="single" w:color="auto" w:sz="6" w:space="0"/>
                    <w:left w:val="single" w:color="auto" w:sz="6" w:space="0"/>
                    <w:bottom w:val="single" w:color="auto" w:sz="12" w:space="0"/>
                    <w:right w:val="single" w:color="auto" w:sz="12"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w:t>
                  </w:r>
                </w:p>
              </w:tc>
            </w:tr>
          </w:tbl>
          <w:p>
            <w:pPr>
              <w:autoSpaceDE w:val="0"/>
              <w:autoSpaceDN w:val="0"/>
              <w:adjustRightInd w:val="0"/>
              <w:spacing w:line="360" w:lineRule="auto"/>
              <w:ind w:firstLine="482" w:firstLineChars="200"/>
              <w:rPr>
                <w:rFonts w:ascii="宋体"/>
                <w:b/>
                <w:color w:val="000000" w:themeColor="text1"/>
                <w:kern w:val="0"/>
                <w:sz w:val="24"/>
                <w14:textFill>
                  <w14:solidFill>
                    <w14:schemeClr w14:val="tx1"/>
                  </w14:solidFill>
                </w14:textFill>
              </w:rPr>
            </w:pPr>
            <w:r>
              <w:rPr>
                <w:rFonts w:ascii="宋体" w:hAnsi="宋体"/>
                <w:b/>
                <w:color w:val="000000" w:themeColor="text1"/>
                <w:kern w:val="0"/>
                <w:sz w:val="24"/>
                <w14:textFill>
                  <w14:solidFill>
                    <w14:schemeClr w14:val="tx1"/>
                  </w14:solidFill>
                </w14:textFill>
              </w:rPr>
              <w:t>2</w:t>
            </w:r>
            <w:r>
              <w:rPr>
                <w:rFonts w:hint="eastAsia" w:ascii="宋体" w:hAnsi="宋体"/>
                <w:b/>
                <w:color w:val="000000" w:themeColor="text1"/>
                <w:kern w:val="0"/>
                <w:sz w:val="24"/>
                <w14:textFill>
                  <w14:solidFill>
                    <w14:schemeClr w14:val="tx1"/>
                  </w14:solidFill>
                </w14:textFill>
              </w:rPr>
              <w:t>、展柜生产线产生的废气主要为木工粉尘、贴皮封边废气、打磨粉尘、喷漆工序废气。</w:t>
            </w:r>
          </w:p>
          <w:p>
            <w:pPr>
              <w:pStyle w:val="9"/>
              <w:spacing w:line="360" w:lineRule="auto"/>
              <w:ind w:firstLine="482"/>
              <w:rPr>
                <w:rStyle w:val="99"/>
                <w:rFonts w:hAnsi="Times New Roman"/>
                <w:b/>
                <w:color w:val="000000" w:themeColor="text1"/>
                <w:szCs w:val="24"/>
                <w14:textFill>
                  <w14:solidFill>
                    <w14:schemeClr w14:val="tx1"/>
                  </w14:solidFill>
                </w14:textFill>
              </w:rPr>
            </w:pPr>
            <w:r>
              <w:rPr>
                <w:rStyle w:val="99"/>
                <w:rFonts w:hint="eastAsia" w:cs="宋体"/>
                <w:b/>
                <w:color w:val="000000" w:themeColor="text1"/>
                <w:szCs w:val="24"/>
                <w14:textFill>
                  <w14:solidFill>
                    <w14:schemeClr w14:val="tx1"/>
                  </w14:solidFill>
                </w14:textFill>
              </w:rPr>
              <w:t>（</w:t>
            </w:r>
            <w:r>
              <w:rPr>
                <w:rStyle w:val="99"/>
                <w:rFonts w:cs="宋体"/>
                <w:b/>
                <w:color w:val="000000" w:themeColor="text1"/>
                <w:szCs w:val="24"/>
                <w14:textFill>
                  <w14:solidFill>
                    <w14:schemeClr w14:val="tx1"/>
                  </w14:solidFill>
                </w14:textFill>
              </w:rPr>
              <w:t>1</w:t>
            </w:r>
            <w:r>
              <w:rPr>
                <w:rStyle w:val="99"/>
                <w:rFonts w:hint="eastAsia" w:cs="宋体"/>
                <w:b/>
                <w:color w:val="000000" w:themeColor="text1"/>
                <w:szCs w:val="24"/>
                <w14:textFill>
                  <w14:solidFill>
                    <w14:schemeClr w14:val="tx1"/>
                  </w14:solidFill>
                </w14:textFill>
              </w:rPr>
              <w:t>）</w:t>
            </w:r>
            <w:r>
              <w:rPr>
                <w:rStyle w:val="99"/>
                <w:rFonts w:hint="eastAsia"/>
                <w:b/>
                <w:color w:val="000000" w:themeColor="text1"/>
                <w:szCs w:val="24"/>
                <w14:textFill>
                  <w14:solidFill>
                    <w14:schemeClr w14:val="tx1"/>
                  </w14:solidFill>
                </w14:textFill>
              </w:rPr>
              <w:t>木工粉尘</w:t>
            </w:r>
          </w:p>
          <w:p>
            <w:pPr>
              <w:pStyle w:val="9"/>
              <w:spacing w:line="360" w:lineRule="auto"/>
              <w:ind w:firstLine="480"/>
              <w:rPr>
                <w:rFonts w:ascii="宋体" w:hAnsi="Times New Roman"/>
                <w:snapToGrid w:val="0"/>
                <w:color w:val="000000" w:themeColor="text1"/>
                <w:kern w:val="0"/>
                <w:szCs w:val="24"/>
                <w14:textFill>
                  <w14:solidFill>
                    <w14:schemeClr w14:val="tx1"/>
                  </w14:solidFill>
                </w14:textFill>
              </w:rPr>
            </w:pPr>
            <w:r>
              <w:rPr>
                <w:rStyle w:val="99"/>
                <w:rFonts w:hint="eastAsia"/>
                <w:color w:val="000000" w:themeColor="text1"/>
                <w:szCs w:val="24"/>
                <w14:textFill>
                  <w14:solidFill>
                    <w14:schemeClr w14:val="tx1"/>
                  </w14:solidFill>
                </w14:textFill>
              </w:rPr>
              <w:t>项目原料木材和板材的开料、打孔及开槽等工序会产生大量粉尘。根据建设单位提供的资料，项目年加工密度板、免漆板共</w:t>
            </w:r>
            <w:r>
              <w:rPr>
                <w:rStyle w:val="99"/>
                <w:color w:val="000000" w:themeColor="text1"/>
                <w:szCs w:val="24"/>
                <w14:textFill>
                  <w14:solidFill>
                    <w14:schemeClr w14:val="tx1"/>
                  </w14:solidFill>
                </w14:textFill>
              </w:rPr>
              <w:t>2320</w:t>
            </w:r>
            <w:r>
              <w:rPr>
                <w:rStyle w:val="99"/>
                <w:rFonts w:hint="eastAsia"/>
                <w:color w:val="000000" w:themeColor="text1"/>
                <w:szCs w:val="24"/>
                <w14:textFill>
                  <w14:solidFill>
                    <w14:schemeClr w14:val="tx1"/>
                  </w14:solidFill>
                </w14:textFill>
              </w:rPr>
              <w:t>张</w:t>
            </w:r>
            <w:r>
              <w:rPr>
                <w:rStyle w:val="99"/>
                <w:color w:val="000000" w:themeColor="text1"/>
                <w:szCs w:val="24"/>
                <w14:textFill>
                  <w14:solidFill>
                    <w14:schemeClr w14:val="tx1"/>
                  </w14:solidFill>
                </w14:textFill>
              </w:rPr>
              <w:t>/a</w:t>
            </w:r>
            <w:r>
              <w:rPr>
                <w:rStyle w:val="99"/>
                <w:rFonts w:hint="eastAsia"/>
                <w:color w:val="000000" w:themeColor="text1"/>
                <w:szCs w:val="24"/>
                <w14:textFill>
                  <w14:solidFill>
                    <w14:schemeClr w14:val="tx1"/>
                  </w14:solidFill>
                </w14:textFill>
              </w:rPr>
              <w:t>（尺寸</w:t>
            </w:r>
            <w:r>
              <w:rPr>
                <w:rStyle w:val="99"/>
                <w:color w:val="000000" w:themeColor="text1"/>
                <w:szCs w:val="24"/>
                <w14:textFill>
                  <w14:solidFill>
                    <w14:schemeClr w14:val="tx1"/>
                  </w14:solidFill>
                </w14:textFill>
              </w:rPr>
              <w:t>2.44*1.22*0.015m</w:t>
            </w:r>
            <w:r>
              <w:rPr>
                <w:rStyle w:val="99"/>
                <w:rFonts w:hint="eastAsia"/>
                <w:color w:val="000000" w:themeColor="text1"/>
                <w:szCs w:val="24"/>
                <w14:textFill>
                  <w14:solidFill>
                    <w14:schemeClr w14:val="tx1"/>
                  </w14:solidFill>
                </w14:textFill>
              </w:rPr>
              <w:t>），合计木材量约为</w:t>
            </w:r>
            <w:r>
              <w:rPr>
                <w:rStyle w:val="99"/>
                <w:color w:val="000000" w:themeColor="text1"/>
                <w:szCs w:val="24"/>
                <w14:textFill>
                  <w14:solidFill>
                    <w14:schemeClr w14:val="tx1"/>
                  </w14:solidFill>
                </w14:textFill>
              </w:rPr>
              <w:t>104m</w:t>
            </w:r>
            <w:r>
              <w:rPr>
                <w:rStyle w:val="99"/>
                <w:color w:val="000000" w:themeColor="text1"/>
                <w:szCs w:val="24"/>
                <w:vertAlign w:val="superscript"/>
                <w14:textFill>
                  <w14:solidFill>
                    <w14:schemeClr w14:val="tx1"/>
                  </w14:solidFill>
                </w14:textFill>
              </w:rPr>
              <w:t>3</w:t>
            </w:r>
            <w:r>
              <w:rPr>
                <w:rStyle w:val="99"/>
                <w:color w:val="000000" w:themeColor="text1"/>
                <w:szCs w:val="24"/>
                <w14:textFill>
                  <w14:solidFill>
                    <w14:schemeClr w14:val="tx1"/>
                  </w14:solidFill>
                </w14:textFill>
              </w:rPr>
              <w:t>/a</w:t>
            </w:r>
            <w:r>
              <w:rPr>
                <w:rStyle w:val="99"/>
                <w:rFonts w:hint="eastAsia"/>
                <w:color w:val="000000" w:themeColor="text1"/>
                <w:szCs w:val="24"/>
                <w14:textFill>
                  <w14:solidFill>
                    <w14:schemeClr w14:val="tx1"/>
                  </w14:solidFill>
                </w14:textFill>
              </w:rPr>
              <w:t>。根据《木质家具制造行业系数手册》中下料粉尘产污系数为</w:t>
            </w:r>
            <w:r>
              <w:rPr>
                <w:rStyle w:val="99"/>
                <w:color w:val="000000" w:themeColor="text1"/>
                <w:szCs w:val="24"/>
                <w14:textFill>
                  <w14:solidFill>
                    <w14:schemeClr w14:val="tx1"/>
                  </w14:solidFill>
                </w14:textFill>
              </w:rPr>
              <w:t>0.15</w:t>
            </w:r>
            <w:r>
              <w:rPr>
                <w:rStyle w:val="99"/>
                <w:rFonts w:hint="eastAsia"/>
                <w:color w:val="000000" w:themeColor="text1"/>
                <w:szCs w:val="24"/>
                <w14:textFill>
                  <w14:solidFill>
                    <w14:schemeClr w14:val="tx1"/>
                  </w14:solidFill>
                </w14:textFill>
              </w:rPr>
              <w:t>～</w:t>
            </w:r>
            <w:r>
              <w:rPr>
                <w:rStyle w:val="99"/>
                <w:color w:val="000000" w:themeColor="text1"/>
                <w:szCs w:val="24"/>
                <w14:textFill>
                  <w14:solidFill>
                    <w14:schemeClr w14:val="tx1"/>
                  </w14:solidFill>
                </w14:textFill>
              </w:rPr>
              <w:t>0.321kg/m</w:t>
            </w:r>
            <w:r>
              <w:rPr>
                <w:rStyle w:val="99"/>
                <w:color w:val="000000" w:themeColor="text1"/>
                <w:szCs w:val="24"/>
                <w:vertAlign w:val="superscript"/>
                <w14:textFill>
                  <w14:solidFill>
                    <w14:schemeClr w14:val="tx1"/>
                  </w14:solidFill>
                </w14:textFill>
              </w:rPr>
              <w:t>3</w:t>
            </w:r>
            <w:r>
              <w:rPr>
                <w:rStyle w:val="99"/>
                <w:rFonts w:hAnsi="Times New Roman"/>
                <w:color w:val="000000" w:themeColor="text1"/>
                <w:szCs w:val="24"/>
                <w14:textFill>
                  <w14:solidFill>
                    <w14:schemeClr w14:val="tx1"/>
                  </w14:solidFill>
                </w14:textFill>
              </w:rPr>
              <w:t>-</w:t>
            </w:r>
            <w:r>
              <w:rPr>
                <w:rStyle w:val="99"/>
                <w:rFonts w:hint="eastAsia"/>
                <w:color w:val="000000" w:themeColor="text1"/>
                <w:szCs w:val="24"/>
                <w14:textFill>
                  <w14:solidFill>
                    <w14:schemeClr w14:val="tx1"/>
                  </w14:solidFill>
                </w14:textFill>
              </w:rPr>
              <w:t>产品，本次环评按</w:t>
            </w:r>
            <w:r>
              <w:rPr>
                <w:rStyle w:val="99"/>
                <w:color w:val="000000" w:themeColor="text1"/>
                <w:szCs w:val="24"/>
                <w14:textFill>
                  <w14:solidFill>
                    <w14:schemeClr w14:val="tx1"/>
                  </w14:solidFill>
                </w14:textFill>
              </w:rPr>
              <w:t>0.321kg/m</w:t>
            </w:r>
            <w:r>
              <w:rPr>
                <w:rStyle w:val="99"/>
                <w:color w:val="000000" w:themeColor="text1"/>
                <w:szCs w:val="24"/>
                <w:vertAlign w:val="superscript"/>
                <w14:textFill>
                  <w14:solidFill>
                    <w14:schemeClr w14:val="tx1"/>
                  </w14:solidFill>
                </w14:textFill>
              </w:rPr>
              <w:t>3</w:t>
            </w:r>
            <w:r>
              <w:rPr>
                <w:rStyle w:val="99"/>
                <w:rFonts w:hAnsi="Times New Roman"/>
                <w:color w:val="000000" w:themeColor="text1"/>
                <w:szCs w:val="24"/>
                <w14:textFill>
                  <w14:solidFill>
                    <w14:schemeClr w14:val="tx1"/>
                  </w14:solidFill>
                </w14:textFill>
              </w:rPr>
              <w:t>-</w:t>
            </w:r>
            <w:r>
              <w:rPr>
                <w:rStyle w:val="99"/>
                <w:rFonts w:hint="eastAsia"/>
                <w:color w:val="000000" w:themeColor="text1"/>
                <w:szCs w:val="24"/>
                <w14:textFill>
                  <w14:solidFill>
                    <w14:schemeClr w14:val="tx1"/>
                  </w14:solidFill>
                </w14:textFill>
              </w:rPr>
              <w:t>产品计算，则项目木料加工过程产生的粉尘最大产生量为</w:t>
            </w:r>
            <w:r>
              <w:rPr>
                <w:rStyle w:val="99"/>
                <w:color w:val="000000" w:themeColor="text1"/>
                <w:szCs w:val="24"/>
                <w14:textFill>
                  <w14:solidFill>
                    <w14:schemeClr w14:val="tx1"/>
                  </w14:solidFill>
                </w14:textFill>
              </w:rPr>
              <w:t>0.033t/a</w:t>
            </w:r>
            <w:r>
              <w:rPr>
                <w:rStyle w:val="99"/>
                <w:rFonts w:hint="eastAsia"/>
                <w:color w:val="000000" w:themeColor="text1"/>
                <w:szCs w:val="24"/>
                <w14:textFill>
                  <w14:solidFill>
                    <w14:schemeClr w14:val="tx1"/>
                  </w14:solidFill>
                </w14:textFill>
              </w:rPr>
              <w:t>，</w:t>
            </w:r>
            <w:r>
              <w:rPr>
                <w:rFonts w:hint="eastAsia" w:ascii="宋体" w:hAnsi="宋体"/>
                <w:color w:val="000000" w:themeColor="text1"/>
                <w:kern w:val="0"/>
                <w:szCs w:val="24"/>
                <w14:textFill>
                  <w14:solidFill>
                    <w14:schemeClr w14:val="tx1"/>
                  </w14:solidFill>
                </w14:textFill>
              </w:rPr>
              <w:t>年工作时间为</w:t>
            </w:r>
            <w:r>
              <w:rPr>
                <w:rFonts w:ascii="宋体" w:hAnsi="宋体"/>
                <w:color w:val="000000" w:themeColor="text1"/>
                <w:kern w:val="0"/>
                <w:szCs w:val="24"/>
                <w14:textFill>
                  <w14:solidFill>
                    <w14:schemeClr w14:val="tx1"/>
                  </w14:solidFill>
                </w14:textFill>
              </w:rPr>
              <w:t>300h</w:t>
            </w:r>
            <w:r>
              <w:rPr>
                <w:rStyle w:val="99"/>
                <w:rFonts w:hint="eastAsia"/>
                <w:color w:val="000000" w:themeColor="text1"/>
                <w:szCs w:val="24"/>
                <w14:textFill>
                  <w14:solidFill>
                    <w14:schemeClr w14:val="tx1"/>
                  </w14:solidFill>
                </w14:textFill>
              </w:rPr>
              <w:t>。项目原料板材的开料、打孔等工序</w:t>
            </w:r>
            <w:r>
              <w:rPr>
                <w:rFonts w:hint="eastAsia" w:ascii="宋体" w:hAnsi="宋体"/>
                <w:bCs/>
                <w:iCs/>
                <w:color w:val="000000" w:themeColor="text1"/>
                <w:szCs w:val="32"/>
                <w14:textFill>
                  <w14:solidFill>
                    <w14:schemeClr w14:val="tx1"/>
                  </w14:solidFill>
                </w14:textFill>
              </w:rPr>
              <w:t>产生的木屑粉尘经集气罩收集后均通过粉尘管道输送至</w:t>
            </w:r>
            <w:r>
              <w:rPr>
                <w:rFonts w:ascii="宋体" w:hAnsi="宋体"/>
                <w:bCs/>
                <w:iCs/>
                <w:color w:val="000000" w:themeColor="text1"/>
                <w:szCs w:val="32"/>
                <w14:textFill>
                  <w14:solidFill>
                    <w14:schemeClr w14:val="tx1"/>
                  </w14:solidFill>
                </w14:textFill>
              </w:rPr>
              <w:t>3#</w:t>
            </w:r>
            <w:r>
              <w:rPr>
                <w:rFonts w:hint="eastAsia" w:ascii="宋体" w:hAnsi="宋体"/>
                <w:bCs/>
                <w:iCs/>
                <w:color w:val="000000" w:themeColor="text1"/>
                <w:szCs w:val="32"/>
                <w14:textFill>
                  <w14:solidFill>
                    <w14:schemeClr w14:val="tx1"/>
                  </w14:solidFill>
                </w14:textFill>
              </w:rPr>
              <w:t>布袋除尘器处理后由</w:t>
            </w:r>
            <w:r>
              <w:rPr>
                <w:rFonts w:ascii="宋体" w:hAnsi="宋体"/>
                <w:bCs/>
                <w:iCs/>
                <w:color w:val="000000" w:themeColor="text1"/>
                <w:szCs w:val="32"/>
                <w14:textFill>
                  <w14:solidFill>
                    <w14:schemeClr w14:val="tx1"/>
                  </w14:solidFill>
                </w14:textFill>
              </w:rPr>
              <w:t>P1</w:t>
            </w:r>
            <w:r>
              <w:rPr>
                <w:rFonts w:hint="eastAsia" w:ascii="宋体" w:hAnsi="宋体"/>
                <w:color w:val="000000" w:themeColor="text1"/>
                <w:szCs w:val="24"/>
                <w14:textFill>
                  <w14:solidFill>
                    <w14:schemeClr w14:val="tx1"/>
                  </w14:solidFill>
                </w14:textFill>
              </w:rPr>
              <w:t>排气筒（</w:t>
            </w:r>
            <w:r>
              <w:rPr>
                <w:rFonts w:ascii="宋体" w:hAnsi="宋体"/>
                <w:color w:val="000000" w:themeColor="text1"/>
                <w:szCs w:val="24"/>
                <w14:textFill>
                  <w14:solidFill>
                    <w14:schemeClr w14:val="tx1"/>
                  </w14:solidFill>
                </w14:textFill>
              </w:rPr>
              <w:t>15m</w:t>
            </w:r>
            <w:r>
              <w:rPr>
                <w:rFonts w:hint="eastAsia" w:ascii="宋体" w:hAnsi="宋体"/>
                <w:color w:val="000000" w:themeColor="text1"/>
                <w:szCs w:val="24"/>
                <w14:textFill>
                  <w14:solidFill>
                    <w14:schemeClr w14:val="tx1"/>
                  </w14:solidFill>
                </w14:textFill>
              </w:rPr>
              <w:t>）排放</w:t>
            </w:r>
            <w:r>
              <w:rPr>
                <w:rFonts w:hint="eastAsia" w:ascii="宋体" w:hAnsi="宋体"/>
                <w:snapToGrid w:val="0"/>
                <w:color w:val="000000" w:themeColor="text1"/>
                <w:kern w:val="0"/>
                <w:szCs w:val="24"/>
                <w14:textFill>
                  <w14:solidFill>
                    <w14:schemeClr w14:val="tx1"/>
                  </w14:solidFill>
                </w14:textFill>
              </w:rPr>
              <w:t>。项目废气收集效率为</w:t>
            </w:r>
            <w:r>
              <w:rPr>
                <w:rFonts w:ascii="宋体" w:hAnsi="宋体"/>
                <w:snapToGrid w:val="0"/>
                <w:color w:val="000000" w:themeColor="text1"/>
                <w:kern w:val="0"/>
                <w:szCs w:val="24"/>
                <w14:textFill>
                  <w14:solidFill>
                    <w14:schemeClr w14:val="tx1"/>
                  </w14:solidFill>
                </w14:textFill>
              </w:rPr>
              <w:t>85%</w:t>
            </w:r>
            <w:r>
              <w:rPr>
                <w:rFonts w:hint="eastAsia" w:ascii="宋体" w:hAnsi="宋体"/>
                <w:snapToGrid w:val="0"/>
                <w:color w:val="000000" w:themeColor="text1"/>
                <w:kern w:val="0"/>
                <w:szCs w:val="24"/>
                <w14:textFill>
                  <w14:solidFill>
                    <w14:schemeClr w14:val="tx1"/>
                  </w14:solidFill>
                </w14:textFill>
              </w:rPr>
              <w:t>，处理效率为</w:t>
            </w:r>
            <w:r>
              <w:rPr>
                <w:rFonts w:ascii="宋体" w:hAnsi="宋体"/>
                <w:snapToGrid w:val="0"/>
                <w:color w:val="000000" w:themeColor="text1"/>
                <w:kern w:val="0"/>
                <w:szCs w:val="24"/>
                <w14:textFill>
                  <w14:solidFill>
                    <w14:schemeClr w14:val="tx1"/>
                  </w14:solidFill>
                </w14:textFill>
              </w:rPr>
              <w:t>95%</w:t>
            </w:r>
            <w:r>
              <w:rPr>
                <w:rFonts w:hint="eastAsia" w:ascii="宋体" w:hAnsi="宋体"/>
                <w:snapToGrid w:val="0"/>
                <w:color w:val="000000" w:themeColor="text1"/>
                <w:kern w:val="0"/>
                <w:szCs w:val="24"/>
                <w14:textFill>
                  <w14:solidFill>
                    <w14:schemeClr w14:val="tx1"/>
                  </w14:solidFill>
                </w14:textFill>
              </w:rPr>
              <w:t>，排风量为</w:t>
            </w:r>
            <w:r>
              <w:rPr>
                <w:rFonts w:ascii="宋体" w:hAnsi="宋体"/>
                <w:snapToGrid w:val="0"/>
                <w:color w:val="000000" w:themeColor="text1"/>
                <w:kern w:val="0"/>
                <w:szCs w:val="24"/>
                <w14:textFill>
                  <w14:solidFill>
                    <w14:schemeClr w14:val="tx1"/>
                  </w14:solidFill>
                </w14:textFill>
              </w:rPr>
              <w:t>10000m</w:t>
            </w:r>
            <w:r>
              <w:rPr>
                <w:rFonts w:hint="eastAsia" w:ascii="宋体" w:hAnsi="宋体"/>
                <w:snapToGrid w:val="0"/>
                <w:color w:val="000000" w:themeColor="text1"/>
                <w:kern w:val="0"/>
                <w:szCs w:val="24"/>
                <w14:textFill>
                  <w14:solidFill>
                    <w14:schemeClr w14:val="tx1"/>
                  </w14:solidFill>
                </w14:textFill>
              </w:rPr>
              <w:t>³</w:t>
            </w:r>
            <w:r>
              <w:rPr>
                <w:rFonts w:ascii="宋体" w:hAnsi="宋体"/>
                <w:snapToGrid w:val="0"/>
                <w:color w:val="000000" w:themeColor="text1"/>
                <w:kern w:val="0"/>
                <w:szCs w:val="24"/>
                <w14:textFill>
                  <w14:solidFill>
                    <w14:schemeClr w14:val="tx1"/>
                  </w14:solidFill>
                </w14:textFill>
              </w:rPr>
              <w:t>/h</w:t>
            </w:r>
            <w:r>
              <w:rPr>
                <w:rFonts w:hint="eastAsia" w:ascii="宋体" w:hAnsi="宋体"/>
                <w:snapToGrid w:val="0"/>
                <w:color w:val="000000" w:themeColor="text1"/>
                <w:kern w:val="0"/>
                <w:szCs w:val="24"/>
                <w14:textFill>
                  <w14:solidFill>
                    <w14:schemeClr w14:val="tx1"/>
                  </w14:solidFill>
                </w14:textFill>
              </w:rPr>
              <w:t>，本项目木工粉尘排放情况见下表。</w:t>
            </w:r>
          </w:p>
          <w:p>
            <w:pPr>
              <w:pStyle w:val="98"/>
              <w:spacing w:line="240" w:lineRule="auto"/>
              <w:rPr>
                <w:rFonts w:ascii="宋体" w:hAnsi="宋体" w:eastAsia="宋体"/>
                <w:b/>
                <w:bCs/>
                <w:color w:val="000000" w:themeColor="text1"/>
                <w14:textFill>
                  <w14:solidFill>
                    <w14:schemeClr w14:val="tx1"/>
                  </w14:solidFill>
                </w14:textFill>
              </w:rPr>
            </w:pPr>
            <w:r>
              <w:rPr>
                <w:rFonts w:hint="eastAsia" w:ascii="宋体" w:hAnsi="宋体" w:eastAsia="宋体"/>
                <w:b/>
                <w:bCs/>
                <w:color w:val="000000" w:themeColor="text1"/>
                <w14:textFill>
                  <w14:solidFill>
                    <w14:schemeClr w14:val="tx1"/>
                  </w14:solidFill>
                </w14:textFill>
              </w:rPr>
              <w:t>表</w:t>
            </w:r>
            <w:r>
              <w:rPr>
                <w:rFonts w:ascii="宋体" w:hAnsi="宋体" w:eastAsia="宋体"/>
                <w:b/>
                <w:bCs/>
                <w:color w:val="000000" w:themeColor="text1"/>
                <w14:textFill>
                  <w14:solidFill>
                    <w14:schemeClr w14:val="tx1"/>
                  </w14:solidFill>
                </w14:textFill>
              </w:rPr>
              <w:t xml:space="preserve">5-7  </w:t>
            </w:r>
            <w:r>
              <w:rPr>
                <w:rFonts w:hint="eastAsia" w:ascii="宋体" w:hAnsi="宋体" w:eastAsia="宋体"/>
                <w:b/>
                <w:bCs/>
                <w:color w:val="000000" w:themeColor="text1"/>
                <w14:textFill>
                  <w14:solidFill>
                    <w14:schemeClr w14:val="tx1"/>
                  </w14:solidFill>
                </w14:textFill>
              </w:rPr>
              <w:t>木工粉尘产排污</w:t>
            </w:r>
            <w:r>
              <w:rPr>
                <w:rFonts w:hint="eastAsia" w:ascii="宋体" w:hAnsi="宋体" w:eastAsia="宋体"/>
                <w:b/>
                <w:bCs/>
                <w:color w:val="000000" w:themeColor="text1"/>
                <w:lang w:eastAsia="zh-CN"/>
                <w14:textFill>
                  <w14:solidFill>
                    <w14:schemeClr w14:val="tx1"/>
                  </w14:solidFill>
                </w14:textFill>
              </w:rPr>
              <w:t>情况</w:t>
            </w:r>
            <w:r>
              <w:rPr>
                <w:rFonts w:hint="eastAsia" w:ascii="宋体" w:hAnsi="宋体" w:eastAsia="宋体"/>
                <w:b/>
                <w:bCs/>
                <w:color w:val="000000" w:themeColor="text1"/>
                <w14:textFill>
                  <w14:solidFill>
                    <w14:schemeClr w14:val="tx1"/>
                  </w14:solidFill>
                </w14:textFill>
              </w:rPr>
              <w:t>一览表</w:t>
            </w:r>
          </w:p>
          <w:tbl>
            <w:tblPr>
              <w:tblStyle w:val="43"/>
              <w:tblW w:w="934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8"/>
              <w:gridCol w:w="865"/>
              <w:gridCol w:w="779"/>
              <w:gridCol w:w="813"/>
              <w:gridCol w:w="705"/>
              <w:gridCol w:w="779"/>
              <w:gridCol w:w="779"/>
              <w:gridCol w:w="936"/>
              <w:gridCol w:w="972"/>
              <w:gridCol w:w="779"/>
              <w:gridCol w:w="10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58" w:type="dxa"/>
                  <w:vMerge w:val="restart"/>
                  <w:tcBorders>
                    <w:top w:val="single" w:color="auto" w:sz="12" w:space="0"/>
                    <w:left w:val="single" w:color="auto" w:sz="12"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产生</w:t>
                  </w:r>
                </w:p>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及排</w:t>
                  </w:r>
                </w:p>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放源</w:t>
                  </w:r>
                </w:p>
              </w:tc>
              <w:tc>
                <w:tcPr>
                  <w:tcW w:w="2457" w:type="dxa"/>
                  <w:gridSpan w:val="3"/>
                  <w:tcBorders>
                    <w:top w:val="single" w:color="auto" w:sz="12" w:space="0"/>
                    <w:left w:val="single" w:color="auto" w:sz="6"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产生情况</w:t>
                  </w:r>
                </w:p>
              </w:tc>
              <w:tc>
                <w:tcPr>
                  <w:tcW w:w="705" w:type="dxa"/>
                  <w:vMerge w:val="restart"/>
                  <w:tcBorders>
                    <w:top w:val="single" w:color="auto" w:sz="12" w:space="0"/>
                    <w:left w:val="single" w:color="auto" w:sz="6"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工作</w:t>
                  </w:r>
                </w:p>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时间</w:t>
                  </w:r>
                  <w:r>
                    <w:rPr>
                      <w:rFonts w:ascii="宋体" w:hAnsi="宋体"/>
                      <w:b/>
                      <w:bCs/>
                      <w:snapToGrid w:val="0"/>
                      <w:color w:val="000000" w:themeColor="text1"/>
                      <w:szCs w:val="21"/>
                      <w14:textFill>
                        <w14:solidFill>
                          <w14:schemeClr w14:val="tx1"/>
                        </w14:solidFill>
                      </w14:textFill>
                    </w:rPr>
                    <w:t>h/a</w:t>
                  </w:r>
                </w:p>
              </w:tc>
              <w:tc>
                <w:tcPr>
                  <w:tcW w:w="779" w:type="dxa"/>
                  <w:vMerge w:val="restart"/>
                  <w:tcBorders>
                    <w:top w:val="single" w:color="auto" w:sz="12" w:space="0"/>
                    <w:left w:val="single" w:color="auto" w:sz="6"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风量</w:t>
                  </w:r>
                </w:p>
                <w:p>
                  <w:pPr>
                    <w:snapToGrid w:val="0"/>
                    <w:spacing w:line="260" w:lineRule="exact"/>
                    <w:jc w:val="center"/>
                    <w:rPr>
                      <w:rFonts w:ascii="宋体"/>
                      <w:b/>
                      <w:bCs/>
                      <w:snapToGrid w:val="0"/>
                      <w:color w:val="000000" w:themeColor="text1"/>
                      <w:szCs w:val="21"/>
                      <w14:textFill>
                        <w14:solidFill>
                          <w14:schemeClr w14:val="tx1"/>
                        </w14:solidFill>
                      </w14:textFill>
                    </w:rPr>
                  </w:pPr>
                  <w:r>
                    <w:rPr>
                      <w:rFonts w:ascii="宋体" w:hAnsi="宋体"/>
                      <w:b/>
                      <w:bCs/>
                      <w:snapToGrid w:val="0"/>
                      <w:color w:val="000000" w:themeColor="text1"/>
                      <w:szCs w:val="21"/>
                      <w14:textFill>
                        <w14:solidFill>
                          <w14:schemeClr w14:val="tx1"/>
                        </w14:solidFill>
                      </w14:textFill>
                    </w:rPr>
                    <w:t>m</w:t>
                  </w:r>
                  <w:r>
                    <w:rPr>
                      <w:rFonts w:ascii="宋体" w:hAnsi="宋体"/>
                      <w:b/>
                      <w:bCs/>
                      <w:snapToGrid w:val="0"/>
                      <w:color w:val="000000" w:themeColor="text1"/>
                      <w:szCs w:val="21"/>
                      <w:vertAlign w:val="superscript"/>
                      <w14:textFill>
                        <w14:solidFill>
                          <w14:schemeClr w14:val="tx1"/>
                        </w14:solidFill>
                      </w14:textFill>
                    </w:rPr>
                    <w:t>3</w:t>
                  </w:r>
                  <w:r>
                    <w:rPr>
                      <w:rFonts w:ascii="宋体" w:hAnsi="宋体"/>
                      <w:b/>
                      <w:bCs/>
                      <w:snapToGrid w:val="0"/>
                      <w:color w:val="000000" w:themeColor="text1"/>
                      <w:szCs w:val="21"/>
                      <w14:textFill>
                        <w14:solidFill>
                          <w14:schemeClr w14:val="tx1"/>
                        </w14:solidFill>
                      </w14:textFill>
                    </w:rPr>
                    <w:t>/h</w:t>
                  </w:r>
                </w:p>
              </w:tc>
              <w:tc>
                <w:tcPr>
                  <w:tcW w:w="779" w:type="dxa"/>
                  <w:vMerge w:val="restart"/>
                  <w:tcBorders>
                    <w:top w:val="single" w:color="auto" w:sz="12" w:space="0"/>
                    <w:left w:val="single" w:color="auto" w:sz="6"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处理</w:t>
                  </w:r>
                </w:p>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效率</w:t>
                  </w:r>
                  <w:r>
                    <w:rPr>
                      <w:rFonts w:ascii="宋体" w:hAnsi="宋体"/>
                      <w:b/>
                      <w:bCs/>
                      <w:snapToGrid w:val="0"/>
                      <w:color w:val="000000" w:themeColor="text1"/>
                      <w:szCs w:val="21"/>
                      <w14:textFill>
                        <w14:solidFill>
                          <w14:schemeClr w14:val="tx1"/>
                        </w14:solidFill>
                      </w14:textFill>
                    </w:rPr>
                    <w:t>%</w:t>
                  </w:r>
                </w:p>
              </w:tc>
              <w:tc>
                <w:tcPr>
                  <w:tcW w:w="3766" w:type="dxa"/>
                  <w:gridSpan w:val="4"/>
                  <w:tcBorders>
                    <w:top w:val="single" w:color="auto" w:sz="12" w:space="0"/>
                    <w:left w:val="single" w:color="auto" w:sz="6" w:space="0"/>
                    <w:bottom w:val="single" w:color="auto" w:sz="6" w:space="0"/>
                    <w:right w:val="single" w:color="auto" w:sz="12"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排放情况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58" w:type="dxa"/>
                  <w:vMerge w:val="continue"/>
                  <w:tcBorders>
                    <w:top w:val="single" w:color="auto" w:sz="6" w:space="0"/>
                    <w:left w:val="single" w:color="auto" w:sz="12"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p>
              </w:tc>
              <w:tc>
                <w:tcPr>
                  <w:tcW w:w="865" w:type="dxa"/>
                  <w:tcBorders>
                    <w:top w:val="single" w:color="auto" w:sz="6" w:space="0"/>
                    <w:left w:val="single" w:color="auto" w:sz="6"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产生量</w:t>
                  </w:r>
                  <w:r>
                    <w:rPr>
                      <w:rFonts w:ascii="宋体" w:hAnsi="宋体"/>
                      <w:b/>
                      <w:bCs/>
                      <w:snapToGrid w:val="0"/>
                      <w:color w:val="000000" w:themeColor="text1"/>
                      <w:szCs w:val="21"/>
                      <w14:textFill>
                        <w14:solidFill>
                          <w14:schemeClr w14:val="tx1"/>
                        </w14:solidFill>
                      </w14:textFill>
                    </w:rPr>
                    <w:t>t/a</w:t>
                  </w:r>
                </w:p>
              </w:tc>
              <w:tc>
                <w:tcPr>
                  <w:tcW w:w="779" w:type="dxa"/>
                  <w:tcBorders>
                    <w:top w:val="single" w:color="auto" w:sz="6" w:space="0"/>
                    <w:left w:val="single" w:color="auto" w:sz="6" w:space="0"/>
                    <w:bottom w:val="single" w:color="auto" w:sz="6" w:space="0"/>
                    <w:right w:val="single" w:color="auto" w:sz="4"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产生速率</w:t>
                  </w:r>
                  <w:r>
                    <w:rPr>
                      <w:rFonts w:ascii="宋体" w:hAnsi="宋体"/>
                      <w:b/>
                      <w:bCs/>
                      <w:snapToGrid w:val="0"/>
                      <w:color w:val="000000" w:themeColor="text1"/>
                      <w:szCs w:val="21"/>
                      <w14:textFill>
                        <w14:solidFill>
                          <w14:schemeClr w14:val="tx1"/>
                        </w14:solidFill>
                      </w14:textFill>
                    </w:rPr>
                    <w:t>kg/h</w:t>
                  </w:r>
                </w:p>
              </w:tc>
              <w:tc>
                <w:tcPr>
                  <w:tcW w:w="813" w:type="dxa"/>
                  <w:tcBorders>
                    <w:top w:val="single" w:color="auto" w:sz="6" w:space="0"/>
                    <w:left w:val="single" w:color="auto" w:sz="4"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产生浓度</w:t>
                  </w:r>
                  <w:r>
                    <w:rPr>
                      <w:rFonts w:ascii="宋体" w:hAnsi="宋体"/>
                      <w:b/>
                      <w:bCs/>
                      <w:snapToGrid w:val="0"/>
                      <w:color w:val="000000" w:themeColor="text1"/>
                      <w:szCs w:val="21"/>
                      <w14:textFill>
                        <w14:solidFill>
                          <w14:schemeClr w14:val="tx1"/>
                        </w14:solidFill>
                      </w14:textFill>
                    </w:rPr>
                    <w:t>mg/m</w:t>
                  </w:r>
                  <w:r>
                    <w:rPr>
                      <w:rFonts w:hint="eastAsia" w:ascii="宋体" w:hAnsi="宋体"/>
                      <w:b/>
                      <w:bCs/>
                      <w:snapToGrid w:val="0"/>
                      <w:color w:val="000000" w:themeColor="text1"/>
                      <w:szCs w:val="21"/>
                      <w14:textFill>
                        <w14:solidFill>
                          <w14:schemeClr w14:val="tx1"/>
                        </w14:solidFill>
                      </w14:textFill>
                    </w:rPr>
                    <w:t>³</w:t>
                  </w:r>
                </w:p>
              </w:tc>
              <w:tc>
                <w:tcPr>
                  <w:tcW w:w="705" w:type="dxa"/>
                  <w:vMerge w:val="continue"/>
                  <w:tcBorders>
                    <w:top w:val="single" w:color="auto" w:sz="6" w:space="0"/>
                    <w:left w:val="single" w:color="auto" w:sz="6"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p>
              </w:tc>
              <w:tc>
                <w:tcPr>
                  <w:tcW w:w="779" w:type="dxa"/>
                  <w:vMerge w:val="continue"/>
                  <w:tcBorders>
                    <w:top w:val="single" w:color="auto" w:sz="6" w:space="0"/>
                    <w:left w:val="single" w:color="auto" w:sz="6"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p>
              </w:tc>
              <w:tc>
                <w:tcPr>
                  <w:tcW w:w="779" w:type="dxa"/>
                  <w:vMerge w:val="continue"/>
                  <w:tcBorders>
                    <w:top w:val="single" w:color="auto" w:sz="6" w:space="0"/>
                    <w:left w:val="single" w:color="auto" w:sz="6"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p>
              </w:tc>
              <w:tc>
                <w:tcPr>
                  <w:tcW w:w="936" w:type="dxa"/>
                  <w:tcBorders>
                    <w:top w:val="single" w:color="auto" w:sz="6" w:space="0"/>
                    <w:left w:val="single" w:color="auto" w:sz="6"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排放</w:t>
                  </w:r>
                </w:p>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方式</w:t>
                  </w:r>
                </w:p>
              </w:tc>
              <w:tc>
                <w:tcPr>
                  <w:tcW w:w="972" w:type="dxa"/>
                  <w:tcBorders>
                    <w:top w:val="single" w:color="auto" w:sz="6" w:space="0"/>
                    <w:left w:val="single" w:color="auto" w:sz="6" w:space="0"/>
                    <w:bottom w:val="single" w:color="auto" w:sz="6" w:space="0"/>
                    <w:right w:val="single" w:color="auto" w:sz="6" w:space="0"/>
                  </w:tcBorders>
                  <w:vAlign w:val="center"/>
                </w:tcPr>
                <w:p>
                  <w:pPr>
                    <w:snapToGrid w:val="0"/>
                    <w:spacing w:line="260" w:lineRule="exact"/>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排放量</w:t>
                  </w:r>
                </w:p>
                <w:p>
                  <w:pPr>
                    <w:snapToGrid w:val="0"/>
                    <w:spacing w:line="260" w:lineRule="exact"/>
                    <w:jc w:val="center"/>
                    <w:rPr>
                      <w:rFonts w:ascii="宋体"/>
                      <w:b/>
                      <w:bCs/>
                      <w:snapToGrid w:val="0"/>
                      <w:color w:val="000000" w:themeColor="text1"/>
                      <w:szCs w:val="21"/>
                      <w14:textFill>
                        <w14:solidFill>
                          <w14:schemeClr w14:val="tx1"/>
                        </w14:solidFill>
                      </w14:textFill>
                    </w:rPr>
                  </w:pPr>
                  <w:r>
                    <w:rPr>
                      <w:rFonts w:ascii="宋体" w:hAnsi="宋体"/>
                      <w:b/>
                      <w:bCs/>
                      <w:snapToGrid w:val="0"/>
                      <w:color w:val="000000" w:themeColor="text1"/>
                      <w:szCs w:val="21"/>
                      <w14:textFill>
                        <w14:solidFill>
                          <w14:schemeClr w14:val="tx1"/>
                        </w14:solidFill>
                      </w14:textFill>
                    </w:rPr>
                    <w:t>t/a</w:t>
                  </w:r>
                </w:p>
              </w:tc>
              <w:tc>
                <w:tcPr>
                  <w:tcW w:w="779" w:type="dxa"/>
                  <w:tcBorders>
                    <w:top w:val="single" w:color="auto" w:sz="6" w:space="0"/>
                    <w:left w:val="single" w:color="auto" w:sz="6"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排放速率</w:t>
                  </w:r>
                </w:p>
                <w:p>
                  <w:pPr>
                    <w:snapToGrid w:val="0"/>
                    <w:spacing w:line="260" w:lineRule="exact"/>
                    <w:jc w:val="center"/>
                    <w:rPr>
                      <w:rFonts w:ascii="宋体"/>
                      <w:b/>
                      <w:bCs/>
                      <w:snapToGrid w:val="0"/>
                      <w:color w:val="000000" w:themeColor="text1"/>
                      <w:szCs w:val="21"/>
                      <w14:textFill>
                        <w14:solidFill>
                          <w14:schemeClr w14:val="tx1"/>
                        </w14:solidFill>
                      </w14:textFill>
                    </w:rPr>
                  </w:pPr>
                  <w:r>
                    <w:rPr>
                      <w:rFonts w:ascii="宋体" w:hAnsi="宋体"/>
                      <w:b/>
                      <w:bCs/>
                      <w:snapToGrid w:val="0"/>
                      <w:color w:val="000000" w:themeColor="text1"/>
                      <w:szCs w:val="21"/>
                      <w14:textFill>
                        <w14:solidFill>
                          <w14:schemeClr w14:val="tx1"/>
                        </w14:solidFill>
                      </w14:textFill>
                    </w:rPr>
                    <w:t>kg/h</w:t>
                  </w:r>
                </w:p>
              </w:tc>
              <w:tc>
                <w:tcPr>
                  <w:tcW w:w="1079" w:type="dxa"/>
                  <w:tcBorders>
                    <w:top w:val="single" w:color="auto" w:sz="6" w:space="0"/>
                    <w:left w:val="single" w:color="auto" w:sz="6" w:space="0"/>
                    <w:bottom w:val="single" w:color="auto" w:sz="6" w:space="0"/>
                    <w:right w:val="single" w:color="auto" w:sz="12"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排放浓度</w:t>
                  </w:r>
                  <w:r>
                    <w:rPr>
                      <w:rFonts w:ascii="宋体" w:hAnsi="宋体"/>
                      <w:b/>
                      <w:bCs/>
                      <w:snapToGrid w:val="0"/>
                      <w:color w:val="000000" w:themeColor="text1"/>
                      <w:szCs w:val="21"/>
                      <w14:textFill>
                        <w14:solidFill>
                          <w14:schemeClr w14:val="tx1"/>
                        </w14:solidFill>
                      </w14:textFill>
                    </w:rPr>
                    <w:t>mg/m</w:t>
                  </w:r>
                  <w:r>
                    <w:rPr>
                      <w:rFonts w:hint="eastAsia" w:ascii="宋体" w:hAnsi="宋体"/>
                      <w:b/>
                      <w:bCs/>
                      <w:snapToGrid w:val="0"/>
                      <w:color w:val="000000" w:themeColor="text1"/>
                      <w:szCs w:val="21"/>
                      <w14:textFill>
                        <w14:solidFill>
                          <w14:schemeClr w14:val="tx1"/>
                        </w14:solidFill>
                      </w14:textFill>
                    </w:rPr>
                    <w:t>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2" w:hRule="atLeast"/>
              </w:trPr>
              <w:tc>
                <w:tcPr>
                  <w:tcW w:w="858" w:type="dxa"/>
                  <w:vMerge w:val="restart"/>
                  <w:tcBorders>
                    <w:top w:val="single" w:color="auto" w:sz="6" w:space="0"/>
                    <w:left w:val="single" w:color="auto" w:sz="12" w:space="0"/>
                    <w:bottom w:val="single" w:color="auto" w:sz="6"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hint="eastAsia" w:ascii="宋体" w:hAnsi="宋体"/>
                      <w:bCs/>
                      <w:snapToGrid w:val="0"/>
                      <w:color w:val="000000" w:themeColor="text1"/>
                      <w:szCs w:val="21"/>
                      <w14:textFill>
                        <w14:solidFill>
                          <w14:schemeClr w14:val="tx1"/>
                        </w14:solidFill>
                      </w14:textFill>
                    </w:rPr>
                    <w:t>木工粉尘</w:t>
                  </w:r>
                </w:p>
              </w:tc>
              <w:tc>
                <w:tcPr>
                  <w:tcW w:w="865" w:type="dxa"/>
                  <w:tcBorders>
                    <w:top w:val="single" w:color="auto" w:sz="6" w:space="0"/>
                    <w:left w:val="single" w:color="auto" w:sz="6" w:space="0"/>
                    <w:bottom w:val="single" w:color="auto" w:sz="6"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w:t>
                  </w:r>
                  <w:r>
                    <w:rPr>
                      <w:rFonts w:ascii="宋体" w:hAnsi="宋体"/>
                      <w:bCs/>
                      <w:snapToGrid w:val="0"/>
                      <w:color w:val="000000" w:themeColor="text1"/>
                      <w:szCs w:val="21"/>
                      <w14:textFill>
                        <w14:solidFill>
                          <w14:schemeClr w14:val="tx1"/>
                        </w14:solidFill>
                      </w14:textFill>
                    </w:rPr>
                    <w:t>028</w:t>
                  </w:r>
                </w:p>
              </w:tc>
              <w:tc>
                <w:tcPr>
                  <w:tcW w:w="779" w:type="dxa"/>
                  <w:tcBorders>
                    <w:top w:val="single" w:color="auto" w:sz="6" w:space="0"/>
                    <w:left w:val="single" w:color="auto" w:sz="6" w:space="0"/>
                    <w:bottom w:val="single" w:color="auto" w:sz="6" w:space="0"/>
                    <w:right w:val="single" w:color="auto" w:sz="4"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w:t>
                  </w:r>
                  <w:r>
                    <w:rPr>
                      <w:rFonts w:ascii="宋体" w:hAnsi="宋体"/>
                      <w:bCs/>
                      <w:snapToGrid w:val="0"/>
                      <w:color w:val="000000" w:themeColor="text1"/>
                      <w:szCs w:val="21"/>
                      <w14:textFill>
                        <w14:solidFill>
                          <w14:schemeClr w14:val="tx1"/>
                        </w14:solidFill>
                      </w14:textFill>
                    </w:rPr>
                    <w:t>093</w:t>
                  </w:r>
                </w:p>
              </w:tc>
              <w:tc>
                <w:tcPr>
                  <w:tcW w:w="813" w:type="dxa"/>
                  <w:tcBorders>
                    <w:top w:val="single" w:color="auto" w:sz="6" w:space="0"/>
                    <w:left w:val="single" w:color="auto" w:sz="4" w:space="0"/>
                    <w:bottom w:val="single" w:color="auto" w:sz="6"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9.3</w:t>
                  </w:r>
                </w:p>
              </w:tc>
              <w:tc>
                <w:tcPr>
                  <w:tcW w:w="705" w:type="dxa"/>
                  <w:vMerge w:val="restart"/>
                  <w:tcBorders>
                    <w:top w:val="single" w:color="auto" w:sz="6" w:space="0"/>
                    <w:left w:val="single" w:color="auto" w:sz="6" w:space="0"/>
                    <w:bottom w:val="single" w:color="auto" w:sz="6"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300</w:t>
                  </w:r>
                </w:p>
              </w:tc>
              <w:tc>
                <w:tcPr>
                  <w:tcW w:w="779" w:type="dxa"/>
                  <w:tcBorders>
                    <w:top w:val="single" w:color="auto" w:sz="6" w:space="0"/>
                    <w:left w:val="single" w:color="auto" w:sz="6" w:space="0"/>
                    <w:bottom w:val="single" w:color="auto" w:sz="4"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10000</w:t>
                  </w:r>
                </w:p>
              </w:tc>
              <w:tc>
                <w:tcPr>
                  <w:tcW w:w="779" w:type="dxa"/>
                  <w:tcBorders>
                    <w:top w:val="single" w:color="auto" w:sz="6" w:space="0"/>
                    <w:left w:val="single" w:color="auto" w:sz="6" w:space="0"/>
                    <w:bottom w:val="single" w:color="auto" w:sz="4"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95</w:t>
                  </w:r>
                </w:p>
              </w:tc>
              <w:tc>
                <w:tcPr>
                  <w:tcW w:w="936" w:type="dxa"/>
                  <w:tcBorders>
                    <w:top w:val="single" w:color="auto" w:sz="6" w:space="0"/>
                    <w:left w:val="single" w:color="auto" w:sz="6" w:space="0"/>
                    <w:bottom w:val="single" w:color="auto" w:sz="6"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hint="eastAsia" w:ascii="宋体" w:hAnsi="宋体"/>
                      <w:bCs/>
                      <w:snapToGrid w:val="0"/>
                      <w:color w:val="000000" w:themeColor="text1"/>
                      <w:szCs w:val="21"/>
                      <w14:textFill>
                        <w14:solidFill>
                          <w14:schemeClr w14:val="tx1"/>
                        </w14:solidFill>
                      </w14:textFill>
                    </w:rPr>
                    <w:t>有组织</w:t>
                  </w:r>
                </w:p>
              </w:tc>
              <w:tc>
                <w:tcPr>
                  <w:tcW w:w="972" w:type="dxa"/>
                  <w:tcBorders>
                    <w:top w:val="single" w:color="auto" w:sz="6" w:space="0"/>
                    <w:left w:val="single" w:color="auto" w:sz="6" w:space="0"/>
                    <w:bottom w:val="single" w:color="auto" w:sz="6"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0.0014</w:t>
                  </w:r>
                </w:p>
              </w:tc>
              <w:tc>
                <w:tcPr>
                  <w:tcW w:w="779" w:type="dxa"/>
                  <w:tcBorders>
                    <w:top w:val="single" w:color="auto" w:sz="6" w:space="0"/>
                    <w:left w:val="single" w:color="auto" w:sz="6" w:space="0"/>
                    <w:bottom w:val="single" w:color="auto" w:sz="6"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w:t>
                  </w:r>
                  <w:r>
                    <w:rPr>
                      <w:rFonts w:ascii="宋体" w:hAnsi="宋体"/>
                      <w:bCs/>
                      <w:snapToGrid w:val="0"/>
                      <w:color w:val="000000" w:themeColor="text1"/>
                      <w:szCs w:val="21"/>
                      <w14:textFill>
                        <w14:solidFill>
                          <w14:schemeClr w14:val="tx1"/>
                        </w14:solidFill>
                      </w14:textFill>
                    </w:rPr>
                    <w:t>05</w:t>
                  </w:r>
                </w:p>
              </w:tc>
              <w:tc>
                <w:tcPr>
                  <w:tcW w:w="1079" w:type="dxa"/>
                  <w:tcBorders>
                    <w:top w:val="single" w:color="auto" w:sz="6" w:space="0"/>
                    <w:left w:val="single" w:color="auto" w:sz="6" w:space="0"/>
                    <w:bottom w:val="single" w:color="auto" w:sz="6" w:space="0"/>
                    <w:right w:val="single" w:color="auto" w:sz="12"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w:t>
                  </w:r>
                  <w:r>
                    <w:rPr>
                      <w:rFonts w:ascii="宋体" w:hAnsi="宋体"/>
                      <w:bCs/>
                      <w:snapToGrid w:val="0"/>
                      <w:color w:val="000000" w:themeColor="text1"/>
                      <w:szCs w:val="21"/>
                      <w14:textFill>
                        <w14:solidFill>
                          <w14:schemeClr w14:val="tx1"/>
                        </w14:solidFill>
                      </w14:textFill>
                    </w:rPr>
                    <w:t>47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858" w:type="dxa"/>
                  <w:vMerge w:val="continue"/>
                  <w:tcBorders>
                    <w:top w:val="single" w:color="auto" w:sz="6" w:space="0"/>
                    <w:left w:val="single" w:color="auto" w:sz="12" w:space="0"/>
                    <w:bottom w:val="single" w:color="auto" w:sz="12"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p>
              </w:tc>
              <w:tc>
                <w:tcPr>
                  <w:tcW w:w="865" w:type="dxa"/>
                  <w:tcBorders>
                    <w:top w:val="single" w:color="auto" w:sz="6" w:space="0"/>
                    <w:left w:val="single" w:color="auto" w:sz="6" w:space="0"/>
                    <w:bottom w:val="single" w:color="auto" w:sz="12"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w:t>
                  </w:r>
                  <w:r>
                    <w:rPr>
                      <w:rFonts w:ascii="宋体" w:hAnsi="宋体"/>
                      <w:bCs/>
                      <w:snapToGrid w:val="0"/>
                      <w:color w:val="000000" w:themeColor="text1"/>
                      <w:szCs w:val="21"/>
                      <w14:textFill>
                        <w14:solidFill>
                          <w14:schemeClr w14:val="tx1"/>
                        </w14:solidFill>
                      </w14:textFill>
                    </w:rPr>
                    <w:t>05</w:t>
                  </w:r>
                </w:p>
              </w:tc>
              <w:tc>
                <w:tcPr>
                  <w:tcW w:w="779" w:type="dxa"/>
                  <w:tcBorders>
                    <w:top w:val="single" w:color="auto" w:sz="6" w:space="0"/>
                    <w:left w:val="single" w:color="auto" w:sz="6" w:space="0"/>
                    <w:bottom w:val="single" w:color="auto" w:sz="12" w:space="0"/>
                    <w:right w:val="single" w:color="auto" w:sz="4"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0.017</w:t>
                  </w:r>
                </w:p>
              </w:tc>
              <w:tc>
                <w:tcPr>
                  <w:tcW w:w="813" w:type="dxa"/>
                  <w:tcBorders>
                    <w:top w:val="single" w:color="auto" w:sz="6" w:space="0"/>
                    <w:left w:val="single" w:color="auto" w:sz="4" w:space="0"/>
                    <w:bottom w:val="single" w:color="auto" w:sz="12"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w:t>
                  </w:r>
                </w:p>
              </w:tc>
              <w:tc>
                <w:tcPr>
                  <w:tcW w:w="705" w:type="dxa"/>
                  <w:vMerge w:val="continue"/>
                  <w:tcBorders>
                    <w:top w:val="single" w:color="auto" w:sz="6" w:space="0"/>
                    <w:left w:val="single" w:color="auto" w:sz="6" w:space="0"/>
                    <w:bottom w:val="single" w:color="auto" w:sz="12"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p>
              </w:tc>
              <w:tc>
                <w:tcPr>
                  <w:tcW w:w="779" w:type="dxa"/>
                  <w:tcBorders>
                    <w:top w:val="single" w:color="auto" w:sz="4" w:space="0"/>
                    <w:left w:val="single" w:color="auto" w:sz="6" w:space="0"/>
                    <w:bottom w:val="single" w:color="auto" w:sz="12"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w:t>
                  </w:r>
                </w:p>
              </w:tc>
              <w:tc>
                <w:tcPr>
                  <w:tcW w:w="779" w:type="dxa"/>
                  <w:tcBorders>
                    <w:top w:val="single" w:color="auto" w:sz="4" w:space="0"/>
                    <w:left w:val="single" w:color="auto" w:sz="6" w:space="0"/>
                    <w:bottom w:val="single" w:color="auto" w:sz="12"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w:t>
                  </w:r>
                </w:p>
              </w:tc>
              <w:tc>
                <w:tcPr>
                  <w:tcW w:w="936" w:type="dxa"/>
                  <w:tcBorders>
                    <w:top w:val="single" w:color="auto" w:sz="6" w:space="0"/>
                    <w:left w:val="single" w:color="auto" w:sz="6" w:space="0"/>
                    <w:bottom w:val="single" w:color="auto" w:sz="12"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hint="eastAsia" w:ascii="宋体" w:hAnsi="宋体"/>
                      <w:bCs/>
                      <w:snapToGrid w:val="0"/>
                      <w:color w:val="000000" w:themeColor="text1"/>
                      <w:szCs w:val="21"/>
                      <w14:textFill>
                        <w14:solidFill>
                          <w14:schemeClr w14:val="tx1"/>
                        </w14:solidFill>
                      </w14:textFill>
                    </w:rPr>
                    <w:t>无组织</w:t>
                  </w:r>
                </w:p>
              </w:tc>
              <w:tc>
                <w:tcPr>
                  <w:tcW w:w="972" w:type="dxa"/>
                  <w:tcBorders>
                    <w:top w:val="single" w:color="auto" w:sz="6" w:space="0"/>
                    <w:left w:val="single" w:color="auto" w:sz="6" w:space="0"/>
                    <w:bottom w:val="single" w:color="auto" w:sz="12"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w:t>
                  </w:r>
                  <w:r>
                    <w:rPr>
                      <w:rFonts w:ascii="宋体" w:hAnsi="宋体"/>
                      <w:bCs/>
                      <w:snapToGrid w:val="0"/>
                      <w:color w:val="000000" w:themeColor="text1"/>
                      <w:szCs w:val="21"/>
                      <w14:textFill>
                        <w14:solidFill>
                          <w14:schemeClr w14:val="tx1"/>
                        </w14:solidFill>
                      </w14:textFill>
                    </w:rPr>
                    <w:t>05</w:t>
                  </w:r>
                </w:p>
              </w:tc>
              <w:tc>
                <w:tcPr>
                  <w:tcW w:w="779" w:type="dxa"/>
                  <w:tcBorders>
                    <w:top w:val="single" w:color="auto" w:sz="6" w:space="0"/>
                    <w:left w:val="single" w:color="auto" w:sz="6" w:space="0"/>
                    <w:bottom w:val="single" w:color="auto" w:sz="12"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0.017</w:t>
                  </w:r>
                </w:p>
              </w:tc>
              <w:tc>
                <w:tcPr>
                  <w:tcW w:w="1079" w:type="dxa"/>
                  <w:tcBorders>
                    <w:top w:val="single" w:color="auto" w:sz="6" w:space="0"/>
                    <w:left w:val="single" w:color="auto" w:sz="6" w:space="0"/>
                    <w:bottom w:val="single" w:color="auto" w:sz="12" w:space="0"/>
                    <w:right w:val="single" w:color="auto" w:sz="12"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w:t>
                  </w:r>
                </w:p>
              </w:tc>
            </w:tr>
          </w:tbl>
          <w:p>
            <w:pPr>
              <w:spacing w:line="480" w:lineRule="exact"/>
              <w:ind w:firstLine="482" w:firstLineChars="200"/>
              <w:rPr>
                <w:rFonts w:ascii="宋体"/>
                <w:b/>
                <w:bCs/>
                <w:color w:val="000000" w:themeColor="text1"/>
                <w:sz w:val="24"/>
                <w14:textFill>
                  <w14:solidFill>
                    <w14:schemeClr w14:val="tx1"/>
                  </w14:solidFill>
                </w14:textFill>
              </w:rPr>
            </w:pPr>
            <w:r>
              <w:rPr>
                <w:rStyle w:val="99"/>
                <w:rFonts w:hint="eastAsia" w:cs="宋体"/>
                <w:b/>
                <w:color w:val="000000" w:themeColor="text1"/>
                <w14:textFill>
                  <w14:solidFill>
                    <w14:schemeClr w14:val="tx1"/>
                  </w14:solidFill>
                </w14:textFill>
              </w:rPr>
              <w:t>（</w:t>
            </w:r>
            <w:r>
              <w:rPr>
                <w:rStyle w:val="99"/>
                <w:rFonts w:cs="宋体"/>
                <w:b/>
                <w:color w:val="000000" w:themeColor="text1"/>
                <w14:textFill>
                  <w14:solidFill>
                    <w14:schemeClr w14:val="tx1"/>
                  </w14:solidFill>
                </w14:textFill>
              </w:rPr>
              <w:t>2</w:t>
            </w:r>
            <w:r>
              <w:rPr>
                <w:rStyle w:val="99"/>
                <w:rFonts w:hint="eastAsia" w:cs="宋体"/>
                <w:b/>
                <w:color w:val="000000" w:themeColor="text1"/>
                <w14:textFill>
                  <w14:solidFill>
                    <w14:schemeClr w14:val="tx1"/>
                  </w14:solidFill>
                </w14:textFill>
              </w:rPr>
              <w:t>）</w:t>
            </w:r>
            <w:r>
              <w:rPr>
                <w:rFonts w:hint="eastAsia" w:ascii="宋体" w:hAnsi="宋体"/>
                <w:b/>
                <w:bCs/>
                <w:color w:val="000000" w:themeColor="text1"/>
                <w:sz w:val="24"/>
                <w14:textFill>
                  <w14:solidFill>
                    <w14:schemeClr w14:val="tx1"/>
                  </w14:solidFill>
                </w14:textFill>
              </w:rPr>
              <w:t>封边及贴皮有机废气</w:t>
            </w:r>
          </w:p>
          <w:p>
            <w:pPr>
              <w:spacing w:line="480" w:lineRule="exact"/>
              <w:ind w:firstLine="480" w:firstLineChars="200"/>
              <w:rPr>
                <w:rFonts w:hint="eastAsia"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贴皮有机废气：项目贴皮采取人工涂胶无需加热，根据建设单位提供，本项目建成后</w:t>
            </w:r>
            <w:r>
              <w:rPr>
                <w:rFonts w:hint="eastAsia" w:ascii="宋体" w:hAnsi="宋体"/>
                <w:color w:val="000000" w:themeColor="text1"/>
                <w:kern w:val="0"/>
                <w:sz w:val="24"/>
                <w:lang w:val="en-US" w:eastAsia="zh-CN"/>
                <w14:textFill>
                  <w14:solidFill>
                    <w14:schemeClr w14:val="tx1"/>
                  </w14:solidFill>
                </w14:textFill>
              </w:rPr>
              <w:t>贴皮胶</w:t>
            </w:r>
            <w:r>
              <w:rPr>
                <w:rFonts w:hint="eastAsia" w:ascii="宋体" w:hAnsi="宋体"/>
                <w:color w:val="000000" w:themeColor="text1"/>
                <w:kern w:val="0"/>
                <w:sz w:val="24"/>
                <w14:textFill>
                  <w14:solidFill>
                    <w14:schemeClr w14:val="tx1"/>
                  </w14:solidFill>
                </w14:textFill>
              </w:rPr>
              <w:t>的用量约为</w:t>
            </w:r>
            <w:r>
              <w:rPr>
                <w:rFonts w:hint="eastAsia" w:ascii="宋体" w:hAnsi="宋体"/>
                <w:color w:val="000000" w:themeColor="text1"/>
                <w:kern w:val="0"/>
                <w:sz w:val="24"/>
                <w:lang w:val="en-US" w:eastAsia="zh-CN"/>
                <w14:textFill>
                  <w14:solidFill>
                    <w14:schemeClr w14:val="tx1"/>
                  </w14:solidFill>
                </w14:textFill>
              </w:rPr>
              <w:t>0.175</w:t>
            </w:r>
            <w:r>
              <w:rPr>
                <w:rFonts w:hint="eastAsia" w:ascii="宋体" w:hAnsi="宋体"/>
                <w:color w:val="000000" w:themeColor="text1"/>
                <w:kern w:val="0"/>
                <w:sz w:val="24"/>
                <w14:textFill>
                  <w14:solidFill>
                    <w14:schemeClr w14:val="tx1"/>
                  </w14:solidFill>
                </w14:textFill>
              </w:rPr>
              <w:t>t/a，根据《粘胶剂中有机挥发物含量的测定》（2008年5月）可知，</w:t>
            </w:r>
            <w:r>
              <w:rPr>
                <w:rFonts w:hint="eastAsia" w:ascii="宋体" w:hAnsi="宋体"/>
                <w:color w:val="000000" w:themeColor="text1"/>
                <w:kern w:val="0"/>
                <w:sz w:val="24"/>
                <w:lang w:val="en-US" w:eastAsia="zh-CN"/>
                <w14:textFill>
                  <w14:solidFill>
                    <w14:schemeClr w14:val="tx1"/>
                  </w14:solidFill>
                </w14:textFill>
              </w:rPr>
              <w:t>贴皮胶</w:t>
            </w:r>
            <w:r>
              <w:rPr>
                <w:rFonts w:hint="eastAsia" w:ascii="宋体" w:hAnsi="宋体"/>
                <w:color w:val="000000" w:themeColor="text1"/>
                <w:kern w:val="0"/>
                <w:sz w:val="24"/>
                <w14:textFill>
                  <w14:solidFill>
                    <w14:schemeClr w14:val="tx1"/>
                  </w14:solidFill>
                </w14:textFill>
              </w:rPr>
              <w:t>的总挥发性有机物含量为0.79%，考虑最不利情况，按全部挥发（以非甲烷总烃计），</w:t>
            </w:r>
            <w:r>
              <w:rPr>
                <w:rFonts w:hint="eastAsia" w:ascii="宋体" w:hAnsi="宋体"/>
                <w:color w:val="000000" w:themeColor="text1"/>
                <w:kern w:val="0"/>
                <w:sz w:val="24"/>
                <w:lang w:val="en-US" w:eastAsia="zh-CN"/>
                <w14:textFill>
                  <w14:solidFill>
                    <w14:schemeClr w14:val="tx1"/>
                  </w14:solidFill>
                </w14:textFill>
              </w:rPr>
              <w:t>贴皮工序</w:t>
            </w:r>
            <w:r>
              <w:rPr>
                <w:rFonts w:hint="eastAsia" w:ascii="宋体" w:hAnsi="宋体"/>
                <w:color w:val="000000" w:themeColor="text1"/>
                <w:kern w:val="0"/>
                <w:sz w:val="24"/>
                <w14:textFill>
                  <w14:solidFill>
                    <w14:schemeClr w14:val="tx1"/>
                  </w14:solidFill>
                </w14:textFill>
              </w:rPr>
              <w:t>年运行300天，每天运行1小时，</w:t>
            </w:r>
            <w:r>
              <w:rPr>
                <w:rFonts w:hint="eastAsia" w:ascii="宋体" w:hAnsi="宋体"/>
                <w:color w:val="000000" w:themeColor="text1"/>
                <w:kern w:val="0"/>
                <w:sz w:val="24"/>
                <w:lang w:val="en-US" w:eastAsia="zh-CN"/>
                <w14:textFill>
                  <w14:solidFill>
                    <w14:schemeClr w14:val="tx1"/>
                  </w14:solidFill>
                </w14:textFill>
              </w:rPr>
              <w:t>则</w:t>
            </w:r>
            <w:r>
              <w:rPr>
                <w:rFonts w:hint="eastAsia" w:ascii="宋体" w:hAnsi="宋体"/>
                <w:color w:val="000000" w:themeColor="text1"/>
                <w:kern w:val="0"/>
                <w:sz w:val="24"/>
                <w14:textFill>
                  <w14:solidFill>
                    <w14:schemeClr w14:val="tx1"/>
                  </w14:solidFill>
                </w14:textFill>
              </w:rPr>
              <w:t>非甲烷总烃产生量为0.0</w:t>
            </w:r>
            <w:r>
              <w:rPr>
                <w:rFonts w:hint="eastAsia" w:ascii="宋体" w:hAnsi="宋体"/>
                <w:color w:val="000000" w:themeColor="text1"/>
                <w:kern w:val="0"/>
                <w:sz w:val="24"/>
                <w:lang w:val="en-US" w:eastAsia="zh-CN"/>
                <w14:textFill>
                  <w14:solidFill>
                    <w14:schemeClr w14:val="tx1"/>
                  </w14:solidFill>
                </w14:textFill>
              </w:rPr>
              <w:t>01</w:t>
            </w:r>
            <w:r>
              <w:rPr>
                <w:rFonts w:hint="eastAsia" w:ascii="宋体" w:hAnsi="宋体"/>
                <w:color w:val="000000" w:themeColor="text1"/>
                <w:kern w:val="0"/>
                <w:sz w:val="24"/>
                <w14:textFill>
                  <w14:solidFill>
                    <w14:schemeClr w14:val="tx1"/>
                  </w14:solidFill>
                </w14:textFill>
              </w:rPr>
              <w:t>t/a</w:t>
            </w:r>
            <w:r>
              <w:rPr>
                <w:rFonts w:hint="eastAsia" w:ascii="宋体" w:hAnsi="宋体"/>
                <w:color w:val="000000" w:themeColor="text1"/>
                <w:kern w:val="0"/>
                <w:sz w:val="24"/>
                <w:lang w:eastAsia="zh-CN"/>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0.00</w:t>
            </w:r>
            <w:r>
              <w:rPr>
                <w:rFonts w:hint="eastAsia" w:ascii="宋体" w:hAnsi="宋体"/>
                <w:color w:val="000000" w:themeColor="text1"/>
                <w:kern w:val="0"/>
                <w:sz w:val="24"/>
                <w:lang w:val="en-US" w:eastAsia="zh-CN"/>
                <w14:textFill>
                  <w14:solidFill>
                    <w14:schemeClr w14:val="tx1"/>
                  </w14:solidFill>
                </w14:textFill>
              </w:rPr>
              <w:t>3</w:t>
            </w:r>
            <w:r>
              <w:rPr>
                <w:rFonts w:hint="eastAsia" w:ascii="宋体" w:hAnsi="宋体"/>
                <w:color w:val="000000" w:themeColor="text1"/>
                <w:kern w:val="0"/>
                <w:sz w:val="24"/>
                <w14:textFill>
                  <w14:solidFill>
                    <w14:schemeClr w14:val="tx1"/>
                  </w14:solidFill>
                </w14:textFill>
              </w:rPr>
              <w:t>kg/h。</w:t>
            </w:r>
          </w:p>
          <w:p>
            <w:pPr>
              <w:spacing w:line="480" w:lineRule="exact"/>
              <w:ind w:firstLine="480" w:firstLineChars="200"/>
              <w:rPr>
                <w:rFonts w:ascii="宋体"/>
                <w:bCs/>
                <w:color w:val="000000" w:themeColor="text1"/>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封边有机废气：项目封边过程中使用环保热熔胶作为胶黏剂，由于热熔胶在封边加热后形成熔融状态产生粘性，将封边带粘合在板材上，热熔胶受热时会产生少量的有机废气</w:t>
            </w:r>
            <w:r>
              <w:rPr>
                <w:rFonts w:hint="eastAsia" w:ascii="宋体" w:hAnsi="宋体"/>
                <w:color w:val="000000" w:themeColor="text1"/>
                <w:kern w:val="0"/>
                <w:sz w:val="24"/>
                <w:lang w:eastAsia="zh-CN"/>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其挥发性有机物约为17%，考虑最不利情况，按全部挥发（以非甲烷总烃计），本项目热熔胶用量为0.1t/a</w:t>
            </w:r>
            <w:r>
              <w:rPr>
                <w:rFonts w:hint="eastAsia" w:ascii="宋体" w:hAnsi="宋体"/>
                <w:color w:val="000000" w:themeColor="text1"/>
                <w:kern w:val="0"/>
                <w:sz w:val="24"/>
                <w:lang w:eastAsia="zh-CN"/>
                <w14:textFill>
                  <w14:solidFill>
                    <w14:schemeClr w14:val="tx1"/>
                  </w14:solidFill>
                </w14:textFill>
              </w:rPr>
              <w:t>，</w:t>
            </w:r>
            <w:r>
              <w:rPr>
                <w:rFonts w:hint="eastAsia" w:ascii="宋体" w:hAnsi="宋体"/>
                <w:color w:val="000000" w:themeColor="text1"/>
                <w:kern w:val="0"/>
                <w:sz w:val="24"/>
                <w:lang w:val="en-US" w:eastAsia="zh-CN"/>
                <w14:textFill>
                  <w14:solidFill>
                    <w14:schemeClr w14:val="tx1"/>
                  </w14:solidFill>
                </w14:textFill>
              </w:rPr>
              <w:t>封边工序</w:t>
            </w:r>
            <w:r>
              <w:rPr>
                <w:rFonts w:hint="eastAsia" w:ascii="宋体" w:hAnsi="宋体"/>
                <w:color w:val="000000" w:themeColor="text1"/>
                <w:kern w:val="0"/>
                <w:sz w:val="24"/>
                <w14:textFill>
                  <w14:solidFill>
                    <w14:schemeClr w14:val="tx1"/>
                  </w14:solidFill>
                </w14:textFill>
              </w:rPr>
              <w:t>年运行300天，每天运行1小时，则非甲烷总烃产生量为0.017t/a</w:t>
            </w:r>
            <w:r>
              <w:rPr>
                <w:rFonts w:hint="eastAsia" w:ascii="宋体" w:hAnsi="宋体"/>
                <w:color w:val="000000" w:themeColor="text1"/>
                <w:kern w:val="0"/>
                <w:sz w:val="24"/>
                <w:lang w:eastAsia="zh-CN"/>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0.0</w:t>
            </w:r>
            <w:r>
              <w:rPr>
                <w:rFonts w:hint="eastAsia" w:ascii="宋体" w:hAnsi="宋体"/>
                <w:color w:val="000000" w:themeColor="text1"/>
                <w:kern w:val="0"/>
                <w:sz w:val="24"/>
                <w:lang w:val="en-US" w:eastAsia="zh-CN"/>
                <w14:textFill>
                  <w14:solidFill>
                    <w14:schemeClr w14:val="tx1"/>
                  </w14:solidFill>
                </w14:textFill>
              </w:rPr>
              <w:t>57</w:t>
            </w:r>
            <w:r>
              <w:rPr>
                <w:rFonts w:hint="eastAsia" w:ascii="宋体" w:hAnsi="宋体"/>
                <w:color w:val="000000" w:themeColor="text1"/>
                <w:kern w:val="0"/>
                <w:sz w:val="24"/>
                <w14:textFill>
                  <w14:solidFill>
                    <w14:schemeClr w14:val="tx1"/>
                  </w14:solidFill>
                </w14:textFill>
              </w:rPr>
              <w:t>kg/h。</w:t>
            </w:r>
          </w:p>
          <w:p>
            <w:pPr>
              <w:widowControl/>
              <w:spacing w:line="360" w:lineRule="auto"/>
              <w:ind w:firstLine="480" w:firstLineChars="200"/>
              <w:rPr>
                <w:rFonts w:ascii="宋体"/>
                <w:bCs/>
                <w:iCs/>
                <w:color w:val="000000" w:themeColor="text1"/>
                <w:sz w:val="24"/>
                <w:szCs w:val="32"/>
                <w14:textFill>
                  <w14:solidFill>
                    <w14:schemeClr w14:val="tx1"/>
                  </w14:solidFill>
                </w14:textFill>
              </w:rPr>
            </w:pPr>
            <w:r>
              <w:rPr>
                <w:rFonts w:hint="eastAsia" w:ascii="宋体" w:hAnsi="宋体"/>
                <w:bCs/>
                <w:color w:val="000000" w:themeColor="text1"/>
                <w:sz w:val="24"/>
                <w14:textFill>
                  <w14:solidFill>
                    <w14:schemeClr w14:val="tx1"/>
                  </w14:solidFill>
                </w14:textFill>
              </w:rPr>
              <w:t>本项目封边、贴皮</w:t>
            </w:r>
            <w:r>
              <w:rPr>
                <w:rFonts w:hint="eastAsia" w:ascii="宋体" w:hAnsi="宋体"/>
                <w:color w:val="000000" w:themeColor="text1"/>
                <w:kern w:val="0"/>
                <w:sz w:val="24"/>
                <w14:textFill>
                  <w14:solidFill>
                    <w14:schemeClr w14:val="tx1"/>
                  </w14:solidFill>
                </w14:textFill>
              </w:rPr>
              <w:t>产生的</w:t>
            </w:r>
            <w:r>
              <w:rPr>
                <w:rFonts w:hint="eastAsia" w:ascii="宋体" w:hAnsi="宋体"/>
                <w:color w:val="000000" w:themeColor="text1"/>
                <w:sz w:val="24"/>
                <w14:textFill>
                  <w14:solidFill>
                    <w14:schemeClr w14:val="tx1"/>
                  </w14:solidFill>
                </w14:textFill>
              </w:rPr>
              <w:t>有机废气通过集气罩收集后进入喷漆废气二级活性炭吸附装置处理后由</w:t>
            </w:r>
            <w:r>
              <w:rPr>
                <w:rFonts w:ascii="宋体" w:hAnsi="宋体"/>
                <w:color w:val="000000" w:themeColor="text1"/>
                <w:sz w:val="24"/>
                <w14:textFill>
                  <w14:solidFill>
                    <w14:schemeClr w14:val="tx1"/>
                  </w14:solidFill>
                </w14:textFill>
              </w:rPr>
              <w:t>P2</w:t>
            </w:r>
            <w:r>
              <w:rPr>
                <w:rFonts w:hint="eastAsia" w:ascii="宋体" w:hAnsi="宋体"/>
                <w:color w:val="000000" w:themeColor="text1"/>
                <w:sz w:val="24"/>
                <w14:textFill>
                  <w14:solidFill>
                    <w14:schemeClr w14:val="tx1"/>
                  </w14:solidFill>
                </w14:textFill>
              </w:rPr>
              <w:t>排气筒（</w:t>
            </w:r>
            <w:r>
              <w:rPr>
                <w:rFonts w:ascii="宋体" w:hAnsi="宋体"/>
                <w:color w:val="000000" w:themeColor="text1"/>
                <w:sz w:val="24"/>
                <w14:textFill>
                  <w14:solidFill>
                    <w14:schemeClr w14:val="tx1"/>
                  </w14:solidFill>
                </w14:textFill>
              </w:rPr>
              <w:t>15m</w:t>
            </w:r>
            <w:r>
              <w:rPr>
                <w:rFonts w:hint="eastAsia" w:ascii="宋体" w:hAnsi="宋体"/>
                <w:color w:val="000000" w:themeColor="text1"/>
                <w:sz w:val="24"/>
                <w14:textFill>
                  <w14:solidFill>
                    <w14:schemeClr w14:val="tx1"/>
                  </w14:solidFill>
                </w14:textFill>
              </w:rPr>
              <w:t>）排放。</w:t>
            </w:r>
            <w:r>
              <w:rPr>
                <w:rFonts w:hint="eastAsia" w:ascii="宋体" w:hAnsi="宋体"/>
                <w:color w:val="000000" w:themeColor="text1"/>
                <w:kern w:val="0"/>
                <w:sz w:val="24"/>
                <w14:textFill>
                  <w14:solidFill>
                    <w14:schemeClr w14:val="tx1"/>
                  </w14:solidFill>
                </w14:textFill>
              </w:rPr>
              <w:t>因此本项目</w:t>
            </w:r>
            <w:r>
              <w:rPr>
                <w:rFonts w:hint="eastAsia" w:ascii="宋体" w:hAnsi="宋体"/>
                <w:bCs/>
                <w:color w:val="000000" w:themeColor="text1"/>
                <w:sz w:val="24"/>
                <w14:textFill>
                  <w14:solidFill>
                    <w14:schemeClr w14:val="tx1"/>
                  </w14:solidFill>
                </w14:textFill>
              </w:rPr>
              <w:t>封边、贴皮</w:t>
            </w:r>
            <w:r>
              <w:rPr>
                <w:rFonts w:hint="eastAsia" w:ascii="宋体" w:hAnsi="宋体"/>
                <w:color w:val="000000" w:themeColor="text1"/>
                <w:kern w:val="0"/>
                <w:sz w:val="24"/>
                <w14:textFill>
                  <w14:solidFill>
                    <w14:schemeClr w14:val="tx1"/>
                  </w14:solidFill>
                </w14:textFill>
              </w:rPr>
              <w:t>同时进行时，</w:t>
            </w:r>
            <w:r>
              <w:rPr>
                <w:rFonts w:hint="eastAsia" w:ascii="宋体" w:hAnsi="宋体"/>
                <w:bCs/>
                <w:iCs/>
                <w:color w:val="000000" w:themeColor="text1"/>
                <w:sz w:val="24"/>
                <w:szCs w:val="32"/>
                <w14:textFill>
                  <w14:solidFill>
                    <w14:schemeClr w14:val="tx1"/>
                  </w14:solidFill>
                </w14:textFill>
              </w:rPr>
              <w:t>项目非甲烷总烃的产生量合计为</w:t>
            </w:r>
            <w:r>
              <w:rPr>
                <w:rFonts w:ascii="宋体"/>
                <w:bCs/>
                <w:iCs/>
                <w:color w:val="000000" w:themeColor="text1"/>
                <w:sz w:val="24"/>
                <w:szCs w:val="32"/>
                <w14:textFill>
                  <w14:solidFill>
                    <w14:schemeClr w14:val="tx1"/>
                  </w14:solidFill>
                </w14:textFill>
              </w:rPr>
              <w:t>0.0</w:t>
            </w:r>
            <w:r>
              <w:rPr>
                <w:rFonts w:hint="eastAsia" w:ascii="宋体" w:hAnsi="宋体"/>
                <w:bCs/>
                <w:iCs/>
                <w:color w:val="000000" w:themeColor="text1"/>
                <w:sz w:val="24"/>
                <w:szCs w:val="32"/>
                <w:lang w:val="en-US" w:eastAsia="zh-CN"/>
                <w14:textFill>
                  <w14:solidFill>
                    <w14:schemeClr w14:val="tx1"/>
                  </w14:solidFill>
                </w14:textFill>
              </w:rPr>
              <w:t>18</w:t>
            </w:r>
            <w:r>
              <w:rPr>
                <w:rFonts w:ascii="宋体" w:hAnsi="宋体"/>
                <w:bCs/>
                <w:iCs/>
                <w:color w:val="000000" w:themeColor="text1"/>
                <w:sz w:val="24"/>
                <w:szCs w:val="32"/>
                <w14:textFill>
                  <w14:solidFill>
                    <w14:schemeClr w14:val="tx1"/>
                  </w14:solidFill>
                </w14:textFill>
              </w:rPr>
              <w:t>t/a</w:t>
            </w:r>
            <w:r>
              <w:rPr>
                <w:rFonts w:hint="eastAsia" w:ascii="宋体" w:hAnsi="宋体"/>
                <w:bCs/>
                <w:iCs/>
                <w:color w:val="000000" w:themeColor="text1"/>
                <w:sz w:val="24"/>
                <w:szCs w:val="32"/>
                <w14:textFill>
                  <w14:solidFill>
                    <w14:schemeClr w14:val="tx1"/>
                  </w14:solidFill>
                </w14:textFill>
              </w:rPr>
              <w:t>。本项目二级活性炭吸附箱对有机废气的处理效率按</w:t>
            </w:r>
            <w:r>
              <w:rPr>
                <w:rFonts w:ascii="宋体" w:hAnsi="宋体"/>
                <w:bCs/>
                <w:iCs/>
                <w:color w:val="000000" w:themeColor="text1"/>
                <w:sz w:val="24"/>
                <w:szCs w:val="32"/>
                <w14:textFill>
                  <w14:solidFill>
                    <w14:schemeClr w14:val="tx1"/>
                  </w14:solidFill>
                </w14:textFill>
              </w:rPr>
              <w:t>85%</w:t>
            </w:r>
            <w:r>
              <w:rPr>
                <w:rFonts w:hint="eastAsia" w:ascii="宋体" w:hAnsi="宋体"/>
                <w:bCs/>
                <w:iCs/>
                <w:color w:val="000000" w:themeColor="text1"/>
                <w:sz w:val="24"/>
                <w:szCs w:val="32"/>
                <w14:textFill>
                  <w14:solidFill>
                    <w14:schemeClr w14:val="tx1"/>
                  </w14:solidFill>
                </w14:textFill>
              </w:rPr>
              <w:t>计，集气罩收集效率按照</w:t>
            </w:r>
            <w:r>
              <w:rPr>
                <w:rFonts w:ascii="宋体" w:hAnsi="宋体"/>
                <w:bCs/>
                <w:iCs/>
                <w:color w:val="000000" w:themeColor="text1"/>
                <w:sz w:val="24"/>
                <w:szCs w:val="32"/>
                <w14:textFill>
                  <w14:solidFill>
                    <w14:schemeClr w14:val="tx1"/>
                  </w14:solidFill>
                </w14:textFill>
              </w:rPr>
              <w:t>90%</w:t>
            </w:r>
            <w:r>
              <w:rPr>
                <w:rFonts w:hint="eastAsia" w:ascii="宋体" w:hAnsi="宋体"/>
                <w:bCs/>
                <w:iCs/>
                <w:color w:val="000000" w:themeColor="text1"/>
                <w:sz w:val="24"/>
                <w:szCs w:val="32"/>
                <w14:textFill>
                  <w14:solidFill>
                    <w14:schemeClr w14:val="tx1"/>
                  </w14:solidFill>
                </w14:textFill>
              </w:rPr>
              <w:t>计，</w:t>
            </w:r>
            <w:r>
              <w:rPr>
                <w:rFonts w:hint="eastAsia" w:ascii="宋体" w:hAnsi="宋体" w:cs="宋体"/>
                <w:color w:val="000000" w:themeColor="text1"/>
                <w:sz w:val="24"/>
                <w14:textFill>
                  <w14:solidFill>
                    <w14:schemeClr w14:val="tx1"/>
                  </w14:solidFill>
                </w14:textFill>
              </w:rPr>
              <w:t>风量为</w:t>
            </w:r>
            <w:r>
              <w:rPr>
                <w:rFonts w:ascii="宋体" w:hAnsi="宋体"/>
                <w:color w:val="000000" w:themeColor="text1"/>
                <w:sz w:val="24"/>
                <w14:textFill>
                  <w14:solidFill>
                    <w14:schemeClr w14:val="tx1"/>
                  </w14:solidFill>
                </w14:textFill>
              </w:rPr>
              <w:t>6000m</w:t>
            </w:r>
            <w:r>
              <w:rPr>
                <w:rFonts w:ascii="宋体" w:hAnsi="宋体"/>
                <w:color w:val="000000" w:themeColor="text1"/>
                <w:sz w:val="24"/>
                <w:vertAlign w:val="superscript"/>
                <w14:textFill>
                  <w14:solidFill>
                    <w14:schemeClr w14:val="tx1"/>
                  </w14:solidFill>
                </w14:textFill>
              </w:rPr>
              <w:t>3</w:t>
            </w:r>
            <w:r>
              <w:rPr>
                <w:rFonts w:ascii="宋体" w:hAnsi="宋体"/>
                <w:color w:val="000000" w:themeColor="text1"/>
                <w:sz w:val="24"/>
                <w14:textFill>
                  <w14:solidFill>
                    <w14:schemeClr w14:val="tx1"/>
                  </w14:solidFill>
                </w14:textFill>
              </w:rPr>
              <w:t>/h</w:t>
            </w:r>
            <w:r>
              <w:rPr>
                <w:rFonts w:hint="eastAsia" w:ascii="宋体" w:hAnsi="宋体"/>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项目封边、贴皮工序每天工作</w:t>
            </w:r>
            <w:r>
              <w:rPr>
                <w:rFonts w:ascii="宋体" w:hAnsi="宋体"/>
                <w:bCs/>
                <w:color w:val="000000" w:themeColor="text1"/>
                <w:sz w:val="24"/>
                <w14:textFill>
                  <w14:solidFill>
                    <w14:schemeClr w14:val="tx1"/>
                  </w14:solidFill>
                </w14:textFill>
              </w:rPr>
              <w:t>2h</w:t>
            </w:r>
            <w:r>
              <w:rPr>
                <w:rFonts w:hint="eastAsia" w:ascii="宋体" w:hAnsi="宋体"/>
                <w:bCs/>
                <w:color w:val="000000" w:themeColor="text1"/>
                <w:sz w:val="24"/>
                <w14:textFill>
                  <w14:solidFill>
                    <w14:schemeClr w14:val="tx1"/>
                  </w14:solidFill>
                </w14:textFill>
              </w:rPr>
              <w:t>，年工作</w:t>
            </w:r>
            <w:r>
              <w:rPr>
                <w:rFonts w:ascii="宋体" w:hAnsi="宋体"/>
                <w:bCs/>
                <w:color w:val="000000" w:themeColor="text1"/>
                <w:sz w:val="24"/>
                <w14:textFill>
                  <w14:solidFill>
                    <w14:schemeClr w14:val="tx1"/>
                  </w14:solidFill>
                </w14:textFill>
              </w:rPr>
              <w:t>300d</w:t>
            </w:r>
            <w:r>
              <w:rPr>
                <w:rFonts w:hint="eastAsia" w:ascii="宋体" w:hAnsi="宋体"/>
                <w:bCs/>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本项目</w:t>
            </w:r>
            <w:r>
              <w:rPr>
                <w:rFonts w:hint="eastAsia" w:ascii="宋体" w:hAnsi="宋体"/>
                <w:bCs/>
                <w:color w:val="000000" w:themeColor="text1"/>
                <w:sz w:val="24"/>
                <w14:textFill>
                  <w14:solidFill>
                    <w14:schemeClr w14:val="tx1"/>
                  </w14:solidFill>
                </w14:textFill>
              </w:rPr>
              <w:t>封边、贴皮</w:t>
            </w:r>
            <w:r>
              <w:rPr>
                <w:rStyle w:val="99"/>
                <w:rFonts w:hint="eastAsia"/>
                <w:color w:val="000000" w:themeColor="text1"/>
                <w14:textFill>
                  <w14:solidFill>
                    <w14:schemeClr w14:val="tx1"/>
                  </w14:solidFill>
                </w14:textFill>
              </w:rPr>
              <w:t>工序</w:t>
            </w:r>
            <w:r>
              <w:rPr>
                <w:rFonts w:hint="eastAsia" w:ascii="宋体" w:hAnsi="宋体"/>
                <w:bCs/>
                <w:iCs/>
                <w:color w:val="000000" w:themeColor="text1"/>
                <w:sz w:val="24"/>
                <w:szCs w:val="32"/>
                <w14:textFill>
                  <w14:solidFill>
                    <w14:schemeClr w14:val="tx1"/>
                  </w14:solidFill>
                </w14:textFill>
              </w:rPr>
              <w:t>产生的有机废气产排情况见下表。</w:t>
            </w:r>
          </w:p>
          <w:p>
            <w:pPr>
              <w:pStyle w:val="98"/>
              <w:spacing w:line="240" w:lineRule="auto"/>
              <w:rPr>
                <w:rFonts w:ascii="宋体" w:hAnsi="宋体" w:eastAsia="宋体"/>
                <w:b/>
                <w:bCs/>
                <w:color w:val="000000" w:themeColor="text1"/>
                <w14:textFill>
                  <w14:solidFill>
                    <w14:schemeClr w14:val="tx1"/>
                  </w14:solidFill>
                </w14:textFill>
              </w:rPr>
            </w:pPr>
            <w:r>
              <w:rPr>
                <w:rFonts w:hint="eastAsia" w:ascii="宋体" w:hAnsi="宋体" w:eastAsia="宋体"/>
                <w:b/>
                <w:bCs/>
                <w:color w:val="000000" w:themeColor="text1"/>
                <w14:textFill>
                  <w14:solidFill>
                    <w14:schemeClr w14:val="tx1"/>
                  </w14:solidFill>
                </w14:textFill>
              </w:rPr>
              <w:t>表</w:t>
            </w:r>
            <w:r>
              <w:rPr>
                <w:rFonts w:ascii="宋体" w:hAnsi="宋体" w:eastAsia="宋体"/>
                <w:b/>
                <w:bCs/>
                <w:color w:val="000000" w:themeColor="text1"/>
                <w14:textFill>
                  <w14:solidFill>
                    <w14:schemeClr w14:val="tx1"/>
                  </w14:solidFill>
                </w14:textFill>
              </w:rPr>
              <w:t xml:space="preserve">5-8  </w:t>
            </w:r>
            <w:r>
              <w:rPr>
                <w:rFonts w:hint="eastAsia" w:ascii="宋体" w:hAnsi="宋体" w:eastAsia="宋体"/>
                <w:b/>
                <w:bCs/>
                <w:color w:val="000000" w:themeColor="text1"/>
                <w14:textFill>
                  <w14:solidFill>
                    <w14:schemeClr w14:val="tx1"/>
                  </w14:solidFill>
                </w14:textFill>
              </w:rPr>
              <w:t>封边、贴皮有机废气产排污</w:t>
            </w:r>
            <w:r>
              <w:rPr>
                <w:rFonts w:hint="eastAsia" w:ascii="宋体" w:hAnsi="宋体" w:eastAsia="宋体"/>
                <w:b/>
                <w:bCs/>
                <w:color w:val="000000" w:themeColor="text1"/>
                <w:lang w:eastAsia="zh-CN"/>
                <w14:textFill>
                  <w14:solidFill>
                    <w14:schemeClr w14:val="tx1"/>
                  </w14:solidFill>
                </w14:textFill>
              </w:rPr>
              <w:t>情况</w:t>
            </w:r>
            <w:r>
              <w:rPr>
                <w:rFonts w:hint="eastAsia" w:ascii="宋体" w:hAnsi="宋体" w:eastAsia="宋体"/>
                <w:b/>
                <w:bCs/>
                <w:color w:val="000000" w:themeColor="text1"/>
                <w14:textFill>
                  <w14:solidFill>
                    <w14:schemeClr w14:val="tx1"/>
                  </w14:solidFill>
                </w14:textFill>
              </w:rPr>
              <w:t>一览表</w:t>
            </w:r>
          </w:p>
          <w:tbl>
            <w:tblPr>
              <w:tblStyle w:val="43"/>
              <w:tblW w:w="934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2"/>
              <w:gridCol w:w="842"/>
              <w:gridCol w:w="899"/>
              <w:gridCol w:w="811"/>
              <w:gridCol w:w="697"/>
              <w:gridCol w:w="770"/>
              <w:gridCol w:w="770"/>
              <w:gridCol w:w="927"/>
              <w:gridCol w:w="961"/>
              <w:gridCol w:w="890"/>
              <w:gridCol w:w="10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32" w:type="dxa"/>
                  <w:vMerge w:val="restart"/>
                  <w:tcBorders>
                    <w:tl2br w:val="nil"/>
                    <w:tr2bl w:val="nil"/>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产生</w:t>
                  </w:r>
                </w:p>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及排</w:t>
                  </w:r>
                </w:p>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放源</w:t>
                  </w:r>
                </w:p>
              </w:tc>
              <w:tc>
                <w:tcPr>
                  <w:tcW w:w="2552" w:type="dxa"/>
                  <w:gridSpan w:val="3"/>
                  <w:tcBorders>
                    <w:tl2br w:val="nil"/>
                    <w:tr2bl w:val="nil"/>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产生情况</w:t>
                  </w:r>
                </w:p>
              </w:tc>
              <w:tc>
                <w:tcPr>
                  <w:tcW w:w="697" w:type="dxa"/>
                  <w:vMerge w:val="restart"/>
                  <w:tcBorders>
                    <w:tl2br w:val="nil"/>
                    <w:tr2bl w:val="nil"/>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工作</w:t>
                  </w:r>
                </w:p>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时间</w:t>
                  </w:r>
                  <w:r>
                    <w:rPr>
                      <w:rFonts w:ascii="宋体" w:hAnsi="宋体"/>
                      <w:b/>
                      <w:bCs/>
                      <w:snapToGrid w:val="0"/>
                      <w:color w:val="000000" w:themeColor="text1"/>
                      <w:szCs w:val="21"/>
                      <w14:textFill>
                        <w14:solidFill>
                          <w14:schemeClr w14:val="tx1"/>
                        </w14:solidFill>
                      </w14:textFill>
                    </w:rPr>
                    <w:t>h/a</w:t>
                  </w:r>
                </w:p>
              </w:tc>
              <w:tc>
                <w:tcPr>
                  <w:tcW w:w="770" w:type="dxa"/>
                  <w:vMerge w:val="restart"/>
                  <w:tcBorders>
                    <w:tl2br w:val="nil"/>
                    <w:tr2bl w:val="nil"/>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风量</w:t>
                  </w:r>
                </w:p>
                <w:p>
                  <w:pPr>
                    <w:snapToGrid w:val="0"/>
                    <w:spacing w:line="260" w:lineRule="exact"/>
                    <w:jc w:val="center"/>
                    <w:rPr>
                      <w:rFonts w:ascii="宋体"/>
                      <w:b/>
                      <w:bCs/>
                      <w:snapToGrid w:val="0"/>
                      <w:color w:val="000000" w:themeColor="text1"/>
                      <w:szCs w:val="21"/>
                      <w14:textFill>
                        <w14:solidFill>
                          <w14:schemeClr w14:val="tx1"/>
                        </w14:solidFill>
                      </w14:textFill>
                    </w:rPr>
                  </w:pPr>
                  <w:r>
                    <w:rPr>
                      <w:rFonts w:ascii="宋体" w:hAnsi="宋体"/>
                      <w:b/>
                      <w:bCs/>
                      <w:snapToGrid w:val="0"/>
                      <w:color w:val="000000" w:themeColor="text1"/>
                      <w:szCs w:val="21"/>
                      <w14:textFill>
                        <w14:solidFill>
                          <w14:schemeClr w14:val="tx1"/>
                        </w14:solidFill>
                      </w14:textFill>
                    </w:rPr>
                    <w:t>m</w:t>
                  </w:r>
                  <w:r>
                    <w:rPr>
                      <w:rFonts w:ascii="宋体" w:hAnsi="宋体"/>
                      <w:b/>
                      <w:bCs/>
                      <w:snapToGrid w:val="0"/>
                      <w:color w:val="000000" w:themeColor="text1"/>
                      <w:szCs w:val="21"/>
                      <w:vertAlign w:val="superscript"/>
                      <w14:textFill>
                        <w14:solidFill>
                          <w14:schemeClr w14:val="tx1"/>
                        </w14:solidFill>
                      </w14:textFill>
                    </w:rPr>
                    <w:t>3</w:t>
                  </w:r>
                  <w:r>
                    <w:rPr>
                      <w:rFonts w:ascii="宋体" w:hAnsi="宋体"/>
                      <w:b/>
                      <w:bCs/>
                      <w:snapToGrid w:val="0"/>
                      <w:color w:val="000000" w:themeColor="text1"/>
                      <w:szCs w:val="21"/>
                      <w14:textFill>
                        <w14:solidFill>
                          <w14:schemeClr w14:val="tx1"/>
                        </w14:solidFill>
                      </w14:textFill>
                    </w:rPr>
                    <w:t>/h</w:t>
                  </w:r>
                </w:p>
              </w:tc>
              <w:tc>
                <w:tcPr>
                  <w:tcW w:w="770" w:type="dxa"/>
                  <w:vMerge w:val="restart"/>
                  <w:tcBorders>
                    <w:tl2br w:val="nil"/>
                    <w:tr2bl w:val="nil"/>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处理</w:t>
                  </w:r>
                </w:p>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效率</w:t>
                  </w:r>
                  <w:r>
                    <w:rPr>
                      <w:rFonts w:ascii="宋体" w:hAnsi="宋体"/>
                      <w:b/>
                      <w:bCs/>
                      <w:snapToGrid w:val="0"/>
                      <w:color w:val="000000" w:themeColor="text1"/>
                      <w:szCs w:val="21"/>
                      <w14:textFill>
                        <w14:solidFill>
                          <w14:schemeClr w14:val="tx1"/>
                        </w14:solidFill>
                      </w14:textFill>
                    </w:rPr>
                    <w:t>%</w:t>
                  </w:r>
                </w:p>
              </w:tc>
              <w:tc>
                <w:tcPr>
                  <w:tcW w:w="3823" w:type="dxa"/>
                  <w:gridSpan w:val="4"/>
                  <w:tcBorders>
                    <w:tl2br w:val="nil"/>
                    <w:tr2bl w:val="nil"/>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排放情况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32" w:type="dxa"/>
                  <w:vMerge w:val="continue"/>
                  <w:tcBorders>
                    <w:tl2br w:val="nil"/>
                    <w:tr2bl w:val="nil"/>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p>
              </w:tc>
              <w:tc>
                <w:tcPr>
                  <w:tcW w:w="842" w:type="dxa"/>
                  <w:tcBorders>
                    <w:tl2br w:val="nil"/>
                    <w:tr2bl w:val="nil"/>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产生量</w:t>
                  </w:r>
                  <w:r>
                    <w:rPr>
                      <w:rFonts w:ascii="宋体" w:hAnsi="宋体"/>
                      <w:b/>
                      <w:bCs/>
                      <w:snapToGrid w:val="0"/>
                      <w:color w:val="000000" w:themeColor="text1"/>
                      <w:szCs w:val="21"/>
                      <w14:textFill>
                        <w14:solidFill>
                          <w14:schemeClr w14:val="tx1"/>
                        </w14:solidFill>
                      </w14:textFill>
                    </w:rPr>
                    <w:t>t/a</w:t>
                  </w:r>
                </w:p>
              </w:tc>
              <w:tc>
                <w:tcPr>
                  <w:tcW w:w="899" w:type="dxa"/>
                  <w:tcBorders>
                    <w:tl2br w:val="nil"/>
                    <w:tr2bl w:val="nil"/>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产生速率</w:t>
                  </w:r>
                  <w:r>
                    <w:rPr>
                      <w:rFonts w:ascii="宋体" w:hAnsi="宋体"/>
                      <w:b/>
                      <w:bCs/>
                      <w:snapToGrid w:val="0"/>
                      <w:color w:val="000000" w:themeColor="text1"/>
                      <w:szCs w:val="21"/>
                      <w14:textFill>
                        <w14:solidFill>
                          <w14:schemeClr w14:val="tx1"/>
                        </w14:solidFill>
                      </w14:textFill>
                    </w:rPr>
                    <w:t>kg/h</w:t>
                  </w:r>
                </w:p>
              </w:tc>
              <w:tc>
                <w:tcPr>
                  <w:tcW w:w="811" w:type="dxa"/>
                  <w:tcBorders>
                    <w:tl2br w:val="nil"/>
                    <w:tr2bl w:val="nil"/>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产生浓度</w:t>
                  </w:r>
                  <w:r>
                    <w:rPr>
                      <w:rFonts w:ascii="宋体" w:hAnsi="宋体"/>
                      <w:b/>
                      <w:bCs/>
                      <w:snapToGrid w:val="0"/>
                      <w:color w:val="000000" w:themeColor="text1"/>
                      <w:szCs w:val="21"/>
                      <w14:textFill>
                        <w14:solidFill>
                          <w14:schemeClr w14:val="tx1"/>
                        </w14:solidFill>
                      </w14:textFill>
                    </w:rPr>
                    <w:t>mg/m</w:t>
                  </w:r>
                  <w:r>
                    <w:rPr>
                      <w:rFonts w:hint="eastAsia" w:ascii="宋体" w:hAnsi="宋体"/>
                      <w:b/>
                      <w:bCs/>
                      <w:snapToGrid w:val="0"/>
                      <w:color w:val="000000" w:themeColor="text1"/>
                      <w:szCs w:val="21"/>
                      <w14:textFill>
                        <w14:solidFill>
                          <w14:schemeClr w14:val="tx1"/>
                        </w14:solidFill>
                      </w14:textFill>
                    </w:rPr>
                    <w:t>³</w:t>
                  </w:r>
                </w:p>
              </w:tc>
              <w:tc>
                <w:tcPr>
                  <w:tcW w:w="697" w:type="dxa"/>
                  <w:vMerge w:val="continue"/>
                  <w:tcBorders>
                    <w:tl2br w:val="nil"/>
                    <w:tr2bl w:val="nil"/>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p>
              </w:tc>
              <w:tc>
                <w:tcPr>
                  <w:tcW w:w="770" w:type="dxa"/>
                  <w:vMerge w:val="continue"/>
                  <w:tcBorders>
                    <w:tl2br w:val="nil"/>
                    <w:tr2bl w:val="nil"/>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p>
              </w:tc>
              <w:tc>
                <w:tcPr>
                  <w:tcW w:w="770" w:type="dxa"/>
                  <w:vMerge w:val="continue"/>
                  <w:tcBorders>
                    <w:tl2br w:val="nil"/>
                    <w:tr2bl w:val="nil"/>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p>
              </w:tc>
              <w:tc>
                <w:tcPr>
                  <w:tcW w:w="927" w:type="dxa"/>
                  <w:tcBorders>
                    <w:tl2br w:val="nil"/>
                    <w:tr2bl w:val="nil"/>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排放</w:t>
                  </w:r>
                </w:p>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方式</w:t>
                  </w:r>
                </w:p>
              </w:tc>
              <w:tc>
                <w:tcPr>
                  <w:tcW w:w="961" w:type="dxa"/>
                  <w:tcBorders>
                    <w:tl2br w:val="nil"/>
                    <w:tr2bl w:val="nil"/>
                  </w:tcBorders>
                  <w:vAlign w:val="center"/>
                </w:tcPr>
                <w:p>
                  <w:pPr>
                    <w:snapToGrid w:val="0"/>
                    <w:spacing w:line="260" w:lineRule="exact"/>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排放量</w:t>
                  </w:r>
                </w:p>
                <w:p>
                  <w:pPr>
                    <w:snapToGrid w:val="0"/>
                    <w:spacing w:line="260" w:lineRule="exact"/>
                    <w:jc w:val="center"/>
                    <w:rPr>
                      <w:rFonts w:ascii="宋体"/>
                      <w:b/>
                      <w:bCs/>
                      <w:snapToGrid w:val="0"/>
                      <w:color w:val="000000" w:themeColor="text1"/>
                      <w:szCs w:val="21"/>
                      <w14:textFill>
                        <w14:solidFill>
                          <w14:schemeClr w14:val="tx1"/>
                        </w14:solidFill>
                      </w14:textFill>
                    </w:rPr>
                  </w:pPr>
                  <w:r>
                    <w:rPr>
                      <w:rFonts w:ascii="宋体" w:hAnsi="宋体"/>
                      <w:b/>
                      <w:bCs/>
                      <w:snapToGrid w:val="0"/>
                      <w:color w:val="000000" w:themeColor="text1"/>
                      <w:szCs w:val="21"/>
                      <w14:textFill>
                        <w14:solidFill>
                          <w14:schemeClr w14:val="tx1"/>
                        </w14:solidFill>
                      </w14:textFill>
                    </w:rPr>
                    <w:t>t/a</w:t>
                  </w:r>
                </w:p>
              </w:tc>
              <w:tc>
                <w:tcPr>
                  <w:tcW w:w="890" w:type="dxa"/>
                  <w:tcBorders>
                    <w:tl2br w:val="nil"/>
                    <w:tr2bl w:val="nil"/>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排放速率</w:t>
                  </w:r>
                </w:p>
                <w:p>
                  <w:pPr>
                    <w:snapToGrid w:val="0"/>
                    <w:spacing w:line="260" w:lineRule="exact"/>
                    <w:jc w:val="center"/>
                    <w:rPr>
                      <w:rFonts w:ascii="宋体"/>
                      <w:b/>
                      <w:bCs/>
                      <w:snapToGrid w:val="0"/>
                      <w:color w:val="000000" w:themeColor="text1"/>
                      <w:szCs w:val="21"/>
                      <w14:textFill>
                        <w14:solidFill>
                          <w14:schemeClr w14:val="tx1"/>
                        </w14:solidFill>
                      </w14:textFill>
                    </w:rPr>
                  </w:pPr>
                  <w:r>
                    <w:rPr>
                      <w:rFonts w:ascii="宋体" w:hAnsi="宋体"/>
                      <w:b/>
                      <w:bCs/>
                      <w:snapToGrid w:val="0"/>
                      <w:color w:val="000000" w:themeColor="text1"/>
                      <w:szCs w:val="21"/>
                      <w14:textFill>
                        <w14:solidFill>
                          <w14:schemeClr w14:val="tx1"/>
                        </w14:solidFill>
                      </w14:textFill>
                    </w:rPr>
                    <w:t>kg/h</w:t>
                  </w:r>
                </w:p>
              </w:tc>
              <w:tc>
                <w:tcPr>
                  <w:tcW w:w="1045" w:type="dxa"/>
                  <w:tcBorders>
                    <w:tl2br w:val="nil"/>
                    <w:tr2bl w:val="nil"/>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排放浓度</w:t>
                  </w:r>
                  <w:r>
                    <w:rPr>
                      <w:rFonts w:ascii="宋体" w:hAnsi="宋体"/>
                      <w:b/>
                      <w:bCs/>
                      <w:snapToGrid w:val="0"/>
                      <w:color w:val="000000" w:themeColor="text1"/>
                      <w:szCs w:val="21"/>
                      <w14:textFill>
                        <w14:solidFill>
                          <w14:schemeClr w14:val="tx1"/>
                        </w14:solidFill>
                      </w14:textFill>
                    </w:rPr>
                    <w:t>mg/m</w:t>
                  </w:r>
                  <w:r>
                    <w:rPr>
                      <w:rFonts w:hint="eastAsia" w:ascii="宋体" w:hAnsi="宋体"/>
                      <w:b/>
                      <w:bCs/>
                      <w:snapToGrid w:val="0"/>
                      <w:color w:val="000000" w:themeColor="text1"/>
                      <w:szCs w:val="21"/>
                      <w14:textFill>
                        <w14:solidFill>
                          <w14:schemeClr w14:val="tx1"/>
                        </w14:solidFill>
                      </w14:textFill>
                    </w:rPr>
                    <w:t>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732" w:type="dxa"/>
                  <w:vMerge w:val="restart"/>
                  <w:tcBorders>
                    <w:tl2br w:val="nil"/>
                    <w:tr2bl w:val="nil"/>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hint="eastAsia" w:ascii="宋体" w:hAnsi="宋体"/>
                      <w:bCs/>
                      <w:snapToGrid w:val="0"/>
                      <w:color w:val="000000" w:themeColor="text1"/>
                      <w:szCs w:val="21"/>
                      <w14:textFill>
                        <w14:solidFill>
                          <w14:schemeClr w14:val="tx1"/>
                        </w14:solidFill>
                      </w14:textFill>
                    </w:rPr>
                    <w:t>封边贴皮工序</w:t>
                  </w:r>
                </w:p>
              </w:tc>
              <w:tc>
                <w:tcPr>
                  <w:tcW w:w="842" w:type="dxa"/>
                  <w:tcBorders>
                    <w:tl2br w:val="nil"/>
                    <w:tr2bl w:val="nil"/>
                  </w:tcBorders>
                  <w:vAlign w:val="center"/>
                </w:tcPr>
                <w:p>
                  <w:pPr>
                    <w:snapToGrid w:val="0"/>
                    <w:spacing w:line="300" w:lineRule="exact"/>
                    <w:jc w:val="center"/>
                    <w:rPr>
                      <w:rFonts w:hint="default" w:ascii="宋体" w:eastAsia="宋体"/>
                      <w:bCs/>
                      <w:snapToGrid w:val="0"/>
                      <w:color w:val="000000" w:themeColor="text1"/>
                      <w:szCs w:val="21"/>
                      <w:lang w:val="en-US" w:eastAsia="zh-CN"/>
                      <w14:textFill>
                        <w14:solidFill>
                          <w14:schemeClr w14:val="tx1"/>
                        </w14:solidFill>
                      </w14:textFill>
                    </w:rPr>
                  </w:pPr>
                  <w:r>
                    <w:rPr>
                      <w:rFonts w:hint="eastAsia" w:ascii="宋体"/>
                      <w:bCs/>
                      <w:snapToGrid w:val="0"/>
                      <w:color w:val="000000" w:themeColor="text1"/>
                      <w:szCs w:val="21"/>
                      <w:lang w:val="en-US" w:eastAsia="zh-CN"/>
                      <w14:textFill>
                        <w14:solidFill>
                          <w14:schemeClr w14:val="tx1"/>
                        </w14:solidFill>
                      </w14:textFill>
                    </w:rPr>
                    <w:t>0.016</w:t>
                  </w:r>
                </w:p>
              </w:tc>
              <w:tc>
                <w:tcPr>
                  <w:tcW w:w="899" w:type="dxa"/>
                  <w:tcBorders>
                    <w:tl2br w:val="nil"/>
                    <w:tr2bl w:val="nil"/>
                  </w:tcBorders>
                  <w:vAlign w:val="center"/>
                </w:tcPr>
                <w:p>
                  <w:pPr>
                    <w:snapToGrid w:val="0"/>
                    <w:spacing w:line="300" w:lineRule="exact"/>
                    <w:jc w:val="center"/>
                    <w:rPr>
                      <w:rFonts w:hint="default" w:ascii="宋体" w:eastAsia="宋体"/>
                      <w:bCs/>
                      <w:snapToGrid w:val="0"/>
                      <w:color w:val="000000" w:themeColor="text1"/>
                      <w:szCs w:val="21"/>
                      <w:lang w:val="en-US" w:eastAsia="zh-CN"/>
                      <w14:textFill>
                        <w14:solidFill>
                          <w14:schemeClr w14:val="tx1"/>
                        </w14:solidFill>
                      </w14:textFill>
                    </w:rPr>
                  </w:pPr>
                  <w:r>
                    <w:rPr>
                      <w:rFonts w:ascii="宋体"/>
                      <w:bCs/>
                      <w:snapToGrid w:val="0"/>
                      <w:color w:val="000000" w:themeColor="text1"/>
                      <w:szCs w:val="21"/>
                      <w14:textFill>
                        <w14:solidFill>
                          <w14:schemeClr w14:val="tx1"/>
                        </w14:solidFill>
                      </w14:textFill>
                    </w:rPr>
                    <w:t>0.</w:t>
                  </w:r>
                  <w:r>
                    <w:rPr>
                      <w:rFonts w:hint="eastAsia" w:ascii="宋体"/>
                      <w:bCs/>
                      <w:snapToGrid w:val="0"/>
                      <w:color w:val="000000" w:themeColor="text1"/>
                      <w:szCs w:val="21"/>
                      <w:lang w:val="en-US" w:eastAsia="zh-CN"/>
                      <w14:textFill>
                        <w14:solidFill>
                          <w14:schemeClr w14:val="tx1"/>
                        </w14:solidFill>
                      </w14:textFill>
                    </w:rPr>
                    <w:t>05</w:t>
                  </w:r>
                </w:p>
              </w:tc>
              <w:tc>
                <w:tcPr>
                  <w:tcW w:w="811" w:type="dxa"/>
                  <w:tcBorders>
                    <w:tl2br w:val="nil"/>
                    <w:tr2bl w:val="nil"/>
                  </w:tcBorders>
                  <w:vAlign w:val="center"/>
                </w:tcPr>
                <w:p>
                  <w:pPr>
                    <w:snapToGrid w:val="0"/>
                    <w:spacing w:line="300" w:lineRule="exact"/>
                    <w:jc w:val="center"/>
                    <w:rPr>
                      <w:rFonts w:hint="default" w:ascii="宋体" w:eastAsia="宋体"/>
                      <w:bCs/>
                      <w:snapToGrid w:val="0"/>
                      <w:color w:val="000000" w:themeColor="text1"/>
                      <w:szCs w:val="21"/>
                      <w:lang w:val="en-US" w:eastAsia="zh-CN"/>
                      <w14:textFill>
                        <w14:solidFill>
                          <w14:schemeClr w14:val="tx1"/>
                        </w14:solidFill>
                      </w14:textFill>
                    </w:rPr>
                  </w:pPr>
                  <w:r>
                    <w:rPr>
                      <w:rFonts w:hint="eastAsia" w:ascii="宋体" w:hAnsi="宋体"/>
                      <w:bCs/>
                      <w:snapToGrid w:val="0"/>
                      <w:color w:val="000000" w:themeColor="text1"/>
                      <w:szCs w:val="21"/>
                      <w:lang w:val="en-US" w:eastAsia="zh-CN"/>
                      <w14:textFill>
                        <w14:solidFill>
                          <w14:schemeClr w14:val="tx1"/>
                        </w14:solidFill>
                      </w14:textFill>
                    </w:rPr>
                    <w:t>8.89</w:t>
                  </w:r>
                </w:p>
              </w:tc>
              <w:tc>
                <w:tcPr>
                  <w:tcW w:w="697" w:type="dxa"/>
                  <w:vMerge w:val="restart"/>
                  <w:tcBorders>
                    <w:tl2br w:val="nil"/>
                    <w:tr2bl w:val="nil"/>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300</w:t>
                  </w:r>
                </w:p>
              </w:tc>
              <w:tc>
                <w:tcPr>
                  <w:tcW w:w="770" w:type="dxa"/>
                  <w:tcBorders>
                    <w:tl2br w:val="nil"/>
                    <w:tr2bl w:val="nil"/>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6000</w:t>
                  </w:r>
                </w:p>
              </w:tc>
              <w:tc>
                <w:tcPr>
                  <w:tcW w:w="770" w:type="dxa"/>
                  <w:tcBorders>
                    <w:tl2br w:val="nil"/>
                    <w:tr2bl w:val="nil"/>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85</w:t>
                  </w:r>
                </w:p>
              </w:tc>
              <w:tc>
                <w:tcPr>
                  <w:tcW w:w="927" w:type="dxa"/>
                  <w:tcBorders>
                    <w:tl2br w:val="nil"/>
                    <w:tr2bl w:val="nil"/>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hint="eastAsia" w:ascii="宋体" w:hAnsi="宋体"/>
                      <w:bCs/>
                      <w:snapToGrid w:val="0"/>
                      <w:color w:val="000000" w:themeColor="text1"/>
                      <w:szCs w:val="21"/>
                      <w14:textFill>
                        <w14:solidFill>
                          <w14:schemeClr w14:val="tx1"/>
                        </w14:solidFill>
                      </w14:textFill>
                    </w:rPr>
                    <w:t>有组织</w:t>
                  </w:r>
                </w:p>
              </w:tc>
              <w:tc>
                <w:tcPr>
                  <w:tcW w:w="961" w:type="dxa"/>
                  <w:tcBorders>
                    <w:tl2br w:val="nil"/>
                    <w:tr2bl w:val="nil"/>
                  </w:tcBorders>
                  <w:vAlign w:val="center"/>
                </w:tcPr>
                <w:p>
                  <w:pPr>
                    <w:snapToGrid w:val="0"/>
                    <w:spacing w:line="300" w:lineRule="exact"/>
                    <w:jc w:val="center"/>
                    <w:rPr>
                      <w:rFonts w:hint="eastAsia" w:ascii="宋体" w:eastAsia="宋体"/>
                      <w:bCs/>
                      <w:snapToGrid w:val="0"/>
                      <w:color w:val="000000" w:themeColor="text1"/>
                      <w:szCs w:val="21"/>
                      <w:lang w:val="en-US" w:eastAsia="zh-CN"/>
                      <w14:textFill>
                        <w14:solidFill>
                          <w14:schemeClr w14:val="tx1"/>
                        </w14:solidFill>
                      </w14:textFill>
                    </w:rPr>
                  </w:pPr>
                  <w:r>
                    <w:rPr>
                      <w:rFonts w:ascii="宋体"/>
                      <w:bCs/>
                      <w:snapToGrid w:val="0"/>
                      <w:color w:val="000000" w:themeColor="text1"/>
                      <w:szCs w:val="21"/>
                      <w14:textFill>
                        <w14:solidFill>
                          <w14:schemeClr w14:val="tx1"/>
                        </w14:solidFill>
                      </w14:textFill>
                    </w:rPr>
                    <w:t>0.00</w:t>
                  </w:r>
                  <w:r>
                    <w:rPr>
                      <w:rFonts w:hint="eastAsia" w:ascii="宋体"/>
                      <w:bCs/>
                      <w:snapToGrid w:val="0"/>
                      <w:color w:val="000000" w:themeColor="text1"/>
                      <w:szCs w:val="21"/>
                      <w:lang w:val="en-US" w:eastAsia="zh-CN"/>
                      <w14:textFill>
                        <w14:solidFill>
                          <w14:schemeClr w14:val="tx1"/>
                        </w14:solidFill>
                      </w14:textFill>
                    </w:rPr>
                    <w:t>2</w:t>
                  </w:r>
                </w:p>
              </w:tc>
              <w:tc>
                <w:tcPr>
                  <w:tcW w:w="890" w:type="dxa"/>
                  <w:tcBorders>
                    <w:tl2br w:val="nil"/>
                    <w:tr2bl w:val="nil"/>
                  </w:tcBorders>
                  <w:vAlign w:val="center"/>
                </w:tcPr>
                <w:p>
                  <w:pPr>
                    <w:snapToGrid w:val="0"/>
                    <w:spacing w:line="300" w:lineRule="exact"/>
                    <w:jc w:val="center"/>
                    <w:rPr>
                      <w:rFonts w:hint="default" w:ascii="宋体" w:eastAsia="宋体"/>
                      <w:bCs/>
                      <w:snapToGrid w:val="0"/>
                      <w:color w:val="000000" w:themeColor="text1"/>
                      <w:szCs w:val="21"/>
                      <w:lang w:val="en-US" w:eastAsia="zh-CN"/>
                      <w14:textFill>
                        <w14:solidFill>
                          <w14:schemeClr w14:val="tx1"/>
                        </w14:solidFill>
                      </w14:textFill>
                    </w:rPr>
                  </w:pPr>
                  <w:r>
                    <w:rPr>
                      <w:rFonts w:ascii="宋体"/>
                      <w:bCs/>
                      <w:snapToGrid w:val="0"/>
                      <w:color w:val="000000" w:themeColor="text1"/>
                      <w:szCs w:val="21"/>
                      <w14:textFill>
                        <w14:solidFill>
                          <w14:schemeClr w14:val="tx1"/>
                        </w14:solidFill>
                      </w14:textFill>
                    </w:rPr>
                    <w:t>0.0</w:t>
                  </w:r>
                  <w:r>
                    <w:rPr>
                      <w:rFonts w:hint="eastAsia" w:ascii="宋体" w:hAnsi="宋体"/>
                      <w:bCs/>
                      <w:snapToGrid w:val="0"/>
                      <w:color w:val="000000" w:themeColor="text1"/>
                      <w:szCs w:val="21"/>
                      <w:lang w:val="en-US" w:eastAsia="zh-CN"/>
                      <w14:textFill>
                        <w14:solidFill>
                          <w14:schemeClr w14:val="tx1"/>
                        </w14:solidFill>
                      </w14:textFill>
                    </w:rPr>
                    <w:t>07</w:t>
                  </w:r>
                </w:p>
              </w:tc>
              <w:tc>
                <w:tcPr>
                  <w:tcW w:w="1045" w:type="dxa"/>
                  <w:tcBorders>
                    <w:tl2br w:val="nil"/>
                    <w:tr2bl w:val="nil"/>
                  </w:tcBorders>
                  <w:vAlign w:val="center"/>
                </w:tcPr>
                <w:p>
                  <w:pPr>
                    <w:snapToGrid w:val="0"/>
                    <w:spacing w:line="300" w:lineRule="exact"/>
                    <w:jc w:val="center"/>
                    <w:rPr>
                      <w:rFonts w:hint="default" w:ascii="宋体" w:eastAsia="宋体"/>
                      <w:bCs/>
                      <w:snapToGrid w:val="0"/>
                      <w:color w:val="000000" w:themeColor="text1"/>
                      <w:szCs w:val="21"/>
                      <w:lang w:val="en-US" w:eastAsia="zh-CN"/>
                      <w14:textFill>
                        <w14:solidFill>
                          <w14:schemeClr w14:val="tx1"/>
                        </w14:solidFill>
                      </w14:textFill>
                    </w:rPr>
                  </w:pPr>
                  <w:r>
                    <w:rPr>
                      <w:rFonts w:hint="eastAsia" w:ascii="宋体" w:hAnsi="宋体"/>
                      <w:bCs/>
                      <w:snapToGrid w:val="0"/>
                      <w:color w:val="000000" w:themeColor="text1"/>
                      <w:szCs w:val="21"/>
                      <w:lang w:val="en-US" w:eastAsia="zh-CN"/>
                      <w14:textFill>
                        <w14:solidFill>
                          <w14:schemeClr w14:val="tx1"/>
                        </w14:solidFill>
                      </w14:textFill>
                    </w:rPr>
                    <w:t>1.33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2" w:type="dxa"/>
                  <w:vMerge w:val="continue"/>
                  <w:tcBorders>
                    <w:tl2br w:val="nil"/>
                    <w:tr2bl w:val="nil"/>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p>
              </w:tc>
              <w:tc>
                <w:tcPr>
                  <w:tcW w:w="842" w:type="dxa"/>
                  <w:tcBorders>
                    <w:tl2br w:val="nil"/>
                    <w:tr2bl w:val="nil"/>
                  </w:tcBorders>
                  <w:vAlign w:val="center"/>
                </w:tcPr>
                <w:p>
                  <w:pPr>
                    <w:snapToGrid w:val="0"/>
                    <w:spacing w:line="300" w:lineRule="exact"/>
                    <w:jc w:val="center"/>
                    <w:rPr>
                      <w:rFonts w:hint="eastAsia" w:ascii="宋体" w:eastAsia="宋体"/>
                      <w:bCs/>
                      <w:snapToGrid w:val="0"/>
                      <w:color w:val="000000" w:themeColor="text1"/>
                      <w:szCs w:val="21"/>
                      <w:lang w:eastAsia="zh-CN"/>
                      <w14:textFill>
                        <w14:solidFill>
                          <w14:schemeClr w14:val="tx1"/>
                        </w14:solidFill>
                      </w14:textFill>
                    </w:rPr>
                  </w:pPr>
                  <w:r>
                    <w:rPr>
                      <w:rFonts w:ascii="宋体"/>
                      <w:bCs/>
                      <w:snapToGrid w:val="0"/>
                      <w:color w:val="000000" w:themeColor="text1"/>
                      <w:szCs w:val="21"/>
                      <w14:textFill>
                        <w14:solidFill>
                          <w14:schemeClr w14:val="tx1"/>
                        </w14:solidFill>
                      </w14:textFill>
                    </w:rPr>
                    <w:t>0.00</w:t>
                  </w:r>
                  <w:r>
                    <w:rPr>
                      <w:rFonts w:hint="eastAsia" w:ascii="宋体" w:hAnsi="宋体"/>
                      <w:bCs/>
                      <w:snapToGrid w:val="0"/>
                      <w:color w:val="000000" w:themeColor="text1"/>
                      <w:szCs w:val="21"/>
                      <w:lang w:val="en-US" w:eastAsia="zh-CN"/>
                      <w14:textFill>
                        <w14:solidFill>
                          <w14:schemeClr w14:val="tx1"/>
                        </w14:solidFill>
                      </w14:textFill>
                    </w:rPr>
                    <w:t>2</w:t>
                  </w:r>
                </w:p>
              </w:tc>
              <w:tc>
                <w:tcPr>
                  <w:tcW w:w="899" w:type="dxa"/>
                  <w:tcBorders>
                    <w:tl2br w:val="nil"/>
                    <w:tr2bl w:val="nil"/>
                  </w:tcBorders>
                  <w:vAlign w:val="center"/>
                </w:tcPr>
                <w:p>
                  <w:pPr>
                    <w:snapToGrid w:val="0"/>
                    <w:spacing w:line="300" w:lineRule="exact"/>
                    <w:jc w:val="center"/>
                    <w:rPr>
                      <w:rFonts w:hint="default" w:ascii="宋体" w:eastAsia="宋体"/>
                      <w:bCs/>
                      <w:snapToGrid w:val="0"/>
                      <w:color w:val="000000" w:themeColor="text1"/>
                      <w:szCs w:val="21"/>
                      <w:lang w:val="en-US" w:eastAsia="zh-CN"/>
                      <w14:textFill>
                        <w14:solidFill>
                          <w14:schemeClr w14:val="tx1"/>
                        </w14:solidFill>
                      </w14:textFill>
                    </w:rPr>
                  </w:pPr>
                  <w:r>
                    <w:rPr>
                      <w:rFonts w:ascii="宋体"/>
                      <w:bCs/>
                      <w:snapToGrid w:val="0"/>
                      <w:color w:val="000000" w:themeColor="text1"/>
                      <w:szCs w:val="21"/>
                      <w14:textFill>
                        <w14:solidFill>
                          <w14:schemeClr w14:val="tx1"/>
                        </w14:solidFill>
                      </w14:textFill>
                    </w:rPr>
                    <w:t>0.</w:t>
                  </w:r>
                  <w:r>
                    <w:rPr>
                      <w:rFonts w:ascii="宋体" w:hAnsi="宋体"/>
                      <w:bCs/>
                      <w:snapToGrid w:val="0"/>
                      <w:color w:val="000000" w:themeColor="text1"/>
                      <w:szCs w:val="21"/>
                      <w14:textFill>
                        <w14:solidFill>
                          <w14:schemeClr w14:val="tx1"/>
                        </w14:solidFill>
                      </w14:textFill>
                    </w:rPr>
                    <w:t>0</w:t>
                  </w:r>
                  <w:r>
                    <w:rPr>
                      <w:rFonts w:hint="eastAsia" w:ascii="宋体" w:hAnsi="宋体"/>
                      <w:bCs/>
                      <w:snapToGrid w:val="0"/>
                      <w:color w:val="000000" w:themeColor="text1"/>
                      <w:szCs w:val="21"/>
                      <w:lang w:val="en-US" w:eastAsia="zh-CN"/>
                      <w14:textFill>
                        <w14:solidFill>
                          <w14:schemeClr w14:val="tx1"/>
                        </w14:solidFill>
                      </w14:textFill>
                    </w:rPr>
                    <w:t>07</w:t>
                  </w:r>
                </w:p>
              </w:tc>
              <w:tc>
                <w:tcPr>
                  <w:tcW w:w="811" w:type="dxa"/>
                  <w:tcBorders>
                    <w:tl2br w:val="nil"/>
                    <w:tr2bl w:val="nil"/>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w:t>
                  </w:r>
                </w:p>
              </w:tc>
              <w:tc>
                <w:tcPr>
                  <w:tcW w:w="697" w:type="dxa"/>
                  <w:vMerge w:val="continue"/>
                  <w:tcBorders>
                    <w:tl2br w:val="nil"/>
                    <w:tr2bl w:val="nil"/>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p>
              </w:tc>
              <w:tc>
                <w:tcPr>
                  <w:tcW w:w="770" w:type="dxa"/>
                  <w:tcBorders>
                    <w:tl2br w:val="nil"/>
                    <w:tr2bl w:val="nil"/>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w:t>
                  </w:r>
                </w:p>
              </w:tc>
              <w:tc>
                <w:tcPr>
                  <w:tcW w:w="770" w:type="dxa"/>
                  <w:tcBorders>
                    <w:tl2br w:val="nil"/>
                    <w:tr2bl w:val="nil"/>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w:t>
                  </w:r>
                </w:p>
              </w:tc>
              <w:tc>
                <w:tcPr>
                  <w:tcW w:w="927" w:type="dxa"/>
                  <w:tcBorders>
                    <w:tl2br w:val="nil"/>
                    <w:tr2bl w:val="nil"/>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hint="eastAsia" w:ascii="宋体" w:hAnsi="宋体"/>
                      <w:bCs/>
                      <w:snapToGrid w:val="0"/>
                      <w:color w:val="000000" w:themeColor="text1"/>
                      <w:szCs w:val="21"/>
                      <w14:textFill>
                        <w14:solidFill>
                          <w14:schemeClr w14:val="tx1"/>
                        </w14:solidFill>
                      </w14:textFill>
                    </w:rPr>
                    <w:t>无组织</w:t>
                  </w:r>
                </w:p>
              </w:tc>
              <w:tc>
                <w:tcPr>
                  <w:tcW w:w="961" w:type="dxa"/>
                  <w:tcBorders>
                    <w:tl2br w:val="nil"/>
                    <w:tr2bl w:val="nil"/>
                  </w:tcBorders>
                  <w:vAlign w:val="center"/>
                </w:tcPr>
                <w:p>
                  <w:pPr>
                    <w:snapToGrid w:val="0"/>
                    <w:spacing w:line="300" w:lineRule="exact"/>
                    <w:jc w:val="center"/>
                    <w:rPr>
                      <w:rFonts w:hint="default" w:ascii="宋体" w:eastAsia="宋体"/>
                      <w:bCs/>
                      <w:snapToGrid w:val="0"/>
                      <w:color w:val="000000" w:themeColor="text1"/>
                      <w:szCs w:val="21"/>
                      <w:lang w:val="en-US" w:eastAsia="zh-CN"/>
                      <w14:textFill>
                        <w14:solidFill>
                          <w14:schemeClr w14:val="tx1"/>
                        </w14:solidFill>
                      </w14:textFill>
                    </w:rPr>
                  </w:pPr>
                  <w:r>
                    <w:rPr>
                      <w:rFonts w:ascii="宋体"/>
                      <w:bCs/>
                      <w:snapToGrid w:val="0"/>
                      <w:color w:val="000000" w:themeColor="text1"/>
                      <w:szCs w:val="21"/>
                      <w14:textFill>
                        <w14:solidFill>
                          <w14:schemeClr w14:val="tx1"/>
                        </w14:solidFill>
                      </w14:textFill>
                    </w:rPr>
                    <w:t>0.0</w:t>
                  </w:r>
                  <w:r>
                    <w:rPr>
                      <w:rFonts w:hint="eastAsia" w:ascii="宋体"/>
                      <w:bCs/>
                      <w:snapToGrid w:val="0"/>
                      <w:color w:val="000000" w:themeColor="text1"/>
                      <w:szCs w:val="21"/>
                      <w:lang w:val="en-US" w:eastAsia="zh-CN"/>
                      <w14:textFill>
                        <w14:solidFill>
                          <w14:schemeClr w14:val="tx1"/>
                        </w14:solidFill>
                      </w14:textFill>
                    </w:rPr>
                    <w:t>02</w:t>
                  </w:r>
                </w:p>
              </w:tc>
              <w:tc>
                <w:tcPr>
                  <w:tcW w:w="890" w:type="dxa"/>
                  <w:tcBorders>
                    <w:tl2br w:val="nil"/>
                    <w:tr2bl w:val="nil"/>
                  </w:tcBorders>
                  <w:vAlign w:val="center"/>
                </w:tcPr>
                <w:p>
                  <w:pPr>
                    <w:snapToGrid w:val="0"/>
                    <w:spacing w:line="300" w:lineRule="exact"/>
                    <w:jc w:val="center"/>
                    <w:rPr>
                      <w:rFonts w:hint="default" w:ascii="宋体" w:eastAsia="宋体"/>
                      <w:bCs/>
                      <w:snapToGrid w:val="0"/>
                      <w:color w:val="000000" w:themeColor="text1"/>
                      <w:szCs w:val="21"/>
                      <w:lang w:val="en-US" w:eastAsia="zh-CN"/>
                      <w14:textFill>
                        <w14:solidFill>
                          <w14:schemeClr w14:val="tx1"/>
                        </w14:solidFill>
                      </w14:textFill>
                    </w:rPr>
                  </w:pPr>
                  <w:r>
                    <w:rPr>
                      <w:rFonts w:ascii="宋体"/>
                      <w:bCs/>
                      <w:snapToGrid w:val="0"/>
                      <w:color w:val="000000" w:themeColor="text1"/>
                      <w:szCs w:val="21"/>
                      <w14:textFill>
                        <w14:solidFill>
                          <w14:schemeClr w14:val="tx1"/>
                        </w14:solidFill>
                      </w14:textFill>
                    </w:rPr>
                    <w:t>0.</w:t>
                  </w:r>
                  <w:r>
                    <w:rPr>
                      <w:rFonts w:ascii="宋体" w:hAnsi="宋体"/>
                      <w:bCs/>
                      <w:snapToGrid w:val="0"/>
                      <w:color w:val="000000" w:themeColor="text1"/>
                      <w:szCs w:val="21"/>
                      <w14:textFill>
                        <w14:solidFill>
                          <w14:schemeClr w14:val="tx1"/>
                        </w14:solidFill>
                      </w14:textFill>
                    </w:rPr>
                    <w:t>0</w:t>
                  </w:r>
                  <w:r>
                    <w:rPr>
                      <w:rFonts w:hint="eastAsia" w:ascii="宋体" w:hAnsi="宋体"/>
                      <w:bCs/>
                      <w:snapToGrid w:val="0"/>
                      <w:color w:val="000000" w:themeColor="text1"/>
                      <w:szCs w:val="21"/>
                      <w:lang w:val="en-US" w:eastAsia="zh-CN"/>
                      <w14:textFill>
                        <w14:solidFill>
                          <w14:schemeClr w14:val="tx1"/>
                        </w14:solidFill>
                      </w14:textFill>
                    </w:rPr>
                    <w:t>07</w:t>
                  </w:r>
                </w:p>
              </w:tc>
              <w:tc>
                <w:tcPr>
                  <w:tcW w:w="1045" w:type="dxa"/>
                  <w:tcBorders>
                    <w:tl2br w:val="nil"/>
                    <w:tr2bl w:val="nil"/>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w:t>
                  </w:r>
                </w:p>
              </w:tc>
            </w:tr>
          </w:tbl>
          <w:p>
            <w:pPr>
              <w:spacing w:line="480" w:lineRule="exact"/>
              <w:ind w:firstLine="482" w:firstLineChars="200"/>
              <w:rPr>
                <w:rFonts w:ascii="宋体"/>
                <w:b/>
                <w:bCs/>
                <w:color w:val="000000" w:themeColor="text1"/>
                <w:sz w:val="24"/>
                <w14:textFill>
                  <w14:solidFill>
                    <w14:schemeClr w14:val="tx1"/>
                  </w14:solidFill>
                </w14:textFill>
              </w:rPr>
            </w:pPr>
            <w:r>
              <w:rPr>
                <w:rStyle w:val="99"/>
                <w:rFonts w:hint="eastAsia" w:cs="宋体"/>
                <w:b/>
                <w:color w:val="000000" w:themeColor="text1"/>
                <w14:textFill>
                  <w14:solidFill>
                    <w14:schemeClr w14:val="tx1"/>
                  </w14:solidFill>
                </w14:textFill>
              </w:rPr>
              <w:t>（</w:t>
            </w:r>
            <w:r>
              <w:rPr>
                <w:rStyle w:val="99"/>
                <w:rFonts w:cs="宋体"/>
                <w:b/>
                <w:color w:val="000000" w:themeColor="text1"/>
                <w14:textFill>
                  <w14:solidFill>
                    <w14:schemeClr w14:val="tx1"/>
                  </w14:solidFill>
                </w14:textFill>
              </w:rPr>
              <w:t>3</w:t>
            </w:r>
            <w:r>
              <w:rPr>
                <w:rStyle w:val="99"/>
                <w:rFonts w:hint="eastAsia" w:cs="宋体"/>
                <w:b/>
                <w:color w:val="000000" w:themeColor="text1"/>
                <w14:textFill>
                  <w14:solidFill>
                    <w14:schemeClr w14:val="tx1"/>
                  </w14:solidFill>
                </w14:textFill>
              </w:rPr>
              <w:t>）</w:t>
            </w:r>
            <w:r>
              <w:rPr>
                <w:rFonts w:hint="eastAsia" w:ascii="宋体" w:hAnsi="宋体"/>
                <w:b/>
                <w:bCs/>
                <w:color w:val="000000" w:themeColor="text1"/>
                <w:sz w:val="24"/>
                <w14:textFill>
                  <w14:solidFill>
                    <w14:schemeClr w14:val="tx1"/>
                  </w14:solidFill>
                </w14:textFill>
              </w:rPr>
              <w:t>打磨粉尘</w:t>
            </w:r>
          </w:p>
          <w:p>
            <w:pPr>
              <w:widowControl/>
              <w:spacing w:line="360" w:lineRule="auto"/>
              <w:ind w:firstLine="482" w:firstLineChars="200"/>
              <w:rPr>
                <w:rStyle w:val="99"/>
                <w:rFonts w:hAnsi="Times New Roman" w:cs="宋体"/>
                <w:b/>
                <w:color w:val="000000" w:themeColor="text1"/>
                <w14:textFill>
                  <w14:solidFill>
                    <w14:schemeClr w14:val="tx1"/>
                  </w14:solidFill>
                </w14:textFill>
              </w:rPr>
            </w:pPr>
            <w:r>
              <w:rPr>
                <w:rStyle w:val="99"/>
                <w:rFonts w:hint="eastAsia" w:hAnsi="Times New Roman" w:cs="宋体"/>
                <w:b/>
                <w:color w:val="000000" w:themeColor="text1"/>
                <w14:textFill>
                  <w14:solidFill>
                    <w14:schemeClr w14:val="tx1"/>
                  </w14:solidFill>
                </w14:textFill>
              </w:rPr>
              <w:t>①</w:t>
            </w:r>
            <w:r>
              <w:rPr>
                <w:rStyle w:val="99"/>
                <w:rFonts w:hint="eastAsia" w:cs="宋体"/>
                <w:b/>
                <w:color w:val="000000" w:themeColor="text1"/>
                <w14:textFill>
                  <w14:solidFill>
                    <w14:schemeClr w14:val="tx1"/>
                  </w14:solidFill>
                </w14:textFill>
              </w:rPr>
              <w:t>腻子打磨粉尘</w:t>
            </w:r>
          </w:p>
          <w:p>
            <w:pPr>
              <w:pStyle w:val="9"/>
              <w:spacing w:line="360" w:lineRule="auto"/>
              <w:ind w:firstLine="480"/>
              <w:rPr>
                <w:rFonts w:ascii="宋体" w:hAnsi="Times New Roman"/>
                <w:snapToGrid w:val="0"/>
                <w:color w:val="000000" w:themeColor="text1"/>
                <w:kern w:val="0"/>
                <w:szCs w:val="24"/>
                <w14:textFill>
                  <w14:solidFill>
                    <w14:schemeClr w14:val="tx1"/>
                  </w14:solidFill>
                </w14:textFill>
              </w:rPr>
            </w:pPr>
            <w:r>
              <w:rPr>
                <w:rFonts w:hint="eastAsia" w:ascii="宋体" w:hAnsi="宋体"/>
                <w:bCs/>
                <w:color w:val="000000" w:themeColor="text1"/>
                <w:szCs w:val="24"/>
                <w14:textFill>
                  <w14:solidFill>
                    <w14:schemeClr w14:val="tx1"/>
                  </w14:solidFill>
                </w14:textFill>
              </w:rPr>
              <w:t>为提升批过腻子的展柜部件表面平整度，部件采用</w:t>
            </w:r>
            <w:r>
              <w:rPr>
                <w:rFonts w:hint="eastAsia" w:ascii="宋体" w:hAnsi="宋体" w:cs="宋体"/>
                <w:color w:val="000000" w:themeColor="text1"/>
                <w:kern w:val="0"/>
                <w:szCs w:val="24"/>
                <w14:textFill>
                  <w14:solidFill>
                    <w14:schemeClr w14:val="tx1"/>
                  </w14:solidFill>
                </w14:textFill>
              </w:rPr>
              <w:t>打磨机、砂纸进行打磨，打磨过程会产生粉尘，其主要成分为腻子粉尘颗粒物，根据同类项目类比，打磨粉尘产生量约为腻子膏用量的</w:t>
            </w:r>
            <w:r>
              <w:rPr>
                <w:rFonts w:ascii="宋体" w:hAnsi="宋体" w:cs="宋体"/>
                <w:color w:val="000000" w:themeColor="text1"/>
                <w:kern w:val="0"/>
                <w:szCs w:val="24"/>
                <w14:textFill>
                  <w14:solidFill>
                    <w14:schemeClr w14:val="tx1"/>
                  </w14:solidFill>
                </w14:textFill>
              </w:rPr>
              <w:t>5%</w:t>
            </w:r>
            <w:r>
              <w:rPr>
                <w:rFonts w:hint="eastAsia" w:ascii="宋体" w:hAnsi="宋体" w:cs="宋体"/>
                <w:color w:val="000000" w:themeColor="text1"/>
                <w:kern w:val="0"/>
                <w:szCs w:val="24"/>
                <w14:textFill>
                  <w14:solidFill>
                    <w14:schemeClr w14:val="tx1"/>
                  </w14:solidFill>
                </w14:textFill>
              </w:rPr>
              <w:t>，本项目腻子膏用量为</w:t>
            </w:r>
            <w:r>
              <w:rPr>
                <w:rFonts w:ascii="宋体" w:hAnsi="宋体" w:cs="宋体"/>
                <w:color w:val="000000" w:themeColor="text1"/>
                <w:kern w:val="0"/>
                <w:szCs w:val="24"/>
                <w14:textFill>
                  <w14:solidFill>
                    <w14:schemeClr w14:val="tx1"/>
                  </w14:solidFill>
                </w14:textFill>
              </w:rPr>
              <w:t>0.2t/a</w:t>
            </w:r>
            <w:r>
              <w:rPr>
                <w:rFonts w:hint="eastAsia" w:ascii="宋体" w:hAnsi="宋体" w:cs="宋体"/>
                <w:color w:val="000000" w:themeColor="text1"/>
                <w:kern w:val="0"/>
                <w:szCs w:val="24"/>
                <w14:textFill>
                  <w14:solidFill>
                    <w14:schemeClr w14:val="tx1"/>
                  </w14:solidFill>
                </w14:textFill>
              </w:rPr>
              <w:t>，则打磨粉尘产生量为</w:t>
            </w:r>
            <w:r>
              <w:rPr>
                <w:rFonts w:ascii="宋体" w:hAnsi="Times New Roman" w:cs="宋体"/>
                <w:color w:val="000000" w:themeColor="text1"/>
                <w:kern w:val="0"/>
                <w:szCs w:val="24"/>
                <w14:textFill>
                  <w14:solidFill>
                    <w14:schemeClr w14:val="tx1"/>
                  </w14:solidFill>
                </w14:textFill>
              </w:rPr>
              <w:t>0.</w:t>
            </w:r>
            <w:r>
              <w:rPr>
                <w:rFonts w:ascii="宋体" w:hAnsi="宋体" w:cs="宋体"/>
                <w:color w:val="000000" w:themeColor="text1"/>
                <w:kern w:val="0"/>
                <w:szCs w:val="24"/>
                <w14:textFill>
                  <w14:solidFill>
                    <w14:schemeClr w14:val="tx1"/>
                  </w14:solidFill>
                </w14:textFill>
              </w:rPr>
              <w:t>01</w:t>
            </w:r>
            <w:r>
              <w:rPr>
                <w:rFonts w:ascii="宋体" w:hAnsi="宋体"/>
                <w:color w:val="000000" w:themeColor="text1"/>
                <w:kern w:val="0"/>
                <w:szCs w:val="24"/>
                <w14:textFill>
                  <w14:solidFill>
                    <w14:schemeClr w14:val="tx1"/>
                  </w14:solidFill>
                </w14:textFill>
              </w:rPr>
              <w:t>t/a</w:t>
            </w:r>
            <w:r>
              <w:rPr>
                <w:rFonts w:hint="eastAsia" w:ascii="宋体" w:hAnsi="宋体"/>
                <w:color w:val="000000" w:themeColor="text1"/>
                <w:kern w:val="0"/>
                <w:szCs w:val="24"/>
                <w14:textFill>
                  <w14:solidFill>
                    <w14:schemeClr w14:val="tx1"/>
                  </w14:solidFill>
                </w14:textFill>
              </w:rPr>
              <w:t>。</w:t>
            </w:r>
            <w:r>
              <w:rPr>
                <w:rFonts w:hint="eastAsia" w:ascii="宋体" w:hAnsi="宋体"/>
                <w:bCs/>
                <w:iCs/>
                <w:color w:val="000000" w:themeColor="text1"/>
                <w:szCs w:val="32"/>
                <w14:textFill>
                  <w14:solidFill>
                    <w14:schemeClr w14:val="tx1"/>
                  </w14:solidFill>
                </w14:textFill>
              </w:rPr>
              <w:t>腻子打磨粉尘经工位上方设置的集气罩收集后通过粉尘管道输送至</w:t>
            </w:r>
            <w:r>
              <w:rPr>
                <w:rFonts w:ascii="宋体" w:hAnsi="宋体"/>
                <w:bCs/>
                <w:iCs/>
                <w:color w:val="000000" w:themeColor="text1"/>
                <w:szCs w:val="32"/>
                <w14:textFill>
                  <w14:solidFill>
                    <w14:schemeClr w14:val="tx1"/>
                  </w14:solidFill>
                </w14:textFill>
              </w:rPr>
              <w:t>3#</w:t>
            </w:r>
            <w:r>
              <w:rPr>
                <w:rFonts w:hint="eastAsia" w:ascii="宋体" w:hAnsi="宋体"/>
                <w:bCs/>
                <w:iCs/>
                <w:color w:val="000000" w:themeColor="text1"/>
                <w:szCs w:val="32"/>
                <w14:textFill>
                  <w14:solidFill>
                    <w14:schemeClr w14:val="tx1"/>
                  </w14:solidFill>
                </w14:textFill>
              </w:rPr>
              <w:t>布袋除尘器处理后由</w:t>
            </w:r>
            <w:r>
              <w:rPr>
                <w:rFonts w:ascii="宋体" w:hAnsi="宋体"/>
                <w:bCs/>
                <w:iCs/>
                <w:color w:val="000000" w:themeColor="text1"/>
                <w:szCs w:val="32"/>
                <w14:textFill>
                  <w14:solidFill>
                    <w14:schemeClr w14:val="tx1"/>
                  </w14:solidFill>
                </w14:textFill>
              </w:rPr>
              <w:t>P1</w:t>
            </w:r>
            <w:r>
              <w:rPr>
                <w:rFonts w:hint="eastAsia" w:ascii="宋体" w:hAnsi="宋体"/>
                <w:color w:val="000000" w:themeColor="text1"/>
                <w:szCs w:val="24"/>
                <w14:textFill>
                  <w14:solidFill>
                    <w14:schemeClr w14:val="tx1"/>
                  </w14:solidFill>
                </w14:textFill>
              </w:rPr>
              <w:t>排气筒（</w:t>
            </w:r>
            <w:r>
              <w:rPr>
                <w:rFonts w:ascii="宋体" w:hAnsi="宋体"/>
                <w:color w:val="000000" w:themeColor="text1"/>
                <w:szCs w:val="24"/>
                <w14:textFill>
                  <w14:solidFill>
                    <w14:schemeClr w14:val="tx1"/>
                  </w14:solidFill>
                </w14:textFill>
              </w:rPr>
              <w:t>15m</w:t>
            </w:r>
            <w:r>
              <w:rPr>
                <w:rFonts w:hint="eastAsia" w:ascii="宋体" w:hAnsi="宋体"/>
                <w:color w:val="000000" w:themeColor="text1"/>
                <w:szCs w:val="24"/>
                <w14:textFill>
                  <w14:solidFill>
                    <w14:schemeClr w14:val="tx1"/>
                  </w14:solidFill>
                </w14:textFill>
              </w:rPr>
              <w:t>高）排放</w:t>
            </w:r>
            <w:r>
              <w:rPr>
                <w:rFonts w:hint="eastAsia" w:ascii="宋体" w:hAnsi="宋体"/>
                <w:snapToGrid w:val="0"/>
                <w:color w:val="000000" w:themeColor="text1"/>
                <w:kern w:val="0"/>
                <w:szCs w:val="24"/>
                <w14:textFill>
                  <w14:solidFill>
                    <w14:schemeClr w14:val="tx1"/>
                  </w14:solidFill>
                </w14:textFill>
              </w:rPr>
              <w:t>。收集效率为</w:t>
            </w:r>
            <w:r>
              <w:rPr>
                <w:rFonts w:ascii="宋体" w:hAnsi="宋体"/>
                <w:snapToGrid w:val="0"/>
                <w:color w:val="000000" w:themeColor="text1"/>
                <w:kern w:val="0"/>
                <w:szCs w:val="24"/>
                <w14:textFill>
                  <w14:solidFill>
                    <w14:schemeClr w14:val="tx1"/>
                  </w14:solidFill>
                </w14:textFill>
              </w:rPr>
              <w:t>85%</w:t>
            </w:r>
            <w:r>
              <w:rPr>
                <w:rFonts w:hint="eastAsia" w:ascii="宋体" w:hAnsi="宋体"/>
                <w:snapToGrid w:val="0"/>
                <w:color w:val="000000" w:themeColor="text1"/>
                <w:kern w:val="0"/>
                <w:szCs w:val="24"/>
                <w14:textFill>
                  <w14:solidFill>
                    <w14:schemeClr w14:val="tx1"/>
                  </w14:solidFill>
                </w14:textFill>
              </w:rPr>
              <w:t>，处理效率为</w:t>
            </w:r>
            <w:r>
              <w:rPr>
                <w:rFonts w:ascii="宋体" w:hAnsi="宋体"/>
                <w:snapToGrid w:val="0"/>
                <w:color w:val="000000" w:themeColor="text1"/>
                <w:kern w:val="0"/>
                <w:szCs w:val="24"/>
                <w14:textFill>
                  <w14:solidFill>
                    <w14:schemeClr w14:val="tx1"/>
                  </w14:solidFill>
                </w14:textFill>
              </w:rPr>
              <w:t>95%</w:t>
            </w:r>
            <w:r>
              <w:rPr>
                <w:rFonts w:hint="eastAsia" w:ascii="宋体" w:hAnsi="宋体"/>
                <w:snapToGrid w:val="0"/>
                <w:color w:val="000000" w:themeColor="text1"/>
                <w:kern w:val="0"/>
                <w:szCs w:val="24"/>
                <w14:textFill>
                  <w14:solidFill>
                    <w14:schemeClr w14:val="tx1"/>
                  </w14:solidFill>
                </w14:textFill>
              </w:rPr>
              <w:t>，排风量为</w:t>
            </w:r>
            <w:r>
              <w:rPr>
                <w:rFonts w:ascii="宋体" w:hAnsi="宋体"/>
                <w:snapToGrid w:val="0"/>
                <w:color w:val="000000" w:themeColor="text1"/>
                <w:kern w:val="0"/>
                <w:szCs w:val="24"/>
                <w14:textFill>
                  <w14:solidFill>
                    <w14:schemeClr w14:val="tx1"/>
                  </w14:solidFill>
                </w14:textFill>
              </w:rPr>
              <w:t>10000m</w:t>
            </w:r>
            <w:r>
              <w:rPr>
                <w:rFonts w:hint="eastAsia" w:ascii="宋体" w:hAnsi="宋体"/>
                <w:snapToGrid w:val="0"/>
                <w:color w:val="000000" w:themeColor="text1"/>
                <w:kern w:val="0"/>
                <w:szCs w:val="24"/>
                <w14:textFill>
                  <w14:solidFill>
                    <w14:schemeClr w14:val="tx1"/>
                  </w14:solidFill>
                </w14:textFill>
              </w:rPr>
              <w:t>³</w:t>
            </w:r>
            <w:r>
              <w:rPr>
                <w:rFonts w:ascii="宋体" w:hAnsi="宋体"/>
                <w:snapToGrid w:val="0"/>
                <w:color w:val="000000" w:themeColor="text1"/>
                <w:kern w:val="0"/>
                <w:szCs w:val="24"/>
                <w14:textFill>
                  <w14:solidFill>
                    <w14:schemeClr w14:val="tx1"/>
                  </w14:solidFill>
                </w14:textFill>
              </w:rPr>
              <w:t>/h</w:t>
            </w:r>
            <w:r>
              <w:rPr>
                <w:rFonts w:hint="eastAsia" w:ascii="宋体" w:hAnsi="宋体"/>
                <w:snapToGrid w:val="0"/>
                <w:color w:val="000000" w:themeColor="text1"/>
                <w:kern w:val="0"/>
                <w:szCs w:val="24"/>
                <w14:textFill>
                  <w14:solidFill>
                    <w14:schemeClr w14:val="tx1"/>
                  </w14:solidFill>
                </w14:textFill>
              </w:rPr>
              <w:t>，本项目</w:t>
            </w:r>
            <w:r>
              <w:rPr>
                <w:rFonts w:hint="eastAsia" w:ascii="宋体" w:hAnsi="宋体"/>
                <w:bCs/>
                <w:iCs/>
                <w:color w:val="000000" w:themeColor="text1"/>
                <w:szCs w:val="32"/>
                <w14:textFill>
                  <w14:solidFill>
                    <w14:schemeClr w14:val="tx1"/>
                  </w14:solidFill>
                </w14:textFill>
              </w:rPr>
              <w:t>腻子打磨粉尘</w:t>
            </w:r>
            <w:r>
              <w:rPr>
                <w:rFonts w:hint="eastAsia" w:ascii="宋体" w:hAnsi="宋体"/>
                <w:snapToGrid w:val="0"/>
                <w:color w:val="000000" w:themeColor="text1"/>
                <w:kern w:val="0"/>
                <w:szCs w:val="24"/>
                <w14:textFill>
                  <w14:solidFill>
                    <w14:schemeClr w14:val="tx1"/>
                  </w14:solidFill>
                </w14:textFill>
              </w:rPr>
              <w:t>排放情况见下表。</w:t>
            </w:r>
          </w:p>
          <w:p>
            <w:pPr>
              <w:pStyle w:val="98"/>
              <w:spacing w:line="240" w:lineRule="auto"/>
              <w:rPr>
                <w:rFonts w:ascii="宋体" w:hAnsi="宋体" w:eastAsia="宋体"/>
                <w:b/>
                <w:bCs/>
                <w:color w:val="000000" w:themeColor="text1"/>
                <w14:textFill>
                  <w14:solidFill>
                    <w14:schemeClr w14:val="tx1"/>
                  </w14:solidFill>
                </w14:textFill>
              </w:rPr>
            </w:pPr>
            <w:r>
              <w:rPr>
                <w:rFonts w:hint="eastAsia" w:ascii="宋体" w:hAnsi="宋体" w:eastAsia="宋体"/>
                <w:b/>
                <w:bCs/>
                <w:color w:val="000000" w:themeColor="text1"/>
                <w14:textFill>
                  <w14:solidFill>
                    <w14:schemeClr w14:val="tx1"/>
                  </w14:solidFill>
                </w14:textFill>
              </w:rPr>
              <w:t>表</w:t>
            </w:r>
            <w:r>
              <w:rPr>
                <w:rFonts w:ascii="宋体" w:hAnsi="宋体" w:eastAsia="宋体"/>
                <w:b/>
                <w:bCs/>
                <w:color w:val="000000" w:themeColor="text1"/>
                <w14:textFill>
                  <w14:solidFill>
                    <w14:schemeClr w14:val="tx1"/>
                  </w14:solidFill>
                </w14:textFill>
              </w:rPr>
              <w:t xml:space="preserve">5-9  </w:t>
            </w:r>
            <w:r>
              <w:rPr>
                <w:rFonts w:hint="eastAsia" w:ascii="宋体" w:hAnsi="宋体" w:eastAsia="宋体"/>
                <w:b/>
                <w:bCs/>
                <w:color w:val="000000" w:themeColor="text1"/>
                <w14:textFill>
                  <w14:solidFill>
                    <w14:schemeClr w14:val="tx1"/>
                  </w14:solidFill>
                </w14:textFill>
              </w:rPr>
              <w:t>腻子打磨粉尘产排污</w:t>
            </w:r>
            <w:r>
              <w:rPr>
                <w:rFonts w:hint="eastAsia" w:ascii="宋体" w:hAnsi="宋体" w:eastAsia="宋体"/>
                <w:b/>
                <w:bCs/>
                <w:color w:val="000000" w:themeColor="text1"/>
                <w:lang w:eastAsia="zh-CN"/>
                <w14:textFill>
                  <w14:solidFill>
                    <w14:schemeClr w14:val="tx1"/>
                  </w14:solidFill>
                </w14:textFill>
              </w:rPr>
              <w:t>情况</w:t>
            </w:r>
            <w:r>
              <w:rPr>
                <w:rFonts w:hint="eastAsia" w:ascii="宋体" w:hAnsi="宋体" w:eastAsia="宋体"/>
                <w:b/>
                <w:bCs/>
                <w:color w:val="000000" w:themeColor="text1"/>
                <w14:textFill>
                  <w14:solidFill>
                    <w14:schemeClr w14:val="tx1"/>
                  </w14:solidFill>
                </w14:textFill>
              </w:rPr>
              <w:t>一览表</w:t>
            </w:r>
          </w:p>
          <w:tbl>
            <w:tblPr>
              <w:tblStyle w:val="43"/>
              <w:tblW w:w="934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4"/>
              <w:gridCol w:w="863"/>
              <w:gridCol w:w="770"/>
              <w:gridCol w:w="813"/>
              <w:gridCol w:w="703"/>
              <w:gridCol w:w="772"/>
              <w:gridCol w:w="779"/>
              <w:gridCol w:w="931"/>
              <w:gridCol w:w="964"/>
              <w:gridCol w:w="772"/>
              <w:gridCol w:w="11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54" w:type="dxa"/>
                  <w:vMerge w:val="restart"/>
                  <w:tcBorders>
                    <w:top w:val="single" w:color="auto" w:sz="12" w:space="0"/>
                    <w:left w:val="single" w:color="auto" w:sz="12"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产生</w:t>
                  </w:r>
                </w:p>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及排</w:t>
                  </w:r>
                </w:p>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放源</w:t>
                  </w:r>
                </w:p>
              </w:tc>
              <w:tc>
                <w:tcPr>
                  <w:tcW w:w="2446" w:type="dxa"/>
                  <w:gridSpan w:val="3"/>
                  <w:tcBorders>
                    <w:top w:val="single" w:color="auto" w:sz="12" w:space="0"/>
                    <w:left w:val="single" w:color="auto" w:sz="6"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产生情况</w:t>
                  </w:r>
                </w:p>
              </w:tc>
              <w:tc>
                <w:tcPr>
                  <w:tcW w:w="703" w:type="dxa"/>
                  <w:vMerge w:val="restart"/>
                  <w:tcBorders>
                    <w:top w:val="single" w:color="auto" w:sz="12" w:space="0"/>
                    <w:left w:val="single" w:color="auto" w:sz="6"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工作</w:t>
                  </w:r>
                </w:p>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时间</w:t>
                  </w:r>
                  <w:r>
                    <w:rPr>
                      <w:rFonts w:ascii="宋体" w:hAnsi="宋体"/>
                      <w:b/>
                      <w:bCs/>
                      <w:snapToGrid w:val="0"/>
                      <w:color w:val="000000" w:themeColor="text1"/>
                      <w:szCs w:val="21"/>
                      <w14:textFill>
                        <w14:solidFill>
                          <w14:schemeClr w14:val="tx1"/>
                        </w14:solidFill>
                      </w14:textFill>
                    </w:rPr>
                    <w:t>h/a</w:t>
                  </w:r>
                </w:p>
              </w:tc>
              <w:tc>
                <w:tcPr>
                  <w:tcW w:w="772" w:type="dxa"/>
                  <w:vMerge w:val="restart"/>
                  <w:tcBorders>
                    <w:top w:val="single" w:color="auto" w:sz="12" w:space="0"/>
                    <w:left w:val="single" w:color="auto" w:sz="6"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风量</w:t>
                  </w:r>
                </w:p>
                <w:p>
                  <w:pPr>
                    <w:snapToGrid w:val="0"/>
                    <w:spacing w:line="260" w:lineRule="exact"/>
                    <w:jc w:val="center"/>
                    <w:rPr>
                      <w:rFonts w:ascii="宋体"/>
                      <w:b/>
                      <w:bCs/>
                      <w:snapToGrid w:val="0"/>
                      <w:color w:val="000000" w:themeColor="text1"/>
                      <w:szCs w:val="21"/>
                      <w14:textFill>
                        <w14:solidFill>
                          <w14:schemeClr w14:val="tx1"/>
                        </w14:solidFill>
                      </w14:textFill>
                    </w:rPr>
                  </w:pPr>
                  <w:r>
                    <w:rPr>
                      <w:rFonts w:ascii="宋体" w:hAnsi="宋体"/>
                      <w:b/>
                      <w:bCs/>
                      <w:snapToGrid w:val="0"/>
                      <w:color w:val="000000" w:themeColor="text1"/>
                      <w:szCs w:val="21"/>
                      <w14:textFill>
                        <w14:solidFill>
                          <w14:schemeClr w14:val="tx1"/>
                        </w14:solidFill>
                      </w14:textFill>
                    </w:rPr>
                    <w:t>m</w:t>
                  </w:r>
                  <w:r>
                    <w:rPr>
                      <w:rFonts w:ascii="宋体" w:hAnsi="宋体"/>
                      <w:b/>
                      <w:bCs/>
                      <w:snapToGrid w:val="0"/>
                      <w:color w:val="000000" w:themeColor="text1"/>
                      <w:szCs w:val="21"/>
                      <w:vertAlign w:val="superscript"/>
                      <w14:textFill>
                        <w14:solidFill>
                          <w14:schemeClr w14:val="tx1"/>
                        </w14:solidFill>
                      </w14:textFill>
                    </w:rPr>
                    <w:t>3</w:t>
                  </w:r>
                  <w:r>
                    <w:rPr>
                      <w:rFonts w:ascii="宋体" w:hAnsi="宋体"/>
                      <w:b/>
                      <w:bCs/>
                      <w:snapToGrid w:val="0"/>
                      <w:color w:val="000000" w:themeColor="text1"/>
                      <w:szCs w:val="21"/>
                      <w14:textFill>
                        <w14:solidFill>
                          <w14:schemeClr w14:val="tx1"/>
                        </w14:solidFill>
                      </w14:textFill>
                    </w:rPr>
                    <w:t>/h</w:t>
                  </w:r>
                </w:p>
              </w:tc>
              <w:tc>
                <w:tcPr>
                  <w:tcW w:w="779" w:type="dxa"/>
                  <w:vMerge w:val="restart"/>
                  <w:tcBorders>
                    <w:top w:val="single" w:color="auto" w:sz="12" w:space="0"/>
                    <w:left w:val="single" w:color="auto" w:sz="6"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处理</w:t>
                  </w:r>
                </w:p>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效率</w:t>
                  </w:r>
                  <w:r>
                    <w:rPr>
                      <w:rFonts w:ascii="宋体" w:hAnsi="宋体"/>
                      <w:b/>
                      <w:bCs/>
                      <w:snapToGrid w:val="0"/>
                      <w:color w:val="000000" w:themeColor="text1"/>
                      <w:szCs w:val="21"/>
                      <w14:textFill>
                        <w14:solidFill>
                          <w14:schemeClr w14:val="tx1"/>
                        </w14:solidFill>
                      </w14:textFill>
                    </w:rPr>
                    <w:t>%</w:t>
                  </w:r>
                </w:p>
              </w:tc>
              <w:tc>
                <w:tcPr>
                  <w:tcW w:w="3790" w:type="dxa"/>
                  <w:gridSpan w:val="4"/>
                  <w:tcBorders>
                    <w:top w:val="single" w:color="auto" w:sz="12" w:space="0"/>
                    <w:left w:val="single" w:color="auto" w:sz="6" w:space="0"/>
                    <w:bottom w:val="single" w:color="auto" w:sz="6" w:space="0"/>
                    <w:right w:val="single" w:color="auto" w:sz="12"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排放情况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54" w:type="dxa"/>
                  <w:vMerge w:val="continue"/>
                  <w:tcBorders>
                    <w:top w:val="single" w:color="auto" w:sz="6" w:space="0"/>
                    <w:left w:val="single" w:color="auto" w:sz="12"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p>
              </w:tc>
              <w:tc>
                <w:tcPr>
                  <w:tcW w:w="863" w:type="dxa"/>
                  <w:tcBorders>
                    <w:top w:val="single" w:color="auto" w:sz="6" w:space="0"/>
                    <w:left w:val="single" w:color="auto" w:sz="6"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产生量</w:t>
                  </w:r>
                  <w:r>
                    <w:rPr>
                      <w:rFonts w:ascii="宋体" w:hAnsi="宋体"/>
                      <w:b/>
                      <w:bCs/>
                      <w:snapToGrid w:val="0"/>
                      <w:color w:val="000000" w:themeColor="text1"/>
                      <w:szCs w:val="21"/>
                      <w14:textFill>
                        <w14:solidFill>
                          <w14:schemeClr w14:val="tx1"/>
                        </w14:solidFill>
                      </w14:textFill>
                    </w:rPr>
                    <w:t>t/a</w:t>
                  </w:r>
                </w:p>
              </w:tc>
              <w:tc>
                <w:tcPr>
                  <w:tcW w:w="770" w:type="dxa"/>
                  <w:tcBorders>
                    <w:top w:val="single" w:color="auto" w:sz="6" w:space="0"/>
                    <w:left w:val="single" w:color="auto" w:sz="6" w:space="0"/>
                    <w:bottom w:val="single" w:color="auto" w:sz="6" w:space="0"/>
                    <w:right w:val="single" w:color="auto" w:sz="4"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产生速率</w:t>
                  </w:r>
                  <w:r>
                    <w:rPr>
                      <w:rFonts w:ascii="宋体" w:hAnsi="宋体"/>
                      <w:b/>
                      <w:bCs/>
                      <w:snapToGrid w:val="0"/>
                      <w:color w:val="000000" w:themeColor="text1"/>
                      <w:szCs w:val="21"/>
                      <w14:textFill>
                        <w14:solidFill>
                          <w14:schemeClr w14:val="tx1"/>
                        </w14:solidFill>
                      </w14:textFill>
                    </w:rPr>
                    <w:t>kg/h</w:t>
                  </w:r>
                </w:p>
              </w:tc>
              <w:tc>
                <w:tcPr>
                  <w:tcW w:w="813" w:type="dxa"/>
                  <w:tcBorders>
                    <w:top w:val="single" w:color="auto" w:sz="6" w:space="0"/>
                    <w:left w:val="single" w:color="auto" w:sz="4"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产生浓度</w:t>
                  </w:r>
                  <w:r>
                    <w:rPr>
                      <w:rFonts w:ascii="宋体" w:hAnsi="宋体"/>
                      <w:b/>
                      <w:bCs/>
                      <w:snapToGrid w:val="0"/>
                      <w:color w:val="000000" w:themeColor="text1"/>
                      <w:szCs w:val="21"/>
                      <w14:textFill>
                        <w14:solidFill>
                          <w14:schemeClr w14:val="tx1"/>
                        </w14:solidFill>
                      </w14:textFill>
                    </w:rPr>
                    <w:t>mg/m</w:t>
                  </w:r>
                  <w:r>
                    <w:rPr>
                      <w:rFonts w:hint="eastAsia" w:ascii="宋体" w:hAnsi="宋体"/>
                      <w:b/>
                      <w:bCs/>
                      <w:snapToGrid w:val="0"/>
                      <w:color w:val="000000" w:themeColor="text1"/>
                      <w:szCs w:val="21"/>
                      <w14:textFill>
                        <w14:solidFill>
                          <w14:schemeClr w14:val="tx1"/>
                        </w14:solidFill>
                      </w14:textFill>
                    </w:rPr>
                    <w:t>³</w:t>
                  </w:r>
                </w:p>
              </w:tc>
              <w:tc>
                <w:tcPr>
                  <w:tcW w:w="703" w:type="dxa"/>
                  <w:vMerge w:val="continue"/>
                  <w:tcBorders>
                    <w:top w:val="single" w:color="auto" w:sz="6" w:space="0"/>
                    <w:left w:val="single" w:color="auto" w:sz="6"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p>
              </w:tc>
              <w:tc>
                <w:tcPr>
                  <w:tcW w:w="772" w:type="dxa"/>
                  <w:vMerge w:val="continue"/>
                  <w:tcBorders>
                    <w:top w:val="single" w:color="auto" w:sz="6" w:space="0"/>
                    <w:left w:val="single" w:color="auto" w:sz="6"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p>
              </w:tc>
              <w:tc>
                <w:tcPr>
                  <w:tcW w:w="779" w:type="dxa"/>
                  <w:vMerge w:val="continue"/>
                  <w:tcBorders>
                    <w:top w:val="single" w:color="auto" w:sz="6" w:space="0"/>
                    <w:left w:val="single" w:color="auto" w:sz="6"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p>
              </w:tc>
              <w:tc>
                <w:tcPr>
                  <w:tcW w:w="931" w:type="dxa"/>
                  <w:tcBorders>
                    <w:top w:val="single" w:color="auto" w:sz="6" w:space="0"/>
                    <w:left w:val="single" w:color="auto" w:sz="6"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排放</w:t>
                  </w:r>
                </w:p>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方式</w:t>
                  </w:r>
                </w:p>
              </w:tc>
              <w:tc>
                <w:tcPr>
                  <w:tcW w:w="964" w:type="dxa"/>
                  <w:tcBorders>
                    <w:top w:val="single" w:color="auto" w:sz="6" w:space="0"/>
                    <w:left w:val="single" w:color="auto" w:sz="6" w:space="0"/>
                    <w:bottom w:val="single" w:color="auto" w:sz="6" w:space="0"/>
                    <w:right w:val="single" w:color="auto" w:sz="6" w:space="0"/>
                  </w:tcBorders>
                  <w:vAlign w:val="center"/>
                </w:tcPr>
                <w:p>
                  <w:pPr>
                    <w:snapToGrid w:val="0"/>
                    <w:spacing w:line="260" w:lineRule="exact"/>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排放量</w:t>
                  </w:r>
                </w:p>
                <w:p>
                  <w:pPr>
                    <w:snapToGrid w:val="0"/>
                    <w:spacing w:line="260" w:lineRule="exact"/>
                    <w:jc w:val="center"/>
                    <w:rPr>
                      <w:rFonts w:ascii="宋体"/>
                      <w:b/>
                      <w:bCs/>
                      <w:snapToGrid w:val="0"/>
                      <w:color w:val="000000" w:themeColor="text1"/>
                      <w:szCs w:val="21"/>
                      <w14:textFill>
                        <w14:solidFill>
                          <w14:schemeClr w14:val="tx1"/>
                        </w14:solidFill>
                      </w14:textFill>
                    </w:rPr>
                  </w:pPr>
                  <w:r>
                    <w:rPr>
                      <w:rFonts w:ascii="宋体" w:hAnsi="宋体"/>
                      <w:b/>
                      <w:bCs/>
                      <w:snapToGrid w:val="0"/>
                      <w:color w:val="000000" w:themeColor="text1"/>
                      <w:szCs w:val="21"/>
                      <w14:textFill>
                        <w14:solidFill>
                          <w14:schemeClr w14:val="tx1"/>
                        </w14:solidFill>
                      </w14:textFill>
                    </w:rPr>
                    <w:t>t/a</w:t>
                  </w:r>
                </w:p>
              </w:tc>
              <w:tc>
                <w:tcPr>
                  <w:tcW w:w="772" w:type="dxa"/>
                  <w:tcBorders>
                    <w:top w:val="single" w:color="auto" w:sz="6" w:space="0"/>
                    <w:left w:val="single" w:color="auto" w:sz="6" w:space="0"/>
                    <w:bottom w:val="single" w:color="auto" w:sz="6" w:space="0"/>
                    <w:right w:val="single" w:color="auto" w:sz="6"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排放速率</w:t>
                  </w:r>
                </w:p>
                <w:p>
                  <w:pPr>
                    <w:snapToGrid w:val="0"/>
                    <w:spacing w:line="260" w:lineRule="exact"/>
                    <w:jc w:val="center"/>
                    <w:rPr>
                      <w:rFonts w:ascii="宋体"/>
                      <w:b/>
                      <w:bCs/>
                      <w:snapToGrid w:val="0"/>
                      <w:color w:val="000000" w:themeColor="text1"/>
                      <w:szCs w:val="21"/>
                      <w14:textFill>
                        <w14:solidFill>
                          <w14:schemeClr w14:val="tx1"/>
                        </w14:solidFill>
                      </w14:textFill>
                    </w:rPr>
                  </w:pPr>
                  <w:r>
                    <w:rPr>
                      <w:rFonts w:ascii="宋体" w:hAnsi="宋体"/>
                      <w:b/>
                      <w:bCs/>
                      <w:snapToGrid w:val="0"/>
                      <w:color w:val="000000" w:themeColor="text1"/>
                      <w:szCs w:val="21"/>
                      <w14:textFill>
                        <w14:solidFill>
                          <w14:schemeClr w14:val="tx1"/>
                        </w14:solidFill>
                      </w14:textFill>
                    </w:rPr>
                    <w:t>kg/h</w:t>
                  </w:r>
                </w:p>
              </w:tc>
              <w:tc>
                <w:tcPr>
                  <w:tcW w:w="1123" w:type="dxa"/>
                  <w:tcBorders>
                    <w:top w:val="single" w:color="auto" w:sz="6" w:space="0"/>
                    <w:left w:val="single" w:color="auto" w:sz="6" w:space="0"/>
                    <w:bottom w:val="single" w:color="auto" w:sz="6" w:space="0"/>
                    <w:right w:val="single" w:color="auto" w:sz="12" w:space="0"/>
                  </w:tcBorders>
                  <w:vAlign w:val="center"/>
                </w:tcPr>
                <w:p>
                  <w:pPr>
                    <w:snapToGrid w:val="0"/>
                    <w:spacing w:line="260" w:lineRule="exact"/>
                    <w:jc w:val="center"/>
                    <w:rPr>
                      <w:rFonts w:ascii="宋体"/>
                      <w:b/>
                      <w:bCs/>
                      <w:snapToGrid w:val="0"/>
                      <w:color w:val="000000" w:themeColor="text1"/>
                      <w:szCs w:val="21"/>
                      <w14:textFill>
                        <w14:solidFill>
                          <w14:schemeClr w14:val="tx1"/>
                        </w14:solidFill>
                      </w14:textFill>
                    </w:rPr>
                  </w:pPr>
                  <w:r>
                    <w:rPr>
                      <w:rFonts w:hint="eastAsia" w:ascii="宋体" w:hAnsi="宋体"/>
                      <w:b/>
                      <w:bCs/>
                      <w:snapToGrid w:val="0"/>
                      <w:color w:val="000000" w:themeColor="text1"/>
                      <w:szCs w:val="21"/>
                      <w14:textFill>
                        <w14:solidFill>
                          <w14:schemeClr w14:val="tx1"/>
                        </w14:solidFill>
                      </w14:textFill>
                    </w:rPr>
                    <w:t>排放浓度</w:t>
                  </w:r>
                  <w:r>
                    <w:rPr>
                      <w:rFonts w:ascii="宋体" w:hAnsi="宋体"/>
                      <w:b/>
                      <w:bCs/>
                      <w:snapToGrid w:val="0"/>
                      <w:color w:val="000000" w:themeColor="text1"/>
                      <w:szCs w:val="21"/>
                      <w14:textFill>
                        <w14:solidFill>
                          <w14:schemeClr w14:val="tx1"/>
                        </w14:solidFill>
                      </w14:textFill>
                    </w:rPr>
                    <w:t>mg/m</w:t>
                  </w:r>
                  <w:r>
                    <w:rPr>
                      <w:rFonts w:hint="eastAsia" w:ascii="宋体" w:hAnsi="宋体"/>
                      <w:b/>
                      <w:bCs/>
                      <w:snapToGrid w:val="0"/>
                      <w:color w:val="000000" w:themeColor="text1"/>
                      <w:szCs w:val="21"/>
                      <w14:textFill>
                        <w14:solidFill>
                          <w14:schemeClr w14:val="tx1"/>
                        </w14:solidFill>
                      </w14:textFill>
                    </w:rPr>
                    <w:t>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0" w:hRule="atLeast"/>
                <w:jc w:val="center"/>
              </w:trPr>
              <w:tc>
                <w:tcPr>
                  <w:tcW w:w="854" w:type="dxa"/>
                  <w:vMerge w:val="restart"/>
                  <w:tcBorders>
                    <w:top w:val="single" w:color="auto" w:sz="6" w:space="0"/>
                    <w:left w:val="single" w:color="auto" w:sz="12" w:space="0"/>
                    <w:bottom w:val="single" w:color="auto" w:sz="6"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hint="eastAsia" w:ascii="宋体" w:hAnsi="宋体"/>
                      <w:bCs/>
                      <w:iCs/>
                      <w:color w:val="000000" w:themeColor="text1"/>
                      <w:sz w:val="24"/>
                      <w:szCs w:val="32"/>
                      <w14:textFill>
                        <w14:solidFill>
                          <w14:schemeClr w14:val="tx1"/>
                        </w14:solidFill>
                      </w14:textFill>
                    </w:rPr>
                    <w:t>腻子打磨粉尘</w:t>
                  </w:r>
                </w:p>
              </w:tc>
              <w:tc>
                <w:tcPr>
                  <w:tcW w:w="863" w:type="dxa"/>
                  <w:tcBorders>
                    <w:top w:val="single" w:color="auto" w:sz="6" w:space="0"/>
                    <w:left w:val="single" w:color="auto" w:sz="6" w:space="0"/>
                    <w:bottom w:val="single" w:color="auto" w:sz="6"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w:t>
                  </w:r>
                  <w:r>
                    <w:rPr>
                      <w:rFonts w:ascii="宋体" w:hAnsi="宋体"/>
                      <w:bCs/>
                      <w:snapToGrid w:val="0"/>
                      <w:color w:val="000000" w:themeColor="text1"/>
                      <w:szCs w:val="21"/>
                      <w14:textFill>
                        <w14:solidFill>
                          <w14:schemeClr w14:val="tx1"/>
                        </w14:solidFill>
                      </w14:textFill>
                    </w:rPr>
                    <w:t>08</w:t>
                  </w:r>
                </w:p>
              </w:tc>
              <w:tc>
                <w:tcPr>
                  <w:tcW w:w="770" w:type="dxa"/>
                  <w:tcBorders>
                    <w:top w:val="single" w:color="auto" w:sz="6" w:space="0"/>
                    <w:left w:val="single" w:color="auto" w:sz="6" w:space="0"/>
                    <w:bottom w:val="single" w:color="auto" w:sz="6" w:space="0"/>
                    <w:right w:val="single" w:color="auto" w:sz="4"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w:t>
                  </w:r>
                  <w:r>
                    <w:rPr>
                      <w:rFonts w:ascii="宋体" w:hAnsi="宋体"/>
                      <w:bCs/>
                      <w:snapToGrid w:val="0"/>
                      <w:color w:val="000000" w:themeColor="text1"/>
                      <w:szCs w:val="21"/>
                      <w14:textFill>
                        <w14:solidFill>
                          <w14:schemeClr w14:val="tx1"/>
                        </w14:solidFill>
                      </w14:textFill>
                    </w:rPr>
                    <w:t>27</w:t>
                  </w:r>
                </w:p>
              </w:tc>
              <w:tc>
                <w:tcPr>
                  <w:tcW w:w="813" w:type="dxa"/>
                  <w:tcBorders>
                    <w:top w:val="single" w:color="auto" w:sz="6" w:space="0"/>
                    <w:left w:val="single" w:color="auto" w:sz="4" w:space="0"/>
                    <w:bottom w:val="single" w:color="auto" w:sz="6"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2.7</w:t>
                  </w:r>
                </w:p>
              </w:tc>
              <w:tc>
                <w:tcPr>
                  <w:tcW w:w="703" w:type="dxa"/>
                  <w:vMerge w:val="restart"/>
                  <w:tcBorders>
                    <w:top w:val="single" w:color="auto" w:sz="6" w:space="0"/>
                    <w:left w:val="single" w:color="auto" w:sz="6" w:space="0"/>
                    <w:bottom w:val="single" w:color="auto" w:sz="6"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300</w:t>
                  </w:r>
                </w:p>
              </w:tc>
              <w:tc>
                <w:tcPr>
                  <w:tcW w:w="772" w:type="dxa"/>
                  <w:tcBorders>
                    <w:top w:val="single" w:color="auto" w:sz="6" w:space="0"/>
                    <w:left w:val="single" w:color="auto" w:sz="6" w:space="0"/>
                    <w:bottom w:val="single" w:color="auto" w:sz="4"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10000</w:t>
                  </w:r>
                </w:p>
              </w:tc>
              <w:tc>
                <w:tcPr>
                  <w:tcW w:w="779" w:type="dxa"/>
                  <w:tcBorders>
                    <w:top w:val="single" w:color="auto" w:sz="6" w:space="0"/>
                    <w:left w:val="single" w:color="auto" w:sz="6" w:space="0"/>
                    <w:bottom w:val="single" w:color="auto" w:sz="4"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95</w:t>
                  </w:r>
                </w:p>
              </w:tc>
              <w:tc>
                <w:tcPr>
                  <w:tcW w:w="931" w:type="dxa"/>
                  <w:tcBorders>
                    <w:top w:val="single" w:color="auto" w:sz="6" w:space="0"/>
                    <w:left w:val="single" w:color="auto" w:sz="6" w:space="0"/>
                    <w:bottom w:val="single" w:color="auto" w:sz="6"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hint="eastAsia" w:ascii="宋体" w:hAnsi="宋体"/>
                      <w:bCs/>
                      <w:snapToGrid w:val="0"/>
                      <w:color w:val="000000" w:themeColor="text1"/>
                      <w:szCs w:val="21"/>
                      <w14:textFill>
                        <w14:solidFill>
                          <w14:schemeClr w14:val="tx1"/>
                        </w14:solidFill>
                      </w14:textFill>
                    </w:rPr>
                    <w:t>有组织</w:t>
                  </w:r>
                </w:p>
              </w:tc>
              <w:tc>
                <w:tcPr>
                  <w:tcW w:w="964" w:type="dxa"/>
                  <w:tcBorders>
                    <w:top w:val="single" w:color="auto" w:sz="6" w:space="0"/>
                    <w:left w:val="single" w:color="auto" w:sz="6" w:space="0"/>
                    <w:bottom w:val="single" w:color="auto" w:sz="6"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0.00</w:t>
                  </w:r>
                  <w:r>
                    <w:rPr>
                      <w:rFonts w:ascii="宋体" w:hAnsi="宋体"/>
                      <w:bCs/>
                      <w:snapToGrid w:val="0"/>
                      <w:color w:val="000000" w:themeColor="text1"/>
                      <w:szCs w:val="21"/>
                      <w14:textFill>
                        <w14:solidFill>
                          <w14:schemeClr w14:val="tx1"/>
                        </w14:solidFill>
                      </w14:textFill>
                    </w:rPr>
                    <w:t>04</w:t>
                  </w:r>
                </w:p>
              </w:tc>
              <w:tc>
                <w:tcPr>
                  <w:tcW w:w="772" w:type="dxa"/>
                  <w:tcBorders>
                    <w:top w:val="single" w:color="auto" w:sz="6" w:space="0"/>
                    <w:left w:val="single" w:color="auto" w:sz="6" w:space="0"/>
                    <w:bottom w:val="single" w:color="auto" w:sz="6"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0.00</w:t>
                  </w:r>
                  <w:r>
                    <w:rPr>
                      <w:rFonts w:ascii="宋体" w:hAnsi="宋体"/>
                      <w:bCs/>
                      <w:snapToGrid w:val="0"/>
                      <w:color w:val="000000" w:themeColor="text1"/>
                      <w:szCs w:val="21"/>
                      <w14:textFill>
                        <w14:solidFill>
                          <w14:schemeClr w14:val="tx1"/>
                        </w14:solidFill>
                      </w14:textFill>
                    </w:rPr>
                    <w:t>1</w:t>
                  </w:r>
                </w:p>
              </w:tc>
              <w:tc>
                <w:tcPr>
                  <w:tcW w:w="1123" w:type="dxa"/>
                  <w:tcBorders>
                    <w:top w:val="single" w:color="auto" w:sz="6" w:space="0"/>
                    <w:left w:val="single" w:color="auto" w:sz="6" w:space="0"/>
                    <w:bottom w:val="single" w:color="auto" w:sz="6" w:space="0"/>
                    <w:right w:val="single" w:color="auto" w:sz="12"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0.14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54" w:type="dxa"/>
                  <w:vMerge w:val="continue"/>
                  <w:tcBorders>
                    <w:top w:val="single" w:color="auto" w:sz="6" w:space="0"/>
                    <w:left w:val="single" w:color="auto" w:sz="12" w:space="0"/>
                    <w:bottom w:val="single" w:color="auto" w:sz="12"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p>
              </w:tc>
              <w:tc>
                <w:tcPr>
                  <w:tcW w:w="863" w:type="dxa"/>
                  <w:tcBorders>
                    <w:top w:val="single" w:color="auto" w:sz="6" w:space="0"/>
                    <w:left w:val="single" w:color="auto" w:sz="6" w:space="0"/>
                    <w:bottom w:val="single" w:color="auto" w:sz="12"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0.00</w:t>
                  </w:r>
                  <w:r>
                    <w:rPr>
                      <w:rFonts w:ascii="宋体" w:hAnsi="宋体"/>
                      <w:bCs/>
                      <w:snapToGrid w:val="0"/>
                      <w:color w:val="000000" w:themeColor="text1"/>
                      <w:szCs w:val="21"/>
                      <w14:textFill>
                        <w14:solidFill>
                          <w14:schemeClr w14:val="tx1"/>
                        </w14:solidFill>
                      </w14:textFill>
                    </w:rPr>
                    <w:t>2</w:t>
                  </w:r>
                </w:p>
              </w:tc>
              <w:tc>
                <w:tcPr>
                  <w:tcW w:w="770" w:type="dxa"/>
                  <w:tcBorders>
                    <w:top w:val="single" w:color="auto" w:sz="6" w:space="0"/>
                    <w:left w:val="single" w:color="auto" w:sz="6" w:space="0"/>
                    <w:bottom w:val="single" w:color="auto" w:sz="12" w:space="0"/>
                    <w:right w:val="single" w:color="auto" w:sz="4"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w:t>
                  </w:r>
                  <w:r>
                    <w:rPr>
                      <w:rFonts w:ascii="宋体" w:hAnsi="宋体"/>
                      <w:bCs/>
                      <w:snapToGrid w:val="0"/>
                      <w:color w:val="000000" w:themeColor="text1"/>
                      <w:szCs w:val="21"/>
                      <w14:textFill>
                        <w14:solidFill>
                          <w14:schemeClr w14:val="tx1"/>
                        </w14:solidFill>
                      </w14:textFill>
                    </w:rPr>
                    <w:t>07</w:t>
                  </w:r>
                </w:p>
              </w:tc>
              <w:tc>
                <w:tcPr>
                  <w:tcW w:w="813" w:type="dxa"/>
                  <w:tcBorders>
                    <w:top w:val="single" w:color="auto" w:sz="6" w:space="0"/>
                    <w:left w:val="single" w:color="auto" w:sz="4" w:space="0"/>
                    <w:bottom w:val="single" w:color="auto" w:sz="12"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w:t>
                  </w:r>
                </w:p>
              </w:tc>
              <w:tc>
                <w:tcPr>
                  <w:tcW w:w="703" w:type="dxa"/>
                  <w:vMerge w:val="continue"/>
                  <w:tcBorders>
                    <w:top w:val="single" w:color="auto" w:sz="6" w:space="0"/>
                    <w:left w:val="single" w:color="auto" w:sz="6" w:space="0"/>
                    <w:bottom w:val="single" w:color="auto" w:sz="12"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p>
              </w:tc>
              <w:tc>
                <w:tcPr>
                  <w:tcW w:w="772" w:type="dxa"/>
                  <w:tcBorders>
                    <w:top w:val="single" w:color="auto" w:sz="4" w:space="0"/>
                    <w:left w:val="single" w:color="auto" w:sz="6" w:space="0"/>
                    <w:bottom w:val="single" w:color="auto" w:sz="12"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w:t>
                  </w:r>
                </w:p>
              </w:tc>
              <w:tc>
                <w:tcPr>
                  <w:tcW w:w="779" w:type="dxa"/>
                  <w:tcBorders>
                    <w:top w:val="single" w:color="auto" w:sz="4" w:space="0"/>
                    <w:left w:val="single" w:color="auto" w:sz="6" w:space="0"/>
                    <w:bottom w:val="single" w:color="auto" w:sz="12"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w:t>
                  </w:r>
                </w:p>
              </w:tc>
              <w:tc>
                <w:tcPr>
                  <w:tcW w:w="931" w:type="dxa"/>
                  <w:tcBorders>
                    <w:top w:val="single" w:color="auto" w:sz="6" w:space="0"/>
                    <w:left w:val="single" w:color="auto" w:sz="6" w:space="0"/>
                    <w:bottom w:val="single" w:color="auto" w:sz="12"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hint="eastAsia" w:ascii="宋体" w:hAnsi="宋体"/>
                      <w:bCs/>
                      <w:snapToGrid w:val="0"/>
                      <w:color w:val="000000" w:themeColor="text1"/>
                      <w:szCs w:val="21"/>
                      <w14:textFill>
                        <w14:solidFill>
                          <w14:schemeClr w14:val="tx1"/>
                        </w14:solidFill>
                      </w14:textFill>
                    </w:rPr>
                    <w:t>无组织</w:t>
                  </w:r>
                </w:p>
              </w:tc>
              <w:tc>
                <w:tcPr>
                  <w:tcW w:w="964" w:type="dxa"/>
                  <w:tcBorders>
                    <w:top w:val="single" w:color="auto" w:sz="6" w:space="0"/>
                    <w:left w:val="single" w:color="auto" w:sz="6" w:space="0"/>
                    <w:bottom w:val="single" w:color="auto" w:sz="12"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0.00</w:t>
                  </w:r>
                  <w:r>
                    <w:rPr>
                      <w:rFonts w:ascii="宋体" w:hAnsi="宋体"/>
                      <w:bCs/>
                      <w:snapToGrid w:val="0"/>
                      <w:color w:val="000000" w:themeColor="text1"/>
                      <w:szCs w:val="21"/>
                      <w14:textFill>
                        <w14:solidFill>
                          <w14:schemeClr w14:val="tx1"/>
                        </w14:solidFill>
                      </w14:textFill>
                    </w:rPr>
                    <w:t>2</w:t>
                  </w:r>
                </w:p>
              </w:tc>
              <w:tc>
                <w:tcPr>
                  <w:tcW w:w="772" w:type="dxa"/>
                  <w:tcBorders>
                    <w:top w:val="single" w:color="auto" w:sz="6" w:space="0"/>
                    <w:left w:val="single" w:color="auto" w:sz="6" w:space="0"/>
                    <w:bottom w:val="single" w:color="auto" w:sz="12" w:space="0"/>
                    <w:right w:val="single" w:color="auto" w:sz="6"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w:t>
                  </w:r>
                  <w:r>
                    <w:rPr>
                      <w:rFonts w:ascii="宋体" w:hAnsi="宋体"/>
                      <w:bCs/>
                      <w:snapToGrid w:val="0"/>
                      <w:color w:val="000000" w:themeColor="text1"/>
                      <w:szCs w:val="21"/>
                      <w14:textFill>
                        <w14:solidFill>
                          <w14:schemeClr w14:val="tx1"/>
                        </w14:solidFill>
                      </w14:textFill>
                    </w:rPr>
                    <w:t>07</w:t>
                  </w:r>
                </w:p>
              </w:tc>
              <w:tc>
                <w:tcPr>
                  <w:tcW w:w="1123" w:type="dxa"/>
                  <w:tcBorders>
                    <w:top w:val="single" w:color="auto" w:sz="6" w:space="0"/>
                    <w:left w:val="single" w:color="auto" w:sz="6" w:space="0"/>
                    <w:bottom w:val="single" w:color="auto" w:sz="12" w:space="0"/>
                    <w:right w:val="single" w:color="auto" w:sz="12" w:space="0"/>
                  </w:tcBorders>
                  <w:vAlign w:val="center"/>
                </w:tcPr>
                <w:p>
                  <w:pPr>
                    <w:snapToGrid w:val="0"/>
                    <w:spacing w:line="300" w:lineRule="exact"/>
                    <w:jc w:val="center"/>
                    <w:rPr>
                      <w:rFonts w:ascii="宋体"/>
                      <w:bCs/>
                      <w:snapToGrid w:val="0"/>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w:t>
                  </w:r>
                </w:p>
              </w:tc>
            </w:tr>
          </w:tbl>
          <w:p>
            <w:pPr>
              <w:widowControl/>
              <w:spacing w:line="360" w:lineRule="auto"/>
              <w:ind w:firstLine="482" w:firstLineChars="200"/>
              <w:rPr>
                <w:rFonts w:ascii="宋体"/>
                <w:b/>
                <w:color w:val="000000" w:themeColor="text1"/>
                <w:sz w:val="24"/>
                <w14:textFill>
                  <w14:solidFill>
                    <w14:schemeClr w14:val="tx1"/>
                  </w14:solidFill>
                </w14:textFill>
              </w:rPr>
            </w:pPr>
            <w:r>
              <w:rPr>
                <w:rStyle w:val="99"/>
                <w:rFonts w:hint="eastAsia" w:hAnsi="Times New Roman" w:cs="宋体"/>
                <w:b/>
                <w:color w:val="000000" w:themeColor="text1"/>
                <w14:textFill>
                  <w14:solidFill>
                    <w14:schemeClr w14:val="tx1"/>
                  </w14:solidFill>
                </w14:textFill>
              </w:rPr>
              <w:t>②</w:t>
            </w:r>
            <w:r>
              <w:rPr>
                <w:rFonts w:hint="eastAsia" w:ascii="宋体" w:hAnsi="宋体"/>
                <w:b/>
                <w:color w:val="000000" w:themeColor="text1"/>
                <w:sz w:val="24"/>
                <w14:textFill>
                  <w14:solidFill>
                    <w14:schemeClr w14:val="tx1"/>
                  </w14:solidFill>
                </w14:textFill>
              </w:rPr>
              <w:t>底漆后打磨粉尘</w:t>
            </w:r>
          </w:p>
          <w:p>
            <w:pPr>
              <w:widowControl/>
              <w:spacing w:line="360" w:lineRule="auto"/>
              <w:ind w:firstLine="480" w:firstLineChars="200"/>
              <w:rPr>
                <w:rFonts w:ascii="宋体"/>
                <w:bCs/>
                <w:iCs/>
                <w:color w:val="000000" w:themeColor="text1"/>
                <w:sz w:val="24"/>
                <w:szCs w:val="32"/>
                <w14:textFill>
                  <w14:solidFill>
                    <w14:schemeClr w14:val="tx1"/>
                  </w14:solidFill>
                </w14:textFill>
              </w:rPr>
            </w:pPr>
            <w:r>
              <w:rPr>
                <w:rFonts w:hint="eastAsia" w:ascii="宋体" w:hAnsi="宋体"/>
                <w:bCs/>
                <w:iCs/>
                <w:color w:val="000000" w:themeColor="text1"/>
                <w:sz w:val="24"/>
                <w:szCs w:val="32"/>
                <w14:textFill>
                  <w14:solidFill>
                    <w14:schemeClr w14:val="tx1"/>
                  </w14:solidFill>
                </w14:textFill>
              </w:rPr>
              <w:t>板材在每次喷底漆晾干后需要将表面打磨平整（全过程在密闭脉冲打磨柜内进行），打磨工序会产生粉尘，根据同行业项目类比，底漆打磨粉尘产生量按底漆用量的</w:t>
            </w:r>
            <w:r>
              <w:rPr>
                <w:rFonts w:ascii="宋体" w:hAnsi="宋体"/>
                <w:bCs/>
                <w:iCs/>
                <w:color w:val="000000" w:themeColor="text1"/>
                <w:sz w:val="24"/>
                <w:szCs w:val="32"/>
                <w14:textFill>
                  <w14:solidFill>
                    <w14:schemeClr w14:val="tx1"/>
                  </w14:solidFill>
                </w14:textFill>
              </w:rPr>
              <w:t>5%</w:t>
            </w:r>
            <w:r>
              <w:rPr>
                <w:rFonts w:hint="eastAsia" w:ascii="宋体" w:hAnsi="宋体"/>
                <w:bCs/>
                <w:iCs/>
                <w:color w:val="000000" w:themeColor="text1"/>
                <w:sz w:val="24"/>
                <w:szCs w:val="32"/>
                <w14:textFill>
                  <w14:solidFill>
                    <w14:schemeClr w14:val="tx1"/>
                  </w14:solidFill>
                </w14:textFill>
              </w:rPr>
              <w:t>计，根据建设单位提供，本项目底漆使用量为</w:t>
            </w:r>
            <w:r>
              <w:rPr>
                <w:rFonts w:ascii="宋体" w:hAnsi="宋体"/>
                <w:bCs/>
                <w:iCs/>
                <w:color w:val="000000" w:themeColor="text1"/>
                <w:sz w:val="24"/>
                <w:szCs w:val="32"/>
                <w14:textFill>
                  <w14:solidFill>
                    <w14:schemeClr w14:val="tx1"/>
                  </w14:solidFill>
                </w14:textFill>
              </w:rPr>
              <w:t>1.73t/a</w:t>
            </w:r>
            <w:r>
              <w:rPr>
                <w:rFonts w:hint="eastAsia" w:ascii="宋体" w:hAnsi="宋体"/>
                <w:bCs/>
                <w:iCs/>
                <w:color w:val="000000" w:themeColor="text1"/>
                <w:sz w:val="24"/>
                <w:szCs w:val="32"/>
                <w14:textFill>
                  <w14:solidFill>
                    <w14:schemeClr w14:val="tx1"/>
                  </w14:solidFill>
                </w14:textFill>
              </w:rPr>
              <w:t>，则底漆打磨粉尘产生量约为</w:t>
            </w:r>
            <w:r>
              <w:rPr>
                <w:rFonts w:ascii="宋体"/>
                <w:bCs/>
                <w:iCs/>
                <w:color w:val="000000" w:themeColor="text1"/>
                <w:sz w:val="24"/>
                <w:szCs w:val="32"/>
                <w14:textFill>
                  <w14:solidFill>
                    <w14:schemeClr w14:val="tx1"/>
                  </w14:solidFill>
                </w14:textFill>
              </w:rPr>
              <w:t>0.</w:t>
            </w:r>
            <w:r>
              <w:rPr>
                <w:rFonts w:ascii="宋体" w:hAnsi="宋体"/>
                <w:bCs/>
                <w:iCs/>
                <w:color w:val="000000" w:themeColor="text1"/>
                <w:sz w:val="24"/>
                <w:szCs w:val="32"/>
                <w14:textFill>
                  <w14:solidFill>
                    <w14:schemeClr w14:val="tx1"/>
                  </w14:solidFill>
                </w14:textFill>
              </w:rPr>
              <w:t>09t/a</w:t>
            </w:r>
            <w:r>
              <w:rPr>
                <w:rFonts w:hint="eastAsia" w:ascii="宋体" w:hAnsi="宋体"/>
                <w:bCs/>
                <w:iCs/>
                <w:color w:val="000000" w:themeColor="text1"/>
                <w:sz w:val="24"/>
                <w:szCs w:val="32"/>
                <w14:textFill>
                  <w14:solidFill>
                    <w14:schemeClr w14:val="tx1"/>
                  </w14:solidFill>
                </w14:textFill>
              </w:rPr>
              <w:t>。</w:t>
            </w:r>
          </w:p>
          <w:p>
            <w:pPr>
              <w:widowControl/>
              <w:spacing w:line="360" w:lineRule="auto"/>
              <w:ind w:firstLine="480" w:firstLineChars="200"/>
              <w:rPr>
                <w:rFonts w:ascii="宋体"/>
                <w:bCs/>
                <w:iCs/>
                <w:color w:val="000000" w:themeColor="text1"/>
                <w:sz w:val="24"/>
                <w:szCs w:val="32"/>
                <w14:textFill>
                  <w14:solidFill>
                    <w14:schemeClr w14:val="tx1"/>
                  </w14:solidFill>
                </w14:textFill>
              </w:rPr>
            </w:pPr>
            <w:r>
              <w:rPr>
                <w:rFonts w:hint="eastAsia" w:ascii="宋体" w:hAnsi="宋体"/>
                <w:bCs/>
                <w:iCs/>
                <w:color w:val="000000" w:themeColor="text1"/>
                <w:sz w:val="24"/>
                <w:szCs w:val="32"/>
                <w14:textFill>
                  <w14:solidFill>
                    <w14:schemeClr w14:val="tx1"/>
                  </w14:solidFill>
                </w14:textFill>
              </w:rPr>
              <w:t>本项目打磨柜内采用滤芯除尘，该除尘原理是采用空气动力学原理用外抽式将打磨粉尘吸至滤芯表面。再通过自动反吹装置将粉尘吸至粉尘回收箱内，尾气与未收集部分于厂房车间内排放。打磨吸尘柜收集效率约为</w:t>
            </w:r>
            <w:r>
              <w:rPr>
                <w:rFonts w:ascii="宋体" w:hAnsi="宋体"/>
                <w:bCs/>
                <w:iCs/>
                <w:color w:val="000000" w:themeColor="text1"/>
                <w:sz w:val="24"/>
                <w:szCs w:val="32"/>
                <w14:textFill>
                  <w14:solidFill>
                    <w14:schemeClr w14:val="tx1"/>
                  </w14:solidFill>
                </w14:textFill>
              </w:rPr>
              <w:t>95%</w:t>
            </w:r>
            <w:r>
              <w:rPr>
                <w:rFonts w:hint="eastAsia" w:ascii="宋体" w:hAnsi="宋体"/>
                <w:bCs/>
                <w:iCs/>
                <w:color w:val="000000" w:themeColor="text1"/>
                <w:sz w:val="24"/>
                <w:szCs w:val="32"/>
                <w14:textFill>
                  <w14:solidFill>
                    <w14:schemeClr w14:val="tx1"/>
                  </w14:solidFill>
                </w14:textFill>
              </w:rPr>
              <w:t>，处理效率为</w:t>
            </w:r>
            <w:r>
              <w:rPr>
                <w:rFonts w:ascii="宋体" w:hAnsi="宋体"/>
                <w:bCs/>
                <w:iCs/>
                <w:color w:val="000000" w:themeColor="text1"/>
                <w:sz w:val="24"/>
                <w:szCs w:val="32"/>
                <w14:textFill>
                  <w14:solidFill>
                    <w14:schemeClr w14:val="tx1"/>
                  </w14:solidFill>
                </w14:textFill>
              </w:rPr>
              <w:t>98%</w:t>
            </w:r>
            <w:r>
              <w:rPr>
                <w:rFonts w:hint="eastAsia" w:ascii="宋体" w:hAnsi="宋体"/>
                <w:bCs/>
                <w:iCs/>
                <w:color w:val="000000" w:themeColor="text1"/>
                <w:sz w:val="24"/>
                <w:szCs w:val="32"/>
                <w14:textFill>
                  <w14:solidFill>
                    <w14:schemeClr w14:val="tx1"/>
                  </w14:solidFill>
                </w14:textFill>
              </w:rPr>
              <w:t>，则经处理后的粉尘排放量约为</w:t>
            </w:r>
            <w:r>
              <w:rPr>
                <w:rFonts w:ascii="宋体"/>
                <w:bCs/>
                <w:iCs/>
                <w:color w:val="000000" w:themeColor="text1"/>
                <w:sz w:val="24"/>
                <w:szCs w:val="32"/>
                <w14:textFill>
                  <w14:solidFill>
                    <w14:schemeClr w14:val="tx1"/>
                  </w14:solidFill>
                </w14:textFill>
              </w:rPr>
              <w:t>0.0</w:t>
            </w:r>
            <w:r>
              <w:rPr>
                <w:rFonts w:ascii="宋体" w:hAnsi="宋体"/>
                <w:bCs/>
                <w:iCs/>
                <w:color w:val="000000" w:themeColor="text1"/>
                <w:sz w:val="24"/>
                <w:szCs w:val="32"/>
                <w14:textFill>
                  <w14:solidFill>
                    <w14:schemeClr w14:val="tx1"/>
                  </w14:solidFill>
                </w14:textFill>
              </w:rPr>
              <w:t>01t/a</w:t>
            </w:r>
            <w:r>
              <w:rPr>
                <w:rFonts w:hint="eastAsia" w:ascii="宋体" w:hAnsi="宋体"/>
                <w:bCs/>
                <w:iCs/>
                <w:color w:val="000000" w:themeColor="text1"/>
                <w:sz w:val="24"/>
                <w:szCs w:val="32"/>
                <w14:textFill>
                  <w14:solidFill>
                    <w14:schemeClr w14:val="tx1"/>
                  </w14:solidFill>
                </w14:textFill>
              </w:rPr>
              <w:t>，未经收集的粉尘量为</w:t>
            </w:r>
            <w:r>
              <w:rPr>
                <w:rFonts w:ascii="宋体"/>
                <w:bCs/>
                <w:iCs/>
                <w:color w:val="000000" w:themeColor="text1"/>
                <w:sz w:val="24"/>
                <w:szCs w:val="32"/>
                <w14:textFill>
                  <w14:solidFill>
                    <w14:schemeClr w14:val="tx1"/>
                  </w14:solidFill>
                </w14:textFill>
              </w:rPr>
              <w:t>0.0</w:t>
            </w:r>
            <w:r>
              <w:rPr>
                <w:rFonts w:ascii="宋体" w:hAnsi="宋体"/>
                <w:bCs/>
                <w:iCs/>
                <w:color w:val="000000" w:themeColor="text1"/>
                <w:sz w:val="24"/>
                <w:szCs w:val="32"/>
                <w14:textFill>
                  <w14:solidFill>
                    <w14:schemeClr w14:val="tx1"/>
                  </w14:solidFill>
                </w14:textFill>
              </w:rPr>
              <w:t>05t/a</w:t>
            </w:r>
            <w:r>
              <w:rPr>
                <w:rFonts w:hint="eastAsia" w:ascii="宋体" w:hAnsi="宋体"/>
                <w:bCs/>
                <w:iCs/>
                <w:color w:val="000000" w:themeColor="text1"/>
                <w:sz w:val="24"/>
                <w:szCs w:val="32"/>
                <w14:textFill>
                  <w14:solidFill>
                    <w14:schemeClr w14:val="tx1"/>
                  </w14:solidFill>
                </w14:textFill>
              </w:rPr>
              <w:t>，以上粉尘均经车间降尘后以无组织形式排放，向外环境无组织排放量为</w:t>
            </w:r>
            <w:r>
              <w:rPr>
                <w:rFonts w:ascii="宋体" w:hAnsi="宋体"/>
                <w:bCs/>
                <w:iCs/>
                <w:color w:val="000000" w:themeColor="text1"/>
                <w:sz w:val="24"/>
                <w:szCs w:val="32"/>
                <w14:textFill>
                  <w14:solidFill>
                    <w14:schemeClr w14:val="tx1"/>
                  </w14:solidFill>
                </w14:textFill>
              </w:rPr>
              <w:t>0.006t/a</w:t>
            </w:r>
            <w:r>
              <w:rPr>
                <w:rFonts w:hint="eastAsia" w:ascii="宋体" w:hAnsi="宋体"/>
                <w:bCs/>
                <w:iCs/>
                <w:color w:val="000000" w:themeColor="text1"/>
                <w:sz w:val="24"/>
                <w:szCs w:val="32"/>
                <w14:textFill>
                  <w14:solidFill>
                    <w14:schemeClr w14:val="tx1"/>
                  </w14:solidFill>
                </w14:textFill>
              </w:rPr>
              <w:t>。</w:t>
            </w:r>
          </w:p>
          <w:p>
            <w:pPr>
              <w:widowControl/>
              <w:numPr>
                <w:ilvl w:val="0"/>
                <w:numId w:val="1"/>
              </w:numPr>
              <w:spacing w:line="360" w:lineRule="auto"/>
              <w:ind w:firstLine="482"/>
              <w:rPr>
                <w:rFonts w:ascii="宋体" w:cs="宋体"/>
                <w:b/>
                <w:color w:val="000000" w:themeColor="text1"/>
                <w:sz w:val="24"/>
                <w14:textFill>
                  <w14:solidFill>
                    <w14:schemeClr w14:val="tx1"/>
                  </w14:solidFill>
                </w14:textFill>
              </w:rPr>
            </w:pPr>
            <w:r>
              <w:rPr>
                <w:rStyle w:val="99"/>
                <w:rFonts w:hint="eastAsia" w:cs="宋体"/>
                <w:b/>
                <w:color w:val="000000" w:themeColor="text1"/>
                <w14:textFill>
                  <w14:solidFill>
                    <w14:schemeClr w14:val="tx1"/>
                  </w14:solidFill>
                </w14:textFill>
              </w:rPr>
              <w:t>喷漆废气</w:t>
            </w:r>
          </w:p>
          <w:p>
            <w:pPr>
              <w:widowControl/>
              <w:spacing w:line="360" w:lineRule="auto"/>
              <w:ind w:firstLine="480" w:firstLineChars="200"/>
              <w:rPr>
                <w:rFonts w:ascii="宋体"/>
                <w:bCs/>
                <w:iCs/>
                <w:color w:val="000000" w:themeColor="text1"/>
                <w:sz w:val="24"/>
                <w:szCs w:val="32"/>
                <w14:textFill>
                  <w14:solidFill>
                    <w14:schemeClr w14:val="tx1"/>
                  </w14:solidFill>
                </w14:textFill>
              </w:rPr>
            </w:pPr>
            <w:r>
              <w:rPr>
                <w:rFonts w:hint="eastAsia" w:ascii="宋体" w:hAnsi="宋体"/>
                <w:bCs/>
                <w:iCs/>
                <w:color w:val="000000" w:themeColor="text1"/>
                <w:sz w:val="24"/>
                <w:szCs w:val="32"/>
                <w14:textFill>
                  <w14:solidFill>
                    <w14:schemeClr w14:val="tx1"/>
                  </w14:solidFill>
                </w14:textFill>
              </w:rPr>
              <w:t>项目喷漆工艺产生的废气包括调漆有机废气、喷漆废气和漆面晾干有机废气。喷漆时废气主要是漆雾（细小漆颗粒）、非甲烷总烃、甲苯、二甲苯等苯系物，漆面晾干废气及调漆废气的主要成份为非甲烷总烃、甲苯、二甲苯等苯系物。</w:t>
            </w:r>
          </w:p>
          <w:p>
            <w:pPr>
              <w:widowControl/>
              <w:spacing w:line="360" w:lineRule="auto"/>
              <w:ind w:firstLine="480" w:firstLineChars="200"/>
              <w:rPr>
                <w:rFonts w:ascii="宋体"/>
                <w:bCs/>
                <w:iCs/>
                <w:color w:val="000000" w:themeColor="text1"/>
                <w:sz w:val="24"/>
                <w:szCs w:val="32"/>
                <w14:textFill>
                  <w14:solidFill>
                    <w14:schemeClr w14:val="tx1"/>
                  </w14:solidFill>
                </w14:textFill>
              </w:rPr>
            </w:pPr>
            <w:r>
              <w:rPr>
                <w:rFonts w:hint="eastAsia" w:ascii="宋体" w:hAnsi="宋体"/>
                <w:bCs/>
                <w:iCs/>
                <w:color w:val="000000" w:themeColor="text1"/>
                <w:sz w:val="24"/>
                <w:szCs w:val="32"/>
                <w14:textFill>
                  <w14:solidFill>
                    <w14:schemeClr w14:val="tx1"/>
                  </w14:solidFill>
                </w14:textFill>
              </w:rPr>
              <w:t>项目喷漆房内设调漆房，</w:t>
            </w:r>
            <w:r>
              <w:rPr>
                <w:rFonts w:ascii="宋体" w:hAnsi="宋体"/>
                <w:bCs/>
                <w:iCs/>
                <w:color w:val="000000" w:themeColor="text1"/>
                <w:sz w:val="24"/>
                <w:szCs w:val="32"/>
                <w14:textFill>
                  <w14:solidFill>
                    <w14:schemeClr w14:val="tx1"/>
                  </w14:solidFill>
                </w14:textFill>
              </w:rPr>
              <w:t>1</w:t>
            </w:r>
            <w:r>
              <w:rPr>
                <w:rFonts w:hint="eastAsia" w:ascii="宋体" w:hAnsi="宋体"/>
                <w:bCs/>
                <w:iCs/>
                <w:color w:val="000000" w:themeColor="text1"/>
                <w:sz w:val="24"/>
                <w:szCs w:val="32"/>
                <w14:textFill>
                  <w14:solidFill>
                    <w14:schemeClr w14:val="tx1"/>
                  </w14:solidFill>
                </w14:textFill>
              </w:rPr>
              <w:t>个喷面漆房、</w:t>
            </w:r>
            <w:r>
              <w:rPr>
                <w:rFonts w:ascii="宋体" w:hAnsi="宋体"/>
                <w:bCs/>
                <w:iCs/>
                <w:color w:val="000000" w:themeColor="text1"/>
                <w:sz w:val="24"/>
                <w:szCs w:val="32"/>
                <w14:textFill>
                  <w14:solidFill>
                    <w14:schemeClr w14:val="tx1"/>
                  </w14:solidFill>
                </w14:textFill>
              </w:rPr>
              <w:t>1</w:t>
            </w:r>
            <w:r>
              <w:rPr>
                <w:rFonts w:hint="eastAsia" w:ascii="宋体" w:hAnsi="宋体"/>
                <w:bCs/>
                <w:iCs/>
                <w:color w:val="000000" w:themeColor="text1"/>
                <w:sz w:val="24"/>
                <w:szCs w:val="32"/>
                <w14:textFill>
                  <w14:solidFill>
                    <w14:schemeClr w14:val="tx1"/>
                  </w14:solidFill>
                </w14:textFill>
              </w:rPr>
              <w:t>个面漆晾干房、</w:t>
            </w:r>
            <w:r>
              <w:rPr>
                <w:rFonts w:ascii="宋体" w:hAnsi="宋体"/>
                <w:bCs/>
                <w:iCs/>
                <w:color w:val="000000" w:themeColor="text1"/>
                <w:sz w:val="24"/>
                <w:szCs w:val="32"/>
                <w14:textFill>
                  <w14:solidFill>
                    <w14:schemeClr w14:val="tx1"/>
                  </w14:solidFill>
                </w14:textFill>
              </w:rPr>
              <w:t>1</w:t>
            </w:r>
            <w:r>
              <w:rPr>
                <w:rFonts w:hint="eastAsia" w:ascii="宋体" w:hAnsi="宋体"/>
                <w:bCs/>
                <w:iCs/>
                <w:color w:val="000000" w:themeColor="text1"/>
                <w:sz w:val="24"/>
                <w:szCs w:val="32"/>
                <w14:textFill>
                  <w14:solidFill>
                    <w14:schemeClr w14:val="tx1"/>
                  </w14:solidFill>
                </w14:textFill>
              </w:rPr>
              <w:t>个喷底漆房、</w:t>
            </w:r>
            <w:r>
              <w:rPr>
                <w:rFonts w:ascii="宋体" w:hAnsi="宋体"/>
                <w:bCs/>
                <w:iCs/>
                <w:color w:val="000000" w:themeColor="text1"/>
                <w:sz w:val="24"/>
                <w:szCs w:val="32"/>
                <w14:textFill>
                  <w14:solidFill>
                    <w14:schemeClr w14:val="tx1"/>
                  </w14:solidFill>
                </w14:textFill>
              </w:rPr>
              <w:t>1</w:t>
            </w:r>
            <w:r>
              <w:rPr>
                <w:rFonts w:hint="eastAsia" w:ascii="宋体" w:hAnsi="宋体"/>
                <w:bCs/>
                <w:iCs/>
                <w:color w:val="000000" w:themeColor="text1"/>
                <w:sz w:val="24"/>
                <w:szCs w:val="32"/>
                <w14:textFill>
                  <w14:solidFill>
                    <w14:schemeClr w14:val="tx1"/>
                  </w14:solidFill>
                </w14:textFill>
              </w:rPr>
              <w:t>个底漆晾干房，用于调漆、喷漆及漆面晾干，均为密闭。本项目</w:t>
            </w:r>
            <w:r>
              <w:rPr>
                <w:rFonts w:hint="eastAsia" w:ascii="宋体" w:hAnsi="宋体"/>
                <w:color w:val="000000" w:themeColor="text1"/>
                <w:sz w:val="24"/>
                <w14:textFill>
                  <w14:solidFill>
                    <w14:schemeClr w14:val="tx1"/>
                  </w14:solidFill>
                </w14:textFill>
              </w:rPr>
              <w:t>干式过滤柜</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漆粘棉</w:t>
            </w:r>
            <w:r>
              <w:rPr>
                <w:rFonts w:ascii="宋体" w:hAnsi="宋体"/>
                <w:bCs/>
                <w:iCs/>
                <w:color w:val="000000" w:themeColor="text1"/>
                <w:sz w:val="24"/>
                <w:szCs w:val="32"/>
                <w14:textFill>
                  <w14:solidFill>
                    <w14:schemeClr w14:val="tx1"/>
                  </w14:solidFill>
                </w14:textFill>
              </w:rPr>
              <w:t>+</w:t>
            </w:r>
            <w:r>
              <w:rPr>
                <w:rFonts w:hint="eastAsia" w:ascii="宋体" w:hAnsi="宋体"/>
                <w:bCs/>
                <w:iCs/>
                <w:color w:val="000000" w:themeColor="text1"/>
                <w:sz w:val="24"/>
                <w:szCs w:val="32"/>
                <w14:textFill>
                  <w14:solidFill>
                    <w14:schemeClr w14:val="tx1"/>
                  </w14:solidFill>
                </w14:textFill>
              </w:rPr>
              <w:t>二级活性炭吸附装置对有机废气的处理效率按</w:t>
            </w:r>
            <w:r>
              <w:rPr>
                <w:rFonts w:ascii="宋体" w:hAnsi="宋体"/>
                <w:bCs/>
                <w:iCs/>
                <w:color w:val="000000" w:themeColor="text1"/>
                <w:sz w:val="24"/>
                <w:szCs w:val="32"/>
                <w14:textFill>
                  <w14:solidFill>
                    <w14:schemeClr w14:val="tx1"/>
                  </w14:solidFill>
                </w14:textFill>
              </w:rPr>
              <w:t>85%</w:t>
            </w:r>
            <w:r>
              <w:rPr>
                <w:rFonts w:hint="eastAsia" w:ascii="宋体" w:hAnsi="宋体"/>
                <w:bCs/>
                <w:iCs/>
                <w:color w:val="000000" w:themeColor="text1"/>
                <w:sz w:val="24"/>
                <w:szCs w:val="32"/>
                <w14:textFill>
                  <w14:solidFill>
                    <w14:schemeClr w14:val="tx1"/>
                  </w14:solidFill>
                </w14:textFill>
              </w:rPr>
              <w:t>计，满足挥发性有机废气排放标准中木质家具关中净化效率</w:t>
            </w:r>
            <w:r>
              <w:rPr>
                <w:rFonts w:ascii="宋体" w:hAnsi="宋体"/>
                <w:bCs/>
                <w:iCs/>
                <w:color w:val="000000" w:themeColor="text1"/>
                <w:sz w:val="24"/>
                <w:szCs w:val="32"/>
                <w14:textFill>
                  <w14:solidFill>
                    <w14:schemeClr w14:val="tx1"/>
                  </w14:solidFill>
                </w14:textFill>
              </w:rPr>
              <w:t>85%</w:t>
            </w:r>
            <w:r>
              <w:rPr>
                <w:rFonts w:hint="eastAsia" w:ascii="宋体" w:hAnsi="宋体"/>
                <w:bCs/>
                <w:iCs/>
                <w:color w:val="000000" w:themeColor="text1"/>
                <w:sz w:val="24"/>
                <w:szCs w:val="32"/>
                <w14:textFill>
                  <w14:solidFill>
                    <w14:schemeClr w14:val="tx1"/>
                  </w14:solidFill>
                </w14:textFill>
              </w:rPr>
              <w:t>以上的处理要求。《“十三五”挥发性有机物污染防治工作方案》：木质家具制造行业中加强废气收集与处理，有机废气收集效率不低于</w:t>
            </w:r>
            <w:r>
              <w:rPr>
                <w:rFonts w:ascii="宋体" w:hAnsi="宋体"/>
                <w:bCs/>
                <w:iCs/>
                <w:color w:val="000000" w:themeColor="text1"/>
                <w:sz w:val="24"/>
                <w:szCs w:val="32"/>
                <w14:textFill>
                  <w14:solidFill>
                    <w14:schemeClr w14:val="tx1"/>
                  </w14:solidFill>
                </w14:textFill>
              </w:rPr>
              <w:t>80%</w:t>
            </w:r>
            <w:r>
              <w:rPr>
                <w:rFonts w:hint="eastAsia" w:ascii="宋体" w:hAnsi="宋体"/>
                <w:bCs/>
                <w:iCs/>
                <w:color w:val="000000" w:themeColor="text1"/>
                <w:sz w:val="24"/>
                <w:szCs w:val="32"/>
                <w14:textFill>
                  <w14:solidFill>
                    <w14:schemeClr w14:val="tx1"/>
                  </w14:solidFill>
                </w14:textFill>
              </w:rPr>
              <w:t>。本项目采取密闭喷漆房，负压抽风，无组织排放仅为人员出入产生的少量废气，因此本项目对有机废气的收集效率大于</w:t>
            </w:r>
            <w:r>
              <w:rPr>
                <w:rFonts w:ascii="宋体" w:hAnsi="宋体"/>
                <w:bCs/>
                <w:iCs/>
                <w:color w:val="000000" w:themeColor="text1"/>
                <w:sz w:val="24"/>
                <w:szCs w:val="32"/>
                <w14:textFill>
                  <w14:solidFill>
                    <w14:schemeClr w14:val="tx1"/>
                  </w14:solidFill>
                </w14:textFill>
              </w:rPr>
              <w:t>90%</w:t>
            </w:r>
            <w:r>
              <w:rPr>
                <w:rFonts w:hint="eastAsia" w:ascii="宋体" w:hAnsi="宋体"/>
                <w:bCs/>
                <w:iCs/>
                <w:color w:val="000000" w:themeColor="text1"/>
                <w:sz w:val="24"/>
                <w:szCs w:val="32"/>
                <w14:textFill>
                  <w14:solidFill>
                    <w14:schemeClr w14:val="tx1"/>
                  </w14:solidFill>
                </w14:textFill>
              </w:rPr>
              <w:t>。</w:t>
            </w:r>
          </w:p>
          <w:p>
            <w:pPr>
              <w:snapToGrid w:val="0"/>
              <w:spacing w:line="360" w:lineRule="auto"/>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①油漆及稀释剂用量情况</w:t>
            </w:r>
          </w:p>
          <w:p>
            <w:pPr>
              <w:snapToGrid w:val="0"/>
              <w:spacing w:line="360" w:lineRule="auto"/>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本项目油漆使用量为</w:t>
            </w:r>
            <w:r>
              <w:rPr>
                <w:rFonts w:ascii="宋体" w:hAnsi="宋体"/>
                <w:color w:val="000000" w:themeColor="text1"/>
                <w:sz w:val="24"/>
                <w14:textFill>
                  <w14:solidFill>
                    <w14:schemeClr w14:val="tx1"/>
                  </w14:solidFill>
                </w14:textFill>
              </w:rPr>
              <w:t>2.8t/a</w:t>
            </w:r>
            <w:r>
              <w:rPr>
                <w:rFonts w:hint="eastAsia" w:ascii="宋体" w:hAnsi="宋体"/>
                <w:color w:val="000000" w:themeColor="text1"/>
                <w:sz w:val="24"/>
                <w14:textFill>
                  <w14:solidFill>
                    <w14:schemeClr w14:val="tx1"/>
                  </w14:solidFill>
                </w14:textFill>
              </w:rPr>
              <w:t>，其中溶剂型漆使用量为</w:t>
            </w:r>
            <w:r>
              <w:rPr>
                <w:rFonts w:ascii="宋体" w:hAnsi="宋体"/>
                <w:color w:val="000000" w:themeColor="text1"/>
                <w:sz w:val="24"/>
                <w14:textFill>
                  <w14:solidFill>
                    <w14:schemeClr w14:val="tx1"/>
                  </w14:solidFill>
                </w14:textFill>
              </w:rPr>
              <w:t>0.7t/a</w:t>
            </w:r>
            <w:r>
              <w:rPr>
                <w:rFonts w:hint="eastAsia" w:ascii="宋体" w:hAnsi="宋体"/>
                <w:color w:val="000000" w:themeColor="text1"/>
                <w:sz w:val="24"/>
                <w14:textFill>
                  <w14:solidFill>
                    <w14:schemeClr w14:val="tx1"/>
                  </w14:solidFill>
                </w14:textFill>
              </w:rPr>
              <w:t>，其中面漆</w:t>
            </w:r>
            <w:r>
              <w:rPr>
                <w:rFonts w:ascii="宋体" w:hAnsi="宋体"/>
                <w:color w:val="000000" w:themeColor="text1"/>
                <w:sz w:val="24"/>
                <w14:textFill>
                  <w14:solidFill>
                    <w14:schemeClr w14:val="tx1"/>
                  </w14:solidFill>
                </w14:textFill>
              </w:rPr>
              <w:t>0.27t/a</w:t>
            </w:r>
            <w:r>
              <w:rPr>
                <w:rFonts w:hint="eastAsia" w:ascii="宋体" w:hAnsi="宋体"/>
                <w:color w:val="000000" w:themeColor="text1"/>
                <w:sz w:val="24"/>
                <w14:textFill>
                  <w14:solidFill>
                    <w14:schemeClr w14:val="tx1"/>
                  </w14:solidFill>
                </w14:textFill>
              </w:rPr>
              <w:t>，底漆</w:t>
            </w:r>
            <w:r>
              <w:rPr>
                <w:rFonts w:ascii="宋体" w:hAnsi="宋体"/>
                <w:color w:val="000000" w:themeColor="text1"/>
                <w:sz w:val="24"/>
                <w14:textFill>
                  <w14:solidFill>
                    <w14:schemeClr w14:val="tx1"/>
                  </w14:solidFill>
                </w14:textFill>
              </w:rPr>
              <w:t>0.43t/a</w:t>
            </w:r>
            <w:r>
              <w:rPr>
                <w:rFonts w:hint="eastAsia" w:ascii="宋体" w:hAnsi="宋体"/>
                <w:color w:val="000000" w:themeColor="text1"/>
                <w:sz w:val="24"/>
                <w14:textFill>
                  <w14:solidFill>
                    <w14:schemeClr w14:val="tx1"/>
                  </w14:solidFill>
                </w14:textFill>
              </w:rPr>
              <w:t>；水性漆使用量为</w:t>
            </w:r>
            <w:r>
              <w:rPr>
                <w:rFonts w:ascii="宋体" w:hAnsi="宋体"/>
                <w:color w:val="000000" w:themeColor="text1"/>
                <w:sz w:val="24"/>
                <w14:textFill>
                  <w14:solidFill>
                    <w14:schemeClr w14:val="tx1"/>
                  </w14:solidFill>
                </w14:textFill>
              </w:rPr>
              <w:t>2.1t/a</w:t>
            </w:r>
            <w:r>
              <w:rPr>
                <w:rFonts w:hint="eastAsia" w:ascii="宋体" w:hAnsi="宋体"/>
                <w:color w:val="000000" w:themeColor="text1"/>
                <w:sz w:val="24"/>
                <w14:textFill>
                  <w14:solidFill>
                    <w14:schemeClr w14:val="tx1"/>
                  </w14:solidFill>
                </w14:textFill>
              </w:rPr>
              <w:t>，其中面漆</w:t>
            </w:r>
            <w:r>
              <w:rPr>
                <w:rFonts w:ascii="宋体" w:hAnsi="宋体"/>
                <w:color w:val="000000" w:themeColor="text1"/>
                <w:sz w:val="24"/>
                <w14:textFill>
                  <w14:solidFill>
                    <w14:schemeClr w14:val="tx1"/>
                  </w14:solidFill>
                </w14:textFill>
              </w:rPr>
              <w:t>0.8t/a</w:t>
            </w:r>
            <w:r>
              <w:rPr>
                <w:rFonts w:hint="eastAsia" w:ascii="宋体" w:hAnsi="宋体"/>
                <w:color w:val="000000" w:themeColor="text1"/>
                <w:sz w:val="24"/>
                <w14:textFill>
                  <w14:solidFill>
                    <w14:schemeClr w14:val="tx1"/>
                  </w14:solidFill>
                </w14:textFill>
              </w:rPr>
              <w:t>，底漆</w:t>
            </w:r>
            <w:r>
              <w:rPr>
                <w:rFonts w:ascii="宋体" w:hAnsi="宋体"/>
                <w:color w:val="000000" w:themeColor="text1"/>
                <w:sz w:val="24"/>
                <w14:textFill>
                  <w14:solidFill>
                    <w14:schemeClr w14:val="tx1"/>
                  </w14:solidFill>
                </w14:textFill>
              </w:rPr>
              <w:t>1.3t/a</w:t>
            </w:r>
            <w:r>
              <w:rPr>
                <w:rFonts w:hint="eastAsia" w:ascii="宋体" w:hAnsi="宋体"/>
                <w:color w:val="000000" w:themeColor="text1"/>
                <w:sz w:val="24"/>
                <w14:textFill>
                  <w14:solidFill>
                    <w14:schemeClr w14:val="tx1"/>
                  </w14:solidFill>
                </w14:textFill>
              </w:rPr>
              <w:t>。</w:t>
            </w:r>
          </w:p>
          <w:p>
            <w:pPr>
              <w:pStyle w:val="98"/>
              <w:spacing w:line="240" w:lineRule="auto"/>
              <w:rPr>
                <w:rFonts w:ascii="宋体" w:hAnsi="宋体" w:eastAsia="宋体"/>
                <w:b/>
                <w:bCs/>
                <w:color w:val="000000" w:themeColor="text1"/>
                <w14:textFill>
                  <w14:solidFill>
                    <w14:schemeClr w14:val="tx1"/>
                  </w14:solidFill>
                </w14:textFill>
              </w:rPr>
            </w:pPr>
            <w:r>
              <w:rPr>
                <w:rFonts w:hint="eastAsia" w:ascii="宋体" w:hAnsi="宋体" w:eastAsia="宋体"/>
                <w:b/>
                <w:bCs/>
                <w:color w:val="000000" w:themeColor="text1"/>
                <w14:textFill>
                  <w14:solidFill>
                    <w14:schemeClr w14:val="tx1"/>
                  </w14:solidFill>
                </w14:textFill>
              </w:rPr>
              <w:t>表</w:t>
            </w:r>
            <w:r>
              <w:rPr>
                <w:rFonts w:ascii="宋体" w:hAnsi="宋体" w:eastAsia="宋体"/>
                <w:b/>
                <w:bCs/>
                <w:color w:val="000000" w:themeColor="text1"/>
                <w14:textFill>
                  <w14:solidFill>
                    <w14:schemeClr w14:val="tx1"/>
                  </w14:solidFill>
                </w14:textFill>
              </w:rPr>
              <w:t xml:space="preserve">5-10   </w:t>
            </w:r>
            <w:r>
              <w:rPr>
                <w:rFonts w:hint="eastAsia" w:ascii="宋体" w:hAnsi="宋体" w:eastAsia="宋体"/>
                <w:b/>
                <w:bCs/>
                <w:color w:val="000000" w:themeColor="text1"/>
                <w14:textFill>
                  <w14:solidFill>
                    <w14:schemeClr w14:val="tx1"/>
                  </w14:solidFill>
                </w14:textFill>
              </w:rPr>
              <w:t>项目油漆、稀释剂混合后各污染物产生情况一览表</w:t>
            </w:r>
          </w:p>
          <w:tbl>
            <w:tblPr>
              <w:tblStyle w:val="43"/>
              <w:tblW w:w="932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06"/>
              <w:gridCol w:w="1045"/>
              <w:gridCol w:w="1362"/>
              <w:gridCol w:w="1368"/>
              <w:gridCol w:w="860"/>
              <w:gridCol w:w="1825"/>
              <w:gridCol w:w="887"/>
              <w:gridCol w:w="7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jc w:val="center"/>
              </w:trPr>
              <w:tc>
                <w:tcPr>
                  <w:tcW w:w="1206" w:type="dxa"/>
                  <w:vMerge w:val="restart"/>
                  <w:tcBorders>
                    <w:top w:val="single" w:color="auto" w:sz="12" w:space="0"/>
                    <w:left w:val="single" w:color="auto" w:sz="12" w:space="0"/>
                    <w:bottom w:val="single" w:color="auto" w:sz="6" w:space="0"/>
                    <w:right w:val="single" w:color="auto" w:sz="6" w:space="0"/>
                  </w:tcBorders>
                  <w:vAlign w:val="center"/>
                </w:tcPr>
                <w:p>
                  <w:pPr>
                    <w:spacing w:line="260" w:lineRule="exact"/>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名称</w:t>
                  </w:r>
                </w:p>
              </w:tc>
              <w:tc>
                <w:tcPr>
                  <w:tcW w:w="1045" w:type="dxa"/>
                  <w:vMerge w:val="restart"/>
                  <w:tcBorders>
                    <w:top w:val="single" w:color="auto" w:sz="12" w:space="0"/>
                    <w:left w:val="single" w:color="auto" w:sz="6" w:space="0"/>
                    <w:bottom w:val="single" w:color="auto" w:sz="6" w:space="0"/>
                    <w:right w:val="single" w:color="auto" w:sz="6" w:space="0"/>
                  </w:tcBorders>
                  <w:vAlign w:val="center"/>
                </w:tcPr>
                <w:p>
                  <w:pPr>
                    <w:spacing w:line="260" w:lineRule="exact"/>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原料使用量</w:t>
                  </w:r>
                  <w:r>
                    <w:rPr>
                      <w:rFonts w:ascii="宋体" w:hAnsi="宋体"/>
                      <w:b/>
                      <w:color w:val="000000" w:themeColor="text1"/>
                      <w:szCs w:val="21"/>
                      <w14:textFill>
                        <w14:solidFill>
                          <w14:schemeClr w14:val="tx1"/>
                        </w14:solidFill>
                      </w14:textFill>
                    </w:rPr>
                    <w:t>t/a</w:t>
                  </w:r>
                </w:p>
              </w:tc>
              <w:tc>
                <w:tcPr>
                  <w:tcW w:w="1362" w:type="dxa"/>
                  <w:vMerge w:val="restart"/>
                  <w:tcBorders>
                    <w:top w:val="single" w:color="auto" w:sz="12" w:space="0"/>
                    <w:left w:val="single" w:color="auto" w:sz="6" w:space="0"/>
                    <w:bottom w:val="single" w:color="auto" w:sz="6" w:space="0"/>
                    <w:right w:val="single" w:color="auto" w:sz="6" w:space="0"/>
                  </w:tcBorders>
                  <w:vAlign w:val="center"/>
                </w:tcPr>
                <w:p>
                  <w:pPr>
                    <w:spacing w:line="260" w:lineRule="exact"/>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挥发性有机化合物含量</w:t>
                  </w:r>
                </w:p>
              </w:tc>
              <w:tc>
                <w:tcPr>
                  <w:tcW w:w="1368" w:type="dxa"/>
                  <w:vMerge w:val="restart"/>
                  <w:tcBorders>
                    <w:top w:val="single" w:color="auto" w:sz="12" w:space="0"/>
                    <w:left w:val="single" w:color="auto" w:sz="6" w:space="0"/>
                    <w:bottom w:val="single" w:color="auto" w:sz="6" w:space="0"/>
                    <w:right w:val="single" w:color="auto" w:sz="6" w:space="0"/>
                  </w:tcBorders>
                  <w:vAlign w:val="center"/>
                </w:tcPr>
                <w:p>
                  <w:pPr>
                    <w:spacing w:line="260" w:lineRule="exact"/>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甲苯、二甲苯等苯系物含量总和</w:t>
                  </w:r>
                </w:p>
              </w:tc>
              <w:tc>
                <w:tcPr>
                  <w:tcW w:w="860" w:type="dxa"/>
                  <w:vMerge w:val="restart"/>
                  <w:tcBorders>
                    <w:top w:val="single" w:color="auto" w:sz="12" w:space="0"/>
                    <w:left w:val="single" w:color="auto" w:sz="6" w:space="0"/>
                    <w:bottom w:val="single" w:color="auto" w:sz="6" w:space="0"/>
                    <w:right w:val="single" w:color="auto" w:sz="6" w:space="0"/>
                  </w:tcBorders>
                  <w:vAlign w:val="center"/>
                </w:tcPr>
                <w:p>
                  <w:pPr>
                    <w:spacing w:line="260" w:lineRule="exact"/>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固份量</w:t>
                  </w:r>
                </w:p>
                <w:p>
                  <w:pPr>
                    <w:spacing w:line="260" w:lineRule="exact"/>
                    <w:jc w:val="center"/>
                    <w:rPr>
                      <w:rFonts w:asci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t/a</w:t>
                  </w:r>
                </w:p>
              </w:tc>
              <w:tc>
                <w:tcPr>
                  <w:tcW w:w="3484" w:type="dxa"/>
                  <w:gridSpan w:val="3"/>
                  <w:tcBorders>
                    <w:top w:val="single" w:color="auto" w:sz="12" w:space="0"/>
                    <w:left w:val="single" w:color="auto" w:sz="6" w:space="0"/>
                    <w:bottom w:val="single" w:color="auto" w:sz="6" w:space="0"/>
                    <w:right w:val="single" w:color="auto" w:sz="12" w:space="0"/>
                  </w:tcBorders>
                  <w:vAlign w:val="center"/>
                </w:tcPr>
                <w:p>
                  <w:pPr>
                    <w:spacing w:line="260" w:lineRule="exact"/>
                    <w:jc w:val="center"/>
                    <w:rPr>
                      <w:rFonts w:ascii="宋体"/>
                      <w:b/>
                      <w:color w:val="000000" w:themeColor="text1"/>
                      <w:sz w:val="20"/>
                      <w:szCs w:val="20"/>
                      <w14:textFill>
                        <w14:solidFill>
                          <w14:schemeClr w14:val="tx1"/>
                        </w14:solidFill>
                      </w14:textFill>
                    </w:rPr>
                  </w:pPr>
                  <w:r>
                    <w:rPr>
                      <w:rFonts w:hint="eastAsia" w:ascii="宋体" w:hAnsi="宋体"/>
                      <w:b/>
                      <w:color w:val="000000" w:themeColor="text1"/>
                      <w:sz w:val="20"/>
                      <w:szCs w:val="20"/>
                      <w14:textFill>
                        <w14:solidFill>
                          <w14:schemeClr w14:val="tx1"/>
                        </w14:solidFill>
                      </w14:textFill>
                    </w:rPr>
                    <w:t>溶剂量</w:t>
                  </w:r>
                  <w:r>
                    <w:rPr>
                      <w:rFonts w:ascii="宋体" w:hAnsi="宋体"/>
                      <w:b/>
                      <w:color w:val="000000" w:themeColor="text1"/>
                      <w:sz w:val="20"/>
                      <w:szCs w:val="20"/>
                      <w14:textFill>
                        <w14:solidFill>
                          <w14:schemeClr w14:val="tx1"/>
                        </w14:solidFill>
                      </w14:textFill>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206" w:type="dxa"/>
                  <w:vMerge w:val="continue"/>
                  <w:tcBorders>
                    <w:top w:val="single" w:color="auto" w:sz="6" w:space="0"/>
                    <w:left w:val="single" w:color="auto" w:sz="12" w:space="0"/>
                    <w:bottom w:val="single" w:color="auto" w:sz="6" w:space="0"/>
                    <w:right w:val="single" w:color="auto" w:sz="6" w:space="0"/>
                  </w:tcBorders>
                  <w:vAlign w:val="center"/>
                </w:tcPr>
                <w:p>
                  <w:pPr>
                    <w:spacing w:line="260" w:lineRule="exact"/>
                    <w:jc w:val="center"/>
                    <w:rPr>
                      <w:rFonts w:ascii="宋体"/>
                      <w:b/>
                      <w:color w:val="000000" w:themeColor="text1"/>
                      <w:szCs w:val="21"/>
                      <w14:textFill>
                        <w14:solidFill>
                          <w14:schemeClr w14:val="tx1"/>
                        </w14:solidFill>
                      </w14:textFill>
                    </w:rPr>
                  </w:pPr>
                </w:p>
              </w:tc>
              <w:tc>
                <w:tcPr>
                  <w:tcW w:w="1045" w:type="dxa"/>
                  <w:vMerge w:val="continue"/>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b/>
                      <w:color w:val="000000" w:themeColor="text1"/>
                      <w:szCs w:val="21"/>
                      <w14:textFill>
                        <w14:solidFill>
                          <w14:schemeClr w14:val="tx1"/>
                        </w14:solidFill>
                      </w14:textFill>
                    </w:rPr>
                  </w:pPr>
                </w:p>
              </w:tc>
              <w:tc>
                <w:tcPr>
                  <w:tcW w:w="1362" w:type="dxa"/>
                  <w:vMerge w:val="continue"/>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b/>
                      <w:color w:val="000000" w:themeColor="text1"/>
                      <w:szCs w:val="21"/>
                      <w14:textFill>
                        <w14:solidFill>
                          <w14:schemeClr w14:val="tx1"/>
                        </w14:solidFill>
                      </w14:textFill>
                    </w:rPr>
                  </w:pPr>
                </w:p>
              </w:tc>
              <w:tc>
                <w:tcPr>
                  <w:tcW w:w="1368" w:type="dxa"/>
                  <w:vMerge w:val="continue"/>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b/>
                      <w:color w:val="000000" w:themeColor="text1"/>
                      <w:szCs w:val="21"/>
                      <w14:textFill>
                        <w14:solidFill>
                          <w14:schemeClr w14:val="tx1"/>
                        </w14:solidFill>
                      </w14:textFill>
                    </w:rPr>
                  </w:pPr>
                </w:p>
              </w:tc>
              <w:tc>
                <w:tcPr>
                  <w:tcW w:w="860" w:type="dxa"/>
                  <w:vMerge w:val="continue"/>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b/>
                      <w:color w:val="000000" w:themeColor="text1"/>
                      <w:szCs w:val="21"/>
                      <w14:textFill>
                        <w14:solidFill>
                          <w14:schemeClr w14:val="tx1"/>
                        </w14:solidFill>
                      </w14:textFill>
                    </w:rPr>
                  </w:pPr>
                </w:p>
              </w:tc>
              <w:tc>
                <w:tcPr>
                  <w:tcW w:w="1825"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b/>
                      <w:color w:val="000000" w:themeColor="text1"/>
                      <w:sz w:val="20"/>
                      <w:szCs w:val="20"/>
                      <w14:textFill>
                        <w14:solidFill>
                          <w14:schemeClr w14:val="tx1"/>
                        </w14:solidFill>
                      </w14:textFill>
                    </w:rPr>
                  </w:pPr>
                  <w:r>
                    <w:rPr>
                      <w:rFonts w:hint="eastAsia" w:ascii="宋体" w:hAnsi="宋体"/>
                      <w:b/>
                      <w:color w:val="000000" w:themeColor="text1"/>
                      <w:sz w:val="20"/>
                      <w:szCs w:val="20"/>
                      <w14:textFill>
                        <w14:solidFill>
                          <w14:schemeClr w14:val="tx1"/>
                        </w14:solidFill>
                      </w14:textFill>
                    </w:rPr>
                    <w:t>甲苯、二甲苯等苯系物含量总和</w:t>
                  </w:r>
                </w:p>
              </w:tc>
              <w:tc>
                <w:tcPr>
                  <w:tcW w:w="887"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b/>
                      <w:color w:val="000000" w:themeColor="text1"/>
                      <w:sz w:val="20"/>
                      <w:szCs w:val="20"/>
                      <w14:textFill>
                        <w14:solidFill>
                          <w14:schemeClr w14:val="tx1"/>
                        </w14:solidFill>
                      </w14:textFill>
                    </w:rPr>
                  </w:pPr>
                  <w:r>
                    <w:rPr>
                      <w:rFonts w:ascii="宋体" w:hAnsi="宋体"/>
                      <w:b/>
                      <w:color w:val="000000" w:themeColor="text1"/>
                      <w:sz w:val="20"/>
                      <w:szCs w:val="20"/>
                      <w14:textFill>
                        <w14:solidFill>
                          <w14:schemeClr w14:val="tx1"/>
                        </w14:solidFill>
                      </w14:textFill>
                    </w:rPr>
                    <w:t>NMHC</w:t>
                  </w:r>
                </w:p>
              </w:tc>
              <w:tc>
                <w:tcPr>
                  <w:tcW w:w="772" w:type="dxa"/>
                  <w:tcBorders>
                    <w:top w:val="single" w:color="auto" w:sz="6" w:space="0"/>
                    <w:left w:val="single" w:color="auto" w:sz="6" w:space="0"/>
                    <w:bottom w:val="single" w:color="auto" w:sz="6" w:space="0"/>
                    <w:right w:val="single" w:color="auto" w:sz="12" w:space="0"/>
                  </w:tcBorders>
                  <w:vAlign w:val="center"/>
                </w:tcPr>
                <w:p>
                  <w:pPr>
                    <w:spacing w:line="260" w:lineRule="exact"/>
                    <w:jc w:val="center"/>
                    <w:rPr>
                      <w:rFonts w:ascii="宋体"/>
                      <w:b/>
                      <w:color w:val="000000" w:themeColor="text1"/>
                      <w:sz w:val="20"/>
                      <w:szCs w:val="20"/>
                      <w14:textFill>
                        <w14:solidFill>
                          <w14:schemeClr w14:val="tx1"/>
                        </w14:solidFill>
                      </w14:textFill>
                    </w:rPr>
                  </w:pPr>
                  <w:r>
                    <w:rPr>
                      <w:rFonts w:hint="eastAsia" w:ascii="宋体" w:hAnsi="宋体"/>
                      <w:b/>
                      <w:color w:val="000000" w:themeColor="text1"/>
                      <w:sz w:val="20"/>
                      <w:szCs w:val="20"/>
                      <w14:textFill>
                        <w14:solidFill>
                          <w14:schemeClr w14:val="tx1"/>
                        </w14:solidFill>
                      </w14:textFill>
                    </w:rPr>
                    <w:t>总计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1206" w:type="dxa"/>
                  <w:tcBorders>
                    <w:top w:val="single" w:color="auto" w:sz="6" w:space="0"/>
                    <w:left w:val="single" w:color="auto" w:sz="12" w:space="0"/>
                    <w:bottom w:val="single" w:color="auto" w:sz="6" w:space="0"/>
                    <w:right w:val="single" w:color="auto" w:sz="6" w:space="0"/>
                  </w:tcBorders>
                  <w:vAlign w:val="center"/>
                </w:tcPr>
                <w:p>
                  <w:pPr>
                    <w:spacing w:line="26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水性底漆</w:t>
                  </w:r>
                </w:p>
              </w:tc>
              <w:tc>
                <w:tcPr>
                  <w:tcW w:w="1045" w:type="dxa"/>
                  <w:tcBorders>
                    <w:top w:val="single" w:color="auto" w:sz="6" w:space="0"/>
                    <w:left w:val="single" w:color="auto" w:sz="6" w:space="0"/>
                    <w:bottom w:val="single" w:color="auto" w:sz="6" w:space="0"/>
                    <w:right w:val="single" w:color="auto" w:sz="6" w:space="0"/>
                  </w:tcBorders>
                  <w:vAlign w:val="center"/>
                </w:tcPr>
                <w:p>
                  <w:pPr>
                    <w:tabs>
                      <w:tab w:val="left" w:pos="1223"/>
                    </w:tabs>
                    <w:spacing w:line="26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1.3</w:t>
                  </w:r>
                </w:p>
              </w:tc>
              <w:tc>
                <w:tcPr>
                  <w:tcW w:w="1362" w:type="dxa"/>
                  <w:tcBorders>
                    <w:top w:val="single" w:color="auto" w:sz="6" w:space="0"/>
                    <w:left w:val="single" w:color="auto" w:sz="6" w:space="0"/>
                    <w:bottom w:val="single" w:color="auto" w:sz="6" w:space="0"/>
                    <w:right w:val="single" w:color="auto" w:sz="6" w:space="0"/>
                  </w:tcBorders>
                  <w:vAlign w:val="center"/>
                </w:tcPr>
                <w:p>
                  <w:pPr>
                    <w:tabs>
                      <w:tab w:val="left" w:pos="1223"/>
                    </w:tabs>
                    <w:spacing w:line="26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30g/L</w:t>
                  </w:r>
                </w:p>
              </w:tc>
              <w:tc>
                <w:tcPr>
                  <w:tcW w:w="1368" w:type="dxa"/>
                  <w:tcBorders>
                    <w:top w:val="single" w:color="auto" w:sz="6" w:space="0"/>
                    <w:left w:val="single" w:color="auto" w:sz="6" w:space="0"/>
                    <w:bottom w:val="single" w:color="auto" w:sz="6" w:space="0"/>
                    <w:right w:val="single" w:color="auto" w:sz="6" w:space="0"/>
                  </w:tcBorders>
                  <w:vAlign w:val="center"/>
                </w:tcPr>
                <w:p>
                  <w:pPr>
                    <w:tabs>
                      <w:tab w:val="left" w:pos="1223"/>
                    </w:tabs>
                    <w:spacing w:line="26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p>
              </w:tc>
              <w:tc>
                <w:tcPr>
                  <w:tcW w:w="860" w:type="dxa"/>
                  <w:tcBorders>
                    <w:top w:val="single" w:color="auto" w:sz="6" w:space="0"/>
                    <w:left w:val="single" w:color="auto" w:sz="6" w:space="0"/>
                    <w:bottom w:val="single" w:color="auto" w:sz="6" w:space="0"/>
                    <w:right w:val="single" w:color="auto" w:sz="6" w:space="0"/>
                  </w:tcBorders>
                  <w:vAlign w:val="center"/>
                </w:tcPr>
                <w:p>
                  <w:pPr>
                    <w:tabs>
                      <w:tab w:val="left" w:pos="1223"/>
                    </w:tabs>
                    <w:spacing w:line="26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1.261</w:t>
                  </w:r>
                </w:p>
              </w:tc>
              <w:tc>
                <w:tcPr>
                  <w:tcW w:w="1825"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p>
              </w:tc>
              <w:tc>
                <w:tcPr>
                  <w:tcW w:w="887"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0.039</w:t>
                  </w:r>
                </w:p>
              </w:tc>
              <w:tc>
                <w:tcPr>
                  <w:tcW w:w="772" w:type="dxa"/>
                  <w:tcBorders>
                    <w:top w:val="single" w:color="auto" w:sz="6" w:space="0"/>
                    <w:left w:val="single" w:color="auto" w:sz="6" w:space="0"/>
                    <w:bottom w:val="single" w:color="auto" w:sz="6" w:space="0"/>
                    <w:right w:val="single" w:color="auto" w:sz="12" w:space="0"/>
                  </w:tcBorders>
                  <w:vAlign w:val="center"/>
                </w:tcPr>
                <w:p>
                  <w:pPr>
                    <w:spacing w:line="260" w:lineRule="exac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0.</w:t>
                  </w:r>
                  <w:r>
                    <w:rPr>
                      <w:rFonts w:ascii="宋体" w:hAnsi="宋体"/>
                      <w:color w:val="000000" w:themeColor="text1"/>
                      <w:szCs w:val="21"/>
                      <w14:textFill>
                        <w14:solidFill>
                          <w14:schemeClr w14:val="tx1"/>
                        </w14:solidFill>
                      </w14:textFill>
                    </w:rPr>
                    <w:t>039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1206" w:type="dxa"/>
                  <w:tcBorders>
                    <w:top w:val="single" w:color="auto" w:sz="6" w:space="0"/>
                    <w:left w:val="single" w:color="auto" w:sz="12" w:space="0"/>
                    <w:bottom w:val="single" w:color="auto" w:sz="6" w:space="0"/>
                    <w:right w:val="single" w:color="auto" w:sz="6" w:space="0"/>
                  </w:tcBorders>
                  <w:vAlign w:val="center"/>
                </w:tcPr>
                <w:p>
                  <w:pPr>
                    <w:spacing w:line="26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水性面漆</w:t>
                  </w:r>
                </w:p>
              </w:tc>
              <w:tc>
                <w:tcPr>
                  <w:tcW w:w="1045" w:type="dxa"/>
                  <w:tcBorders>
                    <w:top w:val="single" w:color="auto" w:sz="6" w:space="0"/>
                    <w:left w:val="single" w:color="auto" w:sz="6" w:space="0"/>
                    <w:bottom w:val="single" w:color="auto" w:sz="6" w:space="0"/>
                    <w:right w:val="single" w:color="auto" w:sz="6" w:space="0"/>
                  </w:tcBorders>
                  <w:vAlign w:val="center"/>
                </w:tcPr>
                <w:p>
                  <w:pPr>
                    <w:tabs>
                      <w:tab w:val="left" w:pos="1223"/>
                    </w:tabs>
                    <w:spacing w:line="26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0.8</w:t>
                  </w:r>
                </w:p>
              </w:tc>
              <w:tc>
                <w:tcPr>
                  <w:tcW w:w="1362" w:type="dxa"/>
                  <w:tcBorders>
                    <w:top w:val="single" w:color="auto" w:sz="6" w:space="0"/>
                    <w:left w:val="single" w:color="auto" w:sz="6" w:space="0"/>
                    <w:bottom w:val="single" w:color="auto" w:sz="6" w:space="0"/>
                    <w:right w:val="single" w:color="auto" w:sz="6" w:space="0"/>
                  </w:tcBorders>
                  <w:vAlign w:val="center"/>
                </w:tcPr>
                <w:p>
                  <w:pPr>
                    <w:tabs>
                      <w:tab w:val="left" w:pos="1223"/>
                    </w:tabs>
                    <w:spacing w:line="26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31g/L</w:t>
                  </w:r>
                </w:p>
              </w:tc>
              <w:tc>
                <w:tcPr>
                  <w:tcW w:w="1368" w:type="dxa"/>
                  <w:tcBorders>
                    <w:top w:val="single" w:color="auto" w:sz="6" w:space="0"/>
                    <w:left w:val="single" w:color="auto" w:sz="6" w:space="0"/>
                    <w:bottom w:val="single" w:color="auto" w:sz="6" w:space="0"/>
                    <w:right w:val="single" w:color="auto" w:sz="6" w:space="0"/>
                  </w:tcBorders>
                  <w:vAlign w:val="center"/>
                </w:tcPr>
                <w:p>
                  <w:pPr>
                    <w:tabs>
                      <w:tab w:val="left" w:pos="1223"/>
                    </w:tabs>
                    <w:spacing w:line="26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p>
              </w:tc>
              <w:tc>
                <w:tcPr>
                  <w:tcW w:w="860" w:type="dxa"/>
                  <w:tcBorders>
                    <w:top w:val="single" w:color="auto" w:sz="6" w:space="0"/>
                    <w:left w:val="single" w:color="auto" w:sz="6" w:space="0"/>
                    <w:bottom w:val="single" w:color="auto" w:sz="6" w:space="0"/>
                    <w:right w:val="single" w:color="auto" w:sz="6" w:space="0"/>
                  </w:tcBorders>
                  <w:vAlign w:val="center"/>
                </w:tcPr>
                <w:p>
                  <w:pPr>
                    <w:tabs>
                      <w:tab w:val="left" w:pos="1223"/>
                    </w:tabs>
                    <w:spacing w:line="26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0.775</w:t>
                  </w:r>
                </w:p>
              </w:tc>
              <w:tc>
                <w:tcPr>
                  <w:tcW w:w="1825"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p>
              </w:tc>
              <w:tc>
                <w:tcPr>
                  <w:tcW w:w="887"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0.025</w:t>
                  </w:r>
                </w:p>
              </w:tc>
              <w:tc>
                <w:tcPr>
                  <w:tcW w:w="772" w:type="dxa"/>
                  <w:tcBorders>
                    <w:top w:val="single" w:color="auto" w:sz="6" w:space="0"/>
                    <w:left w:val="single" w:color="auto" w:sz="6" w:space="0"/>
                    <w:bottom w:val="single" w:color="auto" w:sz="6" w:space="0"/>
                    <w:right w:val="single" w:color="auto" w:sz="12" w:space="0"/>
                  </w:tcBorders>
                  <w:vAlign w:val="center"/>
                </w:tcPr>
                <w:p>
                  <w:pPr>
                    <w:tabs>
                      <w:tab w:val="left" w:pos="832"/>
                    </w:tabs>
                    <w:spacing w:line="26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1206" w:type="dxa"/>
                  <w:tcBorders>
                    <w:top w:val="single" w:color="auto" w:sz="6" w:space="0"/>
                    <w:left w:val="single" w:color="auto" w:sz="12" w:space="0"/>
                    <w:bottom w:val="single" w:color="auto" w:sz="6" w:space="0"/>
                    <w:right w:val="single" w:color="auto" w:sz="6" w:space="0"/>
                  </w:tcBorders>
                  <w:vAlign w:val="center"/>
                </w:tcPr>
                <w:p>
                  <w:pPr>
                    <w:spacing w:line="26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PU</w:t>
                  </w:r>
                  <w:r>
                    <w:rPr>
                      <w:rFonts w:hint="eastAsia" w:ascii="宋体" w:hAnsi="宋体"/>
                      <w:bCs/>
                      <w:color w:val="000000" w:themeColor="text1"/>
                      <w:szCs w:val="21"/>
                      <w14:textFill>
                        <w14:solidFill>
                          <w14:schemeClr w14:val="tx1"/>
                        </w14:solidFill>
                      </w14:textFill>
                    </w:rPr>
                    <w:t>底漆</w:t>
                  </w:r>
                </w:p>
              </w:tc>
              <w:tc>
                <w:tcPr>
                  <w:tcW w:w="1045" w:type="dxa"/>
                  <w:tcBorders>
                    <w:top w:val="single" w:color="auto" w:sz="6" w:space="0"/>
                    <w:left w:val="single" w:color="auto" w:sz="6" w:space="0"/>
                    <w:bottom w:val="single" w:color="auto" w:sz="6" w:space="0"/>
                    <w:right w:val="single" w:color="auto" w:sz="6" w:space="0"/>
                  </w:tcBorders>
                  <w:vAlign w:val="center"/>
                </w:tcPr>
                <w:p>
                  <w:pPr>
                    <w:tabs>
                      <w:tab w:val="left" w:pos="1223"/>
                    </w:tabs>
                    <w:spacing w:line="26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0.43</w:t>
                  </w:r>
                </w:p>
              </w:tc>
              <w:tc>
                <w:tcPr>
                  <w:tcW w:w="1362" w:type="dxa"/>
                  <w:tcBorders>
                    <w:top w:val="single" w:color="auto" w:sz="6" w:space="0"/>
                    <w:left w:val="single" w:color="auto" w:sz="6" w:space="0"/>
                    <w:bottom w:val="single" w:color="auto" w:sz="6" w:space="0"/>
                    <w:right w:val="single" w:color="auto" w:sz="6" w:space="0"/>
                  </w:tcBorders>
                  <w:vAlign w:val="center"/>
                </w:tcPr>
                <w:p>
                  <w:pPr>
                    <w:tabs>
                      <w:tab w:val="left" w:pos="1223"/>
                    </w:tabs>
                    <w:spacing w:line="26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408g/L</w:t>
                  </w:r>
                </w:p>
              </w:tc>
              <w:tc>
                <w:tcPr>
                  <w:tcW w:w="1368" w:type="dxa"/>
                  <w:tcBorders>
                    <w:top w:val="single" w:color="auto" w:sz="6" w:space="0"/>
                    <w:left w:val="single" w:color="auto" w:sz="6" w:space="0"/>
                    <w:bottom w:val="single" w:color="auto" w:sz="6" w:space="0"/>
                    <w:right w:val="single" w:color="auto" w:sz="6" w:space="0"/>
                  </w:tcBorders>
                  <w:vAlign w:val="center"/>
                </w:tcPr>
                <w:p>
                  <w:pPr>
                    <w:tabs>
                      <w:tab w:val="left" w:pos="1223"/>
                    </w:tabs>
                    <w:spacing w:line="26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9%</w:t>
                  </w:r>
                </w:p>
              </w:tc>
              <w:tc>
                <w:tcPr>
                  <w:tcW w:w="860" w:type="dxa"/>
                  <w:tcBorders>
                    <w:top w:val="single" w:color="auto" w:sz="6" w:space="0"/>
                    <w:left w:val="single" w:color="auto" w:sz="6" w:space="0"/>
                    <w:bottom w:val="single" w:color="auto" w:sz="6" w:space="0"/>
                    <w:right w:val="single" w:color="auto" w:sz="6" w:space="0"/>
                  </w:tcBorders>
                  <w:vAlign w:val="center"/>
                </w:tcPr>
                <w:p>
                  <w:pPr>
                    <w:tabs>
                      <w:tab w:val="left" w:pos="1223"/>
                    </w:tabs>
                    <w:spacing w:line="26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0.216</w:t>
                  </w:r>
                </w:p>
              </w:tc>
              <w:tc>
                <w:tcPr>
                  <w:tcW w:w="1825"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0.039</w:t>
                  </w:r>
                </w:p>
              </w:tc>
              <w:tc>
                <w:tcPr>
                  <w:tcW w:w="887"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0.175</w:t>
                  </w:r>
                </w:p>
              </w:tc>
              <w:tc>
                <w:tcPr>
                  <w:tcW w:w="772" w:type="dxa"/>
                  <w:tcBorders>
                    <w:top w:val="single" w:color="auto" w:sz="6" w:space="0"/>
                    <w:left w:val="single" w:color="auto" w:sz="6" w:space="0"/>
                    <w:bottom w:val="single" w:color="auto" w:sz="6" w:space="0"/>
                    <w:right w:val="single" w:color="auto" w:sz="12" w:space="0"/>
                  </w:tcBorders>
                  <w:vAlign w:val="center"/>
                </w:tcPr>
                <w:p>
                  <w:pPr>
                    <w:tabs>
                      <w:tab w:val="left" w:pos="832"/>
                    </w:tabs>
                    <w:spacing w:line="26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0.214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1206" w:type="dxa"/>
                  <w:tcBorders>
                    <w:top w:val="single" w:color="auto" w:sz="6" w:space="0"/>
                    <w:left w:val="single" w:color="auto" w:sz="12" w:space="0"/>
                    <w:bottom w:val="single" w:color="auto" w:sz="12" w:space="0"/>
                    <w:right w:val="single" w:color="auto" w:sz="6" w:space="0"/>
                  </w:tcBorders>
                  <w:vAlign w:val="center"/>
                </w:tcPr>
                <w:p>
                  <w:pPr>
                    <w:spacing w:line="26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PU</w:t>
                  </w:r>
                  <w:r>
                    <w:rPr>
                      <w:rFonts w:hint="eastAsia" w:ascii="宋体" w:hAnsi="宋体"/>
                      <w:bCs/>
                      <w:color w:val="000000" w:themeColor="text1"/>
                      <w:szCs w:val="21"/>
                      <w14:textFill>
                        <w14:solidFill>
                          <w14:schemeClr w14:val="tx1"/>
                        </w14:solidFill>
                      </w14:textFill>
                    </w:rPr>
                    <w:t>面漆</w:t>
                  </w:r>
                </w:p>
              </w:tc>
              <w:tc>
                <w:tcPr>
                  <w:tcW w:w="1045" w:type="dxa"/>
                  <w:tcBorders>
                    <w:top w:val="single" w:color="auto" w:sz="6" w:space="0"/>
                    <w:left w:val="single" w:color="auto" w:sz="6" w:space="0"/>
                    <w:bottom w:val="single" w:color="auto" w:sz="12" w:space="0"/>
                    <w:right w:val="single" w:color="auto" w:sz="6" w:space="0"/>
                  </w:tcBorders>
                  <w:vAlign w:val="center"/>
                </w:tcPr>
                <w:p>
                  <w:pPr>
                    <w:tabs>
                      <w:tab w:val="left" w:pos="1223"/>
                    </w:tabs>
                    <w:spacing w:line="26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0.27</w:t>
                  </w:r>
                </w:p>
              </w:tc>
              <w:tc>
                <w:tcPr>
                  <w:tcW w:w="1362" w:type="dxa"/>
                  <w:tcBorders>
                    <w:top w:val="single" w:color="auto" w:sz="6" w:space="0"/>
                    <w:left w:val="single" w:color="auto" w:sz="6" w:space="0"/>
                    <w:bottom w:val="single" w:color="auto" w:sz="12" w:space="0"/>
                    <w:right w:val="single" w:color="auto" w:sz="6" w:space="0"/>
                  </w:tcBorders>
                  <w:vAlign w:val="center"/>
                </w:tcPr>
                <w:p>
                  <w:pPr>
                    <w:tabs>
                      <w:tab w:val="left" w:pos="1223"/>
                    </w:tabs>
                    <w:spacing w:line="26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353g/L</w:t>
                  </w:r>
                </w:p>
              </w:tc>
              <w:tc>
                <w:tcPr>
                  <w:tcW w:w="1368" w:type="dxa"/>
                  <w:tcBorders>
                    <w:top w:val="single" w:color="auto" w:sz="6" w:space="0"/>
                    <w:left w:val="single" w:color="auto" w:sz="6" w:space="0"/>
                    <w:bottom w:val="single" w:color="auto" w:sz="12" w:space="0"/>
                    <w:right w:val="single" w:color="auto" w:sz="6" w:space="0"/>
                  </w:tcBorders>
                  <w:vAlign w:val="center"/>
                </w:tcPr>
                <w:p>
                  <w:pPr>
                    <w:tabs>
                      <w:tab w:val="left" w:pos="1223"/>
                    </w:tabs>
                    <w:spacing w:line="26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w:t>
                  </w:r>
                </w:p>
              </w:tc>
              <w:tc>
                <w:tcPr>
                  <w:tcW w:w="860" w:type="dxa"/>
                  <w:tcBorders>
                    <w:top w:val="single" w:color="auto" w:sz="6" w:space="0"/>
                    <w:left w:val="single" w:color="auto" w:sz="6" w:space="0"/>
                    <w:bottom w:val="single" w:color="auto" w:sz="12" w:space="0"/>
                    <w:right w:val="single" w:color="auto" w:sz="6" w:space="0"/>
                  </w:tcBorders>
                  <w:vAlign w:val="center"/>
                </w:tcPr>
                <w:p>
                  <w:pPr>
                    <w:tabs>
                      <w:tab w:val="left" w:pos="1223"/>
                    </w:tabs>
                    <w:spacing w:line="26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0.156</w:t>
                  </w:r>
                </w:p>
              </w:tc>
              <w:tc>
                <w:tcPr>
                  <w:tcW w:w="1825" w:type="dxa"/>
                  <w:tcBorders>
                    <w:top w:val="single" w:color="auto" w:sz="6" w:space="0"/>
                    <w:left w:val="single" w:color="auto" w:sz="6" w:space="0"/>
                    <w:bottom w:val="single" w:color="auto" w:sz="12" w:space="0"/>
                    <w:right w:val="single" w:color="auto" w:sz="6" w:space="0"/>
                  </w:tcBorders>
                  <w:vAlign w:val="center"/>
                </w:tcPr>
                <w:p>
                  <w:pPr>
                    <w:spacing w:line="26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0.019</w:t>
                  </w:r>
                </w:p>
              </w:tc>
              <w:tc>
                <w:tcPr>
                  <w:tcW w:w="887" w:type="dxa"/>
                  <w:tcBorders>
                    <w:top w:val="single" w:color="auto" w:sz="6" w:space="0"/>
                    <w:left w:val="single" w:color="auto" w:sz="6" w:space="0"/>
                    <w:bottom w:val="single" w:color="auto" w:sz="12" w:space="0"/>
                    <w:right w:val="single" w:color="auto" w:sz="6" w:space="0"/>
                  </w:tcBorders>
                  <w:vAlign w:val="center"/>
                </w:tcPr>
                <w:p>
                  <w:pPr>
                    <w:spacing w:line="26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0.095</w:t>
                  </w:r>
                </w:p>
              </w:tc>
              <w:tc>
                <w:tcPr>
                  <w:tcW w:w="772" w:type="dxa"/>
                  <w:tcBorders>
                    <w:top w:val="single" w:color="auto" w:sz="6" w:space="0"/>
                    <w:left w:val="single" w:color="auto" w:sz="6" w:space="0"/>
                    <w:bottom w:val="single" w:color="auto" w:sz="12" w:space="0"/>
                    <w:right w:val="single" w:color="auto" w:sz="12" w:space="0"/>
                  </w:tcBorders>
                  <w:vAlign w:val="center"/>
                </w:tcPr>
                <w:p>
                  <w:pPr>
                    <w:tabs>
                      <w:tab w:val="left" w:pos="832"/>
                    </w:tabs>
                    <w:spacing w:line="26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0.114</w:t>
                  </w:r>
                </w:p>
              </w:tc>
            </w:tr>
          </w:tbl>
          <w:p>
            <w:pPr>
              <w:snapToGrid w:val="0"/>
              <w:spacing w:line="360" w:lineRule="auto"/>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②有机废气排放情况</w:t>
            </w:r>
          </w:p>
          <w:p>
            <w:pPr>
              <w:snapToGrid w:val="0"/>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A</w:t>
            </w:r>
            <w:r>
              <w:rPr>
                <w:rFonts w:hint="eastAsia" w:ascii="宋体" w:hAnsi="宋体"/>
                <w:color w:val="000000" w:themeColor="text1"/>
                <w:sz w:val="24"/>
                <w14:textFill>
                  <w14:solidFill>
                    <w14:schemeClr w14:val="tx1"/>
                  </w14:solidFill>
                </w14:textFill>
              </w:rPr>
              <w:t>、喷漆工序产生的漆雾</w:t>
            </w:r>
          </w:p>
          <w:p>
            <w:pPr>
              <w:snapToGrid w:val="0"/>
              <w:spacing w:line="360" w:lineRule="auto"/>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本项目喷漆过程中会产生废气，主要污染物是漆雾及有机废气。有机废气主要是</w:t>
            </w:r>
            <w:r>
              <w:rPr>
                <w:rFonts w:ascii="宋体" w:hAnsi="宋体"/>
                <w:color w:val="000000" w:themeColor="text1"/>
                <w:sz w:val="24"/>
                <w14:textFill>
                  <w14:solidFill>
                    <w14:schemeClr w14:val="tx1"/>
                  </w14:solidFill>
                </w14:textFill>
              </w:rPr>
              <w:t>VOCs</w:t>
            </w:r>
            <w:r>
              <w:rPr>
                <w:rFonts w:hint="eastAsia" w:ascii="宋体" w:hAnsi="宋体"/>
                <w:color w:val="000000" w:themeColor="text1"/>
                <w:sz w:val="24"/>
                <w14:textFill>
                  <w14:solidFill>
                    <w14:schemeClr w14:val="tx1"/>
                  </w14:solidFill>
                </w14:textFill>
              </w:rPr>
              <w:t>、甲苯、二甲苯。根据《陕西省重点行业挥发性有机物第一轮综合整治方案</w:t>
            </w:r>
            <w:r>
              <w:rPr>
                <w:rFonts w:ascii="宋体" w:hAnsi="宋体"/>
                <w:color w:val="000000" w:themeColor="text1"/>
                <w:sz w:val="24"/>
                <w14:textFill>
                  <w14:solidFill>
                    <w14:schemeClr w14:val="tx1"/>
                  </w14:solidFill>
                </w14:textFill>
              </w:rPr>
              <w:t>(2015-2017</w:t>
            </w:r>
            <w:r>
              <w:rPr>
                <w:rFonts w:hint="eastAsia" w:ascii="宋体" w:hAnsi="宋体"/>
                <w:color w:val="000000" w:themeColor="text1"/>
                <w:sz w:val="24"/>
                <w14:textFill>
                  <w14:solidFill>
                    <w14:schemeClr w14:val="tx1"/>
                  </w14:solidFill>
                </w14:textFill>
              </w:rPr>
              <w:t>年</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》（陕环发（</w:t>
            </w:r>
            <w:r>
              <w:rPr>
                <w:rFonts w:ascii="宋体" w:hAnsi="宋体"/>
                <w:color w:val="000000" w:themeColor="text1"/>
                <w:sz w:val="24"/>
                <w14:textFill>
                  <w14:solidFill>
                    <w14:schemeClr w14:val="tx1"/>
                  </w14:solidFill>
                </w14:textFill>
              </w:rPr>
              <w:t>2015</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90</w:t>
            </w:r>
            <w:r>
              <w:rPr>
                <w:rFonts w:hint="eastAsia" w:ascii="宋体" w:hAnsi="宋体"/>
                <w:color w:val="000000" w:themeColor="text1"/>
                <w:sz w:val="24"/>
                <w14:textFill>
                  <w14:solidFill>
                    <w14:schemeClr w14:val="tx1"/>
                  </w14:solidFill>
                </w14:textFill>
              </w:rPr>
              <w:t>号）并参照《挥发性有机物（</w:t>
            </w:r>
            <w:r>
              <w:rPr>
                <w:rFonts w:ascii="宋体" w:hAnsi="宋体"/>
                <w:color w:val="000000" w:themeColor="text1"/>
                <w:sz w:val="24"/>
                <w14:textFill>
                  <w14:solidFill>
                    <w14:schemeClr w14:val="tx1"/>
                  </w14:solidFill>
                </w14:textFill>
              </w:rPr>
              <w:t>VOCs</w:t>
            </w:r>
            <w:r>
              <w:rPr>
                <w:rFonts w:hint="eastAsia" w:ascii="宋体" w:hAnsi="宋体"/>
                <w:color w:val="000000" w:themeColor="text1"/>
                <w:sz w:val="24"/>
                <w14:textFill>
                  <w14:solidFill>
                    <w14:schemeClr w14:val="tx1"/>
                  </w14:solidFill>
                </w14:textFill>
              </w:rPr>
              <w:t>）污染物防治技术政策》，本项目喷漆废气采用</w:t>
            </w:r>
            <w:r>
              <w:rPr>
                <w:rFonts w:hint="eastAsia" w:asci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干式过滤柜</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漆粘棉</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二级活性炭吸附</w:t>
            </w:r>
            <w:r>
              <w:rPr>
                <w:rFonts w:hint="eastAsia" w:asci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装置处理达标后，由</w:t>
            </w:r>
            <w:r>
              <w:rPr>
                <w:rFonts w:ascii="宋体" w:hAnsi="宋体"/>
                <w:color w:val="000000" w:themeColor="text1"/>
                <w:sz w:val="24"/>
                <w14:textFill>
                  <w14:solidFill>
                    <w14:schemeClr w14:val="tx1"/>
                  </w14:solidFill>
                </w14:textFill>
              </w:rPr>
              <w:t>P2</w:t>
            </w:r>
            <w:r>
              <w:rPr>
                <w:rFonts w:hint="eastAsia" w:ascii="宋体" w:hAnsi="宋体"/>
                <w:color w:val="000000" w:themeColor="text1"/>
                <w:sz w:val="24"/>
                <w14:textFill>
                  <w14:solidFill>
                    <w14:schemeClr w14:val="tx1"/>
                  </w14:solidFill>
                </w14:textFill>
              </w:rPr>
              <w:t>排气筒（</w:t>
            </w:r>
            <w:r>
              <w:rPr>
                <w:rFonts w:ascii="宋体" w:hAnsi="宋体"/>
                <w:color w:val="000000" w:themeColor="text1"/>
                <w:sz w:val="24"/>
                <w14:textFill>
                  <w14:solidFill>
                    <w14:schemeClr w14:val="tx1"/>
                  </w14:solidFill>
                </w14:textFill>
              </w:rPr>
              <w:t>15m</w:t>
            </w:r>
            <w:r>
              <w:rPr>
                <w:rFonts w:hint="eastAsia" w:ascii="宋体" w:hAnsi="宋体"/>
                <w:color w:val="000000" w:themeColor="text1"/>
                <w:sz w:val="24"/>
                <w14:textFill>
                  <w14:solidFill>
                    <w14:schemeClr w14:val="tx1"/>
                  </w14:solidFill>
                </w14:textFill>
              </w:rPr>
              <w:t>）排放。</w:t>
            </w:r>
          </w:p>
          <w:p>
            <w:pPr>
              <w:snapToGrid w:val="0"/>
              <w:spacing w:line="360" w:lineRule="auto"/>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经查阅有关油漆使用的相关资料可知，油漆喷涂过程中涂料固体成分的</w:t>
            </w:r>
            <w:r>
              <w:rPr>
                <w:rFonts w:ascii="宋体" w:hAnsi="宋体"/>
                <w:color w:val="000000" w:themeColor="text1"/>
                <w:sz w:val="24"/>
                <w14:textFill>
                  <w14:solidFill>
                    <w14:schemeClr w14:val="tx1"/>
                  </w14:solidFill>
                </w14:textFill>
              </w:rPr>
              <w:t>70%</w:t>
            </w:r>
            <w:r>
              <w:rPr>
                <w:rFonts w:hint="eastAsia" w:ascii="宋体" w:hAnsi="宋体"/>
                <w:color w:val="000000" w:themeColor="text1"/>
                <w:sz w:val="24"/>
                <w14:textFill>
                  <w14:solidFill>
                    <w14:schemeClr w14:val="tx1"/>
                  </w14:solidFill>
                </w14:textFill>
              </w:rPr>
              <w:t>附着于产品表面；</w:t>
            </w:r>
            <w:r>
              <w:rPr>
                <w:rFonts w:ascii="宋体" w:hAnsi="宋体"/>
                <w:color w:val="000000" w:themeColor="text1"/>
                <w:sz w:val="24"/>
                <w14:textFill>
                  <w14:solidFill>
                    <w14:schemeClr w14:val="tx1"/>
                  </w14:solidFill>
                </w14:textFill>
              </w:rPr>
              <w:t>20%</w:t>
            </w:r>
            <w:r>
              <w:rPr>
                <w:rFonts w:hint="eastAsia" w:ascii="宋体" w:hAnsi="宋体"/>
                <w:color w:val="000000" w:themeColor="text1"/>
                <w:sz w:val="24"/>
                <w14:textFill>
                  <w14:solidFill>
                    <w14:schemeClr w14:val="tx1"/>
                  </w14:solidFill>
                </w14:textFill>
              </w:rPr>
              <w:t>形成漆雾；</w:t>
            </w:r>
            <w:r>
              <w:rPr>
                <w:rFonts w:ascii="宋体" w:hAnsi="宋体"/>
                <w:color w:val="000000" w:themeColor="text1"/>
                <w:sz w:val="24"/>
                <w14:textFill>
                  <w14:solidFill>
                    <w14:schemeClr w14:val="tx1"/>
                  </w14:solidFill>
                </w14:textFill>
              </w:rPr>
              <w:t>10%</w:t>
            </w:r>
            <w:r>
              <w:rPr>
                <w:rFonts w:hint="eastAsia" w:ascii="宋体" w:hAnsi="宋体"/>
                <w:color w:val="000000" w:themeColor="text1"/>
                <w:sz w:val="24"/>
                <w14:textFill>
                  <w14:solidFill>
                    <w14:schemeClr w14:val="tx1"/>
                  </w14:solidFill>
                </w14:textFill>
              </w:rPr>
              <w:t>附着于地面形成漆渣，定期清理交由有资质部门处置。喷漆工序年工作时间为</w:t>
            </w:r>
            <w:r>
              <w:rPr>
                <w:rFonts w:ascii="宋体" w:hAnsi="宋体"/>
                <w:color w:val="000000" w:themeColor="text1"/>
                <w:sz w:val="24"/>
                <w14:textFill>
                  <w14:solidFill>
                    <w14:schemeClr w14:val="tx1"/>
                  </w14:solidFill>
                </w14:textFill>
              </w:rPr>
              <w:t>600h/a</w:t>
            </w:r>
            <w:r>
              <w:rPr>
                <w:rFonts w:hint="eastAsia" w:ascii="宋体" w:hAnsi="宋体"/>
                <w:color w:val="000000" w:themeColor="text1"/>
                <w:sz w:val="24"/>
                <w14:textFill>
                  <w14:solidFill>
                    <w14:schemeClr w14:val="tx1"/>
                  </w14:solidFill>
                </w14:textFill>
              </w:rPr>
              <w:t>。本项目油漆固体成分为</w:t>
            </w:r>
            <w:r>
              <w:rPr>
                <w:rFonts w:ascii="宋体" w:hAnsi="宋体"/>
                <w:color w:val="000000" w:themeColor="text1"/>
                <w:sz w:val="24"/>
                <w14:textFill>
                  <w14:solidFill>
                    <w14:schemeClr w14:val="tx1"/>
                  </w14:solidFill>
                </w14:textFill>
              </w:rPr>
              <w:t>2.408t/a</w:t>
            </w:r>
            <w:r>
              <w:rPr>
                <w:rFonts w:hint="eastAsia" w:ascii="宋体" w:hAnsi="宋体"/>
                <w:color w:val="000000" w:themeColor="text1"/>
                <w:sz w:val="24"/>
                <w14:textFill>
                  <w14:solidFill>
                    <w14:schemeClr w14:val="tx1"/>
                  </w14:solidFill>
                </w14:textFill>
              </w:rPr>
              <w:t>，形成的漆雾量为</w:t>
            </w:r>
            <w:r>
              <w:rPr>
                <w:rFonts w:ascii="宋体" w:hAnsi="宋体"/>
                <w:color w:val="000000" w:themeColor="text1"/>
                <w:sz w:val="24"/>
                <w14:textFill>
                  <w14:solidFill>
                    <w14:schemeClr w14:val="tx1"/>
                  </w14:solidFill>
                </w14:textFill>
              </w:rPr>
              <w:t>481.6kg/a</w:t>
            </w:r>
            <w:r>
              <w:rPr>
                <w:rFonts w:hint="eastAsia" w:ascii="宋体" w:hAnsi="宋体"/>
                <w:color w:val="000000" w:themeColor="text1"/>
                <w:sz w:val="24"/>
                <w14:textFill>
                  <w14:solidFill>
                    <w14:schemeClr w14:val="tx1"/>
                  </w14:solidFill>
                </w14:textFill>
              </w:rPr>
              <w:t>，附着于地面形成漆渣</w:t>
            </w:r>
            <w:r>
              <w:rPr>
                <w:rFonts w:ascii="宋体" w:hAnsi="宋体"/>
                <w:color w:val="000000" w:themeColor="text1"/>
                <w:sz w:val="24"/>
                <w14:textFill>
                  <w14:solidFill>
                    <w14:schemeClr w14:val="tx1"/>
                  </w14:solidFill>
                </w14:textFill>
              </w:rPr>
              <w:t>240.8kg/a</w:t>
            </w:r>
            <w:r>
              <w:rPr>
                <w:rFonts w:hint="eastAsia" w:ascii="宋体" w:hAnsi="宋体"/>
                <w:color w:val="000000" w:themeColor="text1"/>
                <w:sz w:val="24"/>
                <w14:textFill>
                  <w14:solidFill>
                    <w14:schemeClr w14:val="tx1"/>
                  </w14:solidFill>
                </w14:textFill>
              </w:rPr>
              <w:t>，喷漆房负压漆雾收集效率为</w:t>
            </w:r>
            <w:r>
              <w:rPr>
                <w:rFonts w:ascii="宋体" w:hAnsi="宋体"/>
                <w:color w:val="000000" w:themeColor="text1"/>
                <w:sz w:val="24"/>
                <w14:textFill>
                  <w14:solidFill>
                    <w14:schemeClr w14:val="tx1"/>
                  </w14:solidFill>
                </w14:textFill>
              </w:rPr>
              <w:t>95%</w:t>
            </w:r>
            <w:r>
              <w:rPr>
                <w:rFonts w:hint="eastAsia" w:ascii="宋体" w:hAnsi="宋体"/>
                <w:color w:val="000000" w:themeColor="text1"/>
                <w:sz w:val="24"/>
                <w14:textFill>
                  <w14:solidFill>
                    <w14:schemeClr w14:val="tx1"/>
                  </w14:solidFill>
                </w14:textFill>
              </w:rPr>
              <w:t>，两套喷漆废气处理设施风机设计风量共</w:t>
            </w:r>
            <w:r>
              <w:rPr>
                <w:rFonts w:ascii="宋体" w:hAnsi="宋体"/>
                <w:color w:val="000000" w:themeColor="text1"/>
                <w:sz w:val="24"/>
                <w14:textFill>
                  <w14:solidFill>
                    <w14:schemeClr w14:val="tx1"/>
                  </w14:solidFill>
                </w14:textFill>
              </w:rPr>
              <w:t>6000m</w:t>
            </w:r>
            <w:r>
              <w:rPr>
                <w:rFonts w:ascii="宋体" w:hAnsi="宋体"/>
                <w:color w:val="000000" w:themeColor="text1"/>
                <w:sz w:val="24"/>
                <w:vertAlign w:val="superscript"/>
                <w14:textFill>
                  <w14:solidFill>
                    <w14:schemeClr w14:val="tx1"/>
                  </w14:solidFill>
                </w14:textFill>
              </w:rPr>
              <w:t>3</w:t>
            </w:r>
            <w:r>
              <w:rPr>
                <w:rFonts w:ascii="宋体" w:hAnsi="宋体"/>
                <w:color w:val="000000" w:themeColor="text1"/>
                <w:sz w:val="24"/>
                <w14:textFill>
                  <w14:solidFill>
                    <w14:schemeClr w14:val="tx1"/>
                  </w14:solidFill>
                </w14:textFill>
              </w:rPr>
              <w:t>/h</w:t>
            </w:r>
            <w:r>
              <w:rPr>
                <w:rFonts w:hint="eastAsia" w:ascii="宋体" w:hAnsi="宋体"/>
                <w:color w:val="000000" w:themeColor="text1"/>
                <w:sz w:val="24"/>
                <w14:textFill>
                  <w14:solidFill>
                    <w14:schemeClr w14:val="tx1"/>
                  </w14:solidFill>
                </w14:textFill>
              </w:rPr>
              <w:t>，漆雾有组织产生量为</w:t>
            </w:r>
            <w:r>
              <w:rPr>
                <w:rFonts w:ascii="宋体" w:hAnsi="宋体"/>
                <w:color w:val="000000" w:themeColor="text1"/>
                <w:sz w:val="24"/>
                <w14:textFill>
                  <w14:solidFill>
                    <w14:schemeClr w14:val="tx1"/>
                  </w14:solidFill>
                </w14:textFill>
              </w:rPr>
              <w:t>457.6kg/a</w:t>
            </w:r>
            <w:r>
              <w:rPr>
                <w:rFonts w:hint="eastAsia" w:ascii="宋体" w:hAnsi="宋体"/>
                <w:color w:val="000000" w:themeColor="text1"/>
                <w:sz w:val="24"/>
                <w14:textFill>
                  <w14:solidFill>
                    <w14:schemeClr w14:val="tx1"/>
                  </w14:solidFill>
                </w14:textFill>
              </w:rPr>
              <w:t>，产生速率为</w:t>
            </w:r>
            <w:r>
              <w:rPr>
                <w:rFonts w:ascii="宋体"/>
                <w:color w:val="000000" w:themeColor="text1"/>
                <w:sz w:val="24"/>
                <w14:textFill>
                  <w14:solidFill>
                    <w14:schemeClr w14:val="tx1"/>
                  </w14:solidFill>
                </w14:textFill>
              </w:rPr>
              <w:t>0.</w:t>
            </w:r>
            <w:r>
              <w:rPr>
                <w:rFonts w:ascii="宋体" w:hAnsi="宋体"/>
                <w:color w:val="000000" w:themeColor="text1"/>
                <w:sz w:val="24"/>
                <w14:textFill>
                  <w14:solidFill>
                    <w14:schemeClr w14:val="tx1"/>
                  </w14:solidFill>
                </w14:textFill>
              </w:rPr>
              <w:t>76kg/h</w:t>
            </w:r>
            <w:r>
              <w:rPr>
                <w:rFonts w:hint="eastAsia" w:ascii="宋体" w:hAnsi="宋体"/>
                <w:color w:val="000000" w:themeColor="text1"/>
                <w:sz w:val="24"/>
                <w14:textFill>
                  <w14:solidFill>
                    <w14:schemeClr w14:val="tx1"/>
                  </w14:solidFill>
                </w14:textFill>
              </w:rPr>
              <w:t>，产生的浓度为</w:t>
            </w:r>
            <w:r>
              <w:rPr>
                <w:rFonts w:ascii="宋体" w:hAnsi="宋体"/>
                <w:color w:val="000000" w:themeColor="text1"/>
                <w:sz w:val="24"/>
                <w14:textFill>
                  <w14:solidFill>
                    <w14:schemeClr w14:val="tx1"/>
                  </w14:solidFill>
                </w14:textFill>
              </w:rPr>
              <w:t>127.11mg/m</w:t>
            </w:r>
            <w:r>
              <w:rPr>
                <w:rFonts w:ascii="宋体" w:hAnsi="宋体"/>
                <w:color w:val="000000" w:themeColor="text1"/>
                <w:sz w:val="24"/>
                <w:vertAlign w:val="superscript"/>
                <w14:textFill>
                  <w14:solidFill>
                    <w14:schemeClr w14:val="tx1"/>
                  </w14:solidFill>
                </w14:textFill>
              </w:rPr>
              <w:t>3</w:t>
            </w:r>
            <w:r>
              <w:rPr>
                <w:rFonts w:hint="eastAsia" w:ascii="宋体" w:hAnsi="宋体"/>
                <w:color w:val="000000" w:themeColor="text1"/>
                <w:sz w:val="24"/>
                <w14:textFill>
                  <w14:solidFill>
                    <w14:schemeClr w14:val="tx1"/>
                  </w14:solidFill>
                </w14:textFill>
              </w:rPr>
              <w:t>，漆雾经干式过滤器处理（去除率为</w:t>
            </w:r>
            <w:r>
              <w:rPr>
                <w:rFonts w:ascii="宋体" w:hAnsi="宋体"/>
                <w:color w:val="000000" w:themeColor="text1"/>
                <w:sz w:val="24"/>
                <w14:textFill>
                  <w14:solidFill>
                    <w14:schemeClr w14:val="tx1"/>
                  </w14:solidFill>
                </w14:textFill>
              </w:rPr>
              <w:t>90%</w:t>
            </w:r>
            <w:r>
              <w:rPr>
                <w:rFonts w:hint="eastAsia" w:ascii="宋体" w:hAnsi="宋体"/>
                <w:color w:val="000000" w:themeColor="text1"/>
                <w:sz w:val="24"/>
                <w14:textFill>
                  <w14:solidFill>
                    <w14:schemeClr w14:val="tx1"/>
                  </w14:solidFill>
                </w14:textFill>
              </w:rPr>
              <w:t>），则漆雾有组织排放量为</w:t>
            </w:r>
            <w:r>
              <w:rPr>
                <w:rFonts w:ascii="宋体" w:hAnsi="宋体"/>
                <w:color w:val="000000" w:themeColor="text1"/>
                <w:sz w:val="24"/>
                <w14:textFill>
                  <w14:solidFill>
                    <w14:schemeClr w14:val="tx1"/>
                  </w14:solidFill>
                </w14:textFill>
              </w:rPr>
              <w:t>45.8kg/a</w:t>
            </w:r>
            <w:r>
              <w:rPr>
                <w:rFonts w:hint="eastAsia" w:ascii="宋体" w:hAnsi="宋体"/>
                <w:color w:val="000000" w:themeColor="text1"/>
                <w:sz w:val="24"/>
                <w14:textFill>
                  <w14:solidFill>
                    <w14:schemeClr w14:val="tx1"/>
                  </w14:solidFill>
                </w14:textFill>
              </w:rPr>
              <w:t>，排放速率为</w:t>
            </w:r>
            <w:r>
              <w:rPr>
                <w:rFonts w:ascii="宋体"/>
                <w:color w:val="000000" w:themeColor="text1"/>
                <w:sz w:val="24"/>
                <w14:textFill>
                  <w14:solidFill>
                    <w14:schemeClr w14:val="tx1"/>
                  </w14:solidFill>
                </w14:textFill>
              </w:rPr>
              <w:t>0.0</w:t>
            </w:r>
            <w:r>
              <w:rPr>
                <w:rFonts w:ascii="宋体" w:hAnsi="宋体"/>
                <w:color w:val="000000" w:themeColor="text1"/>
                <w:sz w:val="24"/>
                <w14:textFill>
                  <w14:solidFill>
                    <w14:schemeClr w14:val="tx1"/>
                  </w14:solidFill>
                </w14:textFill>
              </w:rPr>
              <w:t>76kg/h</w:t>
            </w:r>
            <w:r>
              <w:rPr>
                <w:rFonts w:hint="eastAsia" w:ascii="宋体" w:hAnsi="宋体"/>
                <w:color w:val="000000" w:themeColor="text1"/>
                <w:sz w:val="24"/>
                <w14:textFill>
                  <w14:solidFill>
                    <w14:schemeClr w14:val="tx1"/>
                  </w14:solidFill>
                </w14:textFill>
              </w:rPr>
              <w:t>，排放浓度为</w:t>
            </w:r>
            <w:r>
              <w:rPr>
                <w:rFonts w:ascii="宋体" w:hAnsi="宋体"/>
                <w:color w:val="000000" w:themeColor="text1"/>
                <w:sz w:val="24"/>
                <w14:textFill>
                  <w14:solidFill>
                    <w14:schemeClr w14:val="tx1"/>
                  </w14:solidFill>
                </w14:textFill>
              </w:rPr>
              <w:t>12.71mg/m</w:t>
            </w:r>
            <w:r>
              <w:rPr>
                <w:rFonts w:ascii="宋体" w:hAnsi="宋体"/>
                <w:color w:val="000000" w:themeColor="text1"/>
                <w:sz w:val="24"/>
                <w:vertAlign w:val="superscript"/>
                <w14:textFill>
                  <w14:solidFill>
                    <w14:schemeClr w14:val="tx1"/>
                  </w14:solidFill>
                </w14:textFill>
              </w:rPr>
              <w:t>3</w:t>
            </w:r>
            <w:r>
              <w:rPr>
                <w:rFonts w:hint="eastAsia" w:ascii="宋体" w:hAnsi="宋体"/>
                <w:color w:val="000000" w:themeColor="text1"/>
                <w:sz w:val="24"/>
                <w14:textFill>
                  <w14:solidFill>
                    <w14:schemeClr w14:val="tx1"/>
                  </w14:solidFill>
                </w14:textFill>
              </w:rPr>
              <w:t>。无组织排放量为</w:t>
            </w:r>
            <w:r>
              <w:rPr>
                <w:rFonts w:ascii="宋体" w:hAnsi="宋体"/>
                <w:color w:val="000000" w:themeColor="text1"/>
                <w:sz w:val="24"/>
                <w14:textFill>
                  <w14:solidFill>
                    <w14:schemeClr w14:val="tx1"/>
                  </w14:solidFill>
                </w14:textFill>
              </w:rPr>
              <w:t>24kg/a</w:t>
            </w:r>
            <w:r>
              <w:rPr>
                <w:rFonts w:hint="eastAsia" w:ascii="宋体" w:hAnsi="宋体"/>
                <w:color w:val="000000" w:themeColor="text1"/>
                <w:sz w:val="24"/>
                <w14:textFill>
                  <w14:solidFill>
                    <w14:schemeClr w14:val="tx1"/>
                  </w14:solidFill>
                </w14:textFill>
              </w:rPr>
              <w:t>，排放速率为</w:t>
            </w:r>
            <w:r>
              <w:rPr>
                <w:rFonts w:ascii="宋体"/>
                <w:color w:val="000000" w:themeColor="text1"/>
                <w:sz w:val="24"/>
                <w14:textFill>
                  <w14:solidFill>
                    <w14:schemeClr w14:val="tx1"/>
                  </w14:solidFill>
                </w14:textFill>
              </w:rPr>
              <w:t>0.0</w:t>
            </w:r>
            <w:r>
              <w:rPr>
                <w:rFonts w:ascii="宋体" w:hAnsi="宋体"/>
                <w:color w:val="000000" w:themeColor="text1"/>
                <w:sz w:val="24"/>
                <w14:textFill>
                  <w14:solidFill>
                    <w14:schemeClr w14:val="tx1"/>
                  </w14:solidFill>
                </w14:textFill>
              </w:rPr>
              <w:t>4kg/h</w:t>
            </w:r>
            <w:r>
              <w:rPr>
                <w:rFonts w:hint="eastAsia" w:ascii="宋体" w:hAnsi="宋体"/>
                <w:color w:val="000000" w:themeColor="text1"/>
                <w:sz w:val="24"/>
                <w14:textFill>
                  <w14:solidFill>
                    <w14:schemeClr w14:val="tx1"/>
                  </w14:solidFill>
                </w14:textFill>
              </w:rPr>
              <w:t>。</w:t>
            </w:r>
          </w:p>
          <w:p>
            <w:pPr>
              <w:widowControl/>
              <w:snapToGrid w:val="0"/>
              <w:spacing w:line="360" w:lineRule="auto"/>
              <w:jc w:val="left"/>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B</w:t>
            </w:r>
            <w:r>
              <w:rPr>
                <w:rFonts w:hint="eastAsia" w:ascii="宋体" w:hAnsi="宋体"/>
                <w:color w:val="000000" w:themeColor="text1"/>
                <w:sz w:val="24"/>
                <w14:textFill>
                  <w14:solidFill>
                    <w14:schemeClr w14:val="tx1"/>
                  </w14:solidFill>
                </w14:textFill>
              </w:rPr>
              <w:t>、调漆及喷漆工序产生的有机废气</w:t>
            </w:r>
          </w:p>
          <w:p>
            <w:pPr>
              <w:snapToGrid w:val="0"/>
              <w:spacing w:line="360" w:lineRule="auto"/>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本环评按油漆及稀释剂中可挥发的污染物全部挥发计算有机废气，项目的挥发物量以</w:t>
            </w:r>
            <w:r>
              <w:rPr>
                <w:rFonts w:ascii="宋体" w:hAnsi="宋体"/>
                <w:color w:val="000000" w:themeColor="text1"/>
                <w:sz w:val="24"/>
                <w14:textFill>
                  <w14:solidFill>
                    <w14:schemeClr w14:val="tx1"/>
                  </w14:solidFill>
                </w14:textFill>
              </w:rPr>
              <w:t>VOCs</w:t>
            </w:r>
            <w:r>
              <w:rPr>
                <w:rFonts w:hint="eastAsia" w:ascii="宋体" w:hAnsi="宋体"/>
                <w:color w:val="000000" w:themeColor="text1"/>
                <w:sz w:val="24"/>
                <w14:textFill>
                  <w14:solidFill>
                    <w14:schemeClr w14:val="tx1"/>
                  </w14:solidFill>
                </w14:textFill>
              </w:rPr>
              <w:t>计（以非甲烷总烃、甲苯、二甲苯等苯系物计）。非甲烷总烃产生量为</w:t>
            </w:r>
            <w:r>
              <w:rPr>
                <w:rFonts w:ascii="宋体" w:hAnsi="宋体"/>
                <w:color w:val="000000" w:themeColor="text1"/>
                <w:sz w:val="24"/>
                <w14:textFill>
                  <w14:solidFill>
                    <w14:schemeClr w14:val="tx1"/>
                  </w14:solidFill>
                </w14:textFill>
              </w:rPr>
              <w:t>334kg/a</w:t>
            </w:r>
            <w:r>
              <w:rPr>
                <w:rFonts w:hint="eastAsia" w:ascii="宋体" w:hAnsi="宋体"/>
                <w:color w:val="000000" w:themeColor="text1"/>
                <w:sz w:val="24"/>
                <w14:textFill>
                  <w14:solidFill>
                    <w14:schemeClr w14:val="tx1"/>
                  </w14:solidFill>
                </w14:textFill>
              </w:rPr>
              <w:t>，甲苯、二甲苯等苯系物产生量为</w:t>
            </w:r>
            <w:r>
              <w:rPr>
                <w:rFonts w:ascii="宋体" w:hAnsi="宋体"/>
                <w:color w:val="000000" w:themeColor="text1"/>
                <w:sz w:val="24"/>
                <w14:textFill>
                  <w14:solidFill>
                    <w14:schemeClr w14:val="tx1"/>
                  </w14:solidFill>
                </w14:textFill>
              </w:rPr>
              <w:t>58kg/a</w:t>
            </w:r>
            <w:r>
              <w:rPr>
                <w:rFonts w:hint="eastAsia" w:ascii="宋体" w:hAnsi="宋体"/>
                <w:color w:val="000000" w:themeColor="text1"/>
                <w:sz w:val="24"/>
                <w14:textFill>
                  <w14:solidFill>
                    <w14:schemeClr w14:val="tx1"/>
                  </w14:solidFill>
                </w14:textFill>
              </w:rPr>
              <w:t>。其中</w:t>
            </w:r>
            <w:r>
              <w:rPr>
                <w:rFonts w:ascii="宋体" w:hAnsi="宋体"/>
                <w:color w:val="000000" w:themeColor="text1"/>
                <w:sz w:val="24"/>
                <w14:textFill>
                  <w14:solidFill>
                    <w14:schemeClr w14:val="tx1"/>
                  </w14:solidFill>
                </w14:textFill>
              </w:rPr>
              <w:t>70%</w:t>
            </w:r>
            <w:r>
              <w:rPr>
                <w:rFonts w:hint="eastAsia" w:ascii="宋体" w:hAnsi="宋体"/>
                <w:color w:val="000000" w:themeColor="text1"/>
                <w:sz w:val="24"/>
                <w14:textFill>
                  <w14:solidFill>
                    <w14:schemeClr w14:val="tx1"/>
                  </w14:solidFill>
                </w14:textFill>
              </w:rPr>
              <w:t>的有机废气在调漆及喷漆过程中挥发，非甲烷总烃的产生量为</w:t>
            </w:r>
            <w:r>
              <w:rPr>
                <w:rFonts w:ascii="宋体" w:hAnsi="宋体"/>
                <w:color w:val="000000" w:themeColor="text1"/>
                <w:sz w:val="24"/>
                <w14:textFill>
                  <w14:solidFill>
                    <w14:schemeClr w14:val="tx1"/>
                  </w14:solidFill>
                </w14:textFill>
              </w:rPr>
              <w:t>233.8kg/a</w:t>
            </w:r>
            <w:r>
              <w:rPr>
                <w:rFonts w:hint="eastAsia" w:ascii="宋体" w:hAnsi="宋体"/>
                <w:color w:val="000000" w:themeColor="text1"/>
                <w:sz w:val="24"/>
                <w14:textFill>
                  <w14:solidFill>
                    <w14:schemeClr w14:val="tx1"/>
                  </w14:solidFill>
                </w14:textFill>
              </w:rPr>
              <w:t>，甲苯、二甲苯等苯系物产生量为</w:t>
            </w:r>
            <w:r>
              <w:rPr>
                <w:rFonts w:ascii="宋体" w:hAnsi="宋体"/>
                <w:color w:val="000000" w:themeColor="text1"/>
                <w:sz w:val="24"/>
                <w14:textFill>
                  <w14:solidFill>
                    <w14:schemeClr w14:val="tx1"/>
                  </w14:solidFill>
                </w14:textFill>
              </w:rPr>
              <w:t>100.2kg/a</w:t>
            </w:r>
            <w:r>
              <w:rPr>
                <w:rFonts w:hint="eastAsia" w:ascii="宋体" w:hAnsi="宋体"/>
                <w:color w:val="000000" w:themeColor="text1"/>
                <w:sz w:val="24"/>
                <w14:textFill>
                  <w14:solidFill>
                    <w14:schemeClr w14:val="tx1"/>
                  </w14:solidFill>
                </w14:textFill>
              </w:rPr>
              <w:t>。调漆及喷漆时间为</w:t>
            </w:r>
            <w:r>
              <w:rPr>
                <w:rFonts w:ascii="宋体" w:hAnsi="宋体"/>
                <w:color w:val="000000" w:themeColor="text1"/>
                <w:sz w:val="24"/>
                <w14:textFill>
                  <w14:solidFill>
                    <w14:schemeClr w14:val="tx1"/>
                  </w14:solidFill>
                </w14:textFill>
              </w:rPr>
              <w:t>600h/a</w:t>
            </w:r>
            <w:r>
              <w:rPr>
                <w:rFonts w:hint="eastAsia" w:ascii="宋体" w:hAnsi="宋体"/>
                <w:color w:val="000000" w:themeColor="text1"/>
                <w:sz w:val="24"/>
                <w14:textFill>
                  <w14:solidFill>
                    <w14:schemeClr w14:val="tx1"/>
                  </w14:solidFill>
                </w14:textFill>
              </w:rPr>
              <w:t>，调漆及喷漆废气收集率为</w:t>
            </w:r>
            <w:r>
              <w:rPr>
                <w:rFonts w:ascii="宋体" w:hAnsi="宋体"/>
                <w:color w:val="000000" w:themeColor="text1"/>
                <w:sz w:val="24"/>
                <w14:textFill>
                  <w14:solidFill>
                    <w14:schemeClr w14:val="tx1"/>
                  </w14:solidFill>
                </w14:textFill>
              </w:rPr>
              <w:t>95%</w:t>
            </w:r>
            <w:r>
              <w:rPr>
                <w:rFonts w:hint="eastAsia" w:ascii="宋体" w:hAnsi="宋体"/>
                <w:color w:val="000000" w:themeColor="text1"/>
                <w:sz w:val="24"/>
                <w14:textFill>
                  <w14:solidFill>
                    <w14:schemeClr w14:val="tx1"/>
                  </w14:solidFill>
                </w14:textFill>
              </w:rPr>
              <w:t>，调漆及喷漆废气经干式过滤柜</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漆粘棉净化后的废气进入二级活性炭吸附装置，有机废气去除效率</w:t>
            </w:r>
            <w:r>
              <w:rPr>
                <w:rFonts w:ascii="宋体" w:hAnsi="宋体"/>
                <w:color w:val="000000" w:themeColor="text1"/>
                <w:sz w:val="24"/>
                <w14:textFill>
                  <w14:solidFill>
                    <w14:schemeClr w14:val="tx1"/>
                  </w14:solidFill>
                </w14:textFill>
              </w:rPr>
              <w:t>85%</w:t>
            </w:r>
            <w:r>
              <w:rPr>
                <w:rFonts w:hint="eastAsia" w:ascii="宋体" w:hAnsi="宋体"/>
                <w:color w:val="000000" w:themeColor="text1"/>
                <w:sz w:val="24"/>
                <w14:textFill>
                  <w14:solidFill>
                    <w14:schemeClr w14:val="tx1"/>
                  </w14:solidFill>
                </w14:textFill>
              </w:rPr>
              <w:t>。调漆及喷漆工序有机废气产排见下表。</w:t>
            </w:r>
          </w:p>
          <w:p>
            <w:pPr>
              <w:widowControl/>
              <w:snapToGrid w:val="0"/>
              <w:spacing w:line="360" w:lineRule="auto"/>
              <w:jc w:val="left"/>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C</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自然晾干</w:t>
            </w:r>
            <w:r>
              <w:rPr>
                <w:rFonts w:hint="eastAsia" w:ascii="宋体" w:hAnsi="宋体"/>
                <w:color w:val="000000" w:themeColor="text1"/>
                <w:sz w:val="24"/>
                <w14:textFill>
                  <w14:solidFill>
                    <w14:schemeClr w14:val="tx1"/>
                  </w14:solidFill>
                </w14:textFill>
              </w:rPr>
              <w:t>工序产生的有机废气</w:t>
            </w:r>
          </w:p>
          <w:p>
            <w:pPr>
              <w:snapToGrid w:val="0"/>
              <w:spacing w:line="360" w:lineRule="auto"/>
              <w:ind w:firstLine="480" w:firstLineChars="200"/>
              <w:rPr>
                <w:rFonts w:ascii="宋体"/>
                <w:b/>
                <w:bCs/>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本项目喷漆工程中挥发的有机废气的</w:t>
            </w:r>
            <w:r>
              <w:rPr>
                <w:rFonts w:ascii="宋体" w:hAnsi="宋体"/>
                <w:color w:val="000000" w:themeColor="text1"/>
                <w:sz w:val="24"/>
                <w14:textFill>
                  <w14:solidFill>
                    <w14:schemeClr w14:val="tx1"/>
                  </w14:solidFill>
                </w14:textFill>
              </w:rPr>
              <w:t>30%</w:t>
            </w:r>
            <w:r>
              <w:rPr>
                <w:rFonts w:hint="eastAsia" w:ascii="宋体" w:hAnsi="宋体"/>
                <w:color w:val="000000" w:themeColor="text1"/>
                <w:sz w:val="24"/>
                <w14:textFill>
                  <w14:solidFill>
                    <w14:schemeClr w14:val="tx1"/>
                  </w14:solidFill>
                </w14:textFill>
              </w:rPr>
              <w:t>是在晾干过程产生的，本项目为自然晾干，时间为</w:t>
            </w:r>
            <w:r>
              <w:rPr>
                <w:rFonts w:ascii="宋体" w:hAnsi="宋体"/>
                <w:color w:val="000000" w:themeColor="text1"/>
                <w:sz w:val="24"/>
                <w14:textFill>
                  <w14:solidFill>
                    <w14:schemeClr w14:val="tx1"/>
                  </w14:solidFill>
                </w14:textFill>
              </w:rPr>
              <w:t>3000h/a</w:t>
            </w:r>
            <w:r>
              <w:rPr>
                <w:rFonts w:hint="eastAsia" w:ascii="宋体" w:hAnsi="宋体"/>
                <w:color w:val="000000" w:themeColor="text1"/>
                <w:sz w:val="24"/>
                <w14:textFill>
                  <w14:solidFill>
                    <w14:schemeClr w14:val="tx1"/>
                  </w14:solidFill>
                </w14:textFill>
              </w:rPr>
              <w:t>，则晾干过程中非甲烷总烃的产生量为</w:t>
            </w:r>
            <w:r>
              <w:rPr>
                <w:rFonts w:ascii="宋体" w:hAnsi="宋体"/>
                <w:color w:val="000000" w:themeColor="text1"/>
                <w:sz w:val="24"/>
                <w14:textFill>
                  <w14:solidFill>
                    <w14:schemeClr w14:val="tx1"/>
                  </w14:solidFill>
                </w14:textFill>
              </w:rPr>
              <w:t>40.6kg/a</w:t>
            </w:r>
            <w:r>
              <w:rPr>
                <w:rFonts w:hint="eastAsia" w:ascii="宋体" w:hAnsi="宋体"/>
                <w:color w:val="000000" w:themeColor="text1"/>
                <w:sz w:val="24"/>
                <w14:textFill>
                  <w14:solidFill>
                    <w14:schemeClr w14:val="tx1"/>
                  </w14:solidFill>
                </w14:textFill>
              </w:rPr>
              <w:t>，甲苯、二甲苯等苯系物产生量为</w:t>
            </w:r>
            <w:r>
              <w:rPr>
                <w:rFonts w:ascii="宋体" w:hAnsi="宋体"/>
                <w:color w:val="000000" w:themeColor="text1"/>
                <w:sz w:val="24"/>
                <w14:textFill>
                  <w14:solidFill>
                    <w14:schemeClr w14:val="tx1"/>
                  </w14:solidFill>
                </w14:textFill>
              </w:rPr>
              <w:t>17.4kg/a</w:t>
            </w:r>
            <w:r>
              <w:rPr>
                <w:rFonts w:hint="eastAsia" w:ascii="宋体" w:hAnsi="宋体"/>
                <w:color w:val="000000" w:themeColor="text1"/>
                <w:sz w:val="24"/>
                <w14:textFill>
                  <w14:solidFill>
                    <w14:schemeClr w14:val="tx1"/>
                  </w14:solidFill>
                </w14:textFill>
              </w:rPr>
              <w:t>。晾干有机废气收集率为</w:t>
            </w:r>
            <w:r>
              <w:rPr>
                <w:rFonts w:ascii="宋体" w:hAnsi="宋体"/>
                <w:color w:val="000000" w:themeColor="text1"/>
                <w:sz w:val="24"/>
                <w14:textFill>
                  <w14:solidFill>
                    <w14:schemeClr w14:val="tx1"/>
                  </w14:solidFill>
                </w14:textFill>
              </w:rPr>
              <w:t>95%</w:t>
            </w:r>
            <w:r>
              <w:rPr>
                <w:rFonts w:hint="eastAsia" w:ascii="宋体" w:hAnsi="宋体"/>
                <w:color w:val="000000" w:themeColor="text1"/>
                <w:sz w:val="24"/>
                <w14:textFill>
                  <w14:solidFill>
                    <w14:schemeClr w14:val="tx1"/>
                  </w14:solidFill>
                </w14:textFill>
              </w:rPr>
              <w:t>，晾干有机废气经干式过滤柜</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漆粘棉净化后的废气进入二级活性炭吸附装置，有机废气去除效率</w:t>
            </w:r>
            <w:r>
              <w:rPr>
                <w:rFonts w:ascii="宋体" w:hAnsi="宋体"/>
                <w:color w:val="000000" w:themeColor="text1"/>
                <w:sz w:val="24"/>
                <w14:textFill>
                  <w14:solidFill>
                    <w14:schemeClr w14:val="tx1"/>
                  </w14:solidFill>
                </w14:textFill>
              </w:rPr>
              <w:t>85%</w:t>
            </w:r>
            <w:r>
              <w:rPr>
                <w:rFonts w:hint="eastAsia" w:ascii="宋体" w:hAnsi="宋体"/>
                <w:color w:val="000000" w:themeColor="text1"/>
                <w:sz w:val="24"/>
                <w14:textFill>
                  <w14:solidFill>
                    <w14:schemeClr w14:val="tx1"/>
                  </w14:solidFill>
                </w14:textFill>
              </w:rPr>
              <w:t>。调漆及喷漆工序有机废气产排情况见下表。</w:t>
            </w:r>
          </w:p>
          <w:p>
            <w:pPr>
              <w:pStyle w:val="98"/>
              <w:spacing w:line="240" w:lineRule="auto"/>
              <w:rPr>
                <w:rFonts w:hint="eastAsia" w:ascii="宋体" w:hAnsi="宋体" w:eastAsia="宋体"/>
                <w:b/>
                <w:bCs/>
                <w:color w:val="000000" w:themeColor="text1"/>
                <w14:textFill>
                  <w14:solidFill>
                    <w14:schemeClr w14:val="tx1"/>
                  </w14:solidFill>
                </w14:textFill>
              </w:rPr>
            </w:pPr>
          </w:p>
          <w:p>
            <w:pPr>
              <w:pStyle w:val="98"/>
              <w:spacing w:line="240" w:lineRule="auto"/>
              <w:rPr>
                <w:rFonts w:hint="eastAsia" w:ascii="宋体" w:hAnsi="宋体" w:eastAsia="宋体"/>
                <w:b/>
                <w:bCs/>
                <w:color w:val="000000" w:themeColor="text1"/>
                <w14:textFill>
                  <w14:solidFill>
                    <w14:schemeClr w14:val="tx1"/>
                  </w14:solidFill>
                </w14:textFill>
              </w:rPr>
            </w:pPr>
          </w:p>
          <w:p>
            <w:pPr>
              <w:pStyle w:val="98"/>
              <w:spacing w:line="240" w:lineRule="auto"/>
              <w:rPr>
                <w:rFonts w:ascii="宋体" w:hAnsi="宋体" w:eastAsia="宋体"/>
                <w:b/>
                <w:bCs/>
                <w:color w:val="000000" w:themeColor="text1"/>
                <w14:textFill>
                  <w14:solidFill>
                    <w14:schemeClr w14:val="tx1"/>
                  </w14:solidFill>
                </w14:textFill>
              </w:rPr>
            </w:pPr>
            <w:r>
              <w:rPr>
                <w:rFonts w:hint="eastAsia" w:ascii="宋体" w:hAnsi="宋体" w:eastAsia="宋体"/>
                <w:b/>
                <w:bCs/>
                <w:color w:val="000000" w:themeColor="text1"/>
                <w14:textFill>
                  <w14:solidFill>
                    <w14:schemeClr w14:val="tx1"/>
                  </w14:solidFill>
                </w14:textFill>
              </w:rPr>
              <w:t>表</w:t>
            </w:r>
            <w:r>
              <w:rPr>
                <w:rFonts w:ascii="宋体" w:hAnsi="宋体" w:eastAsia="宋体"/>
                <w:b/>
                <w:bCs/>
                <w:color w:val="000000" w:themeColor="text1"/>
                <w14:textFill>
                  <w14:solidFill>
                    <w14:schemeClr w14:val="tx1"/>
                  </w14:solidFill>
                </w14:textFill>
              </w:rPr>
              <w:t xml:space="preserve">5-11   </w:t>
            </w:r>
            <w:r>
              <w:rPr>
                <w:rFonts w:hint="eastAsia" w:ascii="宋体" w:hAnsi="宋体" w:eastAsia="宋体"/>
                <w:b/>
                <w:bCs/>
                <w:color w:val="000000" w:themeColor="text1"/>
                <w14:textFill>
                  <w14:solidFill>
                    <w14:schemeClr w14:val="tx1"/>
                  </w14:solidFill>
                </w14:textFill>
              </w:rPr>
              <w:t>项目喷漆废气有组织产排情况一览表</w:t>
            </w:r>
          </w:p>
          <w:tbl>
            <w:tblPr>
              <w:tblStyle w:val="43"/>
              <w:tblW w:w="934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3"/>
              <w:gridCol w:w="770"/>
              <w:gridCol w:w="665"/>
              <w:gridCol w:w="990"/>
              <w:gridCol w:w="925"/>
              <w:gridCol w:w="785"/>
              <w:gridCol w:w="1570"/>
              <w:gridCol w:w="972"/>
              <w:gridCol w:w="895"/>
              <w:gridCol w:w="8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1663" w:type="dxa"/>
                  <w:gridSpan w:val="2"/>
                  <w:vMerge w:val="restart"/>
                  <w:tcBorders>
                    <w:top w:val="single" w:color="auto" w:sz="12" w:space="0"/>
                    <w:left w:val="single" w:color="auto" w:sz="12" w:space="0"/>
                    <w:bottom w:val="single" w:color="auto" w:sz="6" w:space="0"/>
                    <w:right w:val="single" w:color="auto" w:sz="6" w:space="0"/>
                  </w:tcBorders>
                  <w:vAlign w:val="center"/>
                </w:tcPr>
                <w:p>
                  <w:pPr>
                    <w:snapToGrid w:val="0"/>
                    <w:spacing w:line="240" w:lineRule="atLeast"/>
                    <w:ind w:right="-107" w:rightChars="-51"/>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污染物</w:t>
                  </w:r>
                </w:p>
              </w:tc>
              <w:tc>
                <w:tcPr>
                  <w:tcW w:w="665" w:type="dxa"/>
                  <w:vMerge w:val="restart"/>
                  <w:tcBorders>
                    <w:top w:val="single" w:color="auto" w:sz="12" w:space="0"/>
                    <w:left w:val="single" w:color="auto" w:sz="6" w:space="0"/>
                    <w:bottom w:val="single" w:color="auto" w:sz="6" w:space="0"/>
                    <w:right w:val="single" w:color="auto" w:sz="6" w:space="0"/>
                  </w:tcBorders>
                  <w:vAlign w:val="center"/>
                </w:tcPr>
                <w:p>
                  <w:pPr>
                    <w:snapToGrid w:val="0"/>
                    <w:spacing w:line="240" w:lineRule="atLeast"/>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排气量</w:t>
                  </w:r>
                </w:p>
              </w:tc>
              <w:tc>
                <w:tcPr>
                  <w:tcW w:w="2700" w:type="dxa"/>
                  <w:gridSpan w:val="3"/>
                  <w:tcBorders>
                    <w:top w:val="single" w:color="auto" w:sz="12" w:space="0"/>
                    <w:left w:val="single" w:color="auto" w:sz="6" w:space="0"/>
                    <w:bottom w:val="single" w:color="auto" w:sz="6" w:space="0"/>
                    <w:right w:val="single" w:color="auto" w:sz="6" w:space="0"/>
                  </w:tcBorders>
                  <w:vAlign w:val="center"/>
                </w:tcPr>
                <w:p>
                  <w:pPr>
                    <w:snapToGrid w:val="0"/>
                    <w:spacing w:line="240" w:lineRule="atLeast"/>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产生情况</w:t>
                  </w:r>
                </w:p>
              </w:tc>
              <w:tc>
                <w:tcPr>
                  <w:tcW w:w="1570" w:type="dxa"/>
                  <w:vMerge w:val="restart"/>
                  <w:tcBorders>
                    <w:top w:val="single" w:color="auto" w:sz="12" w:space="0"/>
                    <w:left w:val="single" w:color="auto" w:sz="6" w:space="0"/>
                    <w:bottom w:val="single" w:color="auto" w:sz="6" w:space="0"/>
                    <w:right w:val="single" w:color="auto" w:sz="6" w:space="0"/>
                  </w:tcBorders>
                  <w:vAlign w:val="center"/>
                </w:tcPr>
                <w:p>
                  <w:pPr>
                    <w:snapToGrid w:val="0"/>
                    <w:spacing w:line="240" w:lineRule="atLeast"/>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环保措施</w:t>
                  </w:r>
                </w:p>
              </w:tc>
              <w:tc>
                <w:tcPr>
                  <w:tcW w:w="2746" w:type="dxa"/>
                  <w:gridSpan w:val="3"/>
                  <w:tcBorders>
                    <w:top w:val="single" w:color="auto" w:sz="12" w:space="0"/>
                    <w:left w:val="single" w:color="auto" w:sz="6" w:space="0"/>
                    <w:bottom w:val="single" w:color="auto" w:sz="6" w:space="0"/>
                    <w:right w:val="single" w:color="auto" w:sz="12" w:space="0"/>
                  </w:tcBorders>
                  <w:vAlign w:val="center"/>
                </w:tcPr>
                <w:p>
                  <w:pPr>
                    <w:snapToGrid w:val="0"/>
                    <w:spacing w:line="240" w:lineRule="atLeast"/>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排放情况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7" w:hRule="atLeast"/>
              </w:trPr>
              <w:tc>
                <w:tcPr>
                  <w:tcW w:w="1663" w:type="dxa"/>
                  <w:gridSpan w:val="2"/>
                  <w:vMerge w:val="continue"/>
                  <w:tcBorders>
                    <w:top w:val="single" w:color="auto" w:sz="6" w:space="0"/>
                    <w:left w:val="single" w:color="auto" w:sz="12" w:space="0"/>
                    <w:bottom w:val="single" w:color="auto" w:sz="6" w:space="0"/>
                    <w:right w:val="single" w:color="auto" w:sz="6" w:space="0"/>
                  </w:tcBorders>
                  <w:vAlign w:val="center"/>
                </w:tcPr>
                <w:p>
                  <w:pPr>
                    <w:snapToGrid w:val="0"/>
                    <w:spacing w:line="240" w:lineRule="atLeast"/>
                    <w:jc w:val="center"/>
                    <w:rPr>
                      <w:rFonts w:ascii="宋体"/>
                      <w:color w:val="000000" w:themeColor="text1"/>
                      <w:szCs w:val="21"/>
                      <w14:textFill>
                        <w14:solidFill>
                          <w14:schemeClr w14:val="tx1"/>
                        </w14:solidFill>
                      </w14:textFill>
                    </w:rPr>
                  </w:pPr>
                </w:p>
              </w:tc>
              <w:tc>
                <w:tcPr>
                  <w:tcW w:w="665" w:type="dxa"/>
                  <w:vMerge w:val="continue"/>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宋体"/>
                      <w:color w:val="000000" w:themeColor="text1"/>
                      <w:szCs w:val="21"/>
                      <w14:textFill>
                        <w14:solidFill>
                          <w14:schemeClr w14:val="tx1"/>
                        </w14:solidFill>
                      </w14:textFill>
                    </w:rPr>
                  </w:pPr>
                </w:p>
              </w:tc>
              <w:tc>
                <w:tcPr>
                  <w:tcW w:w="990"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产生浓度</w:t>
                  </w:r>
                </w:p>
                <w:p>
                  <w:pPr>
                    <w:snapToGrid w:val="0"/>
                    <w:spacing w:line="240" w:lineRule="atLeast"/>
                    <w:jc w:val="center"/>
                    <w:rPr>
                      <w:rFonts w:asci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mg/m</w:t>
                  </w:r>
                  <w:r>
                    <w:rPr>
                      <w:rFonts w:ascii="宋体" w:hAnsi="宋体"/>
                      <w:b/>
                      <w:color w:val="000000" w:themeColor="text1"/>
                      <w:szCs w:val="21"/>
                      <w:vertAlign w:val="superscript"/>
                      <w14:textFill>
                        <w14:solidFill>
                          <w14:schemeClr w14:val="tx1"/>
                        </w14:solidFill>
                      </w14:textFill>
                    </w:rPr>
                    <w:t>3</w:t>
                  </w:r>
                </w:p>
              </w:tc>
              <w:tc>
                <w:tcPr>
                  <w:tcW w:w="925"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产生量</w:t>
                  </w:r>
                </w:p>
                <w:p>
                  <w:pPr>
                    <w:snapToGrid w:val="0"/>
                    <w:spacing w:line="240" w:lineRule="atLeast"/>
                    <w:jc w:val="center"/>
                    <w:rPr>
                      <w:rFonts w:asci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kg/a</w:t>
                  </w:r>
                </w:p>
              </w:tc>
              <w:tc>
                <w:tcPr>
                  <w:tcW w:w="785"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产生速率</w:t>
                  </w:r>
                  <w:r>
                    <w:rPr>
                      <w:rFonts w:ascii="宋体" w:hAnsi="宋体"/>
                      <w:b/>
                      <w:color w:val="000000" w:themeColor="text1"/>
                      <w:szCs w:val="21"/>
                      <w14:textFill>
                        <w14:solidFill>
                          <w14:schemeClr w14:val="tx1"/>
                        </w14:solidFill>
                      </w14:textFill>
                    </w:rPr>
                    <w:t>kg/h</w:t>
                  </w:r>
                </w:p>
              </w:tc>
              <w:tc>
                <w:tcPr>
                  <w:tcW w:w="1570"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b/>
                      <w:color w:val="000000" w:themeColor="text1"/>
                      <w:szCs w:val="21"/>
                      <w14:textFill>
                        <w14:solidFill>
                          <w14:schemeClr w14:val="tx1"/>
                        </w14:solidFill>
                      </w14:textFill>
                    </w:rPr>
                  </w:pPr>
                </w:p>
              </w:tc>
              <w:tc>
                <w:tcPr>
                  <w:tcW w:w="972"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排放浓度</w:t>
                  </w:r>
                  <w:r>
                    <w:rPr>
                      <w:rFonts w:ascii="宋体" w:hAnsi="宋体"/>
                      <w:b/>
                      <w:color w:val="000000" w:themeColor="text1"/>
                      <w:szCs w:val="21"/>
                      <w14:textFill>
                        <w14:solidFill>
                          <w14:schemeClr w14:val="tx1"/>
                        </w14:solidFill>
                      </w14:textFill>
                    </w:rPr>
                    <w:t>mg/m</w:t>
                  </w:r>
                  <w:r>
                    <w:rPr>
                      <w:rFonts w:ascii="宋体" w:hAnsi="宋体"/>
                      <w:b/>
                      <w:color w:val="000000" w:themeColor="text1"/>
                      <w:szCs w:val="21"/>
                      <w:vertAlign w:val="superscript"/>
                      <w14:textFill>
                        <w14:solidFill>
                          <w14:schemeClr w14:val="tx1"/>
                        </w14:solidFill>
                      </w14:textFill>
                    </w:rPr>
                    <w:t>3</w:t>
                  </w:r>
                </w:p>
              </w:tc>
              <w:tc>
                <w:tcPr>
                  <w:tcW w:w="895"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排放量</w:t>
                  </w:r>
                </w:p>
                <w:p>
                  <w:pPr>
                    <w:snapToGrid w:val="0"/>
                    <w:spacing w:line="240" w:lineRule="atLeast"/>
                    <w:rPr>
                      <w:rFonts w:asci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kg/a</w:t>
                  </w:r>
                </w:p>
              </w:tc>
              <w:tc>
                <w:tcPr>
                  <w:tcW w:w="879" w:type="dxa"/>
                  <w:tcBorders>
                    <w:top w:val="single" w:color="auto" w:sz="6" w:space="0"/>
                    <w:left w:val="single" w:color="auto" w:sz="6" w:space="0"/>
                    <w:bottom w:val="single" w:color="auto" w:sz="6" w:space="0"/>
                    <w:right w:val="single" w:color="auto" w:sz="12" w:space="0"/>
                  </w:tcBorders>
                  <w:vAlign w:val="center"/>
                </w:tcPr>
                <w:p>
                  <w:pPr>
                    <w:snapToGrid w:val="0"/>
                    <w:spacing w:line="240" w:lineRule="atLeas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排放速率</w:t>
                  </w:r>
                  <w:r>
                    <w:rPr>
                      <w:rFonts w:ascii="宋体" w:hAnsi="宋体"/>
                      <w:b/>
                      <w:color w:val="000000" w:themeColor="text1"/>
                      <w:szCs w:val="21"/>
                      <w14:textFill>
                        <w14:solidFill>
                          <w14:schemeClr w14:val="tx1"/>
                        </w14:solidFill>
                      </w14:textFill>
                    </w:rPr>
                    <w:t>kg/h</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63" w:type="dxa"/>
                  <w:gridSpan w:val="2"/>
                  <w:tcBorders>
                    <w:top w:val="single" w:color="auto" w:sz="6" w:space="0"/>
                    <w:left w:val="single" w:color="auto" w:sz="12" w:space="0"/>
                    <w:bottom w:val="single" w:color="auto" w:sz="6" w:space="0"/>
                    <w:right w:val="single" w:color="auto" w:sz="6" w:space="0"/>
                  </w:tcBorders>
                  <w:vAlign w:val="center"/>
                </w:tcPr>
                <w:p>
                  <w:pPr>
                    <w:snapToGrid w:val="0"/>
                    <w:spacing w:line="240" w:lineRule="atLeas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漆雾</w:t>
                  </w:r>
                </w:p>
              </w:tc>
              <w:tc>
                <w:tcPr>
                  <w:tcW w:w="665" w:type="dxa"/>
                  <w:vMerge w:val="restart"/>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6000</w:t>
                  </w:r>
                </w:p>
                <w:p>
                  <w:pPr>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m</w:t>
                  </w:r>
                  <w:r>
                    <w:rPr>
                      <w:rFonts w:ascii="宋体" w:hAnsi="宋体"/>
                      <w:color w:val="000000" w:themeColor="text1"/>
                      <w:szCs w:val="21"/>
                      <w:vertAlign w:val="superscript"/>
                      <w14:textFill>
                        <w14:solidFill>
                          <w14:schemeClr w14:val="tx1"/>
                        </w14:solidFill>
                      </w14:textFill>
                    </w:rPr>
                    <w:t>3</w:t>
                  </w:r>
                  <w:r>
                    <w:rPr>
                      <w:rFonts w:ascii="宋体" w:hAnsi="宋体"/>
                      <w:color w:val="000000" w:themeColor="text1"/>
                      <w:szCs w:val="21"/>
                      <w14:textFill>
                        <w14:solidFill>
                          <w14:schemeClr w14:val="tx1"/>
                        </w14:solidFill>
                      </w14:textFill>
                    </w:rPr>
                    <w:t>/h</w:t>
                  </w:r>
                </w:p>
              </w:tc>
              <w:tc>
                <w:tcPr>
                  <w:tcW w:w="990"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127.11</w:t>
                  </w:r>
                </w:p>
              </w:tc>
              <w:tc>
                <w:tcPr>
                  <w:tcW w:w="925"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457.6</w:t>
                  </w:r>
                </w:p>
              </w:tc>
              <w:tc>
                <w:tcPr>
                  <w:tcW w:w="785"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0.</w:t>
                  </w:r>
                  <w:r>
                    <w:rPr>
                      <w:rFonts w:ascii="宋体" w:hAnsi="宋体"/>
                      <w:color w:val="000000" w:themeColor="text1"/>
                      <w:szCs w:val="21"/>
                      <w14:textFill>
                        <w14:solidFill>
                          <w14:schemeClr w14:val="tx1"/>
                        </w14:solidFill>
                      </w14:textFill>
                    </w:rPr>
                    <w:t>76</w:t>
                  </w:r>
                </w:p>
              </w:tc>
              <w:tc>
                <w:tcPr>
                  <w:tcW w:w="1570"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负压收集的废气经干式过滤柜</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漆粘棉</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活性炭吸附装置</w:t>
                  </w:r>
                  <w:r>
                    <w:rPr>
                      <w:rFonts w:ascii="宋体" w:hAnsi="宋体"/>
                      <w:color w:val="000000" w:themeColor="text1"/>
                      <w:szCs w:val="21"/>
                      <w14:textFill>
                        <w14:solidFill>
                          <w14:schemeClr w14:val="tx1"/>
                        </w14:solidFill>
                      </w14:textFill>
                    </w:rPr>
                    <w:t>+15m</w:t>
                  </w:r>
                  <w:r>
                    <w:rPr>
                      <w:rFonts w:hint="eastAsia" w:ascii="宋体" w:hAnsi="宋体"/>
                      <w:color w:val="000000" w:themeColor="text1"/>
                      <w:szCs w:val="21"/>
                      <w14:textFill>
                        <w14:solidFill>
                          <w14:schemeClr w14:val="tx1"/>
                        </w14:solidFill>
                      </w14:textFill>
                    </w:rPr>
                    <w:t>排气筒。收集效率</w:t>
                  </w:r>
                  <w:r>
                    <w:rPr>
                      <w:rFonts w:ascii="宋体" w:hAnsi="宋体"/>
                      <w:color w:val="000000" w:themeColor="text1"/>
                      <w:szCs w:val="21"/>
                      <w14:textFill>
                        <w14:solidFill>
                          <w14:schemeClr w14:val="tx1"/>
                        </w14:solidFill>
                      </w14:textFill>
                    </w:rPr>
                    <w:t>95%</w:t>
                  </w:r>
                  <w:r>
                    <w:rPr>
                      <w:rFonts w:hint="eastAsia" w:ascii="宋体" w:hAnsi="宋体"/>
                      <w:color w:val="000000" w:themeColor="text1"/>
                      <w:szCs w:val="21"/>
                      <w14:textFill>
                        <w14:solidFill>
                          <w14:schemeClr w14:val="tx1"/>
                        </w14:solidFill>
                      </w14:textFill>
                    </w:rPr>
                    <w:t>，漆雾去除效率</w:t>
                  </w:r>
                  <w:r>
                    <w:rPr>
                      <w:rFonts w:ascii="宋体" w:hAnsi="宋体"/>
                      <w:color w:val="000000" w:themeColor="text1"/>
                      <w:szCs w:val="21"/>
                      <w14:textFill>
                        <w14:solidFill>
                          <w14:schemeClr w14:val="tx1"/>
                        </w14:solidFill>
                      </w14:textFill>
                    </w:rPr>
                    <w:t>90%</w:t>
                  </w:r>
                  <w:r>
                    <w:rPr>
                      <w:rFonts w:hint="eastAsia" w:ascii="宋体" w:hAnsi="宋体"/>
                      <w:color w:val="000000" w:themeColor="text1"/>
                      <w:szCs w:val="21"/>
                      <w14:textFill>
                        <w14:solidFill>
                          <w14:schemeClr w14:val="tx1"/>
                        </w14:solidFill>
                      </w14:textFill>
                    </w:rPr>
                    <w:t>，有机废气去除效率</w:t>
                  </w:r>
                  <w:r>
                    <w:rPr>
                      <w:rFonts w:ascii="宋体" w:hAnsi="宋体"/>
                      <w:color w:val="000000" w:themeColor="text1"/>
                      <w:szCs w:val="21"/>
                      <w14:textFill>
                        <w14:solidFill>
                          <w14:schemeClr w14:val="tx1"/>
                        </w14:solidFill>
                      </w14:textFill>
                    </w:rPr>
                    <w:t>85%</w:t>
                  </w:r>
                </w:p>
              </w:tc>
              <w:tc>
                <w:tcPr>
                  <w:tcW w:w="972"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12.71</w:t>
                  </w:r>
                </w:p>
              </w:tc>
              <w:tc>
                <w:tcPr>
                  <w:tcW w:w="895"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45.8</w:t>
                  </w:r>
                </w:p>
              </w:tc>
              <w:tc>
                <w:tcPr>
                  <w:tcW w:w="879" w:type="dxa"/>
                  <w:tcBorders>
                    <w:top w:val="single" w:color="auto" w:sz="6" w:space="0"/>
                    <w:left w:val="single" w:color="auto" w:sz="6" w:space="0"/>
                    <w:bottom w:val="single" w:color="auto" w:sz="6" w:space="0"/>
                    <w:right w:val="single" w:color="auto" w:sz="12" w:space="0"/>
                  </w:tcBorders>
                  <w:vAlign w:val="center"/>
                </w:tcPr>
                <w:p>
                  <w:pPr>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93" w:type="dxa"/>
                  <w:vMerge w:val="restart"/>
                  <w:tcBorders>
                    <w:top w:val="single" w:color="auto" w:sz="6" w:space="0"/>
                    <w:left w:val="single" w:color="auto" w:sz="12" w:space="0"/>
                    <w:bottom w:val="single" w:color="auto" w:sz="6" w:space="0"/>
                    <w:right w:val="single" w:color="auto" w:sz="6" w:space="0"/>
                  </w:tcBorders>
                  <w:vAlign w:val="center"/>
                </w:tcPr>
                <w:p>
                  <w:pPr>
                    <w:snapToGrid w:val="0"/>
                    <w:spacing w:line="240" w:lineRule="atLeas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甲苯、二甲苯等苯系物</w:t>
                  </w:r>
                </w:p>
              </w:tc>
              <w:tc>
                <w:tcPr>
                  <w:tcW w:w="770"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调漆喷漆</w:t>
                  </w:r>
                </w:p>
              </w:tc>
              <w:tc>
                <w:tcPr>
                  <w:tcW w:w="665" w:type="dxa"/>
                  <w:vMerge w:val="continue"/>
                  <w:tcBorders>
                    <w:top w:val="single" w:color="auto" w:sz="6" w:space="0"/>
                    <w:left w:val="single" w:color="auto" w:sz="6" w:space="0"/>
                    <w:bottom w:val="single" w:color="auto" w:sz="6" w:space="0"/>
                    <w:right w:val="single" w:color="auto" w:sz="6" w:space="0"/>
                  </w:tcBorders>
                  <w:vAlign w:val="center"/>
                </w:tcPr>
                <w:p>
                  <w:pPr>
                    <w:snapToGrid w:val="0"/>
                    <w:spacing w:line="240" w:lineRule="atLeast"/>
                    <w:ind w:right="-107" w:rightChars="-51"/>
                    <w:jc w:val="center"/>
                    <w:rPr>
                      <w:rFonts w:ascii="宋体"/>
                      <w:color w:val="000000" w:themeColor="text1"/>
                      <w:szCs w:val="21"/>
                      <w14:textFill>
                        <w14:solidFill>
                          <w14:schemeClr w14:val="tx1"/>
                        </w14:solidFill>
                      </w14:textFill>
                    </w:rPr>
                  </w:pPr>
                </w:p>
              </w:tc>
              <w:tc>
                <w:tcPr>
                  <w:tcW w:w="990"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10.72</w:t>
                  </w:r>
                </w:p>
              </w:tc>
              <w:tc>
                <w:tcPr>
                  <w:tcW w:w="925"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38.6</w:t>
                  </w:r>
                </w:p>
              </w:tc>
              <w:tc>
                <w:tcPr>
                  <w:tcW w:w="785"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0.</w:t>
                  </w:r>
                  <w:r>
                    <w:rPr>
                      <w:rFonts w:ascii="宋体" w:hAnsi="宋体"/>
                      <w:color w:val="000000" w:themeColor="text1"/>
                      <w:szCs w:val="21"/>
                      <w14:textFill>
                        <w14:solidFill>
                          <w14:schemeClr w14:val="tx1"/>
                        </w14:solidFill>
                      </w14:textFill>
                    </w:rPr>
                    <w:t>064</w:t>
                  </w:r>
                </w:p>
              </w:tc>
              <w:tc>
                <w:tcPr>
                  <w:tcW w:w="1570" w:type="dxa"/>
                  <w:vMerge w:val="continue"/>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宋体"/>
                      <w:color w:val="000000" w:themeColor="text1"/>
                      <w:szCs w:val="21"/>
                      <w14:textFill>
                        <w14:solidFill>
                          <w14:schemeClr w14:val="tx1"/>
                        </w14:solidFill>
                      </w14:textFill>
                    </w:rPr>
                  </w:pPr>
                </w:p>
              </w:tc>
              <w:tc>
                <w:tcPr>
                  <w:tcW w:w="972" w:type="dxa"/>
                  <w:tcBorders>
                    <w:top w:val="single" w:color="auto" w:sz="6" w:space="0"/>
                    <w:left w:val="single" w:color="auto" w:sz="6" w:space="0"/>
                    <w:bottom w:val="single" w:color="auto" w:sz="6" w:space="0"/>
                    <w:right w:val="single" w:color="auto" w:sz="6" w:space="0"/>
                  </w:tcBorders>
                  <w:vAlign w:val="center"/>
                </w:tcPr>
                <w:p>
                  <w:pPr>
                    <w:tabs>
                      <w:tab w:val="left" w:pos="645"/>
                    </w:tabs>
                    <w:kinsoku w:val="0"/>
                    <w:autoSpaceDE w:val="0"/>
                    <w:autoSpaceDN w:val="0"/>
                    <w:adjustRightInd w:val="0"/>
                    <w:snapToGrid w:val="0"/>
                    <w:spacing w:line="240" w:lineRule="atLeast"/>
                    <w:ind w:right="113"/>
                    <w:jc w:val="center"/>
                    <w:textAlignment w:val="baseline"/>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1.61</w:t>
                  </w:r>
                </w:p>
              </w:tc>
              <w:tc>
                <w:tcPr>
                  <w:tcW w:w="895"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5.79</w:t>
                  </w:r>
                </w:p>
              </w:tc>
              <w:tc>
                <w:tcPr>
                  <w:tcW w:w="879" w:type="dxa"/>
                  <w:tcBorders>
                    <w:top w:val="single" w:color="auto" w:sz="6" w:space="0"/>
                    <w:left w:val="single" w:color="auto" w:sz="6" w:space="0"/>
                    <w:bottom w:val="single" w:color="auto" w:sz="6" w:space="0"/>
                    <w:right w:val="single" w:color="auto" w:sz="12" w:space="0"/>
                  </w:tcBorders>
                  <w:vAlign w:val="center"/>
                </w:tcPr>
                <w:p>
                  <w:pPr>
                    <w:snapToGrid w:val="0"/>
                    <w:spacing w:line="240" w:lineRule="atLeas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0.0</w:t>
                  </w:r>
                  <w:r>
                    <w:rPr>
                      <w:rFonts w:ascii="宋体" w:hAnsi="宋体"/>
                      <w:color w:val="000000" w:themeColor="text1"/>
                      <w:szCs w:val="21"/>
                      <w14:textFill>
                        <w14:solidFill>
                          <w14:schemeClr w14:val="tx1"/>
                        </w14:solidFill>
                      </w14:textFill>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93" w:type="dxa"/>
                  <w:vMerge w:val="continue"/>
                  <w:tcBorders>
                    <w:top w:val="single" w:color="auto" w:sz="6" w:space="0"/>
                    <w:left w:val="single" w:color="auto" w:sz="12" w:space="0"/>
                    <w:bottom w:val="single" w:color="auto" w:sz="6" w:space="0"/>
                    <w:right w:val="single" w:color="auto" w:sz="6" w:space="0"/>
                  </w:tcBorders>
                  <w:vAlign w:val="center"/>
                </w:tcPr>
                <w:p>
                  <w:pPr>
                    <w:snapToGrid w:val="0"/>
                    <w:spacing w:line="240" w:lineRule="atLeast"/>
                    <w:jc w:val="center"/>
                    <w:rPr>
                      <w:rFonts w:ascii="宋体"/>
                      <w:color w:val="000000" w:themeColor="text1"/>
                      <w:szCs w:val="21"/>
                      <w14:textFill>
                        <w14:solidFill>
                          <w14:schemeClr w14:val="tx1"/>
                        </w14:solidFill>
                      </w14:textFill>
                    </w:rPr>
                  </w:pPr>
                </w:p>
              </w:tc>
              <w:tc>
                <w:tcPr>
                  <w:tcW w:w="770"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晾干</w:t>
                  </w:r>
                </w:p>
              </w:tc>
              <w:tc>
                <w:tcPr>
                  <w:tcW w:w="665" w:type="dxa"/>
                  <w:vMerge w:val="continue"/>
                  <w:tcBorders>
                    <w:top w:val="single" w:color="auto" w:sz="6" w:space="0"/>
                    <w:left w:val="single" w:color="auto" w:sz="6" w:space="0"/>
                    <w:bottom w:val="single" w:color="auto" w:sz="6" w:space="0"/>
                    <w:right w:val="single" w:color="auto" w:sz="6" w:space="0"/>
                  </w:tcBorders>
                  <w:vAlign w:val="center"/>
                </w:tcPr>
                <w:p>
                  <w:pPr>
                    <w:snapToGrid w:val="0"/>
                    <w:spacing w:line="240" w:lineRule="atLeast"/>
                    <w:ind w:right="-107" w:rightChars="-51"/>
                    <w:jc w:val="center"/>
                    <w:rPr>
                      <w:rFonts w:ascii="宋体"/>
                      <w:color w:val="000000" w:themeColor="text1"/>
                      <w:szCs w:val="21"/>
                      <w14:textFill>
                        <w14:solidFill>
                          <w14:schemeClr w14:val="tx1"/>
                        </w14:solidFill>
                      </w14:textFill>
                    </w:rPr>
                  </w:pPr>
                </w:p>
              </w:tc>
              <w:tc>
                <w:tcPr>
                  <w:tcW w:w="990"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0.92</w:t>
                  </w:r>
                </w:p>
              </w:tc>
              <w:tc>
                <w:tcPr>
                  <w:tcW w:w="925"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16.5</w:t>
                  </w:r>
                </w:p>
              </w:tc>
              <w:tc>
                <w:tcPr>
                  <w:tcW w:w="785"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0.</w:t>
                  </w:r>
                  <w:r>
                    <w:rPr>
                      <w:rFonts w:ascii="宋体" w:hAnsi="宋体"/>
                      <w:color w:val="000000" w:themeColor="text1"/>
                      <w:szCs w:val="21"/>
                      <w14:textFill>
                        <w14:solidFill>
                          <w14:schemeClr w14:val="tx1"/>
                        </w14:solidFill>
                      </w14:textFill>
                    </w:rPr>
                    <w:t>006</w:t>
                  </w:r>
                </w:p>
              </w:tc>
              <w:tc>
                <w:tcPr>
                  <w:tcW w:w="1570" w:type="dxa"/>
                  <w:vMerge w:val="continue"/>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宋体"/>
                      <w:color w:val="000000" w:themeColor="text1"/>
                      <w:szCs w:val="21"/>
                      <w14:textFill>
                        <w14:solidFill>
                          <w14:schemeClr w14:val="tx1"/>
                        </w14:solidFill>
                      </w14:textFill>
                    </w:rPr>
                  </w:pPr>
                </w:p>
              </w:tc>
              <w:tc>
                <w:tcPr>
                  <w:tcW w:w="972"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0.14</w:t>
                  </w:r>
                </w:p>
              </w:tc>
              <w:tc>
                <w:tcPr>
                  <w:tcW w:w="895"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2.48</w:t>
                  </w:r>
                </w:p>
              </w:tc>
              <w:tc>
                <w:tcPr>
                  <w:tcW w:w="879" w:type="dxa"/>
                  <w:tcBorders>
                    <w:top w:val="single" w:color="auto" w:sz="6" w:space="0"/>
                    <w:left w:val="single" w:color="auto" w:sz="6" w:space="0"/>
                    <w:bottom w:val="single" w:color="auto" w:sz="6" w:space="0"/>
                    <w:right w:val="single" w:color="auto" w:sz="12" w:space="0"/>
                  </w:tcBorders>
                  <w:vAlign w:val="center"/>
                </w:tcPr>
                <w:p>
                  <w:pPr>
                    <w:snapToGrid w:val="0"/>
                    <w:spacing w:line="240" w:lineRule="atLeas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0.0</w:t>
                  </w:r>
                  <w:r>
                    <w:rPr>
                      <w:rFonts w:ascii="宋体" w:hAnsi="宋体"/>
                      <w:color w:val="000000" w:themeColor="text1"/>
                      <w:szCs w:val="21"/>
                      <w14:textFill>
                        <w14:solidFill>
                          <w14:schemeClr w14:val="tx1"/>
                        </w14:solidFill>
                      </w14:textFill>
                    </w:rPr>
                    <w:t>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893" w:type="dxa"/>
                  <w:vMerge w:val="restart"/>
                  <w:tcBorders>
                    <w:top w:val="single" w:color="auto" w:sz="6" w:space="0"/>
                    <w:left w:val="single" w:color="auto" w:sz="12" w:space="0"/>
                    <w:bottom w:val="single" w:color="auto" w:sz="6" w:space="0"/>
                    <w:right w:val="single" w:color="auto" w:sz="6" w:space="0"/>
                  </w:tcBorders>
                  <w:vAlign w:val="center"/>
                </w:tcPr>
                <w:p>
                  <w:pPr>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NMHC</w:t>
                  </w:r>
                </w:p>
              </w:tc>
              <w:tc>
                <w:tcPr>
                  <w:tcW w:w="770"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调漆喷漆</w:t>
                  </w:r>
                </w:p>
              </w:tc>
              <w:tc>
                <w:tcPr>
                  <w:tcW w:w="665" w:type="dxa"/>
                  <w:vMerge w:val="continue"/>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宋体"/>
                      <w:color w:val="000000" w:themeColor="text1"/>
                      <w:szCs w:val="21"/>
                      <w14:textFill>
                        <w14:solidFill>
                          <w14:schemeClr w14:val="tx1"/>
                        </w14:solidFill>
                      </w14:textFill>
                    </w:rPr>
                  </w:pPr>
                </w:p>
              </w:tc>
              <w:tc>
                <w:tcPr>
                  <w:tcW w:w="990"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61.69</w:t>
                  </w:r>
                </w:p>
              </w:tc>
              <w:tc>
                <w:tcPr>
                  <w:tcW w:w="925"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222.1</w:t>
                  </w:r>
                </w:p>
              </w:tc>
              <w:tc>
                <w:tcPr>
                  <w:tcW w:w="785"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0.37</w:t>
                  </w:r>
                </w:p>
              </w:tc>
              <w:tc>
                <w:tcPr>
                  <w:tcW w:w="1570" w:type="dxa"/>
                  <w:vMerge w:val="continue"/>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宋体"/>
                      <w:color w:val="000000" w:themeColor="text1"/>
                      <w:szCs w:val="21"/>
                      <w14:textFill>
                        <w14:solidFill>
                          <w14:schemeClr w14:val="tx1"/>
                        </w14:solidFill>
                      </w14:textFill>
                    </w:rPr>
                  </w:pPr>
                </w:p>
              </w:tc>
              <w:tc>
                <w:tcPr>
                  <w:tcW w:w="972"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9.29</w:t>
                  </w:r>
                </w:p>
              </w:tc>
              <w:tc>
                <w:tcPr>
                  <w:tcW w:w="895"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33.32</w:t>
                  </w:r>
                </w:p>
              </w:tc>
              <w:tc>
                <w:tcPr>
                  <w:tcW w:w="879" w:type="dxa"/>
                  <w:tcBorders>
                    <w:top w:val="single" w:color="auto" w:sz="6" w:space="0"/>
                    <w:left w:val="single" w:color="auto" w:sz="6" w:space="0"/>
                    <w:bottom w:val="single" w:color="auto" w:sz="6" w:space="0"/>
                    <w:right w:val="single" w:color="auto" w:sz="12" w:space="0"/>
                  </w:tcBorders>
                  <w:vAlign w:val="center"/>
                </w:tcPr>
                <w:p>
                  <w:pPr>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93" w:type="dxa"/>
                  <w:vMerge w:val="continue"/>
                  <w:tcBorders>
                    <w:top w:val="single" w:color="auto" w:sz="6" w:space="0"/>
                    <w:left w:val="single" w:color="auto" w:sz="12" w:space="0"/>
                    <w:bottom w:val="single" w:color="auto" w:sz="12" w:space="0"/>
                    <w:right w:val="single" w:color="auto" w:sz="6" w:space="0"/>
                  </w:tcBorders>
                  <w:vAlign w:val="center"/>
                </w:tcPr>
                <w:p>
                  <w:pPr>
                    <w:snapToGrid w:val="0"/>
                    <w:spacing w:line="240" w:lineRule="atLeast"/>
                    <w:jc w:val="center"/>
                    <w:rPr>
                      <w:rFonts w:ascii="宋体"/>
                      <w:color w:val="000000" w:themeColor="text1"/>
                      <w:szCs w:val="21"/>
                      <w14:textFill>
                        <w14:solidFill>
                          <w14:schemeClr w14:val="tx1"/>
                        </w14:solidFill>
                      </w14:textFill>
                    </w:rPr>
                  </w:pPr>
                </w:p>
              </w:tc>
              <w:tc>
                <w:tcPr>
                  <w:tcW w:w="770" w:type="dxa"/>
                  <w:tcBorders>
                    <w:top w:val="single" w:color="auto" w:sz="6" w:space="0"/>
                    <w:left w:val="single" w:color="auto" w:sz="6" w:space="0"/>
                    <w:bottom w:val="single" w:color="auto" w:sz="12" w:space="0"/>
                    <w:right w:val="single" w:color="auto" w:sz="6" w:space="0"/>
                  </w:tcBorders>
                  <w:vAlign w:val="center"/>
                </w:tcPr>
                <w:p>
                  <w:pPr>
                    <w:snapToGrid w:val="0"/>
                    <w:spacing w:line="240" w:lineRule="atLeas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晾干</w:t>
                  </w:r>
                </w:p>
              </w:tc>
              <w:tc>
                <w:tcPr>
                  <w:tcW w:w="665" w:type="dxa"/>
                  <w:vMerge w:val="continue"/>
                  <w:tcBorders>
                    <w:top w:val="single" w:color="auto" w:sz="6" w:space="0"/>
                    <w:left w:val="single" w:color="auto" w:sz="6" w:space="0"/>
                    <w:bottom w:val="single" w:color="auto" w:sz="12" w:space="0"/>
                    <w:right w:val="single" w:color="auto" w:sz="6" w:space="0"/>
                  </w:tcBorders>
                  <w:vAlign w:val="center"/>
                </w:tcPr>
                <w:p>
                  <w:pPr>
                    <w:snapToGrid w:val="0"/>
                    <w:spacing w:line="240" w:lineRule="atLeast"/>
                    <w:jc w:val="center"/>
                    <w:rPr>
                      <w:rFonts w:ascii="宋体"/>
                      <w:color w:val="000000" w:themeColor="text1"/>
                      <w:szCs w:val="21"/>
                      <w14:textFill>
                        <w14:solidFill>
                          <w14:schemeClr w14:val="tx1"/>
                        </w14:solidFill>
                      </w14:textFill>
                    </w:rPr>
                  </w:pPr>
                </w:p>
              </w:tc>
              <w:tc>
                <w:tcPr>
                  <w:tcW w:w="990" w:type="dxa"/>
                  <w:tcBorders>
                    <w:top w:val="single" w:color="auto" w:sz="6" w:space="0"/>
                    <w:left w:val="single" w:color="auto" w:sz="6" w:space="0"/>
                    <w:bottom w:val="single" w:color="auto" w:sz="12" w:space="0"/>
                    <w:right w:val="single" w:color="auto" w:sz="6" w:space="0"/>
                  </w:tcBorders>
                  <w:vAlign w:val="center"/>
                </w:tcPr>
                <w:p>
                  <w:pPr>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5.29</w:t>
                  </w:r>
                </w:p>
              </w:tc>
              <w:tc>
                <w:tcPr>
                  <w:tcW w:w="925" w:type="dxa"/>
                  <w:tcBorders>
                    <w:top w:val="single" w:color="auto" w:sz="6" w:space="0"/>
                    <w:left w:val="single" w:color="auto" w:sz="6" w:space="0"/>
                    <w:bottom w:val="single" w:color="auto" w:sz="12" w:space="0"/>
                    <w:right w:val="single" w:color="auto" w:sz="6" w:space="0"/>
                  </w:tcBorders>
                  <w:vAlign w:val="center"/>
                </w:tcPr>
                <w:p>
                  <w:pPr>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95.2</w:t>
                  </w:r>
                </w:p>
              </w:tc>
              <w:tc>
                <w:tcPr>
                  <w:tcW w:w="785" w:type="dxa"/>
                  <w:tcBorders>
                    <w:top w:val="single" w:color="auto" w:sz="6" w:space="0"/>
                    <w:left w:val="single" w:color="auto" w:sz="6" w:space="0"/>
                    <w:bottom w:val="single" w:color="auto" w:sz="12" w:space="0"/>
                    <w:right w:val="single" w:color="auto" w:sz="6" w:space="0"/>
                  </w:tcBorders>
                  <w:vAlign w:val="center"/>
                </w:tcPr>
                <w:p>
                  <w:pPr>
                    <w:snapToGrid w:val="0"/>
                    <w:spacing w:line="240" w:lineRule="atLeas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0.</w:t>
                  </w:r>
                  <w:r>
                    <w:rPr>
                      <w:rFonts w:ascii="宋体" w:hAnsi="宋体"/>
                      <w:color w:val="000000" w:themeColor="text1"/>
                      <w:szCs w:val="21"/>
                      <w14:textFill>
                        <w14:solidFill>
                          <w14:schemeClr w14:val="tx1"/>
                        </w14:solidFill>
                      </w14:textFill>
                    </w:rPr>
                    <w:t>032</w:t>
                  </w:r>
                </w:p>
              </w:tc>
              <w:tc>
                <w:tcPr>
                  <w:tcW w:w="1570" w:type="dxa"/>
                  <w:vMerge w:val="continue"/>
                  <w:tcBorders>
                    <w:top w:val="single" w:color="auto" w:sz="6" w:space="0"/>
                    <w:left w:val="single" w:color="auto" w:sz="6" w:space="0"/>
                    <w:bottom w:val="single" w:color="auto" w:sz="12" w:space="0"/>
                    <w:right w:val="single" w:color="auto" w:sz="6" w:space="0"/>
                  </w:tcBorders>
                  <w:vAlign w:val="center"/>
                </w:tcPr>
                <w:p>
                  <w:pPr>
                    <w:snapToGrid w:val="0"/>
                    <w:spacing w:line="240" w:lineRule="atLeast"/>
                    <w:jc w:val="center"/>
                    <w:rPr>
                      <w:rFonts w:ascii="宋体"/>
                      <w:color w:val="000000" w:themeColor="text1"/>
                      <w:szCs w:val="21"/>
                      <w14:textFill>
                        <w14:solidFill>
                          <w14:schemeClr w14:val="tx1"/>
                        </w14:solidFill>
                      </w14:textFill>
                    </w:rPr>
                  </w:pPr>
                </w:p>
              </w:tc>
              <w:tc>
                <w:tcPr>
                  <w:tcW w:w="972" w:type="dxa"/>
                  <w:tcBorders>
                    <w:top w:val="single" w:color="auto" w:sz="6" w:space="0"/>
                    <w:left w:val="single" w:color="auto" w:sz="6" w:space="0"/>
                    <w:bottom w:val="single" w:color="auto" w:sz="12" w:space="0"/>
                    <w:right w:val="single" w:color="auto" w:sz="6" w:space="0"/>
                  </w:tcBorders>
                  <w:vAlign w:val="center"/>
                </w:tcPr>
                <w:p>
                  <w:pPr>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0.79</w:t>
                  </w:r>
                </w:p>
              </w:tc>
              <w:tc>
                <w:tcPr>
                  <w:tcW w:w="895" w:type="dxa"/>
                  <w:tcBorders>
                    <w:top w:val="single" w:color="auto" w:sz="6" w:space="0"/>
                    <w:left w:val="single" w:color="auto" w:sz="6" w:space="0"/>
                    <w:bottom w:val="single" w:color="auto" w:sz="12" w:space="0"/>
                    <w:right w:val="single" w:color="auto" w:sz="6" w:space="0"/>
                  </w:tcBorders>
                  <w:vAlign w:val="center"/>
                </w:tcPr>
                <w:p>
                  <w:pPr>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14.28</w:t>
                  </w:r>
                </w:p>
              </w:tc>
              <w:tc>
                <w:tcPr>
                  <w:tcW w:w="879" w:type="dxa"/>
                  <w:tcBorders>
                    <w:top w:val="single" w:color="auto" w:sz="6" w:space="0"/>
                    <w:left w:val="single" w:color="auto" w:sz="6" w:space="0"/>
                    <w:bottom w:val="single" w:color="auto" w:sz="12" w:space="0"/>
                    <w:right w:val="single" w:color="auto" w:sz="12" w:space="0"/>
                  </w:tcBorders>
                  <w:vAlign w:val="center"/>
                </w:tcPr>
                <w:p>
                  <w:pPr>
                    <w:snapToGrid w:val="0"/>
                    <w:spacing w:line="240" w:lineRule="atLeas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0.0</w:t>
                  </w:r>
                  <w:r>
                    <w:rPr>
                      <w:rFonts w:ascii="宋体" w:hAnsi="宋体"/>
                      <w:color w:val="000000" w:themeColor="text1"/>
                      <w:szCs w:val="21"/>
                      <w14:textFill>
                        <w14:solidFill>
                          <w14:schemeClr w14:val="tx1"/>
                        </w14:solidFill>
                      </w14:textFill>
                    </w:rPr>
                    <w:t>05</w:t>
                  </w:r>
                </w:p>
              </w:tc>
            </w:tr>
          </w:tbl>
          <w:p>
            <w:pPr>
              <w:autoSpaceDE w:val="0"/>
              <w:autoSpaceDN w:val="0"/>
              <w:adjustRightInd w:val="0"/>
              <w:snapToGrid w:val="0"/>
              <w:spacing w:line="360" w:lineRule="auto"/>
              <w:jc w:val="left"/>
              <w:rPr>
                <w:rFonts w:asci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根据上表显示，喷漆房有组织废气中有机废气排放浓度满足《挥发性有机物排放控制标准》</w:t>
            </w:r>
            <w:r>
              <w:rPr>
                <w:rFonts w:ascii="宋体" w:hAnsi="宋体" w:cs="TimesNewRomanPSMT"/>
                <w:color w:val="000000" w:themeColor="text1"/>
                <w:kern w:val="0"/>
                <w:sz w:val="24"/>
                <w14:textFill>
                  <w14:solidFill>
                    <w14:schemeClr w14:val="tx1"/>
                  </w14:solidFill>
                </w14:textFill>
              </w:rPr>
              <w:t>(DB61/T1061-2017)</w:t>
            </w:r>
            <w:r>
              <w:rPr>
                <w:rFonts w:hint="eastAsia" w:ascii="宋体" w:hAnsi="宋体" w:cs="宋体"/>
                <w:color w:val="000000" w:themeColor="text1"/>
                <w:kern w:val="0"/>
                <w:sz w:val="24"/>
                <w14:textFill>
                  <w14:solidFill>
                    <w14:schemeClr w14:val="tx1"/>
                  </w14:solidFill>
                </w14:textFill>
              </w:rPr>
              <w:t>；漆雾满足</w:t>
            </w:r>
            <w:r>
              <w:rPr>
                <w:rFonts w:hint="eastAsia" w:ascii="宋体" w:hAnsi="宋体"/>
                <w:color w:val="000000" w:themeColor="text1"/>
                <w:sz w:val="24"/>
                <w14:textFill>
                  <w14:solidFill>
                    <w14:schemeClr w14:val="tx1"/>
                  </w14:solidFill>
                </w14:textFill>
              </w:rPr>
              <w:t>《大气污染物综合排放标准》（</w:t>
            </w:r>
            <w:r>
              <w:rPr>
                <w:rFonts w:ascii="宋体" w:hAnsi="宋体"/>
                <w:color w:val="000000" w:themeColor="text1"/>
                <w:sz w:val="24"/>
                <w14:textFill>
                  <w14:solidFill>
                    <w14:schemeClr w14:val="tx1"/>
                  </w14:solidFill>
                </w14:textFill>
              </w:rPr>
              <w:t>GB16297-1996</w:t>
            </w:r>
            <w:r>
              <w:rPr>
                <w:rFonts w:hint="eastAsia" w:ascii="宋体" w:hAnsi="宋体"/>
                <w:color w:val="000000" w:themeColor="text1"/>
                <w:sz w:val="24"/>
                <w14:textFill>
                  <w14:solidFill>
                    <w14:schemeClr w14:val="tx1"/>
                  </w14:solidFill>
                </w14:textFill>
              </w:rPr>
              <w:t>）二级标准。</w:t>
            </w:r>
          </w:p>
          <w:p>
            <w:pPr>
              <w:pStyle w:val="98"/>
              <w:spacing w:line="240" w:lineRule="auto"/>
              <w:rPr>
                <w:rFonts w:ascii="宋体" w:hAnsi="宋体" w:eastAsia="宋体"/>
                <w:b/>
                <w:bCs/>
                <w:color w:val="000000" w:themeColor="text1"/>
                <w14:textFill>
                  <w14:solidFill>
                    <w14:schemeClr w14:val="tx1"/>
                  </w14:solidFill>
                </w14:textFill>
              </w:rPr>
            </w:pPr>
            <w:r>
              <w:rPr>
                <w:rFonts w:hint="eastAsia" w:ascii="宋体" w:hAnsi="宋体" w:eastAsia="宋体"/>
                <w:b/>
                <w:bCs/>
                <w:color w:val="000000" w:themeColor="text1"/>
                <w14:textFill>
                  <w14:solidFill>
                    <w14:schemeClr w14:val="tx1"/>
                  </w14:solidFill>
                </w14:textFill>
              </w:rPr>
              <w:t>表</w:t>
            </w:r>
            <w:r>
              <w:rPr>
                <w:rFonts w:ascii="宋体" w:hAnsi="宋体" w:eastAsia="宋体"/>
                <w:b/>
                <w:bCs/>
                <w:color w:val="000000" w:themeColor="text1"/>
                <w14:textFill>
                  <w14:solidFill>
                    <w14:schemeClr w14:val="tx1"/>
                  </w14:solidFill>
                </w14:textFill>
              </w:rPr>
              <w:t xml:space="preserve">5-12   </w:t>
            </w:r>
            <w:r>
              <w:rPr>
                <w:rFonts w:hint="eastAsia" w:ascii="宋体" w:hAnsi="宋体" w:eastAsia="宋体"/>
                <w:b/>
                <w:bCs/>
                <w:color w:val="000000" w:themeColor="text1"/>
                <w14:textFill>
                  <w14:solidFill>
                    <w14:schemeClr w14:val="tx1"/>
                  </w14:solidFill>
                </w14:textFill>
              </w:rPr>
              <w:t>项目喷漆废气无组织产排情况一览表</w:t>
            </w:r>
          </w:p>
          <w:tbl>
            <w:tblPr>
              <w:tblStyle w:val="43"/>
              <w:tblW w:w="934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1"/>
              <w:gridCol w:w="1153"/>
              <w:gridCol w:w="1592"/>
              <w:gridCol w:w="1532"/>
              <w:gridCol w:w="1069"/>
              <w:gridCol w:w="1368"/>
              <w:gridCol w:w="16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104" w:type="dxa"/>
                  <w:gridSpan w:val="2"/>
                  <w:vMerge w:val="restart"/>
                  <w:tcBorders>
                    <w:top w:val="single" w:color="auto" w:sz="12" w:space="0"/>
                    <w:left w:val="single" w:color="auto" w:sz="12" w:space="0"/>
                    <w:bottom w:val="single" w:color="auto" w:sz="6" w:space="0"/>
                    <w:right w:val="single" w:color="auto" w:sz="6" w:space="0"/>
                  </w:tcBorders>
                  <w:vAlign w:val="center"/>
                </w:tcPr>
                <w:p>
                  <w:pPr>
                    <w:snapToGrid w:val="0"/>
                    <w:spacing w:line="240" w:lineRule="atLeast"/>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污染物</w:t>
                  </w:r>
                </w:p>
              </w:tc>
              <w:tc>
                <w:tcPr>
                  <w:tcW w:w="3124" w:type="dxa"/>
                  <w:gridSpan w:val="2"/>
                  <w:tcBorders>
                    <w:top w:val="single" w:color="auto" w:sz="12" w:space="0"/>
                    <w:left w:val="single" w:color="auto" w:sz="6" w:space="0"/>
                    <w:bottom w:val="single" w:color="auto" w:sz="6" w:space="0"/>
                    <w:right w:val="single" w:color="auto" w:sz="6" w:space="0"/>
                  </w:tcBorders>
                  <w:vAlign w:val="center"/>
                </w:tcPr>
                <w:p>
                  <w:pPr>
                    <w:snapToGrid w:val="0"/>
                    <w:spacing w:line="240" w:lineRule="atLeast"/>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产生情况</w:t>
                  </w:r>
                </w:p>
              </w:tc>
              <w:tc>
                <w:tcPr>
                  <w:tcW w:w="1069" w:type="dxa"/>
                  <w:vMerge w:val="restart"/>
                  <w:tcBorders>
                    <w:top w:val="single" w:color="auto" w:sz="12" w:space="0"/>
                    <w:left w:val="single" w:color="auto" w:sz="6" w:space="0"/>
                    <w:bottom w:val="single" w:color="auto" w:sz="6" w:space="0"/>
                    <w:right w:val="single" w:color="auto" w:sz="6" w:space="0"/>
                  </w:tcBorders>
                  <w:vAlign w:val="center"/>
                </w:tcPr>
                <w:p>
                  <w:pPr>
                    <w:snapToGrid w:val="0"/>
                    <w:spacing w:line="240" w:lineRule="atLeast"/>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环保措施</w:t>
                  </w:r>
                </w:p>
              </w:tc>
              <w:tc>
                <w:tcPr>
                  <w:tcW w:w="3047" w:type="dxa"/>
                  <w:gridSpan w:val="2"/>
                  <w:tcBorders>
                    <w:top w:val="single" w:color="auto" w:sz="12" w:space="0"/>
                    <w:left w:val="single" w:color="auto" w:sz="6" w:space="0"/>
                    <w:bottom w:val="single" w:color="auto" w:sz="6" w:space="0"/>
                    <w:right w:val="single" w:color="auto" w:sz="12" w:space="0"/>
                  </w:tcBorders>
                  <w:vAlign w:val="center"/>
                </w:tcPr>
                <w:p>
                  <w:pPr>
                    <w:snapToGrid w:val="0"/>
                    <w:spacing w:line="240" w:lineRule="atLeast"/>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排放情况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0" w:hRule="atLeast"/>
                <w:jc w:val="center"/>
              </w:trPr>
              <w:tc>
                <w:tcPr>
                  <w:tcW w:w="2104" w:type="dxa"/>
                  <w:gridSpan w:val="2"/>
                  <w:vMerge w:val="continue"/>
                  <w:tcBorders>
                    <w:top w:val="single" w:color="auto" w:sz="6" w:space="0"/>
                    <w:left w:val="single" w:color="auto" w:sz="12" w:space="0"/>
                    <w:bottom w:val="single" w:color="auto" w:sz="6" w:space="0"/>
                    <w:right w:val="single" w:color="auto" w:sz="6" w:space="0"/>
                  </w:tcBorders>
                  <w:vAlign w:val="center"/>
                </w:tcPr>
                <w:p>
                  <w:pPr>
                    <w:snapToGrid w:val="0"/>
                    <w:spacing w:line="240" w:lineRule="atLeast"/>
                    <w:jc w:val="center"/>
                    <w:rPr>
                      <w:rFonts w:ascii="宋体"/>
                      <w:b/>
                      <w:color w:val="000000" w:themeColor="text1"/>
                      <w:szCs w:val="21"/>
                      <w14:textFill>
                        <w14:solidFill>
                          <w14:schemeClr w14:val="tx1"/>
                        </w14:solidFill>
                      </w14:textFill>
                    </w:rPr>
                  </w:pPr>
                </w:p>
              </w:tc>
              <w:tc>
                <w:tcPr>
                  <w:tcW w:w="1592"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产生量</w:t>
                  </w:r>
                  <w:r>
                    <w:rPr>
                      <w:rFonts w:ascii="宋体" w:hAnsi="宋体"/>
                      <w:b/>
                      <w:color w:val="000000" w:themeColor="text1"/>
                      <w:szCs w:val="21"/>
                      <w14:textFill>
                        <w14:solidFill>
                          <w14:schemeClr w14:val="tx1"/>
                        </w14:solidFill>
                      </w14:textFill>
                    </w:rPr>
                    <w:t>kg/a</w:t>
                  </w:r>
                </w:p>
              </w:tc>
              <w:tc>
                <w:tcPr>
                  <w:tcW w:w="1532"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产生速率</w:t>
                  </w:r>
                  <w:r>
                    <w:rPr>
                      <w:rFonts w:ascii="宋体" w:hAnsi="宋体"/>
                      <w:b/>
                      <w:color w:val="000000" w:themeColor="text1"/>
                      <w:szCs w:val="21"/>
                      <w14:textFill>
                        <w14:solidFill>
                          <w14:schemeClr w14:val="tx1"/>
                        </w14:solidFill>
                      </w14:textFill>
                    </w:rPr>
                    <w:t>kg/h</w:t>
                  </w:r>
                </w:p>
              </w:tc>
              <w:tc>
                <w:tcPr>
                  <w:tcW w:w="1069"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b/>
                      <w:color w:val="000000" w:themeColor="text1"/>
                      <w:szCs w:val="21"/>
                      <w14:textFill>
                        <w14:solidFill>
                          <w14:schemeClr w14:val="tx1"/>
                        </w14:solidFill>
                      </w14:textFill>
                    </w:rPr>
                  </w:pPr>
                </w:p>
              </w:tc>
              <w:tc>
                <w:tcPr>
                  <w:tcW w:w="1368"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排放量</w:t>
                  </w:r>
                  <w:r>
                    <w:rPr>
                      <w:rFonts w:ascii="宋体" w:hAnsi="宋体"/>
                      <w:b/>
                      <w:color w:val="000000" w:themeColor="text1"/>
                      <w:szCs w:val="21"/>
                      <w14:textFill>
                        <w14:solidFill>
                          <w14:schemeClr w14:val="tx1"/>
                        </w14:solidFill>
                      </w14:textFill>
                    </w:rPr>
                    <w:t>kg/a</w:t>
                  </w:r>
                </w:p>
              </w:tc>
              <w:tc>
                <w:tcPr>
                  <w:tcW w:w="1679" w:type="dxa"/>
                  <w:tcBorders>
                    <w:top w:val="single" w:color="auto" w:sz="6" w:space="0"/>
                    <w:left w:val="single" w:color="auto" w:sz="6" w:space="0"/>
                    <w:bottom w:val="single" w:color="auto" w:sz="6" w:space="0"/>
                    <w:right w:val="single" w:color="auto" w:sz="12" w:space="0"/>
                  </w:tcBorders>
                  <w:vAlign w:val="center"/>
                </w:tcPr>
                <w:p>
                  <w:pPr>
                    <w:snapToGrid w:val="0"/>
                    <w:spacing w:line="240" w:lineRule="atLeast"/>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排放速率</w:t>
                  </w:r>
                  <w:r>
                    <w:rPr>
                      <w:rFonts w:ascii="宋体" w:hAnsi="宋体"/>
                      <w:b/>
                      <w:color w:val="000000" w:themeColor="text1"/>
                      <w:szCs w:val="21"/>
                      <w14:textFill>
                        <w14:solidFill>
                          <w14:schemeClr w14:val="tx1"/>
                        </w14:solidFill>
                      </w14:textFill>
                    </w:rPr>
                    <w:t>kg/h</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104"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漆雾</w:t>
                  </w:r>
                </w:p>
              </w:tc>
              <w:tc>
                <w:tcPr>
                  <w:tcW w:w="15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24</w:t>
                  </w:r>
                </w:p>
              </w:tc>
              <w:tc>
                <w:tcPr>
                  <w:tcW w:w="15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0.0</w:t>
                  </w:r>
                  <w:r>
                    <w:rPr>
                      <w:rFonts w:ascii="宋体" w:hAnsi="宋体"/>
                      <w:color w:val="000000" w:themeColor="text1"/>
                      <w:szCs w:val="21"/>
                      <w14:textFill>
                        <w14:solidFill>
                          <w14:schemeClr w14:val="tx1"/>
                        </w14:solidFill>
                      </w14:textFill>
                    </w:rPr>
                    <w:t>4</w:t>
                  </w:r>
                </w:p>
              </w:tc>
              <w:tc>
                <w:tcPr>
                  <w:tcW w:w="1069"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厂房通风</w:t>
                  </w:r>
                </w:p>
              </w:tc>
              <w:tc>
                <w:tcPr>
                  <w:tcW w:w="13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24</w:t>
                  </w:r>
                </w:p>
              </w:tc>
              <w:tc>
                <w:tcPr>
                  <w:tcW w:w="1679"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0.0</w:t>
                  </w:r>
                  <w:r>
                    <w:rPr>
                      <w:rFonts w:ascii="宋体" w:hAnsi="宋体"/>
                      <w:color w:val="000000" w:themeColor="text1"/>
                      <w:szCs w:val="21"/>
                      <w14:textFill>
                        <w14:solidFill>
                          <w14:schemeClr w14:val="tx1"/>
                        </w14:solidFill>
                      </w14:textFill>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51" w:type="dxa"/>
                  <w:vMerge w:val="restart"/>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甲苯、二甲苯等苯系物</w:t>
                  </w:r>
                </w:p>
              </w:tc>
              <w:tc>
                <w:tcPr>
                  <w:tcW w:w="115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调漆喷漆</w:t>
                  </w:r>
                </w:p>
              </w:tc>
              <w:tc>
                <w:tcPr>
                  <w:tcW w:w="15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15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0.00</w:t>
                  </w:r>
                  <w:r>
                    <w:rPr>
                      <w:rFonts w:ascii="宋体" w:hAnsi="宋体"/>
                      <w:color w:val="000000" w:themeColor="text1"/>
                      <w:szCs w:val="21"/>
                      <w14:textFill>
                        <w14:solidFill>
                          <w14:schemeClr w14:val="tx1"/>
                        </w14:solidFill>
                      </w14:textFill>
                    </w:rPr>
                    <w:t>3</w:t>
                  </w:r>
                </w:p>
              </w:tc>
              <w:tc>
                <w:tcPr>
                  <w:tcW w:w="1069"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p>
              </w:tc>
              <w:tc>
                <w:tcPr>
                  <w:tcW w:w="13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1679"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0.00</w:t>
                  </w:r>
                  <w:r>
                    <w:rPr>
                      <w:rFonts w:ascii="宋体" w:hAnsi="宋体"/>
                      <w:color w:val="000000" w:themeColor="text1"/>
                      <w:szCs w:val="21"/>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51" w:type="dxa"/>
                  <w:vMerge w:val="continue"/>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p>
              </w:tc>
              <w:tc>
                <w:tcPr>
                  <w:tcW w:w="115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晾干</w:t>
                  </w:r>
                </w:p>
              </w:tc>
              <w:tc>
                <w:tcPr>
                  <w:tcW w:w="15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0.9</w:t>
                  </w:r>
                </w:p>
              </w:tc>
              <w:tc>
                <w:tcPr>
                  <w:tcW w:w="15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0.003</w:t>
                  </w:r>
                </w:p>
              </w:tc>
              <w:tc>
                <w:tcPr>
                  <w:tcW w:w="1069"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p>
              </w:tc>
              <w:tc>
                <w:tcPr>
                  <w:tcW w:w="13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0.9</w:t>
                  </w:r>
                </w:p>
              </w:tc>
              <w:tc>
                <w:tcPr>
                  <w:tcW w:w="1679"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51" w:type="dxa"/>
                  <w:vMerge w:val="restart"/>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NMHC</w:t>
                  </w:r>
                </w:p>
              </w:tc>
              <w:tc>
                <w:tcPr>
                  <w:tcW w:w="115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调漆喷漆</w:t>
                  </w:r>
                </w:p>
              </w:tc>
              <w:tc>
                <w:tcPr>
                  <w:tcW w:w="15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11.7</w:t>
                  </w:r>
                </w:p>
              </w:tc>
              <w:tc>
                <w:tcPr>
                  <w:tcW w:w="15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0.02</w:t>
                  </w:r>
                </w:p>
              </w:tc>
              <w:tc>
                <w:tcPr>
                  <w:tcW w:w="1069"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p>
              </w:tc>
              <w:tc>
                <w:tcPr>
                  <w:tcW w:w="13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11.7</w:t>
                  </w:r>
                </w:p>
              </w:tc>
              <w:tc>
                <w:tcPr>
                  <w:tcW w:w="1679"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51" w:type="dxa"/>
                  <w:vMerge w:val="continue"/>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p>
              </w:tc>
              <w:tc>
                <w:tcPr>
                  <w:tcW w:w="1153"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晾干</w:t>
                  </w:r>
                </w:p>
              </w:tc>
              <w:tc>
                <w:tcPr>
                  <w:tcW w:w="1592"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w:t>
                  </w:r>
                </w:p>
              </w:tc>
              <w:tc>
                <w:tcPr>
                  <w:tcW w:w="1532"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0.002</w:t>
                  </w:r>
                </w:p>
              </w:tc>
              <w:tc>
                <w:tcPr>
                  <w:tcW w:w="1069" w:type="dxa"/>
                  <w:vMerge w:val="continue"/>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p>
              </w:tc>
              <w:tc>
                <w:tcPr>
                  <w:tcW w:w="1368"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w:t>
                  </w:r>
                </w:p>
              </w:tc>
              <w:tc>
                <w:tcPr>
                  <w:tcW w:w="1679" w:type="dxa"/>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0.002</w:t>
                  </w:r>
                </w:p>
              </w:tc>
            </w:tr>
          </w:tbl>
          <w:p>
            <w:pPr>
              <w:widowControl/>
              <w:snapToGrid w:val="0"/>
              <w:spacing w:line="360" w:lineRule="auto"/>
              <w:ind w:firstLine="240" w:firstLineChars="100"/>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喷漆过程中的漆料平衡、非甲烷总烃及二甲苯物料平衡如下图所示。</w:t>
            </w:r>
          </w:p>
          <w:p>
            <w:pPr>
              <w:pStyle w:val="98"/>
              <w:spacing w:line="240" w:lineRule="auto"/>
              <w:rPr>
                <w:rFonts w:ascii="宋体" w:hAnsi="宋体" w:eastAsia="宋体"/>
                <w:b/>
                <w:bCs/>
                <w:color w:val="000000" w:themeColor="text1"/>
                <w14:textFill>
                  <w14:solidFill>
                    <w14:schemeClr w14:val="tx1"/>
                  </w14:solidFill>
                </w14:textFill>
              </w:rPr>
            </w:pPr>
            <w:r>
              <w:rPr>
                <w:rFonts w:hint="eastAsia" w:ascii="宋体" w:hAnsi="宋体" w:eastAsia="宋体"/>
                <w:b/>
                <w:bCs/>
                <w:color w:val="000000" w:themeColor="text1"/>
                <w14:textFill>
                  <w14:solidFill>
                    <w14:schemeClr w14:val="tx1"/>
                  </w14:solidFill>
                </w14:textFill>
              </w:rPr>
              <w:t>表</w:t>
            </w:r>
            <w:r>
              <w:rPr>
                <w:rFonts w:ascii="宋体" w:hAnsi="宋体" w:eastAsia="宋体"/>
                <w:b/>
                <w:bCs/>
                <w:color w:val="000000" w:themeColor="text1"/>
                <w14:textFill>
                  <w14:solidFill>
                    <w14:schemeClr w14:val="tx1"/>
                  </w14:solidFill>
                </w14:textFill>
              </w:rPr>
              <w:t xml:space="preserve">5-13    </w:t>
            </w:r>
            <w:r>
              <w:rPr>
                <w:rFonts w:hint="eastAsia" w:ascii="宋体" w:hAnsi="宋体" w:eastAsia="宋体"/>
                <w:b/>
                <w:bCs/>
                <w:color w:val="000000" w:themeColor="text1"/>
                <w14:textFill>
                  <w14:solidFill>
                    <w14:schemeClr w14:val="tx1"/>
                  </w14:solidFill>
                </w14:textFill>
              </w:rPr>
              <w:t>项目油漆物料平衡表</w:t>
            </w:r>
          </w:p>
          <w:tbl>
            <w:tblPr>
              <w:tblStyle w:val="43"/>
              <w:tblW w:w="934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3"/>
              <w:gridCol w:w="1551"/>
              <w:gridCol w:w="1207"/>
              <w:gridCol w:w="1033"/>
              <w:gridCol w:w="2930"/>
              <w:gridCol w:w="18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0" w:hRule="atLeast"/>
                <w:jc w:val="center"/>
              </w:trPr>
              <w:tc>
                <w:tcPr>
                  <w:tcW w:w="813" w:type="dxa"/>
                  <w:tcBorders>
                    <w:top w:val="single" w:color="auto" w:sz="12" w:space="0"/>
                    <w:left w:val="single" w:color="auto" w:sz="12" w:space="0"/>
                    <w:bottom w:val="single" w:color="auto" w:sz="6" w:space="0"/>
                    <w:right w:val="single" w:color="auto" w:sz="6" w:space="0"/>
                  </w:tcBorders>
                  <w:vAlign w:val="center"/>
                </w:tcPr>
                <w:p>
                  <w:pPr>
                    <w:snapToGrid w:val="0"/>
                    <w:spacing w:line="240" w:lineRule="atLeast"/>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序号</w:t>
                  </w:r>
                </w:p>
              </w:tc>
              <w:tc>
                <w:tcPr>
                  <w:tcW w:w="2758" w:type="dxa"/>
                  <w:gridSpan w:val="2"/>
                  <w:tcBorders>
                    <w:top w:val="single" w:color="auto" w:sz="12" w:space="0"/>
                    <w:left w:val="single" w:color="auto" w:sz="6" w:space="0"/>
                    <w:bottom w:val="single" w:color="auto" w:sz="6" w:space="0"/>
                    <w:right w:val="single" w:color="auto" w:sz="6" w:space="0"/>
                  </w:tcBorders>
                  <w:vAlign w:val="center"/>
                </w:tcPr>
                <w:p>
                  <w:pPr>
                    <w:snapToGrid w:val="0"/>
                    <w:spacing w:line="240" w:lineRule="atLeast"/>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投入量</w:t>
                  </w:r>
                  <w:r>
                    <w:rPr>
                      <w:rFonts w:ascii="宋体" w:hAnsi="宋体"/>
                      <w:b/>
                      <w:color w:val="000000" w:themeColor="text1"/>
                      <w:szCs w:val="21"/>
                      <w14:textFill>
                        <w14:solidFill>
                          <w14:schemeClr w14:val="tx1"/>
                        </w14:solidFill>
                      </w14:textFill>
                    </w:rPr>
                    <w:t>kg/a</w:t>
                  </w:r>
                </w:p>
              </w:tc>
              <w:tc>
                <w:tcPr>
                  <w:tcW w:w="5773" w:type="dxa"/>
                  <w:gridSpan w:val="3"/>
                  <w:tcBorders>
                    <w:top w:val="single" w:color="auto" w:sz="12" w:space="0"/>
                    <w:left w:val="single" w:color="auto" w:sz="6" w:space="0"/>
                    <w:bottom w:val="single" w:color="auto" w:sz="6" w:space="0"/>
                    <w:right w:val="single" w:color="auto" w:sz="12" w:space="0"/>
                  </w:tcBorders>
                  <w:vAlign w:val="center"/>
                </w:tcPr>
                <w:p>
                  <w:pPr>
                    <w:snapToGrid w:val="0"/>
                    <w:spacing w:line="240" w:lineRule="atLeast"/>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输出量</w:t>
                  </w:r>
                  <w:r>
                    <w:rPr>
                      <w:rFonts w:ascii="宋体" w:hAnsi="宋体"/>
                      <w:b/>
                      <w:color w:val="000000" w:themeColor="text1"/>
                      <w:szCs w:val="21"/>
                      <w14:textFill>
                        <w14:solidFill>
                          <w14:schemeClr w14:val="tx1"/>
                        </w14:solidFill>
                      </w14:textFill>
                    </w:rPr>
                    <w:t>kg/a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0" w:hRule="atLeast"/>
                <w:jc w:val="center"/>
              </w:trPr>
              <w:tc>
                <w:tcPr>
                  <w:tcW w:w="813"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15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水性漆</w:t>
                  </w:r>
                </w:p>
              </w:tc>
              <w:tc>
                <w:tcPr>
                  <w:tcW w:w="120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2100</w:t>
                  </w:r>
                </w:p>
              </w:tc>
              <w:tc>
                <w:tcPr>
                  <w:tcW w:w="39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表面成膜</w:t>
                  </w:r>
                </w:p>
              </w:tc>
              <w:tc>
                <w:tcPr>
                  <w:tcW w:w="1810"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1685.6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0" w:hRule="atLeast"/>
                <w:jc w:val="center"/>
              </w:trPr>
              <w:tc>
                <w:tcPr>
                  <w:tcW w:w="813"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15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PU</w:t>
                  </w:r>
                  <w:r>
                    <w:rPr>
                      <w:rFonts w:hint="eastAsia" w:ascii="宋体" w:hAnsi="宋体"/>
                      <w:bCs/>
                      <w:color w:val="000000" w:themeColor="text1"/>
                      <w:szCs w:val="21"/>
                      <w14:textFill>
                        <w14:solidFill>
                          <w14:schemeClr w14:val="tx1"/>
                        </w14:solidFill>
                      </w14:textFill>
                    </w:rPr>
                    <w:t>漆</w:t>
                  </w:r>
                </w:p>
              </w:tc>
              <w:tc>
                <w:tcPr>
                  <w:tcW w:w="1207"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700</w:t>
                  </w:r>
                </w:p>
              </w:tc>
              <w:tc>
                <w:tcPr>
                  <w:tcW w:w="1033"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有组织排放</w:t>
                  </w:r>
                </w:p>
              </w:tc>
              <w:tc>
                <w:tcPr>
                  <w:tcW w:w="29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漆雾颗粒</w:t>
                  </w:r>
                </w:p>
              </w:tc>
              <w:tc>
                <w:tcPr>
                  <w:tcW w:w="1810"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0" w:hRule="atLeast"/>
                <w:jc w:val="center"/>
              </w:trPr>
              <w:tc>
                <w:tcPr>
                  <w:tcW w:w="813"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p>
              </w:tc>
              <w:tc>
                <w:tcPr>
                  <w:tcW w:w="15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p>
              </w:tc>
              <w:tc>
                <w:tcPr>
                  <w:tcW w:w="120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p>
              </w:tc>
              <w:tc>
                <w:tcPr>
                  <w:tcW w:w="1033"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p>
              </w:tc>
              <w:tc>
                <w:tcPr>
                  <w:tcW w:w="29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非甲烷总烃</w:t>
                  </w:r>
                </w:p>
              </w:tc>
              <w:tc>
                <w:tcPr>
                  <w:tcW w:w="1810"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0" w:hRule="atLeast"/>
                <w:jc w:val="center"/>
              </w:trPr>
              <w:tc>
                <w:tcPr>
                  <w:tcW w:w="813"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15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稀释剂</w:t>
                  </w:r>
                </w:p>
              </w:tc>
              <w:tc>
                <w:tcPr>
                  <w:tcW w:w="120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p>
              </w:tc>
              <w:tc>
                <w:tcPr>
                  <w:tcW w:w="1033"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p>
              </w:tc>
              <w:tc>
                <w:tcPr>
                  <w:tcW w:w="29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甲苯、二甲苯等合计</w:t>
                  </w:r>
                </w:p>
              </w:tc>
              <w:tc>
                <w:tcPr>
                  <w:tcW w:w="1810"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0" w:hRule="atLeast"/>
                <w:jc w:val="center"/>
              </w:trPr>
              <w:tc>
                <w:tcPr>
                  <w:tcW w:w="813"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w:t>
                  </w:r>
                </w:p>
              </w:tc>
              <w:tc>
                <w:tcPr>
                  <w:tcW w:w="15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p>
              </w:tc>
              <w:tc>
                <w:tcPr>
                  <w:tcW w:w="120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p>
              </w:tc>
              <w:tc>
                <w:tcPr>
                  <w:tcW w:w="1033"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无组织排放</w:t>
                  </w:r>
                </w:p>
              </w:tc>
              <w:tc>
                <w:tcPr>
                  <w:tcW w:w="29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漆雾颗粒</w:t>
                  </w:r>
                </w:p>
              </w:tc>
              <w:tc>
                <w:tcPr>
                  <w:tcW w:w="1810"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0" w:hRule="atLeast"/>
                <w:jc w:val="center"/>
              </w:trPr>
              <w:tc>
                <w:tcPr>
                  <w:tcW w:w="813"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p>
              </w:tc>
              <w:tc>
                <w:tcPr>
                  <w:tcW w:w="15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p>
              </w:tc>
              <w:tc>
                <w:tcPr>
                  <w:tcW w:w="120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p>
              </w:tc>
              <w:tc>
                <w:tcPr>
                  <w:tcW w:w="1033"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p>
              </w:tc>
              <w:tc>
                <w:tcPr>
                  <w:tcW w:w="29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非甲烷总烃</w:t>
                  </w:r>
                </w:p>
              </w:tc>
              <w:tc>
                <w:tcPr>
                  <w:tcW w:w="1810"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0" w:hRule="atLeast"/>
                <w:jc w:val="center"/>
              </w:trPr>
              <w:tc>
                <w:tcPr>
                  <w:tcW w:w="813"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w:t>
                  </w:r>
                </w:p>
              </w:tc>
              <w:tc>
                <w:tcPr>
                  <w:tcW w:w="15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p>
              </w:tc>
              <w:tc>
                <w:tcPr>
                  <w:tcW w:w="120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p>
              </w:tc>
              <w:tc>
                <w:tcPr>
                  <w:tcW w:w="1033"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p>
              </w:tc>
              <w:tc>
                <w:tcPr>
                  <w:tcW w:w="29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甲苯、二甲苯等合计</w:t>
                  </w:r>
                </w:p>
              </w:tc>
              <w:tc>
                <w:tcPr>
                  <w:tcW w:w="1810"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0" w:hRule="atLeast"/>
                <w:jc w:val="center"/>
              </w:trPr>
              <w:tc>
                <w:tcPr>
                  <w:tcW w:w="813"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w:t>
                  </w:r>
                </w:p>
              </w:tc>
              <w:tc>
                <w:tcPr>
                  <w:tcW w:w="15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p>
              </w:tc>
              <w:tc>
                <w:tcPr>
                  <w:tcW w:w="120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p>
              </w:tc>
              <w:tc>
                <w:tcPr>
                  <w:tcW w:w="39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去除有机废气</w:t>
                  </w:r>
                </w:p>
              </w:tc>
              <w:tc>
                <w:tcPr>
                  <w:tcW w:w="1810"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316.53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0" w:hRule="atLeast"/>
                <w:jc w:val="center"/>
              </w:trPr>
              <w:tc>
                <w:tcPr>
                  <w:tcW w:w="813"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9</w:t>
                  </w:r>
                </w:p>
              </w:tc>
              <w:tc>
                <w:tcPr>
                  <w:tcW w:w="15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p>
              </w:tc>
              <w:tc>
                <w:tcPr>
                  <w:tcW w:w="120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p>
              </w:tc>
              <w:tc>
                <w:tcPr>
                  <w:tcW w:w="39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去除漆雾颗粒</w:t>
                  </w:r>
                </w:p>
              </w:tc>
              <w:tc>
                <w:tcPr>
                  <w:tcW w:w="1810"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411.8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0" w:hRule="atLeast"/>
                <w:jc w:val="center"/>
              </w:trPr>
              <w:tc>
                <w:tcPr>
                  <w:tcW w:w="813"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10</w:t>
                  </w:r>
                </w:p>
              </w:tc>
              <w:tc>
                <w:tcPr>
                  <w:tcW w:w="15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p>
              </w:tc>
              <w:tc>
                <w:tcPr>
                  <w:tcW w:w="120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p>
              </w:tc>
              <w:tc>
                <w:tcPr>
                  <w:tcW w:w="39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漆渣</w:t>
                  </w:r>
                </w:p>
              </w:tc>
              <w:tc>
                <w:tcPr>
                  <w:tcW w:w="1810"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240.8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8" w:hRule="atLeast"/>
                <w:jc w:val="center"/>
              </w:trPr>
              <w:tc>
                <w:tcPr>
                  <w:tcW w:w="2364" w:type="dxa"/>
                  <w:gridSpan w:val="2"/>
                  <w:tcBorders>
                    <w:top w:val="single" w:color="auto" w:sz="6" w:space="0"/>
                    <w:left w:val="single" w:color="auto" w:sz="12" w:space="0"/>
                    <w:bottom w:val="single" w:color="auto" w:sz="12" w:space="0"/>
                    <w:right w:val="single" w:color="auto" w:sz="6" w:space="0"/>
                  </w:tcBorders>
                  <w:vAlign w:val="top"/>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合计</w:t>
                  </w:r>
                </w:p>
              </w:tc>
              <w:tc>
                <w:tcPr>
                  <w:tcW w:w="1207" w:type="dxa"/>
                  <w:tcBorders>
                    <w:top w:val="single" w:color="auto" w:sz="6" w:space="0"/>
                    <w:left w:val="single" w:color="auto" w:sz="6" w:space="0"/>
                    <w:bottom w:val="single" w:color="auto" w:sz="12" w:space="0"/>
                    <w:right w:val="single" w:color="auto" w:sz="6" w:space="0"/>
                  </w:tcBorders>
                  <w:vAlign w:val="top"/>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2800</w:t>
                  </w:r>
                </w:p>
              </w:tc>
              <w:tc>
                <w:tcPr>
                  <w:tcW w:w="3963" w:type="dxa"/>
                  <w:gridSpan w:val="2"/>
                  <w:tcBorders>
                    <w:top w:val="single" w:color="auto" w:sz="6" w:space="0"/>
                    <w:left w:val="single" w:color="auto" w:sz="6" w:space="0"/>
                    <w:bottom w:val="single" w:color="auto" w:sz="12" w:space="0"/>
                    <w:right w:val="single" w:color="auto" w:sz="6" w:space="0"/>
                  </w:tcBorders>
                  <w:vAlign w:val="top"/>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合计</w:t>
                  </w:r>
                </w:p>
              </w:tc>
              <w:tc>
                <w:tcPr>
                  <w:tcW w:w="1810" w:type="dxa"/>
                  <w:tcBorders>
                    <w:top w:val="single" w:color="auto" w:sz="6" w:space="0"/>
                    <w:left w:val="single" w:color="auto" w:sz="6" w:space="0"/>
                    <w:bottom w:val="single" w:color="auto" w:sz="12" w:space="0"/>
                    <w:right w:val="single" w:color="auto" w:sz="12" w:space="0"/>
                  </w:tcBorders>
                  <w:vAlign w:val="top"/>
                </w:tcPr>
                <w:p>
                  <w:pPr>
                    <w:autoSpaceDE w:val="0"/>
                    <w:autoSpaceDN w:val="0"/>
                    <w:adjustRightInd w:val="0"/>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2800</w:t>
                  </w:r>
                </w:p>
              </w:tc>
            </w:tr>
          </w:tbl>
          <w:p>
            <w:pPr>
              <w:pStyle w:val="2"/>
              <w:rPr>
                <w:color w:val="000000" w:themeColor="text1"/>
                <w14:textFill>
                  <w14:solidFill>
                    <w14:schemeClr w14:val="tx1"/>
                  </w14:solidFill>
                </w14:textFill>
              </w:rPr>
            </w:pPr>
          </w:p>
          <w:p>
            <w:pPr>
              <w:autoSpaceDE w:val="0"/>
              <w:autoSpaceDN w:val="0"/>
              <w:adjustRightInd w:val="0"/>
              <w:snapToGrid w:val="0"/>
              <w:spacing w:line="360" w:lineRule="auto"/>
              <w:ind w:left="359" w:leftChars="171"/>
              <w:rPr>
                <w:rFonts w:ascii="宋体" w:eastAsia="Times New Roman"/>
                <w:b/>
                <w:color w:val="000000" w:themeColor="text1"/>
                <w:sz w:val="24"/>
                <w14:textFill>
                  <w14:solidFill>
                    <w14:schemeClr w14:val="tx1"/>
                  </w14:solidFill>
                </w14:textFill>
              </w:rPr>
            </w:pPr>
            <w:r>
              <w:rPr>
                <w:rFonts w:ascii="宋体"/>
                <w:b/>
                <w:color w:val="000000" w:themeColor="text1"/>
                <w:sz w:val="24"/>
                <w14:textFill>
                  <w14:solidFill>
                    <w14:schemeClr w14:val="tx1"/>
                  </w14:solidFill>
                </w14:textFill>
              </w:rPr>
              <mc:AlternateContent>
                <mc:Choice Requires="wpc">
                  <w:drawing>
                    <wp:inline distT="0" distB="0" distL="114300" distR="114300">
                      <wp:extent cx="5156200" cy="3406140"/>
                      <wp:effectExtent l="0" t="0" r="0" b="0"/>
                      <wp:docPr id="221" name="画布 120"/>
                      <wp:cNvGraphicFramePr/>
                      <a:graphic xmlns:a="http://schemas.openxmlformats.org/drawingml/2006/main">
                        <a:graphicData uri="http://schemas.microsoft.com/office/word/2010/wordprocessingCanvas">
                          <wpc:wpc>
                            <wpc:bg>
                              <a:noFill/>
                            </wpc:bg>
                            <wpc:whole>
                              <a:ln>
                                <a:noFill/>
                              </a:ln>
                            </wpc:whole>
                            <wps:wsp>
                              <wps:cNvPr id="174" name="文本框 122"/>
                              <wps:cNvSpPr txBox="1"/>
                              <wps:spPr>
                                <a:xfrm>
                                  <a:off x="26670" y="1645285"/>
                                  <a:ext cx="435610" cy="2400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rPr>
                                        <w:rFonts w:ascii="宋体" w:cs="宋体"/>
                                        <w:sz w:val="18"/>
                                        <w:szCs w:val="18"/>
                                      </w:rPr>
                                    </w:pPr>
                                    <w:r>
                                      <w:rPr>
                                        <w:rFonts w:hint="eastAsia" w:ascii="宋体" w:hAnsi="宋体" w:cs="宋体"/>
                                        <w:sz w:val="18"/>
                                        <w:szCs w:val="18"/>
                                      </w:rPr>
                                      <w:t>漆料</w:t>
                                    </w:r>
                                  </w:p>
                                </w:txbxContent>
                              </wps:txbx>
                              <wps:bodyPr upright="1"/>
                            </wps:wsp>
                            <wps:wsp>
                              <wps:cNvPr id="175" name="文本框 123"/>
                              <wps:cNvSpPr txBox="1"/>
                              <wps:spPr>
                                <a:xfrm>
                                  <a:off x="838835" y="1073150"/>
                                  <a:ext cx="440690" cy="2317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rPr>
                                        <w:rFonts w:ascii="宋体" w:cs="宋体"/>
                                        <w:sz w:val="18"/>
                                        <w:szCs w:val="18"/>
                                      </w:rPr>
                                    </w:pPr>
                                    <w:r>
                                      <w:rPr>
                                        <w:rFonts w:hint="eastAsia" w:ascii="宋体" w:hAnsi="宋体" w:cs="宋体"/>
                                        <w:sz w:val="18"/>
                                        <w:szCs w:val="18"/>
                                      </w:rPr>
                                      <w:t>固份</w:t>
                                    </w:r>
                                  </w:p>
                                </w:txbxContent>
                              </wps:txbx>
                              <wps:bodyPr upright="1"/>
                            </wps:wsp>
                            <wps:wsp>
                              <wps:cNvPr id="176" name="文本框 124"/>
                              <wps:cNvSpPr txBox="1"/>
                              <wps:spPr>
                                <a:xfrm>
                                  <a:off x="798830" y="2359660"/>
                                  <a:ext cx="551180" cy="2406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rPr>
                                        <w:sz w:val="18"/>
                                        <w:szCs w:val="18"/>
                                      </w:rPr>
                                    </w:pPr>
                                    <w:r>
                                      <w:rPr>
                                        <w:rFonts w:hint="eastAsia"/>
                                        <w:sz w:val="18"/>
                                        <w:szCs w:val="18"/>
                                      </w:rPr>
                                      <w:t>挥发份</w:t>
                                    </w:r>
                                  </w:p>
                                </w:txbxContent>
                              </wps:txbx>
                              <wps:bodyPr upright="1"/>
                            </wps:wsp>
                            <wps:wsp>
                              <wps:cNvPr id="177" name="自选图形 125"/>
                              <wps:cNvCnPr/>
                              <wps:spPr>
                                <a:xfrm rot="-5400000">
                                  <a:off x="367030" y="1461135"/>
                                  <a:ext cx="754380" cy="167640"/>
                                </a:xfrm>
                                <a:prstGeom prst="bentConnector3">
                                  <a:avLst>
                                    <a:gd name="adj1" fmla="val 99412"/>
                                  </a:avLst>
                                </a:prstGeom>
                                <a:ln w="9525" cap="flat" cmpd="sng">
                                  <a:solidFill>
                                    <a:srgbClr val="000000"/>
                                  </a:solidFill>
                                  <a:prstDash val="solid"/>
                                  <a:miter/>
                                  <a:headEnd type="none" w="med" len="med"/>
                                  <a:tailEnd type="triangle" w="med" len="med"/>
                                </a:ln>
                              </wps:spPr>
                              <wps:bodyPr/>
                            </wps:wsp>
                            <wps:wsp>
                              <wps:cNvPr id="178" name="自选图形 126"/>
                              <wps:cNvCnPr/>
                              <wps:spPr>
                                <a:xfrm rot="5400000" flipV="1">
                                  <a:off x="441960" y="2136775"/>
                                  <a:ext cx="588010" cy="150495"/>
                                </a:xfrm>
                                <a:prstGeom prst="bentConnector3">
                                  <a:avLst>
                                    <a:gd name="adj1" fmla="val 98810"/>
                                  </a:avLst>
                                </a:prstGeom>
                                <a:ln w="9525" cap="flat" cmpd="sng">
                                  <a:solidFill>
                                    <a:srgbClr val="000000"/>
                                  </a:solidFill>
                                  <a:prstDash val="solid"/>
                                  <a:miter/>
                                  <a:headEnd type="none" w="med" len="med"/>
                                  <a:tailEnd type="triangle" w="med" len="med"/>
                                </a:ln>
                              </wps:spPr>
                              <wps:bodyPr/>
                            </wps:wsp>
                            <wps:wsp>
                              <wps:cNvPr id="179" name="直线 127"/>
                              <wps:cNvCnPr/>
                              <wps:spPr>
                                <a:xfrm>
                                  <a:off x="487045" y="1755775"/>
                                  <a:ext cx="167005" cy="635"/>
                                </a:xfrm>
                                <a:prstGeom prst="line">
                                  <a:avLst/>
                                </a:prstGeom>
                                <a:ln w="9525" cap="flat" cmpd="sng">
                                  <a:solidFill>
                                    <a:srgbClr val="000000"/>
                                  </a:solidFill>
                                  <a:prstDash val="solid"/>
                                  <a:headEnd type="none" w="med" len="med"/>
                                  <a:tailEnd type="none" w="med" len="med"/>
                                </a:ln>
                              </wps:spPr>
                              <wps:bodyPr upright="1"/>
                            </wps:wsp>
                            <wps:wsp>
                              <wps:cNvPr id="180" name="直线 128"/>
                              <wps:cNvCnPr/>
                              <wps:spPr>
                                <a:xfrm>
                                  <a:off x="1283335" y="1184910"/>
                                  <a:ext cx="190500" cy="0"/>
                                </a:xfrm>
                                <a:prstGeom prst="line">
                                  <a:avLst/>
                                </a:prstGeom>
                                <a:ln w="9525" cap="flat" cmpd="sng">
                                  <a:solidFill>
                                    <a:srgbClr val="000000"/>
                                  </a:solidFill>
                                  <a:prstDash val="solid"/>
                                  <a:headEnd type="none" w="med" len="med"/>
                                  <a:tailEnd type="none" w="med" len="med"/>
                                </a:ln>
                              </wps:spPr>
                              <wps:bodyPr upright="1"/>
                            </wps:wsp>
                            <wps:wsp>
                              <wps:cNvPr id="181" name="自选图形 129"/>
                              <wps:cNvCnPr/>
                              <wps:spPr>
                                <a:xfrm rot="-5400000">
                                  <a:off x="1216025" y="1187450"/>
                                  <a:ext cx="745490" cy="173355"/>
                                </a:xfrm>
                                <a:prstGeom prst="bentConnector3">
                                  <a:avLst>
                                    <a:gd name="adj1" fmla="val 98838"/>
                                  </a:avLst>
                                </a:prstGeom>
                                <a:ln w="9525" cap="flat" cmpd="sng">
                                  <a:solidFill>
                                    <a:srgbClr val="000000"/>
                                  </a:solidFill>
                                  <a:prstDash val="solid"/>
                                  <a:miter/>
                                  <a:headEnd type="none" w="med" len="med"/>
                                  <a:tailEnd type="triangle" w="med" len="med"/>
                                </a:ln>
                              </wps:spPr>
                              <wps:bodyPr/>
                            </wps:wsp>
                            <wps:wsp>
                              <wps:cNvPr id="182" name="直线 130"/>
                              <wps:cNvCnPr/>
                              <wps:spPr>
                                <a:xfrm>
                                  <a:off x="1494790" y="1647190"/>
                                  <a:ext cx="190500" cy="635"/>
                                </a:xfrm>
                                <a:prstGeom prst="line">
                                  <a:avLst/>
                                </a:prstGeom>
                                <a:ln w="9525" cap="flat" cmpd="sng">
                                  <a:solidFill>
                                    <a:srgbClr val="000000"/>
                                  </a:solidFill>
                                  <a:prstDash val="solid"/>
                                  <a:headEnd type="none" w="med" len="med"/>
                                  <a:tailEnd type="triangle" w="med" len="med"/>
                                </a:ln>
                              </wps:spPr>
                              <wps:bodyPr upright="1"/>
                            </wps:wsp>
                            <wps:wsp>
                              <wps:cNvPr id="183" name="文本框 131"/>
                              <wps:cNvSpPr txBox="1"/>
                              <wps:spPr>
                                <a:xfrm>
                                  <a:off x="1700530" y="788035"/>
                                  <a:ext cx="497205" cy="2400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rPr>
                                        <w:sz w:val="18"/>
                                        <w:szCs w:val="18"/>
                                      </w:rPr>
                                    </w:pPr>
                                    <w:r>
                                      <w:rPr>
                                        <w:rFonts w:hint="eastAsia" w:ascii="宋体" w:hAnsi="宋体" w:cs="宋体"/>
                                        <w:sz w:val="18"/>
                                        <w:szCs w:val="18"/>
                                      </w:rPr>
                                      <w:t>漆渣</w:t>
                                    </w:r>
                                  </w:p>
                                </w:txbxContent>
                              </wps:txbx>
                              <wps:bodyPr upright="1"/>
                            </wps:wsp>
                            <wps:wsp>
                              <wps:cNvPr id="184" name="文本框 132"/>
                              <wps:cNvSpPr txBox="1"/>
                              <wps:spPr>
                                <a:xfrm>
                                  <a:off x="1685925" y="1515110"/>
                                  <a:ext cx="433070" cy="2400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rPr>
                                        <w:rFonts w:ascii="宋体" w:cs="宋体"/>
                                        <w:sz w:val="18"/>
                                        <w:szCs w:val="18"/>
                                      </w:rPr>
                                    </w:pPr>
                                    <w:r>
                                      <w:rPr>
                                        <w:rFonts w:hint="eastAsia" w:ascii="宋体" w:hAnsi="宋体" w:cs="宋体"/>
                                        <w:sz w:val="18"/>
                                        <w:szCs w:val="18"/>
                                      </w:rPr>
                                      <w:t>漆雾</w:t>
                                    </w:r>
                                  </w:p>
                                </w:txbxContent>
                              </wps:txbx>
                              <wps:bodyPr upright="1"/>
                            </wps:wsp>
                            <wps:wsp>
                              <wps:cNvPr id="185" name="直线 133"/>
                              <wps:cNvCnPr/>
                              <wps:spPr>
                                <a:xfrm flipV="1">
                                  <a:off x="2265045" y="1504315"/>
                                  <a:ext cx="382905" cy="5715"/>
                                </a:xfrm>
                                <a:prstGeom prst="line">
                                  <a:avLst/>
                                </a:prstGeom>
                                <a:ln w="9525" cap="flat" cmpd="sng">
                                  <a:solidFill>
                                    <a:srgbClr val="000000"/>
                                  </a:solidFill>
                                  <a:prstDash val="solid"/>
                                  <a:headEnd type="none" w="med" len="med"/>
                                  <a:tailEnd type="triangle" w="med" len="med"/>
                                </a:ln>
                              </wps:spPr>
                              <wps:bodyPr upright="1"/>
                            </wps:wsp>
                            <wps:wsp>
                              <wps:cNvPr id="186" name="文本框 134"/>
                              <wps:cNvSpPr txBox="1"/>
                              <wps:spPr>
                                <a:xfrm>
                                  <a:off x="2658110" y="1390015"/>
                                  <a:ext cx="1005840" cy="2571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cs="宋体"/>
                                        <w:sz w:val="18"/>
                                        <w:szCs w:val="18"/>
                                      </w:rPr>
                                    </w:pPr>
                                    <w:r>
                                      <w:rPr>
                                        <w:rFonts w:hint="eastAsia" w:ascii="宋体" w:hAnsi="宋体" w:cs="宋体"/>
                                        <w:sz w:val="18"/>
                                        <w:szCs w:val="18"/>
                                      </w:rPr>
                                      <w:t>干式过滤柜</w:t>
                                    </w:r>
                                    <w:r>
                                      <w:rPr>
                                        <w:rFonts w:ascii="宋体" w:hAnsi="宋体" w:cs="宋体"/>
                                        <w:sz w:val="18"/>
                                        <w:szCs w:val="18"/>
                                      </w:rPr>
                                      <w:t>+</w:t>
                                    </w:r>
                                    <w:r>
                                      <w:rPr>
                                        <w:rFonts w:hint="eastAsia" w:ascii="宋体" w:hAnsi="宋体" w:cs="宋体"/>
                                        <w:sz w:val="18"/>
                                        <w:szCs w:val="18"/>
                                      </w:rPr>
                                      <w:t>漆粘棉</w:t>
                                    </w:r>
                                    <w:r>
                                      <w:rPr>
                                        <w:rFonts w:ascii="宋体" w:hAnsi="宋体" w:cs="宋体"/>
                                        <w:sz w:val="18"/>
                                        <w:szCs w:val="18"/>
                                      </w:rPr>
                                      <w:t xml:space="preserve"> </w:t>
                                    </w:r>
                                  </w:p>
                                </w:txbxContent>
                              </wps:txbx>
                              <wps:bodyPr lIns="0" tIns="0" rIns="0" bIns="0" upright="1"/>
                            </wps:wsp>
                            <wps:wsp>
                              <wps:cNvPr id="187" name="直线 135"/>
                              <wps:cNvCnPr/>
                              <wps:spPr>
                                <a:xfrm>
                                  <a:off x="3686175" y="1537970"/>
                                  <a:ext cx="342900" cy="635"/>
                                </a:xfrm>
                                <a:prstGeom prst="line">
                                  <a:avLst/>
                                </a:prstGeom>
                                <a:ln w="9525" cap="flat" cmpd="sng">
                                  <a:solidFill>
                                    <a:srgbClr val="000000"/>
                                  </a:solidFill>
                                  <a:prstDash val="solid"/>
                                  <a:headEnd type="none" w="med" len="med"/>
                                  <a:tailEnd type="triangle" w="med" len="med"/>
                                </a:ln>
                              </wps:spPr>
                              <wps:bodyPr upright="1"/>
                            </wps:wsp>
                            <wps:wsp>
                              <wps:cNvPr id="188" name="文本框 136"/>
                              <wps:cNvSpPr txBox="1"/>
                              <wps:spPr>
                                <a:xfrm>
                                  <a:off x="4010025" y="1435100"/>
                                  <a:ext cx="775335" cy="2444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rPr>
                                        <w:rFonts w:ascii="宋体" w:cs="宋体"/>
                                        <w:sz w:val="18"/>
                                        <w:szCs w:val="18"/>
                                      </w:rPr>
                                    </w:pPr>
                                    <w:r>
                                      <w:rPr>
                                        <w:rFonts w:hint="eastAsia" w:ascii="宋体" w:hAnsi="宋体" w:cs="宋体"/>
                                        <w:sz w:val="18"/>
                                        <w:szCs w:val="18"/>
                                      </w:rPr>
                                      <w:t>有组织排放</w:t>
                                    </w:r>
                                  </w:p>
                                </w:txbxContent>
                              </wps:txbx>
                              <wps:bodyPr upright="1"/>
                            </wps:wsp>
                            <wps:wsp>
                              <wps:cNvPr id="189" name="直线 137"/>
                              <wps:cNvCnPr/>
                              <wps:spPr>
                                <a:xfrm flipV="1">
                                  <a:off x="3000375" y="1086485"/>
                                  <a:ext cx="7620" cy="285115"/>
                                </a:xfrm>
                                <a:prstGeom prst="line">
                                  <a:avLst/>
                                </a:prstGeom>
                                <a:ln w="9525" cap="flat" cmpd="sng">
                                  <a:solidFill>
                                    <a:srgbClr val="000000"/>
                                  </a:solidFill>
                                  <a:prstDash val="solid"/>
                                  <a:headEnd type="none" w="med" len="med"/>
                                  <a:tailEnd type="triangle" w="med" len="med"/>
                                </a:ln>
                              </wps:spPr>
                              <wps:bodyPr upright="1"/>
                            </wps:wsp>
                            <wps:wsp>
                              <wps:cNvPr id="190" name="文本框 138"/>
                              <wps:cNvSpPr txBox="1"/>
                              <wps:spPr>
                                <a:xfrm>
                                  <a:off x="2724150" y="831215"/>
                                  <a:ext cx="560070" cy="2527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rPr>
                                        <w:rFonts w:ascii="宋体" w:cs="宋体"/>
                                        <w:sz w:val="18"/>
                                        <w:szCs w:val="18"/>
                                      </w:rPr>
                                    </w:pPr>
                                    <w:r>
                                      <w:rPr>
                                        <w:rFonts w:hint="eastAsia" w:ascii="宋体" w:hAnsi="宋体" w:cs="宋体"/>
                                        <w:sz w:val="18"/>
                                        <w:szCs w:val="18"/>
                                      </w:rPr>
                                      <w:t>处理量</w:t>
                                    </w:r>
                                  </w:p>
                                </w:txbxContent>
                              </wps:txbx>
                              <wps:bodyPr upright="1"/>
                            </wps:wsp>
                            <wps:wsp>
                              <wps:cNvPr id="191" name="直线 139"/>
                              <wps:cNvCnPr/>
                              <wps:spPr>
                                <a:xfrm>
                                  <a:off x="2266950" y="1936115"/>
                                  <a:ext cx="521335" cy="635"/>
                                </a:xfrm>
                                <a:prstGeom prst="line">
                                  <a:avLst/>
                                </a:prstGeom>
                                <a:ln w="9525" cap="flat" cmpd="sng">
                                  <a:solidFill>
                                    <a:srgbClr val="000000"/>
                                  </a:solidFill>
                                  <a:prstDash val="solid"/>
                                  <a:headEnd type="none" w="med" len="med"/>
                                  <a:tailEnd type="triangle" w="med" len="med"/>
                                </a:ln>
                              </wps:spPr>
                              <wps:bodyPr upright="1"/>
                            </wps:wsp>
                            <wps:wsp>
                              <wps:cNvPr id="192" name="文本框 140"/>
                              <wps:cNvSpPr txBox="1"/>
                              <wps:spPr>
                                <a:xfrm>
                                  <a:off x="3590925" y="2204720"/>
                                  <a:ext cx="807720" cy="2940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rPr>
                                        <w:rFonts w:ascii="宋体" w:cs="宋体"/>
                                        <w:sz w:val="18"/>
                                        <w:szCs w:val="18"/>
                                      </w:rPr>
                                    </w:pPr>
                                    <w:r>
                                      <w:rPr>
                                        <w:rFonts w:hint="eastAsia" w:ascii="宋体" w:hAnsi="宋体" w:cs="宋体"/>
                                        <w:sz w:val="18"/>
                                        <w:szCs w:val="18"/>
                                      </w:rPr>
                                      <w:t>有组织排放</w:t>
                                    </w:r>
                                  </w:p>
                                </w:txbxContent>
                              </wps:txbx>
                              <wps:bodyPr upright="1"/>
                            </wps:wsp>
                            <wps:wsp>
                              <wps:cNvPr id="193" name="文本框 141"/>
                              <wps:cNvSpPr txBox="1"/>
                              <wps:spPr>
                                <a:xfrm>
                                  <a:off x="2705100" y="2694305"/>
                                  <a:ext cx="544830" cy="2444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rPr>
                                        <w:rFonts w:ascii="宋体" w:cs="宋体"/>
                                        <w:sz w:val="18"/>
                                        <w:szCs w:val="18"/>
                                      </w:rPr>
                                    </w:pPr>
                                    <w:r>
                                      <w:rPr>
                                        <w:rFonts w:hint="eastAsia" w:ascii="宋体" w:hAnsi="宋体" w:cs="宋体"/>
                                        <w:sz w:val="18"/>
                                        <w:szCs w:val="18"/>
                                      </w:rPr>
                                      <w:t>处理量</w:t>
                                    </w:r>
                                  </w:p>
                                </w:txbxContent>
                              </wps:txbx>
                              <wps:bodyPr upright="1"/>
                            </wps:wsp>
                            <wps:wsp>
                              <wps:cNvPr id="194" name="文本框 142"/>
                              <wps:cNvSpPr txBox="1"/>
                              <wps:spPr>
                                <a:xfrm>
                                  <a:off x="481965" y="954405"/>
                                  <a:ext cx="502920" cy="228600"/>
                                </a:xfrm>
                                <a:prstGeom prst="rect">
                                  <a:avLst/>
                                </a:prstGeom>
                                <a:noFill/>
                                <a:ln>
                                  <a:noFill/>
                                </a:ln>
                              </wps:spPr>
                              <wps:txbx>
                                <w:txbxContent>
                                  <w:p>
                                    <w:pPr>
                                      <w:adjustRightInd w:val="0"/>
                                      <w:snapToGrid w:val="0"/>
                                      <w:rPr>
                                        <w:sz w:val="18"/>
                                        <w:szCs w:val="18"/>
                                      </w:rPr>
                                    </w:pPr>
                                    <w:r>
                                      <w:rPr>
                                        <w:sz w:val="18"/>
                                        <w:szCs w:val="18"/>
                                      </w:rPr>
                                      <w:t>2408</w:t>
                                    </w:r>
                                  </w:p>
                                </w:txbxContent>
                              </wps:txbx>
                              <wps:bodyPr upright="1"/>
                            </wps:wsp>
                            <wps:wsp>
                              <wps:cNvPr id="195" name="文本框 143"/>
                              <wps:cNvSpPr txBox="1"/>
                              <wps:spPr>
                                <a:xfrm>
                                  <a:off x="1714500" y="572135"/>
                                  <a:ext cx="605155" cy="228600"/>
                                </a:xfrm>
                                <a:prstGeom prst="rect">
                                  <a:avLst/>
                                </a:prstGeom>
                                <a:noFill/>
                                <a:ln>
                                  <a:noFill/>
                                </a:ln>
                              </wps:spPr>
                              <wps:txbx>
                                <w:txbxContent>
                                  <w:p>
                                    <w:pPr>
                                      <w:adjustRightInd w:val="0"/>
                                      <w:snapToGrid w:val="0"/>
                                      <w:rPr>
                                        <w:sz w:val="18"/>
                                        <w:szCs w:val="18"/>
                                      </w:rPr>
                                    </w:pPr>
                                    <w:r>
                                      <w:rPr>
                                        <w:sz w:val="18"/>
                                        <w:szCs w:val="18"/>
                                      </w:rPr>
                                      <w:t>240.8</w:t>
                                    </w:r>
                                  </w:p>
                                </w:txbxContent>
                              </wps:txbx>
                              <wps:bodyPr upright="1"/>
                            </wps:wsp>
                            <wps:wsp>
                              <wps:cNvPr id="196" name="文本框 144"/>
                              <wps:cNvSpPr txBox="1"/>
                              <wps:spPr>
                                <a:xfrm>
                                  <a:off x="1533525" y="1336040"/>
                                  <a:ext cx="596265" cy="228600"/>
                                </a:xfrm>
                                <a:prstGeom prst="rect">
                                  <a:avLst/>
                                </a:prstGeom>
                                <a:noFill/>
                                <a:ln>
                                  <a:noFill/>
                                </a:ln>
                              </wps:spPr>
                              <wps:txbx>
                                <w:txbxContent>
                                  <w:p>
                                    <w:pPr>
                                      <w:adjustRightInd w:val="0"/>
                                      <w:snapToGrid w:val="0"/>
                                      <w:rPr>
                                        <w:sz w:val="18"/>
                                        <w:szCs w:val="18"/>
                                      </w:rPr>
                                    </w:pPr>
                                    <w:r>
                                      <w:rPr>
                                        <w:sz w:val="18"/>
                                        <w:szCs w:val="18"/>
                                      </w:rPr>
                                      <w:t>481.6</w:t>
                                    </w:r>
                                  </w:p>
                                </w:txbxContent>
                              </wps:txbx>
                              <wps:bodyPr upright="1"/>
                            </wps:wsp>
                            <wps:wsp>
                              <wps:cNvPr id="197" name="文本框 145"/>
                              <wps:cNvSpPr txBox="1"/>
                              <wps:spPr>
                                <a:xfrm>
                                  <a:off x="3683635" y="1322705"/>
                                  <a:ext cx="584200" cy="228600"/>
                                </a:xfrm>
                                <a:prstGeom prst="rect">
                                  <a:avLst/>
                                </a:prstGeom>
                                <a:noFill/>
                                <a:ln>
                                  <a:noFill/>
                                </a:ln>
                              </wps:spPr>
                              <wps:txbx>
                                <w:txbxContent>
                                  <w:p>
                                    <w:pPr>
                                      <w:adjustRightInd w:val="0"/>
                                      <w:snapToGrid w:val="0"/>
                                      <w:rPr>
                                        <w:sz w:val="18"/>
                                        <w:szCs w:val="18"/>
                                      </w:rPr>
                                    </w:pPr>
                                    <w:r>
                                      <w:rPr>
                                        <w:sz w:val="18"/>
                                        <w:szCs w:val="18"/>
                                      </w:rPr>
                                      <w:t>45.8</w:t>
                                    </w:r>
                                  </w:p>
                                </w:txbxContent>
                              </wps:txbx>
                              <wps:bodyPr upright="1"/>
                            </wps:wsp>
                            <wps:wsp>
                              <wps:cNvPr id="198" name="文本框 146"/>
                              <wps:cNvSpPr txBox="1"/>
                              <wps:spPr>
                                <a:xfrm>
                                  <a:off x="2169160" y="1337945"/>
                                  <a:ext cx="584200" cy="228600"/>
                                </a:xfrm>
                                <a:prstGeom prst="rect">
                                  <a:avLst/>
                                </a:prstGeom>
                                <a:noFill/>
                                <a:ln>
                                  <a:noFill/>
                                </a:ln>
                              </wps:spPr>
                              <wps:txbx>
                                <w:txbxContent>
                                  <w:p>
                                    <w:pPr>
                                      <w:adjustRightInd w:val="0"/>
                                      <w:snapToGrid w:val="0"/>
                                      <w:rPr>
                                        <w:sz w:val="18"/>
                                        <w:szCs w:val="18"/>
                                      </w:rPr>
                                    </w:pPr>
                                    <w:r>
                                      <w:rPr>
                                        <w:sz w:val="18"/>
                                        <w:szCs w:val="18"/>
                                      </w:rPr>
                                      <w:t>457.6</w:t>
                                    </w:r>
                                  </w:p>
                                </w:txbxContent>
                              </wps:txbx>
                              <wps:bodyPr upright="1"/>
                            </wps:wsp>
                            <wps:wsp>
                              <wps:cNvPr id="199" name="文本框 147"/>
                              <wps:cNvSpPr txBox="1"/>
                              <wps:spPr>
                                <a:xfrm>
                                  <a:off x="1419225" y="2978150"/>
                                  <a:ext cx="637540" cy="228600"/>
                                </a:xfrm>
                                <a:prstGeom prst="rect">
                                  <a:avLst/>
                                </a:prstGeom>
                                <a:noFill/>
                                <a:ln>
                                  <a:noFill/>
                                </a:ln>
                              </wps:spPr>
                              <wps:txbx>
                                <w:txbxContent>
                                  <w:p>
                                    <w:pPr>
                                      <w:adjustRightInd w:val="0"/>
                                      <w:snapToGrid w:val="0"/>
                                      <w:rPr>
                                        <w:sz w:val="18"/>
                                        <w:szCs w:val="18"/>
                                      </w:rPr>
                                    </w:pPr>
                                    <w:r>
                                      <w:rPr>
                                        <w:sz w:val="18"/>
                                        <w:szCs w:val="18"/>
                                      </w:rPr>
                                      <w:t>19.6</w:t>
                                    </w:r>
                                  </w:p>
                                </w:txbxContent>
                              </wps:txbx>
                              <wps:bodyPr upright="1"/>
                            </wps:wsp>
                            <wps:wsp>
                              <wps:cNvPr id="200" name="直线 148"/>
                              <wps:cNvCnPr/>
                              <wps:spPr>
                                <a:xfrm flipH="1">
                                  <a:off x="2971800" y="2435225"/>
                                  <a:ext cx="635" cy="266700"/>
                                </a:xfrm>
                                <a:prstGeom prst="line">
                                  <a:avLst/>
                                </a:prstGeom>
                                <a:ln w="9525" cap="flat" cmpd="sng">
                                  <a:solidFill>
                                    <a:srgbClr val="000000"/>
                                  </a:solidFill>
                                  <a:prstDash val="solid"/>
                                  <a:headEnd type="none" w="med" len="med"/>
                                  <a:tailEnd type="triangle" w="med" len="med"/>
                                </a:ln>
                              </wps:spPr>
                              <wps:bodyPr upright="1"/>
                            </wps:wsp>
                            <wps:wsp>
                              <wps:cNvPr id="201" name="直线 149"/>
                              <wps:cNvCnPr/>
                              <wps:spPr>
                                <a:xfrm>
                                  <a:off x="1341755" y="2491105"/>
                                  <a:ext cx="161925" cy="635"/>
                                </a:xfrm>
                                <a:prstGeom prst="line">
                                  <a:avLst/>
                                </a:prstGeom>
                                <a:ln w="9525" cap="flat" cmpd="sng">
                                  <a:solidFill>
                                    <a:srgbClr val="000000"/>
                                  </a:solidFill>
                                  <a:prstDash val="solid"/>
                                  <a:headEnd type="none" w="med" len="med"/>
                                  <a:tailEnd type="none" w="med" len="med"/>
                                </a:ln>
                              </wps:spPr>
                              <wps:bodyPr upright="1"/>
                            </wps:wsp>
                            <wps:wsp>
                              <wps:cNvPr id="202" name="直线 150"/>
                              <wps:cNvCnPr/>
                              <wps:spPr>
                                <a:xfrm>
                                  <a:off x="1504950" y="3159125"/>
                                  <a:ext cx="334645" cy="635"/>
                                </a:xfrm>
                                <a:prstGeom prst="line">
                                  <a:avLst/>
                                </a:prstGeom>
                                <a:ln w="9525" cap="flat" cmpd="sng">
                                  <a:solidFill>
                                    <a:srgbClr val="000000"/>
                                  </a:solidFill>
                                  <a:prstDash val="solid"/>
                                  <a:headEnd type="none" w="med" len="med"/>
                                  <a:tailEnd type="triangle" w="med" len="med"/>
                                </a:ln>
                              </wps:spPr>
                              <wps:bodyPr upright="1"/>
                            </wps:wsp>
                            <wps:wsp>
                              <wps:cNvPr id="203" name="文本框 151"/>
                              <wps:cNvSpPr txBox="1"/>
                              <wps:spPr>
                                <a:xfrm>
                                  <a:off x="1973580" y="2223770"/>
                                  <a:ext cx="1135380" cy="2667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jc w:val="center"/>
                                      <w:rPr>
                                        <w:rFonts w:ascii="宋体" w:cs="宋体"/>
                                        <w:sz w:val="18"/>
                                        <w:szCs w:val="18"/>
                                      </w:rPr>
                                    </w:pPr>
                                    <w:r>
                                      <w:rPr>
                                        <w:rFonts w:hint="eastAsia" w:ascii="宋体" w:hAnsi="宋体" w:cs="宋体"/>
                                        <w:sz w:val="18"/>
                                        <w:szCs w:val="18"/>
                                      </w:rPr>
                                      <w:t>活性炭吸附</w:t>
                                    </w:r>
                                  </w:p>
                                  <w:p>
                                    <w:pPr>
                                      <w:rPr>
                                        <w:szCs w:val="18"/>
                                      </w:rPr>
                                    </w:pPr>
                                  </w:p>
                                </w:txbxContent>
                              </wps:txbx>
                              <wps:bodyPr upright="1"/>
                            </wps:wsp>
                            <wps:wsp>
                              <wps:cNvPr id="204" name="文本框 152"/>
                              <wps:cNvSpPr txBox="1"/>
                              <wps:spPr>
                                <a:xfrm>
                                  <a:off x="2788285" y="1808480"/>
                                  <a:ext cx="770255" cy="2451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rPr>
                                        <w:rFonts w:ascii="宋体" w:cs="宋体"/>
                                        <w:sz w:val="18"/>
                                        <w:szCs w:val="18"/>
                                      </w:rPr>
                                    </w:pPr>
                                    <w:r>
                                      <w:rPr>
                                        <w:rFonts w:hint="eastAsia" w:ascii="宋体" w:hAnsi="宋体" w:cs="宋体"/>
                                        <w:sz w:val="18"/>
                                        <w:szCs w:val="18"/>
                                      </w:rPr>
                                      <w:t>无组织排放</w:t>
                                    </w:r>
                                  </w:p>
                                </w:txbxContent>
                              </wps:txbx>
                              <wps:bodyPr upright="1"/>
                            </wps:wsp>
                            <wps:wsp>
                              <wps:cNvPr id="205" name="文本框 153"/>
                              <wps:cNvSpPr txBox="1"/>
                              <wps:spPr>
                                <a:xfrm>
                                  <a:off x="1847850" y="3048635"/>
                                  <a:ext cx="8001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rPr>
                                        <w:rFonts w:ascii="宋体" w:cs="宋体"/>
                                        <w:sz w:val="18"/>
                                        <w:szCs w:val="18"/>
                                      </w:rPr>
                                    </w:pPr>
                                    <w:r>
                                      <w:rPr>
                                        <w:rFonts w:hint="eastAsia" w:ascii="宋体" w:hAnsi="宋体" w:cs="宋体"/>
                                        <w:sz w:val="18"/>
                                        <w:szCs w:val="18"/>
                                      </w:rPr>
                                      <w:t>无组织排放</w:t>
                                    </w:r>
                                  </w:p>
                                </w:txbxContent>
                              </wps:txbx>
                              <wps:bodyPr upright="1"/>
                            </wps:wsp>
                            <wps:wsp>
                              <wps:cNvPr id="206" name="直线 154"/>
                              <wps:cNvCnPr/>
                              <wps:spPr>
                                <a:xfrm flipV="1">
                                  <a:off x="3108960" y="2342515"/>
                                  <a:ext cx="455295" cy="635"/>
                                </a:xfrm>
                                <a:prstGeom prst="line">
                                  <a:avLst/>
                                </a:prstGeom>
                                <a:ln w="9525" cap="flat" cmpd="sng">
                                  <a:solidFill>
                                    <a:srgbClr val="000000"/>
                                  </a:solidFill>
                                  <a:prstDash val="solid"/>
                                  <a:headEnd type="none" w="med" len="med"/>
                                  <a:tailEnd type="triangle" w="med" len="med"/>
                                </a:ln>
                              </wps:spPr>
                              <wps:bodyPr upright="1"/>
                            </wps:wsp>
                            <wps:wsp>
                              <wps:cNvPr id="207" name="文本框 155"/>
                              <wps:cNvSpPr txBox="1"/>
                              <wps:spPr>
                                <a:xfrm>
                                  <a:off x="3042285" y="2166620"/>
                                  <a:ext cx="635000" cy="228600"/>
                                </a:xfrm>
                                <a:prstGeom prst="rect">
                                  <a:avLst/>
                                </a:prstGeom>
                                <a:noFill/>
                                <a:ln>
                                  <a:noFill/>
                                </a:ln>
                              </wps:spPr>
                              <wps:txbx>
                                <w:txbxContent>
                                  <w:p>
                                    <w:pPr>
                                      <w:adjustRightInd w:val="0"/>
                                      <w:snapToGrid w:val="0"/>
                                      <w:rPr>
                                        <w:sz w:val="18"/>
                                        <w:szCs w:val="18"/>
                                      </w:rPr>
                                    </w:pPr>
                                    <w:r>
                                      <w:rPr>
                                        <w:sz w:val="18"/>
                                        <w:szCs w:val="18"/>
                                      </w:rPr>
                                      <w:t>55.87</w:t>
                                    </w:r>
                                  </w:p>
                                </w:txbxContent>
                              </wps:txbx>
                              <wps:bodyPr upright="1"/>
                            </wps:wsp>
                            <wps:wsp>
                              <wps:cNvPr id="208" name="文本框 156"/>
                              <wps:cNvSpPr txBox="1"/>
                              <wps:spPr>
                                <a:xfrm>
                                  <a:off x="2169160" y="1736090"/>
                                  <a:ext cx="519430" cy="228600"/>
                                </a:xfrm>
                                <a:prstGeom prst="rect">
                                  <a:avLst/>
                                </a:prstGeom>
                                <a:noFill/>
                                <a:ln>
                                  <a:noFill/>
                                </a:ln>
                              </wps:spPr>
                              <wps:txbx>
                                <w:txbxContent>
                                  <w:p>
                                    <w:pPr>
                                      <w:adjustRightInd w:val="0"/>
                                      <w:snapToGrid w:val="0"/>
                                      <w:rPr>
                                        <w:sz w:val="18"/>
                                        <w:szCs w:val="18"/>
                                      </w:rPr>
                                    </w:pPr>
                                    <w:r>
                                      <w:rPr>
                                        <w:sz w:val="18"/>
                                        <w:szCs w:val="18"/>
                                      </w:rPr>
                                      <w:t xml:space="preserve"> 24</w:t>
                                    </w:r>
                                  </w:p>
                                </w:txbxContent>
                              </wps:txbx>
                              <wps:bodyPr upright="1"/>
                            </wps:wsp>
                            <wps:wsp>
                              <wps:cNvPr id="209" name="文本框 157"/>
                              <wps:cNvSpPr txBox="1"/>
                              <wps:spPr>
                                <a:xfrm>
                                  <a:off x="1528445" y="2113280"/>
                                  <a:ext cx="736600" cy="228600"/>
                                </a:xfrm>
                                <a:prstGeom prst="rect">
                                  <a:avLst/>
                                </a:prstGeom>
                                <a:noFill/>
                                <a:ln>
                                  <a:noFill/>
                                </a:ln>
                              </wps:spPr>
                              <wps:txbx>
                                <w:txbxContent>
                                  <w:p>
                                    <w:pPr>
                                      <w:adjustRightInd w:val="0"/>
                                      <w:snapToGrid w:val="0"/>
                                      <w:rPr>
                                        <w:sz w:val="18"/>
                                        <w:szCs w:val="18"/>
                                      </w:rPr>
                                    </w:pPr>
                                    <w:r>
                                      <w:rPr>
                                        <w:sz w:val="18"/>
                                        <w:szCs w:val="18"/>
                                      </w:rPr>
                                      <w:t>372.4</w:t>
                                    </w:r>
                                  </w:p>
                                </w:txbxContent>
                              </wps:txbx>
                              <wps:bodyPr upright="1"/>
                            </wps:wsp>
                            <wps:wsp>
                              <wps:cNvPr id="210" name="文本框 158"/>
                              <wps:cNvSpPr txBox="1"/>
                              <wps:spPr>
                                <a:xfrm>
                                  <a:off x="2924175" y="2482850"/>
                                  <a:ext cx="622300" cy="228600"/>
                                </a:xfrm>
                                <a:prstGeom prst="rect">
                                  <a:avLst/>
                                </a:prstGeom>
                                <a:noFill/>
                                <a:ln>
                                  <a:noFill/>
                                </a:ln>
                              </wps:spPr>
                              <wps:txbx>
                                <w:txbxContent>
                                  <w:p>
                                    <w:pPr>
                                      <w:adjustRightInd w:val="0"/>
                                      <w:snapToGrid w:val="0"/>
                                      <w:rPr>
                                        <w:sz w:val="18"/>
                                        <w:szCs w:val="18"/>
                                      </w:rPr>
                                    </w:pPr>
                                    <w:r>
                                      <w:rPr>
                                        <w:sz w:val="18"/>
                                        <w:szCs w:val="18"/>
                                      </w:rPr>
                                      <w:t>316.53</w:t>
                                    </w:r>
                                  </w:p>
                                </w:txbxContent>
                              </wps:txbx>
                              <wps:bodyPr upright="1"/>
                            </wps:wsp>
                            <wps:wsp>
                              <wps:cNvPr id="211" name="文本框 159"/>
                              <wps:cNvSpPr txBox="1"/>
                              <wps:spPr>
                                <a:xfrm>
                                  <a:off x="403225" y="2557145"/>
                                  <a:ext cx="1143000" cy="637540"/>
                                </a:xfrm>
                                <a:prstGeom prst="rect">
                                  <a:avLst/>
                                </a:prstGeom>
                                <a:noFill/>
                                <a:ln>
                                  <a:noFill/>
                                </a:ln>
                              </wps:spPr>
                              <wps:txbx>
                                <w:txbxContent>
                                  <w:p>
                                    <w:pPr>
                                      <w:adjustRightInd w:val="0"/>
                                      <w:snapToGrid w:val="0"/>
                                      <w:rPr>
                                        <w:sz w:val="18"/>
                                        <w:szCs w:val="18"/>
                                      </w:rPr>
                                    </w:pPr>
                                    <w:r>
                                      <w:rPr>
                                        <w:sz w:val="18"/>
                                        <w:szCs w:val="18"/>
                                      </w:rPr>
                                      <w:t>392</w:t>
                                    </w:r>
                                    <w:r>
                                      <w:rPr>
                                        <w:rFonts w:hint="eastAsia"/>
                                        <w:sz w:val="18"/>
                                        <w:szCs w:val="18"/>
                                      </w:rPr>
                                      <w:t>：非甲烷总烃</w:t>
                                    </w:r>
                                    <w:r>
                                      <w:rPr>
                                        <w:sz w:val="18"/>
                                        <w:szCs w:val="18"/>
                                      </w:rPr>
                                      <w:t>334</w:t>
                                    </w:r>
                                    <w:r>
                                      <w:rPr>
                                        <w:rFonts w:hint="eastAsia"/>
                                        <w:sz w:val="18"/>
                                        <w:szCs w:val="18"/>
                                      </w:rPr>
                                      <w:t>、甲苯二甲苯等</w:t>
                                    </w:r>
                                    <w:r>
                                      <w:rPr>
                                        <w:sz w:val="18"/>
                                        <w:szCs w:val="18"/>
                                      </w:rPr>
                                      <w:t>58</w:t>
                                    </w:r>
                                  </w:p>
                                </w:txbxContent>
                              </wps:txbx>
                              <wps:bodyPr upright="1"/>
                            </wps:wsp>
                            <wps:wsp>
                              <wps:cNvPr id="212" name="文本框 160"/>
                              <wps:cNvSpPr txBox="1"/>
                              <wps:spPr>
                                <a:xfrm>
                                  <a:off x="38100" y="1406525"/>
                                  <a:ext cx="502920" cy="354330"/>
                                </a:xfrm>
                                <a:prstGeom prst="rect">
                                  <a:avLst/>
                                </a:prstGeom>
                                <a:noFill/>
                                <a:ln>
                                  <a:noFill/>
                                </a:ln>
                              </wps:spPr>
                              <wps:txbx>
                                <w:txbxContent>
                                  <w:p>
                                    <w:pPr>
                                      <w:rPr>
                                        <w:szCs w:val="18"/>
                                      </w:rPr>
                                    </w:pPr>
                                    <w:r>
                                      <w:rPr>
                                        <w:sz w:val="18"/>
                                        <w:szCs w:val="18"/>
                                      </w:rPr>
                                      <w:t>2800</w:t>
                                    </w:r>
                                  </w:p>
                                </w:txbxContent>
                              </wps:txbx>
                              <wps:bodyPr upright="1"/>
                            </wps:wsp>
                            <wps:wsp>
                              <wps:cNvPr id="213" name="直线 161"/>
                              <wps:cNvCnPr/>
                              <wps:spPr>
                                <a:xfrm>
                                  <a:off x="2259965" y="1504315"/>
                                  <a:ext cx="635" cy="431800"/>
                                </a:xfrm>
                                <a:prstGeom prst="line">
                                  <a:avLst/>
                                </a:prstGeom>
                                <a:ln w="9525" cap="flat" cmpd="sng">
                                  <a:solidFill>
                                    <a:srgbClr val="000000"/>
                                  </a:solidFill>
                                  <a:prstDash val="solid"/>
                                  <a:headEnd type="none" w="med" len="med"/>
                                  <a:tailEnd type="none" w="med" len="med"/>
                                </a:ln>
                              </wps:spPr>
                              <wps:bodyPr upright="1"/>
                            </wps:wsp>
                            <wps:wsp>
                              <wps:cNvPr id="214" name="直线 162"/>
                              <wps:cNvCnPr/>
                              <wps:spPr>
                                <a:xfrm>
                                  <a:off x="2133600" y="1644650"/>
                                  <a:ext cx="114300" cy="635"/>
                                </a:xfrm>
                                <a:prstGeom prst="line">
                                  <a:avLst/>
                                </a:prstGeom>
                                <a:ln w="9525" cap="flat" cmpd="sng">
                                  <a:solidFill>
                                    <a:srgbClr val="000000"/>
                                  </a:solidFill>
                                  <a:prstDash val="solid"/>
                                  <a:headEnd type="none" w="med" len="med"/>
                                  <a:tailEnd type="none" w="med" len="med"/>
                                </a:ln>
                              </wps:spPr>
                              <wps:bodyPr upright="1"/>
                            </wps:wsp>
                            <wps:wsp>
                              <wps:cNvPr id="215" name="自选图形 163"/>
                              <wps:cNvCnPr/>
                              <wps:spPr>
                                <a:xfrm rot="-5400000">
                                  <a:off x="1302385" y="2501900"/>
                                  <a:ext cx="882650" cy="459105"/>
                                </a:xfrm>
                                <a:prstGeom prst="bentConnector3">
                                  <a:avLst>
                                    <a:gd name="adj1" fmla="val 98838"/>
                                  </a:avLst>
                                </a:prstGeom>
                                <a:ln w="9525" cap="flat" cmpd="sng">
                                  <a:solidFill>
                                    <a:srgbClr val="000000"/>
                                  </a:solidFill>
                                  <a:prstDash val="solid"/>
                                  <a:miter/>
                                  <a:headEnd type="none" w="med" len="med"/>
                                  <a:tailEnd type="triangle" w="med" len="med"/>
                                </a:ln>
                              </wps:spPr>
                              <wps:bodyPr/>
                            </wps:wsp>
                            <wps:wsp>
                              <wps:cNvPr id="216" name="文本框 164"/>
                              <wps:cNvSpPr txBox="1"/>
                              <wps:spPr>
                                <a:xfrm>
                                  <a:off x="2581275" y="1109345"/>
                                  <a:ext cx="584200" cy="228600"/>
                                </a:xfrm>
                                <a:prstGeom prst="rect">
                                  <a:avLst/>
                                </a:prstGeom>
                                <a:noFill/>
                                <a:ln>
                                  <a:noFill/>
                                </a:ln>
                              </wps:spPr>
                              <wps:txbx>
                                <w:txbxContent>
                                  <w:p>
                                    <w:pPr>
                                      <w:adjustRightInd w:val="0"/>
                                      <w:snapToGrid w:val="0"/>
                                      <w:rPr>
                                        <w:sz w:val="18"/>
                                        <w:szCs w:val="18"/>
                                      </w:rPr>
                                    </w:pPr>
                                    <w:r>
                                      <w:rPr>
                                        <w:sz w:val="18"/>
                                        <w:szCs w:val="18"/>
                                      </w:rPr>
                                      <w:t>411.8</w:t>
                                    </w:r>
                                  </w:p>
                                </w:txbxContent>
                              </wps:txbx>
                              <wps:bodyPr upright="1"/>
                            </wps:wsp>
                            <wps:wsp>
                              <wps:cNvPr id="217" name="文本框 165"/>
                              <wps:cNvSpPr txBox="1"/>
                              <wps:spPr>
                                <a:xfrm>
                                  <a:off x="1691005" y="215900"/>
                                  <a:ext cx="728345" cy="2400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rPr>
                                        <w:sz w:val="18"/>
                                        <w:szCs w:val="18"/>
                                      </w:rPr>
                                    </w:pPr>
                                    <w:r>
                                      <w:rPr>
                                        <w:rFonts w:hint="eastAsia" w:ascii="宋体" w:hAnsi="宋体" w:cs="宋体"/>
                                        <w:sz w:val="18"/>
                                        <w:szCs w:val="18"/>
                                      </w:rPr>
                                      <w:t>利用部分</w:t>
                                    </w:r>
                                  </w:p>
                                </w:txbxContent>
                              </wps:txbx>
                              <wps:bodyPr upright="1"/>
                            </wps:wsp>
                            <wps:wsp>
                              <wps:cNvPr id="218" name="文本框 166"/>
                              <wps:cNvSpPr txBox="1"/>
                              <wps:spPr>
                                <a:xfrm>
                                  <a:off x="1714500" y="0"/>
                                  <a:ext cx="605155" cy="228600"/>
                                </a:xfrm>
                                <a:prstGeom prst="rect">
                                  <a:avLst/>
                                </a:prstGeom>
                                <a:noFill/>
                                <a:ln>
                                  <a:noFill/>
                                </a:ln>
                              </wps:spPr>
                              <wps:txbx>
                                <w:txbxContent>
                                  <w:p>
                                    <w:pPr>
                                      <w:adjustRightInd w:val="0"/>
                                      <w:snapToGrid w:val="0"/>
                                      <w:rPr>
                                        <w:sz w:val="18"/>
                                        <w:szCs w:val="18"/>
                                      </w:rPr>
                                    </w:pPr>
                                    <w:r>
                                      <w:rPr>
                                        <w:sz w:val="18"/>
                                        <w:szCs w:val="18"/>
                                      </w:rPr>
                                      <w:t>1685.6</w:t>
                                    </w:r>
                                  </w:p>
                                </w:txbxContent>
                              </wps:txbx>
                              <wps:bodyPr upright="1"/>
                            </wps:wsp>
                            <wps:wsp>
                              <wps:cNvPr id="219" name="直线 167"/>
                              <wps:cNvCnPr/>
                              <wps:spPr>
                                <a:xfrm>
                                  <a:off x="1514475" y="372745"/>
                                  <a:ext cx="167005" cy="635"/>
                                </a:xfrm>
                                <a:prstGeom prst="line">
                                  <a:avLst/>
                                </a:prstGeom>
                                <a:ln w="9525" cap="flat" cmpd="sng">
                                  <a:solidFill>
                                    <a:srgbClr val="000000"/>
                                  </a:solidFill>
                                  <a:prstDash val="solid"/>
                                  <a:headEnd type="none" w="med" len="med"/>
                                  <a:tailEnd type="triangle" w="med" len="med"/>
                                </a:ln>
                              </wps:spPr>
                              <wps:bodyPr upright="1"/>
                            </wps:wsp>
                            <wps:wsp>
                              <wps:cNvPr id="220" name="直线 168"/>
                              <wps:cNvCnPr/>
                              <wps:spPr>
                                <a:xfrm flipH="1" flipV="1">
                                  <a:off x="1504315" y="374015"/>
                                  <a:ext cx="635" cy="527685"/>
                                </a:xfrm>
                                <a:prstGeom prst="line">
                                  <a:avLst/>
                                </a:prstGeom>
                                <a:ln w="9525" cap="flat" cmpd="sng">
                                  <a:solidFill>
                                    <a:srgbClr val="000000"/>
                                  </a:solidFill>
                                  <a:prstDash val="solid"/>
                                  <a:headEnd type="none" w="med" len="med"/>
                                  <a:tailEnd type="none" w="med" len="med"/>
                                </a:ln>
                              </wps:spPr>
                              <wps:bodyPr upright="1"/>
                            </wps:wsp>
                          </wpc:wpc>
                        </a:graphicData>
                      </a:graphic>
                    </wp:inline>
                  </w:drawing>
                </mc:Choice>
                <mc:Fallback>
                  <w:pict>
                    <v:group id="画布 120" o:spid="_x0000_s1026" o:spt="203" style="height:268.2pt;width:406pt;" coordsize="5156200,3406140" editas="canvas" o:gfxdata="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">
                      <o:lock v:ext="edit" aspectratio="f"/>
                      <v:shape id="画布 120" o:spid="_x0000_s1026" style="position:absolute;left:0;top:0;height:3406140;width:5156200;" filled="f" stroked="f" coordsize="21600,21600" o:gfxdata="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">
                        <v:fill on="f" focussize="0,0"/>
                        <v:stroke on="f"/>
                        <v:imagedata o:title=""/>
                        <o:lock v:ext="edit" aspectratio="f"/>
                      </v:shape>
                      <v:shape id="文本框 122" o:spid="_x0000_s1026" o:spt="202" type="#_x0000_t202" style="position:absolute;left:26670;top:1645285;height:240030;width:435610;" fillcolor="#FFFFFF" filled="t" stroked="t" coordsize="21600,21600" o:gfxdata="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exHq21QAAAAUBAAAPAAAA&#10;AAAAAAEAIAAAACIAAABkcnMvZG93bnJldi54bWxQSwECFAAUAAAACACHTuJAJTGKcBgCAABDBAAA&#10;DgAAAAAAAAABACAAAAAkAQAAZHJzL2Uyb0RvYy54bWxQSwUGAAAAAAYABgBZAQAArgUAAAAA&#10;">
                        <v:fill on="t" focussize="0,0"/>
                        <v:stroke color="#000000" joinstyle="miter"/>
                        <v:imagedata o:title=""/>
                        <o:lock v:ext="edit" aspectratio="f"/>
                        <v:textbox>
                          <w:txbxContent>
                            <w:p>
                              <w:pPr>
                                <w:adjustRightInd w:val="0"/>
                                <w:snapToGrid w:val="0"/>
                                <w:rPr>
                                  <w:rFonts w:ascii="宋体" w:cs="宋体"/>
                                  <w:sz w:val="18"/>
                                  <w:szCs w:val="18"/>
                                </w:rPr>
                              </w:pPr>
                              <w:r>
                                <w:rPr>
                                  <w:rFonts w:hint="eastAsia" w:ascii="宋体" w:hAnsi="宋体" w:cs="宋体"/>
                                  <w:sz w:val="18"/>
                                  <w:szCs w:val="18"/>
                                </w:rPr>
                                <w:t>漆料</w:t>
                              </w:r>
                            </w:p>
                          </w:txbxContent>
                        </v:textbox>
                      </v:shape>
                      <v:shape id="文本框 123" o:spid="_x0000_s1026" o:spt="202" type="#_x0000_t202" style="position:absolute;left:838835;top:1073150;height:231775;width:440690;" fillcolor="#FFFFFF" filled="t" stroked="t" coordsize="21600,21600" o:gfxdata="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7EerbVAAAABQEAAA8AAAAA&#10;AAAAAQAgAAAAIgAAAGRycy9kb3ducmV2LnhtbFBLAQIUABQAAAAIAIdO4kAlKBeIFwIAAEQEAAAO&#10;AAAAAAAAAAEAIAAAACQBAABkcnMvZTJvRG9jLnhtbFBLBQYAAAAABgAGAFkBAACtBQAAAAA=&#10;">
                        <v:fill on="t" focussize="0,0"/>
                        <v:stroke color="#000000" joinstyle="miter"/>
                        <v:imagedata o:title=""/>
                        <o:lock v:ext="edit" aspectratio="f"/>
                        <v:textbox>
                          <w:txbxContent>
                            <w:p>
                              <w:pPr>
                                <w:adjustRightInd w:val="0"/>
                                <w:snapToGrid w:val="0"/>
                                <w:rPr>
                                  <w:rFonts w:ascii="宋体" w:cs="宋体"/>
                                  <w:sz w:val="18"/>
                                  <w:szCs w:val="18"/>
                                </w:rPr>
                              </w:pPr>
                              <w:r>
                                <w:rPr>
                                  <w:rFonts w:hint="eastAsia" w:ascii="宋体" w:hAnsi="宋体" w:cs="宋体"/>
                                  <w:sz w:val="18"/>
                                  <w:szCs w:val="18"/>
                                </w:rPr>
                                <w:t>固份</w:t>
                              </w:r>
                            </w:p>
                          </w:txbxContent>
                        </v:textbox>
                      </v:shape>
                      <v:shape id="文本框 124" o:spid="_x0000_s1026" o:spt="202" type="#_x0000_t202" style="position:absolute;left:798830;top:2359660;height:240665;width:551180;" fillcolor="#FFFFFF" filled="t" stroked="t" coordsize="21600,21600" o:gfxdata="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7EerbVAAAABQEAAA8AAAAA&#10;AAAAAQAgAAAAIgAAAGRycy9kb3ducmV2LnhtbFBLAQIUABQAAAAIAIdO4kCxGVmHFwIAAEQEAAAO&#10;AAAAAAAAAAEAIAAAACQBAABkcnMvZTJvRG9jLnhtbFBLBQYAAAAABgAGAFkBAACtBQAAAAA=&#10;">
                        <v:fill on="t" focussize="0,0"/>
                        <v:stroke color="#000000" joinstyle="miter"/>
                        <v:imagedata o:title=""/>
                        <o:lock v:ext="edit" aspectratio="f"/>
                        <v:textbox>
                          <w:txbxContent>
                            <w:p>
                              <w:pPr>
                                <w:adjustRightInd w:val="0"/>
                                <w:snapToGrid w:val="0"/>
                                <w:rPr>
                                  <w:sz w:val="18"/>
                                  <w:szCs w:val="18"/>
                                </w:rPr>
                              </w:pPr>
                              <w:r>
                                <w:rPr>
                                  <w:rFonts w:hint="eastAsia"/>
                                  <w:sz w:val="18"/>
                                  <w:szCs w:val="18"/>
                                </w:rPr>
                                <w:t>挥发份</w:t>
                              </w:r>
                            </w:p>
                          </w:txbxContent>
                        </v:textbox>
                      </v:shape>
                      <v:shape id="自选图形 125" o:spid="_x0000_s1026" o:spt="34" type="#_x0000_t34" style="position:absolute;left:367030;top:1461135;height:167640;width:754380;rotation:-5898240f;" filled="f" stroked="t" coordsize="21600,21600" o:gfxdata="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je0ouNQAAAAFAQAADwAAAAAAAAABACAAAAAiAAAAZHJzL2Rvd25yZXYueG1sUEsB&#10;AhQAFAAAAAgAh07iQG9geWAyAgAAPAQAAA4AAAAAAAAAAQAgAAAAIwEAAGRycy9lMm9Eb2MueG1s&#10;UEsFBgAAAAAGAAYAWQEAAMcFAAAAAA==&#10;" adj="21473">
                        <v:fill on="f" focussize="0,0"/>
                        <v:stroke color="#000000" joinstyle="miter" endarrow="block"/>
                        <v:imagedata o:title=""/>
                        <o:lock v:ext="edit" aspectratio="f"/>
                      </v:shape>
                      <v:shape id="自选图形 126" o:spid="_x0000_s1026" o:spt="34" type="#_x0000_t34" style="position:absolute;left:441960;top:2136775;flip:y;height:150495;width:588010;rotation:-5898240f;" filled="f" stroked="t" coordsize="21600,21600" o:gfxdata="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jVyETUAAAABQEAAA8AAAAAAAAAAQAgAAAAIgAAAGRycy9kb3ducmV2&#10;LnhtbFBLAQIUABQAAAAIAIdO4kC31tinOQIAAEUEAAAOAAAAAAAAAAEAIAAAACMBAABkcnMvZTJv&#10;RG9jLnhtbFBLBQYAAAAABgAGAFkBAADOBQAAAAA=&#10;" adj="21343">
                        <v:fill on="f" focussize="0,0"/>
                        <v:stroke color="#000000" joinstyle="miter" endarrow="block"/>
                        <v:imagedata o:title=""/>
                        <o:lock v:ext="edit" aspectratio="f"/>
                      </v:shape>
                      <v:line id="直线 127" o:spid="_x0000_s1026" o:spt="20" style="position:absolute;left:487045;top:1755775;height:635;width:167005;" filled="f" stroked="t" coordsize="21600,21600" o:gfxdata="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xhttQAAAAFAQAADwAAAAAAAAABACAAAAAiAAAAZHJzL2Rvd25yZXYueG1sUEsB&#10;AhQAFAAAAAgAh07iQHxIFmv5AQAA6wMAAA4AAAAAAAAAAQAgAAAAIwEAAGRycy9lMm9Eb2MueG1s&#10;UEsFBgAAAAAGAAYAWQEAAI4FAAAAAA==&#10;">
                        <v:fill on="f" focussize="0,0"/>
                        <v:stroke color="#000000" joinstyle="round"/>
                        <v:imagedata o:title=""/>
                        <o:lock v:ext="edit" aspectratio="f"/>
                      </v:line>
                      <v:line id="直线 128" o:spid="_x0000_s1026" o:spt="20" style="position:absolute;left:1283335;top:1184910;height:0;width:190500;" filled="f" stroked="t" coordsize="21600,21600" o:gfxdata="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xhttQAAAAFAQAADwAAAAAAAAABACAAAAAiAAAAZHJzL2Rvd25yZXYueG1sUEsBAhQA&#10;FAAAAAgAh07iQBsNVjP2AQAA6gMAAA4AAAAAAAAAAQAgAAAAIwEAAGRycy9lMm9Eb2MueG1sUEsF&#10;BgAAAAAGAAYAWQEAAIsFAAAAAA==&#10;">
                        <v:fill on="f" focussize="0,0"/>
                        <v:stroke color="#000000" joinstyle="round"/>
                        <v:imagedata o:title=""/>
                        <o:lock v:ext="edit" aspectratio="f"/>
                      </v:line>
                      <v:shape id="自选图形 129" o:spid="_x0000_s1026" o:spt="34" type="#_x0000_t34" style="position:absolute;left:1216025;top:1187450;height:173355;width:745490;rotation:-5898240f;" filled="f" stroked="t" coordsize="21600,21600" o:gfxdata="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RdlxvVAAAABQEAAA8AAAAAAAAAAQAgAAAAIgAAAGRycy9kb3ducmV2LnhtbFBL&#10;AQIUABQAAAAIAIdO4kDvKNbcMgIAAD0EAAAOAAAAAAAAAAEAIAAAACQBAABkcnMvZTJvRG9jLnht&#10;bFBLBQYAAAAABgAGAFkBAADIBQAAAAA=&#10;" adj="21349">
                        <v:fill on="f" focussize="0,0"/>
                        <v:stroke color="#000000" joinstyle="miter" endarrow="block"/>
                        <v:imagedata o:title=""/>
                        <o:lock v:ext="edit" aspectratio="f"/>
                      </v:shape>
                      <v:line id="直线 130" o:spid="_x0000_s1026" o:spt="20" style="position:absolute;left:1494790;top:1647190;height:635;width:190500;" filled="f" stroked="t" coordsize="21600,21600" o:gfxdata="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FjC1tcAAAAFAQAADwAAAAAAAAABACAAAAAiAAAAZHJzL2Rvd25yZXYu&#10;eG1sUEsBAhQAFAAAAAgAh07iQP0cVNf8AQAA8AMAAA4AAAAAAAAAAQAgAAAAJgEAAGRycy9lMm9E&#10;b2MueG1sUEsFBgAAAAAGAAYAWQEAAJQFAAAAAA==&#10;">
                        <v:fill on="f" focussize="0,0"/>
                        <v:stroke color="#000000" joinstyle="round" endarrow="block"/>
                        <v:imagedata o:title=""/>
                        <o:lock v:ext="edit" aspectratio="f"/>
                      </v:line>
                      <v:shape id="文本框 131" o:spid="_x0000_s1026" o:spt="202" type="#_x0000_t202" style="position:absolute;left:1700530;top:788035;height:240030;width:497205;" fillcolor="#FFFFFF" filled="t" stroked="t" coordsize="21600,21600" o:gfxdata="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HsR6ttUAAAAFAQAADwAAAAAA&#10;AAABACAAAAAiAAAAZHJzL2Rvd25yZXYueG1sUEsBAhQAFAAAAAgAh07iQNcJ88QWAgAARAQAAA4A&#10;AAAAAAAAAQAgAAAAJAEAAGRycy9lMm9Eb2MueG1sUEsFBgAAAAAGAAYAWQEAAKwFAAAAAA==&#10;">
                        <v:fill on="t" focussize="0,0"/>
                        <v:stroke color="#000000" joinstyle="miter"/>
                        <v:imagedata o:title=""/>
                        <o:lock v:ext="edit" aspectratio="f"/>
                        <v:textbox>
                          <w:txbxContent>
                            <w:p>
                              <w:pPr>
                                <w:adjustRightInd w:val="0"/>
                                <w:snapToGrid w:val="0"/>
                                <w:rPr>
                                  <w:sz w:val="18"/>
                                  <w:szCs w:val="18"/>
                                </w:rPr>
                              </w:pPr>
                              <w:r>
                                <w:rPr>
                                  <w:rFonts w:hint="eastAsia" w:ascii="宋体" w:hAnsi="宋体" w:cs="宋体"/>
                                  <w:sz w:val="18"/>
                                  <w:szCs w:val="18"/>
                                </w:rPr>
                                <w:t>漆渣</w:t>
                              </w:r>
                            </w:p>
                          </w:txbxContent>
                        </v:textbox>
                      </v:shape>
                      <v:shape id="文本框 132" o:spid="_x0000_s1026" o:spt="202" type="#_x0000_t202" style="position:absolute;left:1685925;top:1515110;height:240030;width:433070;" fillcolor="#FFFFFF" filled="t" stroked="t" coordsize="21600,21600" o:gfxdata="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HsR6ttUAAAAFAQAADwAAAAAA&#10;AAABACAAAAAiAAAAZHJzL2Rvd25yZXYueG1sUEsBAhQAFAAAAAgAh07iQFspGKQWAgAARQQAAA4A&#10;AAAAAAAAAQAgAAAAJAEAAGRycy9lMm9Eb2MueG1sUEsFBgAAAAAGAAYAWQEAAKwFAAAAAA==&#10;">
                        <v:fill on="t" focussize="0,0"/>
                        <v:stroke color="#000000" joinstyle="miter"/>
                        <v:imagedata o:title=""/>
                        <o:lock v:ext="edit" aspectratio="f"/>
                        <v:textbox>
                          <w:txbxContent>
                            <w:p>
                              <w:pPr>
                                <w:adjustRightInd w:val="0"/>
                                <w:snapToGrid w:val="0"/>
                                <w:rPr>
                                  <w:rFonts w:ascii="宋体" w:cs="宋体"/>
                                  <w:sz w:val="18"/>
                                  <w:szCs w:val="18"/>
                                </w:rPr>
                              </w:pPr>
                              <w:r>
                                <w:rPr>
                                  <w:rFonts w:hint="eastAsia" w:ascii="宋体" w:hAnsi="宋体" w:cs="宋体"/>
                                  <w:sz w:val="18"/>
                                  <w:szCs w:val="18"/>
                                </w:rPr>
                                <w:t>漆雾</w:t>
                              </w:r>
                            </w:p>
                          </w:txbxContent>
                        </v:textbox>
                      </v:shape>
                      <v:line id="直线 133" o:spid="_x0000_s1026" o:spt="20" style="position:absolute;left:2265045;top:1504315;flip:y;height:5715;width:382905;" filled="f" stroked="t" coordsize="21600,21600" o:gfxdata="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&#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QwV4XWAAAABQEAAA8AAAAAAAAAAQAgAAAAIgAAAGRy&#10;cy9kb3ducmV2LnhtbFBLAQIUABQAAAAIAIdO4kBmpYOHBwIAAPsDAAAOAAAAAAAAAAEAIAAAACUB&#10;AABkcnMvZTJvRG9jLnhtbFBLBQYAAAAABgAGAFkBAACeBQAAAAA=&#10;">
                        <v:fill on="f" focussize="0,0"/>
                        <v:stroke color="#000000" joinstyle="round" endarrow="block"/>
                        <v:imagedata o:title=""/>
                        <o:lock v:ext="edit" aspectratio="f"/>
                      </v:line>
                      <v:shape id="文本框 134" o:spid="_x0000_s1026" o:spt="202" type="#_x0000_t202" style="position:absolute;left:2658110;top:1390015;height:257175;width:1005840;" fillcolor="#FFFFFF" filled="t" stroked="t" coordsize="21600,21600" o:gfxdata="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GJ0OjbVAAAABQEAAA8AAAAAAAAAAQAgAAAAIgAAAGRycy9kb3ducmV2LnhtbFBLAQIUABQAAAAI&#10;AIdO4kD8h/wtKQIAAGoEAAAOAAAAAAAAAAEAIAAAACQBAABkcnMvZTJvRG9jLnhtbFBLBQYAAAAA&#10;BgAGAFkBAAC/BQAAAAA=&#10;">
                        <v:fill on="t" focussize="0,0"/>
                        <v:stroke color="#000000" joinstyle="miter"/>
                        <v:imagedata o:title=""/>
                        <o:lock v:ext="edit" aspectratio="f"/>
                        <v:textbox inset="0mm,0mm,0mm,0mm">
                          <w:txbxContent>
                            <w:p>
                              <w:pPr>
                                <w:rPr>
                                  <w:rFonts w:ascii="宋体" w:cs="宋体"/>
                                  <w:sz w:val="18"/>
                                  <w:szCs w:val="18"/>
                                </w:rPr>
                              </w:pPr>
                              <w:r>
                                <w:rPr>
                                  <w:rFonts w:hint="eastAsia" w:ascii="宋体" w:hAnsi="宋体" w:cs="宋体"/>
                                  <w:sz w:val="18"/>
                                  <w:szCs w:val="18"/>
                                </w:rPr>
                                <w:t>干式过滤柜</w:t>
                              </w:r>
                              <w:r>
                                <w:rPr>
                                  <w:rFonts w:ascii="宋体" w:hAnsi="宋体" w:cs="宋体"/>
                                  <w:sz w:val="18"/>
                                  <w:szCs w:val="18"/>
                                </w:rPr>
                                <w:t>+</w:t>
                              </w:r>
                              <w:r>
                                <w:rPr>
                                  <w:rFonts w:hint="eastAsia" w:ascii="宋体" w:hAnsi="宋体" w:cs="宋体"/>
                                  <w:sz w:val="18"/>
                                  <w:szCs w:val="18"/>
                                </w:rPr>
                                <w:t>漆粘棉</w:t>
                              </w:r>
                              <w:r>
                                <w:rPr>
                                  <w:rFonts w:ascii="宋体" w:hAnsi="宋体" w:cs="宋体"/>
                                  <w:sz w:val="18"/>
                                  <w:szCs w:val="18"/>
                                </w:rPr>
                                <w:t xml:space="preserve"> </w:t>
                              </w:r>
                            </w:p>
                          </w:txbxContent>
                        </v:textbox>
                      </v:shape>
                      <v:line id="直线 135" o:spid="_x0000_s1026" o:spt="20" style="position:absolute;left:3686175;top:1537970;height:635;width:342900;" filled="f" stroked="t" coordsize="21600,21600" o:gfxdata="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xYwtbXAAAABQEAAA8AAAAAAAAAAQAgAAAAIgAAAGRycy9kb3du&#10;cmV2LnhtbFBLAQIUABQAAAAIAIdO4kCnIxpTAAIAAPADAAAOAAAAAAAAAAEAIAAAACYBAABkcnMv&#10;ZTJvRG9jLnhtbFBLBQYAAAAABgAGAFkBAACYBQAAAAA=&#10;">
                        <v:fill on="f" focussize="0,0"/>
                        <v:stroke color="#000000" joinstyle="round" endarrow="block"/>
                        <v:imagedata o:title=""/>
                        <o:lock v:ext="edit" aspectratio="f"/>
                      </v:line>
                      <v:shape id="文本框 136" o:spid="_x0000_s1026" o:spt="202" type="#_x0000_t202" style="position:absolute;left:4010025;top:1435100;height:244475;width:775335;" fillcolor="#FFFFFF" filled="t" stroked="t" coordsize="21600,21600" o:gfxdata="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7EerbVAAAABQEAAA8AAAAAAAAA&#10;AQAgAAAAIgAAAGRycy9kb3ducmV2LnhtbFBLAQIUABQAAAAIAIdO4kDQlptLFAIAAEUEAAAOAAAA&#10;AAAAAAEAIAAAACQBAABkcnMvZTJvRG9jLnhtbFBLBQYAAAAABgAGAFkBAACqBQAAAAA=&#10;">
                        <v:fill on="t" focussize="0,0"/>
                        <v:stroke color="#000000" joinstyle="miter"/>
                        <v:imagedata o:title=""/>
                        <o:lock v:ext="edit" aspectratio="f"/>
                        <v:textbox>
                          <w:txbxContent>
                            <w:p>
                              <w:pPr>
                                <w:adjustRightInd w:val="0"/>
                                <w:snapToGrid w:val="0"/>
                                <w:rPr>
                                  <w:rFonts w:ascii="宋体" w:cs="宋体"/>
                                  <w:sz w:val="18"/>
                                  <w:szCs w:val="18"/>
                                </w:rPr>
                              </w:pPr>
                              <w:r>
                                <w:rPr>
                                  <w:rFonts w:hint="eastAsia" w:ascii="宋体" w:hAnsi="宋体" w:cs="宋体"/>
                                  <w:sz w:val="18"/>
                                  <w:szCs w:val="18"/>
                                </w:rPr>
                                <w:t>有组织排放</w:t>
                              </w:r>
                            </w:p>
                          </w:txbxContent>
                        </v:textbox>
                      </v:shape>
                      <v:line id="直线 137" o:spid="_x0000_s1026" o:spt="20" style="position:absolute;left:3000375;top:1086485;flip:y;height:285115;width:7620;" filled="f" stroked="t" coordsize="21600,21600" o:gfxdata="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EMFeF1gAAAAUBAAAPAAAAAAAAAAEAIAAAACIA&#10;AABkcnMvZG93bnJldi54bWxQSwECFAAUAAAACACHTuJAWzw7SAsCAAD7AwAADgAAAAAAAAABACAA&#10;AAAlAQAAZHJzL2Uyb0RvYy54bWxQSwUGAAAAAAYABgBZAQAAogUAAAAA&#10;">
                        <v:fill on="f" focussize="0,0"/>
                        <v:stroke color="#000000" joinstyle="round" endarrow="block"/>
                        <v:imagedata o:title=""/>
                        <o:lock v:ext="edit" aspectratio="f"/>
                      </v:line>
                      <v:shape id="文本框 138" o:spid="_x0000_s1026" o:spt="202" type="#_x0000_t202" style="position:absolute;left:2724150;top:831215;height:252730;width:560070;" fillcolor="#FFFFFF" filled="t" stroked="t" coordsize="21600,21600" o:gfxdata="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exHq21QAAAAUBAAAPAAAA&#10;AAAAAAEAIAAAACIAAABkcnMvZG93bnJldi54bWxQSwECFAAUAAAACACHTuJAdq0YrBgCAABEBAAA&#10;DgAAAAAAAAABACAAAAAkAQAAZHJzL2Uyb0RvYy54bWxQSwUGAAAAAAYABgBZAQAArgUAAAAA&#10;">
                        <v:fill on="t" focussize="0,0"/>
                        <v:stroke color="#000000" joinstyle="miter"/>
                        <v:imagedata o:title=""/>
                        <o:lock v:ext="edit" aspectratio="f"/>
                        <v:textbox>
                          <w:txbxContent>
                            <w:p>
                              <w:pPr>
                                <w:adjustRightInd w:val="0"/>
                                <w:snapToGrid w:val="0"/>
                                <w:rPr>
                                  <w:rFonts w:ascii="宋体" w:cs="宋体"/>
                                  <w:sz w:val="18"/>
                                  <w:szCs w:val="18"/>
                                </w:rPr>
                              </w:pPr>
                              <w:r>
                                <w:rPr>
                                  <w:rFonts w:hint="eastAsia" w:ascii="宋体" w:hAnsi="宋体" w:cs="宋体"/>
                                  <w:sz w:val="18"/>
                                  <w:szCs w:val="18"/>
                                </w:rPr>
                                <w:t>处理量</w:t>
                              </w:r>
                            </w:p>
                          </w:txbxContent>
                        </v:textbox>
                      </v:shape>
                      <v:line id="直线 139" o:spid="_x0000_s1026" o:spt="20" style="position:absolute;left:2266950;top:1936115;height:635;width:521335;" filled="f" stroked="t" coordsize="21600,21600" o:gfxdata="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MWMLW1wAAAAUBAAAPAAAAAAAAAAEAIAAAACIAAABkcnMvZG93bnJl&#10;di54bWxQSwECFAAUAAAACACHTuJArhE9l/4BAADwAwAADgAAAAAAAAABACAAAAAmAQAAZHJzL2Uy&#10;b0RvYy54bWxQSwUGAAAAAAYABgBZAQAAlgUAAAAA&#10;">
                        <v:fill on="f" focussize="0,0"/>
                        <v:stroke color="#000000" joinstyle="round" endarrow="block"/>
                        <v:imagedata o:title=""/>
                        <o:lock v:ext="edit" aspectratio="f"/>
                      </v:line>
                      <v:shape id="文本框 140" o:spid="_x0000_s1026" o:spt="202" type="#_x0000_t202" style="position:absolute;left:3590925;top:2204720;height:294005;width:807720;" fillcolor="#FFFFFF" filled="t" stroked="t" coordsize="21600,21600" o:gfxdata="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7EerbVAAAABQEAAA8AAAAAAAAA&#10;AQAgAAAAIgAAAGRycy9kb3ducmV2LnhtbFBLAQIUABQAAAAIAIdO4kALIvdlFAIAAEUEAAAOAAAA&#10;AAAAAAEAIAAAACQBAABkcnMvZTJvRG9jLnhtbFBLBQYAAAAABgAGAFkBAACqBQAAAAA=&#10;">
                        <v:fill on="t" focussize="0,0"/>
                        <v:stroke color="#000000" joinstyle="miter"/>
                        <v:imagedata o:title=""/>
                        <o:lock v:ext="edit" aspectratio="f"/>
                        <v:textbox>
                          <w:txbxContent>
                            <w:p>
                              <w:pPr>
                                <w:adjustRightInd w:val="0"/>
                                <w:snapToGrid w:val="0"/>
                                <w:rPr>
                                  <w:rFonts w:ascii="宋体" w:cs="宋体"/>
                                  <w:sz w:val="18"/>
                                  <w:szCs w:val="18"/>
                                </w:rPr>
                              </w:pPr>
                              <w:r>
                                <w:rPr>
                                  <w:rFonts w:hint="eastAsia" w:ascii="宋体" w:hAnsi="宋体" w:cs="宋体"/>
                                  <w:sz w:val="18"/>
                                  <w:szCs w:val="18"/>
                                </w:rPr>
                                <w:t>有组织排放</w:t>
                              </w:r>
                            </w:p>
                          </w:txbxContent>
                        </v:textbox>
                      </v:shape>
                      <v:shape id="文本框 141" o:spid="_x0000_s1026" o:spt="202" type="#_x0000_t202" style="position:absolute;left:2705100;top:2694305;height:244475;width:544830;" fillcolor="#FFFFFF" filled="t" stroked="t" coordsize="21600,21600" o:gfxdata="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sR6ttUAAAAFAQAADwAA&#10;AAAAAAABACAAAAAiAAAAZHJzL2Rvd25yZXYueG1sUEsBAhQAFAAAAAgAh07iQB1SASAZAgAARQQA&#10;AA4AAAAAAAAAAQAgAAAAJAEAAGRycy9lMm9Eb2MueG1sUEsFBgAAAAAGAAYAWQEAAK8FAAAAAA==&#10;">
                        <v:fill on="t" focussize="0,0"/>
                        <v:stroke color="#000000" joinstyle="miter"/>
                        <v:imagedata o:title=""/>
                        <o:lock v:ext="edit" aspectratio="f"/>
                        <v:textbox>
                          <w:txbxContent>
                            <w:p>
                              <w:pPr>
                                <w:adjustRightInd w:val="0"/>
                                <w:snapToGrid w:val="0"/>
                                <w:rPr>
                                  <w:rFonts w:ascii="宋体" w:cs="宋体"/>
                                  <w:sz w:val="18"/>
                                  <w:szCs w:val="18"/>
                                </w:rPr>
                              </w:pPr>
                              <w:r>
                                <w:rPr>
                                  <w:rFonts w:hint="eastAsia" w:ascii="宋体" w:hAnsi="宋体" w:cs="宋体"/>
                                  <w:sz w:val="18"/>
                                  <w:szCs w:val="18"/>
                                </w:rPr>
                                <w:t>处理量</w:t>
                              </w:r>
                            </w:p>
                          </w:txbxContent>
                        </v:textbox>
                      </v:shape>
                      <v:shape id="文本框 142" o:spid="_x0000_s1026" o:spt="202" type="#_x0000_t202" style="position:absolute;left:481965;top:954405;height:228600;width:502920;" filled="f" stroked="f" coordsize="21600,21600" o:gfxdata="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rfcmC9QAAAAFAQAADwAAAAAAAAABACAAAAAiAAAAZHJzL2Rvd25yZXYueG1sUEsBAhQAFAAA&#10;AAgAh07iQLftooe6AQAAWwMAAA4AAAAAAAAAAQAgAAAAIwEAAGRycy9lMm9Eb2MueG1sUEsFBgAA&#10;AAAGAAYAWQEAAE8FAAAAAA==&#10;">
                        <v:fill on="f" focussize="0,0"/>
                        <v:stroke on="f"/>
                        <v:imagedata o:title=""/>
                        <o:lock v:ext="edit" aspectratio="f"/>
                        <v:textbox>
                          <w:txbxContent>
                            <w:p>
                              <w:pPr>
                                <w:adjustRightInd w:val="0"/>
                                <w:snapToGrid w:val="0"/>
                                <w:rPr>
                                  <w:sz w:val="18"/>
                                  <w:szCs w:val="18"/>
                                </w:rPr>
                              </w:pPr>
                              <w:r>
                                <w:rPr>
                                  <w:sz w:val="18"/>
                                  <w:szCs w:val="18"/>
                                </w:rPr>
                                <w:t>2408</w:t>
                              </w:r>
                            </w:p>
                          </w:txbxContent>
                        </v:textbox>
                      </v:shape>
                      <v:shape id="文本框 143" o:spid="_x0000_s1026" o:spt="202" type="#_x0000_t202" style="position:absolute;left:1714500;top:572135;height:228600;width:605155;" filled="f" stroked="f" coordsize="21600,21600" o:gfxdata="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t9yYL1AAAAAUBAAAPAAAAAAAAAAEAIAAAACIAAABkcnMvZG93bnJldi54bWxQSwECFAAUAAAA&#10;CACHTuJAPtz6/7kBAABcAwAADgAAAAAAAAABACAAAAAjAQAAZHJzL2Uyb0RvYy54bWxQSwUGAAAA&#10;AAYABgBZAQAATgUAAAAA&#10;">
                        <v:fill on="f" focussize="0,0"/>
                        <v:stroke on="f"/>
                        <v:imagedata o:title=""/>
                        <o:lock v:ext="edit" aspectratio="f"/>
                        <v:textbox>
                          <w:txbxContent>
                            <w:p>
                              <w:pPr>
                                <w:adjustRightInd w:val="0"/>
                                <w:snapToGrid w:val="0"/>
                                <w:rPr>
                                  <w:sz w:val="18"/>
                                  <w:szCs w:val="18"/>
                                </w:rPr>
                              </w:pPr>
                              <w:r>
                                <w:rPr>
                                  <w:sz w:val="18"/>
                                  <w:szCs w:val="18"/>
                                </w:rPr>
                                <w:t>240.8</w:t>
                              </w:r>
                            </w:p>
                          </w:txbxContent>
                        </v:textbox>
                      </v:shape>
                      <v:shape id="文本框 144" o:spid="_x0000_s1026" o:spt="202" type="#_x0000_t202" style="position:absolute;left:1533525;top:1336040;height:228600;width:596265;" filled="f" stroked="f" coordsize="21600,21600" o:gfxdata="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t9yYL1AAAAAUBAAAPAAAAAAAAAAEAIAAAACIAAABkcnMvZG93bnJldi54bWxQSwECFAAUAAAA&#10;CACHTuJAhJgpe7kBAABdAwAADgAAAAAAAAABACAAAAAjAQAAZHJzL2Uyb0RvYy54bWxQSwUGAAAA&#10;AAYABgBZAQAATgUAAAAA&#10;">
                        <v:fill on="f" focussize="0,0"/>
                        <v:stroke on="f"/>
                        <v:imagedata o:title=""/>
                        <o:lock v:ext="edit" aspectratio="f"/>
                        <v:textbox>
                          <w:txbxContent>
                            <w:p>
                              <w:pPr>
                                <w:adjustRightInd w:val="0"/>
                                <w:snapToGrid w:val="0"/>
                                <w:rPr>
                                  <w:sz w:val="18"/>
                                  <w:szCs w:val="18"/>
                                </w:rPr>
                              </w:pPr>
                              <w:r>
                                <w:rPr>
                                  <w:sz w:val="18"/>
                                  <w:szCs w:val="18"/>
                                </w:rPr>
                                <w:t>481.6</w:t>
                              </w:r>
                            </w:p>
                          </w:txbxContent>
                        </v:textbox>
                      </v:shape>
                      <v:shape id="文本框 145" o:spid="_x0000_s1026" o:spt="202" type="#_x0000_t202" style="position:absolute;left:3683635;top:1322705;height:228600;width:584200;" filled="f" stroked="f" coordsize="21600,21600" o:gfxdata="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K33JgvUAAAABQEAAA8AAAAAAAAAAQAgAAAAIgAAAGRycy9kb3ducmV2LnhtbFBLAQIUABQA&#10;AAAIAIdO4kDBbKCHuwEAAF0DAAAOAAAAAAAAAAEAIAAAACMBAABkcnMvZTJvRG9jLnhtbFBLBQYA&#10;AAAABgAGAFkBAABQBQAAAAA=&#10;">
                        <v:fill on="f" focussize="0,0"/>
                        <v:stroke on="f"/>
                        <v:imagedata o:title=""/>
                        <o:lock v:ext="edit" aspectratio="f"/>
                        <v:textbox>
                          <w:txbxContent>
                            <w:p>
                              <w:pPr>
                                <w:adjustRightInd w:val="0"/>
                                <w:snapToGrid w:val="0"/>
                                <w:rPr>
                                  <w:sz w:val="18"/>
                                  <w:szCs w:val="18"/>
                                </w:rPr>
                              </w:pPr>
                              <w:r>
                                <w:rPr>
                                  <w:sz w:val="18"/>
                                  <w:szCs w:val="18"/>
                                </w:rPr>
                                <w:t>45.8</w:t>
                              </w:r>
                            </w:p>
                          </w:txbxContent>
                        </v:textbox>
                      </v:shape>
                      <v:shape id="文本框 146" o:spid="_x0000_s1026" o:spt="202" type="#_x0000_t202" style="position:absolute;left:2169160;top:1337945;height:228600;width:584200;" filled="f" stroked="f" coordsize="21600,21600" o:gfxdata="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rfcmC9QAAAAFAQAADwAAAAAAAAABACAAAAAiAAAAZHJzL2Rvd25yZXYueG1sUEsBAhQAFAAA&#10;AAgAh07iQH6soa26AQAAXQMAAA4AAAAAAAAAAQAgAAAAIwEAAGRycy9lMm9Eb2MueG1sUEsFBgAA&#10;AAAGAAYAWQEAAE8FAAAAAA==&#10;">
                        <v:fill on="f" focussize="0,0"/>
                        <v:stroke on="f"/>
                        <v:imagedata o:title=""/>
                        <o:lock v:ext="edit" aspectratio="f"/>
                        <v:textbox>
                          <w:txbxContent>
                            <w:p>
                              <w:pPr>
                                <w:adjustRightInd w:val="0"/>
                                <w:snapToGrid w:val="0"/>
                                <w:rPr>
                                  <w:sz w:val="18"/>
                                  <w:szCs w:val="18"/>
                                </w:rPr>
                              </w:pPr>
                              <w:r>
                                <w:rPr>
                                  <w:sz w:val="18"/>
                                  <w:szCs w:val="18"/>
                                </w:rPr>
                                <w:t>457.6</w:t>
                              </w:r>
                            </w:p>
                          </w:txbxContent>
                        </v:textbox>
                      </v:shape>
                      <v:shape id="文本框 147" o:spid="_x0000_s1026" o:spt="202" type="#_x0000_t202" style="position:absolute;left:1419225;top:2978150;height:228600;width:637540;" filled="f" stroked="f" coordsize="21600,21600" o:gfxdata="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t9yYL1AAAAAUBAAAPAAAAAAAAAAEAIAAAACIAAABkcnMvZG93bnJldi54bWxQSwECFAAUAAAA&#10;CACHTuJAwSe7O7kBAABdAwAADgAAAAAAAAABACAAAAAjAQAAZHJzL2Uyb0RvYy54bWxQSwUGAAAA&#10;AAYABgBZAQAATgUAAAAA&#10;">
                        <v:fill on="f" focussize="0,0"/>
                        <v:stroke on="f"/>
                        <v:imagedata o:title=""/>
                        <o:lock v:ext="edit" aspectratio="f"/>
                        <v:textbox>
                          <w:txbxContent>
                            <w:p>
                              <w:pPr>
                                <w:adjustRightInd w:val="0"/>
                                <w:snapToGrid w:val="0"/>
                                <w:rPr>
                                  <w:sz w:val="18"/>
                                  <w:szCs w:val="18"/>
                                </w:rPr>
                              </w:pPr>
                              <w:r>
                                <w:rPr>
                                  <w:sz w:val="18"/>
                                  <w:szCs w:val="18"/>
                                </w:rPr>
                                <w:t>19.6</w:t>
                              </w:r>
                            </w:p>
                          </w:txbxContent>
                        </v:textbox>
                      </v:shape>
                      <v:line id="直线 148" o:spid="_x0000_s1026" o:spt="20" style="position:absolute;left:2971800;top:2435225;flip:x;height:266700;width:635;" filled="f" stroked="t" coordsize="21600,21600" o:gfxdata="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BDBXhdYAAAAFAQAADwAAAAAAAAABACAAAAAiAAAAZHJz&#10;L2Rvd25yZXYueG1sUEsBAhQAFAAAAAgAh07iQFossowGAgAA+gMAAA4AAAAAAAAAAQAgAAAAJQEA&#10;AGRycy9lMm9Eb2MueG1sUEsFBgAAAAAGAAYAWQEAAJ0FAAAAAA==&#10;">
                        <v:fill on="f" focussize="0,0"/>
                        <v:stroke color="#000000" joinstyle="round" endarrow="block"/>
                        <v:imagedata o:title=""/>
                        <o:lock v:ext="edit" aspectratio="f"/>
                      </v:line>
                      <v:line id="直线 149" o:spid="_x0000_s1026" o:spt="20" style="position:absolute;left:1341755;top:2491105;height:635;width:161925;" filled="f" stroked="t" coordsize="21600,21600" o:gfxdata="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LGG21AAAAAUBAAAPAAAAAAAAAAEAIAAAACIAAABkcnMvZG93bnJldi54bWxQSwEC&#10;FAAUAAAACACHTuJAvAwVufgBAADsAwAADgAAAAAAAAABACAAAAAjAQAAZHJzL2Uyb0RvYy54bWxQ&#10;SwUGAAAAAAYABgBZAQAAjQUAAAAA&#10;">
                        <v:fill on="f" focussize="0,0"/>
                        <v:stroke color="#000000" joinstyle="round"/>
                        <v:imagedata o:title=""/>
                        <o:lock v:ext="edit" aspectratio="f"/>
                      </v:line>
                      <v:line id="直线 150" o:spid="_x0000_s1026" o:spt="20" style="position:absolute;left:1504950;top:3159125;height:635;width:334645;" filled="f" stroked="t" coordsize="21600,21600" o:gfxdata="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xYwtbXAAAABQEAAA8AAAAAAAAAAQAgAAAAIgAAAGRycy9kb3du&#10;cmV2LnhtbFBLAQIUABQAAAAIAIdO4kAg3QsoAAIAAPADAAAOAAAAAAAAAAEAIAAAACYBAABkcnMv&#10;ZTJvRG9jLnhtbFBLBQYAAAAABgAGAFkBAACYBQAAAAA=&#10;">
                        <v:fill on="f" focussize="0,0"/>
                        <v:stroke color="#000000" joinstyle="round" endarrow="block"/>
                        <v:imagedata o:title=""/>
                        <o:lock v:ext="edit" aspectratio="f"/>
                      </v:line>
                      <v:shape id="文本框 151" o:spid="_x0000_s1026" o:spt="202" type="#_x0000_t202" style="position:absolute;left:1973580;top:2223770;height:266700;width:1135380;" fillcolor="#FFFFFF" filled="t" stroked="t" coordsize="21600,21600" o:gfxdata="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7EerbVAAAABQEAAA8AAAAA&#10;AAAAAQAgAAAAIgAAAGRycy9kb3ducmV2LnhtbFBLAQIUABQAAAAIAIdO4kD6EGLNFwIAAEYEAAAO&#10;AAAAAAAAAAEAIAAAACQBAABkcnMvZTJvRG9jLnhtbFBLBQYAAAAABgAGAFkBAACtBQAAAAA=&#10;">
                        <v:fill on="t" focussize="0,0"/>
                        <v:stroke color="#000000" joinstyle="miter"/>
                        <v:imagedata o:title=""/>
                        <o:lock v:ext="edit" aspectratio="f"/>
                        <v:textbox>
                          <w:txbxContent>
                            <w:p>
                              <w:pPr>
                                <w:adjustRightInd w:val="0"/>
                                <w:snapToGrid w:val="0"/>
                                <w:jc w:val="center"/>
                                <w:rPr>
                                  <w:rFonts w:ascii="宋体" w:cs="宋体"/>
                                  <w:sz w:val="18"/>
                                  <w:szCs w:val="18"/>
                                </w:rPr>
                              </w:pPr>
                              <w:r>
                                <w:rPr>
                                  <w:rFonts w:hint="eastAsia" w:ascii="宋体" w:hAnsi="宋体" w:cs="宋体"/>
                                  <w:sz w:val="18"/>
                                  <w:szCs w:val="18"/>
                                </w:rPr>
                                <w:t>活性炭吸附</w:t>
                              </w:r>
                            </w:p>
                            <w:p>
                              <w:pPr>
                                <w:rPr>
                                  <w:szCs w:val="18"/>
                                </w:rPr>
                              </w:pPr>
                            </w:p>
                          </w:txbxContent>
                        </v:textbox>
                      </v:shape>
                      <v:shape id="文本框 152" o:spid="_x0000_s1026" o:spt="202" type="#_x0000_t202" style="position:absolute;left:2788285;top:1808480;height:245110;width:770255;" fillcolor="#FFFFFF" filled="t" stroked="t" coordsize="21600,21600" o:gfxdata="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exHq21QAAAAUBAAAPAAAA&#10;AAAAAAEAIAAAACIAAABkcnMvZG93bnJldi54bWxQSwECFAAUAAAACACHTuJAwQNCoBgCAABFBAAA&#10;DgAAAAAAAAABACAAAAAkAQAAZHJzL2Uyb0RvYy54bWxQSwUGAAAAAAYABgBZAQAArgUAAAAA&#10;">
                        <v:fill on="t" focussize="0,0"/>
                        <v:stroke color="#000000" joinstyle="miter"/>
                        <v:imagedata o:title=""/>
                        <o:lock v:ext="edit" aspectratio="f"/>
                        <v:textbox>
                          <w:txbxContent>
                            <w:p>
                              <w:pPr>
                                <w:adjustRightInd w:val="0"/>
                                <w:snapToGrid w:val="0"/>
                                <w:rPr>
                                  <w:rFonts w:ascii="宋体" w:cs="宋体"/>
                                  <w:sz w:val="18"/>
                                  <w:szCs w:val="18"/>
                                </w:rPr>
                              </w:pPr>
                              <w:r>
                                <w:rPr>
                                  <w:rFonts w:hint="eastAsia" w:ascii="宋体" w:hAnsi="宋体" w:cs="宋体"/>
                                  <w:sz w:val="18"/>
                                  <w:szCs w:val="18"/>
                                </w:rPr>
                                <w:t>无组织排放</w:t>
                              </w:r>
                            </w:p>
                          </w:txbxContent>
                        </v:textbox>
                      </v:shape>
                      <v:shape id="文本框 153" o:spid="_x0000_s1026" o:spt="202" type="#_x0000_t202" style="position:absolute;left:1847850;top:3048635;height:241300;width:800100;" fillcolor="#FFFFFF" filled="t" stroked="t" coordsize="21600,21600" o:gfxdata="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HsR6ttUAAAAFAQAADwAAAAAA&#10;AAABACAAAAAiAAAAZHJzL2Rvd25yZXYueG1sUEsBAhQAFAAAAAgAh07iQDdeJUQWAgAARQQAAA4A&#10;AAAAAAAAAQAgAAAAJAEAAGRycy9lMm9Eb2MueG1sUEsFBgAAAAAGAAYAWQEAAKwFAAAAAA==&#10;">
                        <v:fill on="t" focussize="0,0"/>
                        <v:stroke color="#000000" joinstyle="miter"/>
                        <v:imagedata o:title=""/>
                        <o:lock v:ext="edit" aspectratio="f"/>
                        <v:textbox>
                          <w:txbxContent>
                            <w:p>
                              <w:pPr>
                                <w:adjustRightInd w:val="0"/>
                                <w:snapToGrid w:val="0"/>
                                <w:rPr>
                                  <w:rFonts w:ascii="宋体" w:cs="宋体"/>
                                  <w:sz w:val="18"/>
                                  <w:szCs w:val="18"/>
                                </w:rPr>
                              </w:pPr>
                              <w:r>
                                <w:rPr>
                                  <w:rFonts w:hint="eastAsia" w:ascii="宋体" w:hAnsi="宋体" w:cs="宋体"/>
                                  <w:sz w:val="18"/>
                                  <w:szCs w:val="18"/>
                                </w:rPr>
                                <w:t>无组织排放</w:t>
                              </w:r>
                            </w:p>
                          </w:txbxContent>
                        </v:textbox>
                      </v:shape>
                      <v:line id="直线 154" o:spid="_x0000_s1026" o:spt="20" style="position:absolute;left:3108960;top:2342515;flip:y;height:635;width:455295;" filled="f" stroked="t" coordsize="21600,21600" o:gfxdata="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QwV4XWAAAABQEAAA8AAAAAAAAAAQAgAAAAIgAA&#10;AGRycy9kb3ducmV2LnhtbFBLAQIUABQAAAAIAIdO4kBDMrisCgIAAPoDAAAOAAAAAAAAAAEAIAAA&#10;ACUBAABkcnMvZTJvRG9jLnhtbFBLBQYAAAAABgAGAFkBAAChBQAAAAA=&#10;">
                        <v:fill on="f" focussize="0,0"/>
                        <v:stroke color="#000000" joinstyle="round" endarrow="block"/>
                        <v:imagedata o:title=""/>
                        <o:lock v:ext="edit" aspectratio="f"/>
                      </v:line>
                      <v:shape id="文本框 155" o:spid="_x0000_s1026" o:spt="202" type="#_x0000_t202" style="position:absolute;left:3042285;top:2166620;height:228600;width:635000;" filled="f" stroked="f" coordsize="21600,21600" o:gfxdata="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t9yYL1AAAAAUBAAAPAAAAAAAAAAEAIAAAACIAAABkcnMvZG93bnJldi54bWxQSwECFAAUAAAA&#10;CACHTuJA200OGLkBAABdAwAADgAAAAAAAAABACAAAAAjAQAAZHJzL2Uyb0RvYy54bWxQSwUGAAAA&#10;AAYABgBZAQAATgUAAAAA&#10;">
                        <v:fill on="f" focussize="0,0"/>
                        <v:stroke on="f"/>
                        <v:imagedata o:title=""/>
                        <o:lock v:ext="edit" aspectratio="f"/>
                        <v:textbox>
                          <w:txbxContent>
                            <w:p>
                              <w:pPr>
                                <w:adjustRightInd w:val="0"/>
                                <w:snapToGrid w:val="0"/>
                                <w:rPr>
                                  <w:sz w:val="18"/>
                                  <w:szCs w:val="18"/>
                                </w:rPr>
                              </w:pPr>
                              <w:r>
                                <w:rPr>
                                  <w:sz w:val="18"/>
                                  <w:szCs w:val="18"/>
                                </w:rPr>
                                <w:t>55.87</w:t>
                              </w:r>
                            </w:p>
                          </w:txbxContent>
                        </v:textbox>
                      </v:shape>
                      <v:shape id="文本框 156" o:spid="_x0000_s1026" o:spt="202" type="#_x0000_t202" style="position:absolute;left:2169160;top:1736090;height:228600;width:519430;" filled="f" stroked="f" coordsize="21600,21600" o:gfxdata="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rfcmC9QAAAAFAQAADwAAAAAAAAABACAAAAAiAAAAZHJzL2Rvd25yZXYueG1sUEsBAhQAFAAA&#10;AAgAh07iQFWd86i6AQAAXQMAAA4AAAAAAAAAAQAgAAAAIwEAAGRycy9lMm9Eb2MueG1sUEsFBgAA&#10;AAAGAAYAWQEAAE8FAAAAAA==&#10;">
                        <v:fill on="f" focussize="0,0"/>
                        <v:stroke on="f"/>
                        <v:imagedata o:title=""/>
                        <o:lock v:ext="edit" aspectratio="f"/>
                        <v:textbox>
                          <w:txbxContent>
                            <w:p>
                              <w:pPr>
                                <w:adjustRightInd w:val="0"/>
                                <w:snapToGrid w:val="0"/>
                                <w:rPr>
                                  <w:sz w:val="18"/>
                                  <w:szCs w:val="18"/>
                                </w:rPr>
                              </w:pPr>
                              <w:r>
                                <w:rPr>
                                  <w:sz w:val="18"/>
                                  <w:szCs w:val="18"/>
                                </w:rPr>
                                <w:t xml:space="preserve"> 24</w:t>
                              </w:r>
                            </w:p>
                          </w:txbxContent>
                        </v:textbox>
                      </v:shape>
                      <v:shape id="文本框 157" o:spid="_x0000_s1026" o:spt="202" type="#_x0000_t202" style="position:absolute;left:1528445;top:2113280;height:228600;width:736600;" filled="f" stroked="f" coordsize="21600,21600" o:gfxdata="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t9yYL1AAAAAUBAAAPAAAAAAAAAAEAIAAAACIAAABkcnMvZG93bnJldi54bWxQSwECFAAUAAAA&#10;CACHTuJAcYGxMLkBAABdAwAADgAAAAAAAAABACAAAAAjAQAAZHJzL2Uyb0RvYy54bWxQSwUGAAAA&#10;AAYABgBZAQAATgUAAAAA&#10;">
                        <v:fill on="f" focussize="0,0"/>
                        <v:stroke on="f"/>
                        <v:imagedata o:title=""/>
                        <o:lock v:ext="edit" aspectratio="f"/>
                        <v:textbox>
                          <w:txbxContent>
                            <w:p>
                              <w:pPr>
                                <w:adjustRightInd w:val="0"/>
                                <w:snapToGrid w:val="0"/>
                                <w:rPr>
                                  <w:sz w:val="18"/>
                                  <w:szCs w:val="18"/>
                                </w:rPr>
                              </w:pPr>
                              <w:r>
                                <w:rPr>
                                  <w:sz w:val="18"/>
                                  <w:szCs w:val="18"/>
                                </w:rPr>
                                <w:t>372.4</w:t>
                              </w:r>
                            </w:p>
                          </w:txbxContent>
                        </v:textbox>
                      </v:shape>
                      <v:shape id="文本框 158" o:spid="_x0000_s1026" o:spt="202" type="#_x0000_t202" style="position:absolute;left:2924175;top:2482850;height:228600;width:622300;" filled="f" stroked="f" coordsize="21600,21600" o:gfxdata="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t9yYL1AAAAAUBAAAPAAAAAAAAAAEAIAAAACIAAABkcnMvZG93bnJldi54bWxQSwECFAAUAAAA&#10;CACHTuJAQtRnp7kBAABdAwAADgAAAAAAAAABACAAAAAjAQAAZHJzL2Uyb0RvYy54bWxQSwUGAAAA&#10;AAYABgBZAQAATgUAAAAA&#10;">
                        <v:fill on="f" focussize="0,0"/>
                        <v:stroke on="f"/>
                        <v:imagedata o:title=""/>
                        <o:lock v:ext="edit" aspectratio="f"/>
                        <v:textbox>
                          <w:txbxContent>
                            <w:p>
                              <w:pPr>
                                <w:adjustRightInd w:val="0"/>
                                <w:snapToGrid w:val="0"/>
                                <w:rPr>
                                  <w:sz w:val="18"/>
                                  <w:szCs w:val="18"/>
                                </w:rPr>
                              </w:pPr>
                              <w:r>
                                <w:rPr>
                                  <w:sz w:val="18"/>
                                  <w:szCs w:val="18"/>
                                </w:rPr>
                                <w:t>316.53</w:t>
                              </w:r>
                            </w:p>
                          </w:txbxContent>
                        </v:textbox>
                      </v:shape>
                      <v:shape id="文本框 159" o:spid="_x0000_s1026" o:spt="202" type="#_x0000_t202" style="position:absolute;left:403225;top:2557145;height:637540;width:1143000;" filled="f" stroked="f" coordsize="21600,21600" o:gfxdata="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t9yYL1AAAAAUBAAAPAAAAAAAAAAEAIAAAACIAAABkcnMvZG93bnJldi54bWxQSwECFAAU&#10;AAAACACHTuJAI5XINLwBAABdAwAADgAAAAAAAAABACAAAAAjAQAAZHJzL2Uyb0RvYy54bWxQSwUG&#10;AAAAAAYABgBZAQAAUQUAAAAA&#10;">
                        <v:fill on="f" focussize="0,0"/>
                        <v:stroke on="f"/>
                        <v:imagedata o:title=""/>
                        <o:lock v:ext="edit" aspectratio="f"/>
                        <v:textbox>
                          <w:txbxContent>
                            <w:p>
                              <w:pPr>
                                <w:adjustRightInd w:val="0"/>
                                <w:snapToGrid w:val="0"/>
                                <w:rPr>
                                  <w:sz w:val="18"/>
                                  <w:szCs w:val="18"/>
                                </w:rPr>
                              </w:pPr>
                              <w:r>
                                <w:rPr>
                                  <w:sz w:val="18"/>
                                  <w:szCs w:val="18"/>
                                </w:rPr>
                                <w:t>392</w:t>
                              </w:r>
                              <w:r>
                                <w:rPr>
                                  <w:rFonts w:hint="eastAsia"/>
                                  <w:sz w:val="18"/>
                                  <w:szCs w:val="18"/>
                                </w:rPr>
                                <w:t>：非甲烷总烃</w:t>
                              </w:r>
                              <w:r>
                                <w:rPr>
                                  <w:sz w:val="18"/>
                                  <w:szCs w:val="18"/>
                                </w:rPr>
                                <w:t>334</w:t>
                              </w:r>
                              <w:r>
                                <w:rPr>
                                  <w:rFonts w:hint="eastAsia"/>
                                  <w:sz w:val="18"/>
                                  <w:szCs w:val="18"/>
                                </w:rPr>
                                <w:t>、甲苯二甲苯等</w:t>
                              </w:r>
                              <w:r>
                                <w:rPr>
                                  <w:sz w:val="18"/>
                                  <w:szCs w:val="18"/>
                                </w:rPr>
                                <w:t>58</w:t>
                              </w:r>
                            </w:p>
                          </w:txbxContent>
                        </v:textbox>
                      </v:shape>
                      <v:shape id="文本框 160" o:spid="_x0000_s1026" o:spt="202" type="#_x0000_t202" style="position:absolute;left:38100;top:1406525;height:354330;width:502920;" filled="f" stroked="f" coordsize="21600,21600" o:gfxdata="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K33JgvUAAAABQEAAA8AAAAAAAAAAQAgAAAAIgAAAGRycy9kb3ducmV2LnhtbFBLAQIUABQAAAAI&#10;AIdO4kCPr+ZjuAEAAFsDAAAOAAAAAAAAAAEAIAAAACMBAABkcnMvZTJvRG9jLnhtbFBLBQYAAAAA&#10;BgAGAFkBAABNBQAAAAA=&#10;">
                        <v:fill on="f" focussize="0,0"/>
                        <v:stroke on="f"/>
                        <v:imagedata o:title=""/>
                        <o:lock v:ext="edit" aspectratio="f"/>
                        <v:textbox>
                          <w:txbxContent>
                            <w:p>
                              <w:pPr>
                                <w:rPr>
                                  <w:szCs w:val="18"/>
                                </w:rPr>
                              </w:pPr>
                              <w:r>
                                <w:rPr>
                                  <w:sz w:val="18"/>
                                  <w:szCs w:val="18"/>
                                </w:rPr>
                                <w:t>2800</w:t>
                              </w:r>
                            </w:p>
                          </w:txbxContent>
                        </v:textbox>
                      </v:shape>
                      <v:line id="直线 161" o:spid="_x0000_s1026" o:spt="20" style="position:absolute;left:2259965;top:1504315;height:431800;width:635;" filled="f" stroked="t" coordsize="21600,21600" o:gfxdata="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LGG21AAAAAUBAAAPAAAAAAAAAAEAIAAAACIAAABkcnMvZG93bnJldi54bWxQSwEC&#10;FAAUAAAACACHTuJA14dHpvgBAADsAwAADgAAAAAAAAABACAAAAAjAQAAZHJzL2Uyb0RvYy54bWxQ&#10;SwUGAAAAAAYABgBZAQAAjQUAAAAA&#10;">
                        <v:fill on="f" focussize="0,0"/>
                        <v:stroke color="#000000" joinstyle="round"/>
                        <v:imagedata o:title=""/>
                        <o:lock v:ext="edit" aspectratio="f"/>
                      </v:line>
                      <v:line id="直线 162" o:spid="_x0000_s1026" o:spt="20" style="position:absolute;left:2133600;top:1644650;height:635;width:114300;" filled="f" stroked="t" coordsize="21600,21600" o:gfxdata="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LGG21AAAAAUBAAAPAAAAAAAAAAEAIAAAACIAAABkcnMvZG93bnJldi54bWxQSwECFAAU&#10;AAAACACHTuJAcVPYdPUBAADsAwAADgAAAAAAAAABACAAAAAjAQAAZHJzL2Uyb0RvYy54bWxQSwUG&#10;AAAAAAYABgBZAQAAigUAAAAA&#10;">
                        <v:fill on="f" focussize="0,0"/>
                        <v:stroke color="#000000" joinstyle="round"/>
                        <v:imagedata o:title=""/>
                        <o:lock v:ext="edit" aspectratio="f"/>
                      </v:line>
                      <v:shape id="自选图形 163" o:spid="_x0000_s1026" o:spt="34" type="#_x0000_t34" style="position:absolute;left:1302385;top:2501900;height:459105;width:882650;rotation:-5898240f;" filled="f" stroked="t" coordsize="21600,21600" o:gfxdata="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RdlxvVAAAABQEAAA8AAAAAAAAAAQAgAAAAIgAAAGRycy9kb3ducmV2LnhtbFBL&#10;AQIUABQAAAAIAIdO4kCwBtihMgIAAD0EAAAOAAAAAAAAAAEAIAAAACQBAABkcnMvZTJvRG9jLnht&#10;bFBLBQYAAAAABgAGAFkBAADIBQAAAAA=&#10;" adj="21349">
                        <v:fill on="f" focussize="0,0"/>
                        <v:stroke color="#000000" joinstyle="miter" endarrow="block"/>
                        <v:imagedata o:title=""/>
                        <o:lock v:ext="edit" aspectratio="f"/>
                      </v:shape>
                      <v:shape id="文本框 164" o:spid="_x0000_s1026" o:spt="202" type="#_x0000_t202" style="position:absolute;left:2581275;top:1109345;height:228600;width:584200;" filled="f" stroked="f" coordsize="21600,21600" o:gfxdata="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K33JgvUAAAABQEAAA8AAAAAAAAAAQAgAAAAIgAAAGRycy9kb3ducmV2LnhtbFBLAQIUABQA&#10;AAAIAIdO4kBunkJpuwEAAF0DAAAOAAAAAAAAAAEAIAAAACMBAABkcnMvZTJvRG9jLnhtbFBLBQYA&#10;AAAABgAGAFkBAABQBQAAAAA=&#10;">
                        <v:fill on="f" focussize="0,0"/>
                        <v:stroke on="f"/>
                        <v:imagedata o:title=""/>
                        <o:lock v:ext="edit" aspectratio="f"/>
                        <v:textbox>
                          <w:txbxContent>
                            <w:p>
                              <w:pPr>
                                <w:adjustRightInd w:val="0"/>
                                <w:snapToGrid w:val="0"/>
                                <w:rPr>
                                  <w:sz w:val="18"/>
                                  <w:szCs w:val="18"/>
                                </w:rPr>
                              </w:pPr>
                              <w:r>
                                <w:rPr>
                                  <w:sz w:val="18"/>
                                  <w:szCs w:val="18"/>
                                </w:rPr>
                                <w:t>411.8</w:t>
                              </w:r>
                            </w:p>
                          </w:txbxContent>
                        </v:textbox>
                      </v:shape>
                      <v:shape id="文本框 165" o:spid="_x0000_s1026" o:spt="202" type="#_x0000_t202" style="position:absolute;left:1691005;top:215900;height:240030;width:728345;" fillcolor="#FFFFFF" filled="t" stroked="t" coordsize="21600,21600" o:gfxdata="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7EerbVAAAABQEAAA8AAAAA&#10;AAAAAQAgAAAAIgAAAGRycy9kb3ducmV2LnhtbFBLAQIUABQAAAAIAIdO4kDpG1+FFwIAAEQEAAAO&#10;AAAAAAAAAAEAIAAAACQBAABkcnMvZTJvRG9jLnhtbFBLBQYAAAAABgAGAFkBAACtBQAAAAA=&#10;">
                        <v:fill on="t" focussize="0,0"/>
                        <v:stroke color="#000000" joinstyle="miter"/>
                        <v:imagedata o:title=""/>
                        <o:lock v:ext="edit" aspectratio="f"/>
                        <v:textbox>
                          <w:txbxContent>
                            <w:p>
                              <w:pPr>
                                <w:adjustRightInd w:val="0"/>
                                <w:snapToGrid w:val="0"/>
                                <w:rPr>
                                  <w:sz w:val="18"/>
                                  <w:szCs w:val="18"/>
                                </w:rPr>
                              </w:pPr>
                              <w:r>
                                <w:rPr>
                                  <w:rFonts w:hint="eastAsia" w:ascii="宋体" w:hAnsi="宋体" w:cs="宋体"/>
                                  <w:sz w:val="18"/>
                                  <w:szCs w:val="18"/>
                                </w:rPr>
                                <w:t>利用部分</w:t>
                              </w:r>
                            </w:p>
                          </w:txbxContent>
                        </v:textbox>
                      </v:shape>
                      <v:shape id="文本框 166" o:spid="_x0000_s1026" o:spt="202" type="#_x0000_t202" style="position:absolute;left:1714500;top:0;height:228600;width:605155;" filled="f" stroked="f" coordsize="21600,21600" o:gfxdata="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t9yYL&#10;1AAAAAUBAAAPAAAAAAAAAAEAIAAAACIAAABkcnMvZG93bnJldi54bWxQSwECFAAUAAAACACHTuJA&#10;I4ANL7MBAABXAwAADgAAAAAAAAABACAAAAAjAQAAZHJzL2Uyb0RvYy54bWxQSwUGAAAAAAYABgBZ&#10;AQAASAUAAAAA&#10;">
                        <v:fill on="f" focussize="0,0"/>
                        <v:stroke on="f"/>
                        <v:imagedata o:title=""/>
                        <o:lock v:ext="edit" aspectratio="f"/>
                        <v:textbox>
                          <w:txbxContent>
                            <w:p>
                              <w:pPr>
                                <w:adjustRightInd w:val="0"/>
                                <w:snapToGrid w:val="0"/>
                                <w:rPr>
                                  <w:sz w:val="18"/>
                                  <w:szCs w:val="18"/>
                                </w:rPr>
                              </w:pPr>
                              <w:r>
                                <w:rPr>
                                  <w:sz w:val="18"/>
                                  <w:szCs w:val="18"/>
                                </w:rPr>
                                <w:t>1685.6</w:t>
                              </w:r>
                            </w:p>
                          </w:txbxContent>
                        </v:textbox>
                      </v:shape>
                      <v:line id="直线 167" o:spid="_x0000_s1026" o:spt="20" style="position:absolute;left:1514475;top:372745;height:635;width:167005;" filled="f" stroked="t" coordsize="21600,21600" o:gfxdata="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MWMLW1wAAAAUBAAAPAAAAAAAAAAEAIAAAACIAAABkcnMvZG93&#10;bnJldi54bWxQSwECFAAUAAAACACHTuJA+ZhlPwECAADvAwAADgAAAAAAAAABACAAAAAmAQAAZHJz&#10;L2Uyb0RvYy54bWxQSwUGAAAAAAYABgBZAQAAmQUAAAAA&#10;">
                        <v:fill on="f" focussize="0,0"/>
                        <v:stroke color="#000000" joinstyle="round" endarrow="block"/>
                        <v:imagedata o:title=""/>
                        <o:lock v:ext="edit" aspectratio="f"/>
                      </v:line>
                      <v:line id="直线 168" o:spid="_x0000_s1026" o:spt="20" style="position:absolute;left:1504315;top:374015;flip:x y;height:527685;width:635;" filled="f" stroked="t" coordsize="21600,21600" o:gfxdata="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aLX9x9IAAAAFAQAADwAAAAAAAAABACAAAAAiAAAAZHJzL2Rvd25y&#10;ZXYueG1sUEsBAhQAFAAAAAgAh07iQJGAWzEEAgAA/wMAAA4AAAAAAAAAAQAgAAAAIQEAAGRycy9l&#10;Mm9Eb2MueG1sUEsFBgAAAAAGAAYAWQEAAJcFAAAAAA==&#10;">
                        <v:fill on="f" focussize="0,0"/>
                        <v:stroke color="#000000" joinstyle="round"/>
                        <v:imagedata o:title=""/>
                        <o:lock v:ext="edit" aspectratio="f"/>
                      </v:line>
                      <w10:wrap type="none"/>
                      <w10:anchorlock/>
                    </v:group>
                  </w:pict>
                </mc:Fallback>
              </mc:AlternateContent>
            </w:r>
          </w:p>
          <w:p>
            <w:pPr>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图</w:t>
            </w:r>
            <w:r>
              <w:rPr>
                <w:rFonts w:ascii="宋体" w:hAnsi="宋体"/>
                <w:b/>
                <w:color w:val="000000" w:themeColor="text1"/>
                <w:sz w:val="24"/>
                <w14:textFill>
                  <w14:solidFill>
                    <w14:schemeClr w14:val="tx1"/>
                  </w14:solidFill>
                </w14:textFill>
              </w:rPr>
              <w:t xml:space="preserve">5-3  </w:t>
            </w:r>
            <w:r>
              <w:rPr>
                <w:rFonts w:hint="eastAsia" w:ascii="宋体" w:hAnsi="宋体"/>
                <w:b/>
                <w:color w:val="000000" w:themeColor="text1"/>
                <w:sz w:val="24"/>
                <w14:textFill>
                  <w14:solidFill>
                    <w14:schemeClr w14:val="tx1"/>
                  </w14:solidFill>
                </w14:textFill>
              </w:rPr>
              <w:t>项目喷漆工序漆料平衡图（单位</w:t>
            </w:r>
            <w:r>
              <w:rPr>
                <w:rFonts w:ascii="宋体" w:hAnsi="宋体"/>
                <w:b/>
                <w:color w:val="000000" w:themeColor="text1"/>
                <w:sz w:val="24"/>
                <w14:textFill>
                  <w14:solidFill>
                    <w14:schemeClr w14:val="tx1"/>
                  </w14:solidFill>
                </w14:textFill>
              </w:rPr>
              <w:t>kg/a</w:t>
            </w:r>
            <w:r>
              <w:rPr>
                <w:rFonts w:hint="eastAsia" w:ascii="宋体" w:hAnsi="宋体"/>
                <w:b/>
                <w:color w:val="000000" w:themeColor="text1"/>
                <w:sz w:val="24"/>
                <w14:textFill>
                  <w14:solidFill>
                    <w14:schemeClr w14:val="tx1"/>
                  </w14:solidFill>
                </w14:textFill>
              </w:rPr>
              <w:t>）</w:t>
            </w:r>
          </w:p>
          <w:p>
            <w:pPr>
              <w:spacing w:line="360" w:lineRule="auto"/>
              <w:jc w:val="center"/>
              <w:rPr>
                <w:rFonts w:ascii="宋体" w:eastAsia="Times New Roman"/>
                <w:b/>
                <w:color w:val="000000" w:themeColor="text1"/>
                <w:sz w:val="24"/>
                <w14:textFill>
                  <w14:solidFill>
                    <w14:schemeClr w14:val="tx1"/>
                  </w14:solidFill>
                </w14:textFill>
              </w:rPr>
            </w:pPr>
            <w:r>
              <w:rPr>
                <w:rFonts w:ascii="宋体"/>
                <w:b/>
                <w:color w:val="000000" w:themeColor="text1"/>
                <w:sz w:val="24"/>
                <w14:textFill>
                  <w14:solidFill>
                    <w14:schemeClr w14:val="tx1"/>
                  </w14:solidFill>
                </w14:textFill>
              </w:rPr>
              <mc:AlternateContent>
                <mc:Choice Requires="wpc">
                  <w:drawing>
                    <wp:inline distT="0" distB="0" distL="114300" distR="114300">
                      <wp:extent cx="5164455" cy="2476500"/>
                      <wp:effectExtent l="0" t="0" r="17145" b="0"/>
                      <wp:docPr id="161" name="画布 170"/>
                      <wp:cNvGraphicFramePr/>
                      <a:graphic xmlns:a="http://schemas.openxmlformats.org/drawingml/2006/main">
                        <a:graphicData uri="http://schemas.microsoft.com/office/word/2010/wordprocessingCanvas">
                          <wpc:wpc>
                            <wpc:bg>
                              <a:noFill/>
                            </wpc:bg>
                            <wpc:whole>
                              <a:ln>
                                <a:noFill/>
                              </a:ln>
                            </wpc:whole>
                            <wps:wsp>
                              <wps:cNvPr id="123" name="文本框 172"/>
                              <wps:cNvSpPr txBox="1"/>
                              <wps:spPr>
                                <a:xfrm>
                                  <a:off x="1028700" y="594360"/>
                                  <a:ext cx="783590" cy="228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rPr>
                                        <w:rFonts w:ascii="宋体" w:cs="宋体"/>
                                        <w:sz w:val="18"/>
                                        <w:szCs w:val="18"/>
                                      </w:rPr>
                                    </w:pPr>
                                    <w:r>
                                      <w:rPr>
                                        <w:rFonts w:hint="eastAsia" w:ascii="宋体" w:hAnsi="宋体" w:cs="宋体"/>
                                        <w:sz w:val="18"/>
                                        <w:szCs w:val="18"/>
                                      </w:rPr>
                                      <w:t>非甲烷总烃</w:t>
                                    </w:r>
                                  </w:p>
                                </w:txbxContent>
                              </wps:txbx>
                              <wps:bodyPr upright="1"/>
                            </wps:wsp>
                            <wps:wsp>
                              <wps:cNvPr id="124" name="文本框 173"/>
                              <wps:cNvSpPr txBox="1"/>
                              <wps:spPr>
                                <a:xfrm>
                                  <a:off x="114300" y="1089660"/>
                                  <a:ext cx="559435" cy="267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rPr>
                                        <w:rFonts w:ascii="宋体" w:cs="宋体"/>
                                        <w:sz w:val="18"/>
                                        <w:szCs w:val="18"/>
                                      </w:rPr>
                                    </w:pPr>
                                    <w:r>
                                      <w:rPr>
                                        <w:rFonts w:hint="eastAsia" w:ascii="宋体" w:hAnsi="宋体" w:cs="宋体"/>
                                        <w:sz w:val="18"/>
                                        <w:szCs w:val="18"/>
                                      </w:rPr>
                                      <w:t>挥发份</w:t>
                                    </w:r>
                                  </w:p>
                                </w:txbxContent>
                              </wps:txbx>
                              <wps:bodyPr upright="1"/>
                            </wps:wsp>
                            <wps:wsp>
                              <wps:cNvPr id="125" name="文本框 174"/>
                              <wps:cNvSpPr txBox="1"/>
                              <wps:spPr>
                                <a:xfrm>
                                  <a:off x="2400300" y="1386840"/>
                                  <a:ext cx="836295" cy="2444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rPr>
                                        <w:rFonts w:ascii="宋体" w:cs="宋体"/>
                                        <w:sz w:val="18"/>
                                        <w:szCs w:val="18"/>
                                      </w:rPr>
                                    </w:pPr>
                                    <w:r>
                                      <w:rPr>
                                        <w:rFonts w:hint="eastAsia" w:ascii="宋体" w:hAnsi="宋体" w:cs="宋体"/>
                                        <w:sz w:val="18"/>
                                        <w:szCs w:val="18"/>
                                      </w:rPr>
                                      <w:t>无组织排放</w:t>
                                    </w:r>
                                  </w:p>
                                </w:txbxContent>
                              </wps:txbx>
                              <wps:bodyPr upright="1"/>
                            </wps:wsp>
                            <wps:wsp>
                              <wps:cNvPr id="126" name="直线 175"/>
                              <wps:cNvCnPr/>
                              <wps:spPr>
                                <a:xfrm>
                                  <a:off x="1828800" y="693420"/>
                                  <a:ext cx="363855" cy="635"/>
                                </a:xfrm>
                                <a:prstGeom prst="line">
                                  <a:avLst/>
                                </a:prstGeom>
                                <a:ln w="9525" cap="flat" cmpd="sng">
                                  <a:solidFill>
                                    <a:srgbClr val="000000"/>
                                  </a:solidFill>
                                  <a:prstDash val="solid"/>
                                  <a:headEnd type="none" w="med" len="med"/>
                                  <a:tailEnd type="triangle" w="med" len="med"/>
                                </a:ln>
                              </wps:spPr>
                              <wps:bodyPr upright="1"/>
                            </wps:wsp>
                            <wps:wsp>
                              <wps:cNvPr id="127" name="文本框 176"/>
                              <wps:cNvSpPr txBox="1"/>
                              <wps:spPr>
                                <a:xfrm>
                                  <a:off x="2105025" y="1297305"/>
                                  <a:ext cx="558800" cy="228600"/>
                                </a:xfrm>
                                <a:prstGeom prst="rect">
                                  <a:avLst/>
                                </a:prstGeom>
                                <a:noFill/>
                                <a:ln>
                                  <a:noFill/>
                                </a:ln>
                              </wps:spPr>
                              <wps:txbx>
                                <w:txbxContent>
                                  <w:p>
                                    <w:pPr>
                                      <w:adjustRightInd w:val="0"/>
                                      <w:snapToGrid w:val="0"/>
                                      <w:rPr>
                                        <w:sz w:val="18"/>
                                        <w:szCs w:val="18"/>
                                      </w:rPr>
                                    </w:pPr>
                                    <w:r>
                                      <w:rPr>
                                        <w:sz w:val="18"/>
                                        <w:szCs w:val="18"/>
                                      </w:rPr>
                                      <w:t>2.9</w:t>
                                    </w:r>
                                  </w:p>
                                </w:txbxContent>
                              </wps:txbx>
                              <wps:bodyPr upright="1"/>
                            </wps:wsp>
                            <wps:wsp>
                              <wps:cNvPr id="128" name="文本框 177"/>
                              <wps:cNvSpPr txBox="1"/>
                              <wps:spPr>
                                <a:xfrm>
                                  <a:off x="714375" y="501015"/>
                                  <a:ext cx="558800" cy="228600"/>
                                </a:xfrm>
                                <a:prstGeom prst="rect">
                                  <a:avLst/>
                                </a:prstGeom>
                                <a:noFill/>
                                <a:ln>
                                  <a:noFill/>
                                </a:ln>
                              </wps:spPr>
                              <wps:txbx>
                                <w:txbxContent>
                                  <w:p>
                                    <w:pPr>
                                      <w:adjustRightInd w:val="0"/>
                                      <w:snapToGrid w:val="0"/>
                                      <w:rPr>
                                        <w:sz w:val="18"/>
                                        <w:szCs w:val="18"/>
                                      </w:rPr>
                                    </w:pPr>
                                    <w:r>
                                      <w:rPr>
                                        <w:sz w:val="18"/>
                                        <w:szCs w:val="18"/>
                                      </w:rPr>
                                      <w:t>334</w:t>
                                    </w:r>
                                  </w:p>
                                </w:txbxContent>
                              </wps:txbx>
                              <wps:bodyPr upright="1"/>
                            </wps:wsp>
                            <wps:wsp>
                              <wps:cNvPr id="129" name="文本框 178"/>
                              <wps:cNvSpPr txBox="1"/>
                              <wps:spPr>
                                <a:xfrm>
                                  <a:off x="1974850" y="198120"/>
                                  <a:ext cx="427990" cy="260350"/>
                                </a:xfrm>
                                <a:prstGeom prst="rect">
                                  <a:avLst/>
                                </a:prstGeom>
                                <a:noFill/>
                                <a:ln>
                                  <a:noFill/>
                                </a:ln>
                              </wps:spPr>
                              <wps:txbx>
                                <w:txbxContent>
                                  <w:p>
                                    <w:pPr>
                                      <w:adjustRightInd w:val="0"/>
                                      <w:snapToGrid w:val="0"/>
                                      <w:rPr>
                                        <w:sz w:val="18"/>
                                        <w:szCs w:val="18"/>
                                      </w:rPr>
                                    </w:pPr>
                                    <w:r>
                                      <w:rPr>
                                        <w:sz w:val="18"/>
                                        <w:szCs w:val="18"/>
                                      </w:rPr>
                                      <w:t>16.7</w:t>
                                    </w:r>
                                  </w:p>
                                </w:txbxContent>
                              </wps:txbx>
                              <wps:bodyPr upright="1"/>
                            </wps:wsp>
                            <wps:wsp>
                              <wps:cNvPr id="130" name="文本框 179"/>
                              <wps:cNvSpPr txBox="1"/>
                              <wps:spPr>
                                <a:xfrm>
                                  <a:off x="2400300" y="198120"/>
                                  <a:ext cx="8255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rPr>
                                        <w:rFonts w:ascii="宋体" w:cs="宋体"/>
                                        <w:sz w:val="18"/>
                                        <w:szCs w:val="18"/>
                                      </w:rPr>
                                    </w:pPr>
                                    <w:r>
                                      <w:rPr>
                                        <w:rFonts w:hint="eastAsia" w:ascii="宋体" w:hAnsi="宋体" w:cs="宋体"/>
                                        <w:sz w:val="18"/>
                                        <w:szCs w:val="18"/>
                                      </w:rPr>
                                      <w:t>无组织排放</w:t>
                                    </w:r>
                                  </w:p>
                                </w:txbxContent>
                              </wps:txbx>
                              <wps:bodyPr upright="1"/>
                            </wps:wsp>
                            <wps:wsp>
                              <wps:cNvPr id="131" name="文本框 180"/>
                              <wps:cNvSpPr txBox="1"/>
                              <wps:spPr>
                                <a:xfrm>
                                  <a:off x="2114550" y="718820"/>
                                  <a:ext cx="558800" cy="292100"/>
                                </a:xfrm>
                                <a:prstGeom prst="rect">
                                  <a:avLst/>
                                </a:prstGeom>
                                <a:noFill/>
                                <a:ln>
                                  <a:noFill/>
                                </a:ln>
                              </wps:spPr>
                              <wps:txbx>
                                <w:txbxContent>
                                  <w:p>
                                    <w:pPr>
                                      <w:rPr>
                                        <w:sz w:val="18"/>
                                        <w:szCs w:val="18"/>
                                      </w:rPr>
                                    </w:pPr>
                                    <w:r>
                                      <w:rPr>
                                        <w:sz w:val="18"/>
                                        <w:szCs w:val="18"/>
                                      </w:rPr>
                                      <w:t>317.3</w:t>
                                    </w:r>
                                  </w:p>
                                </w:txbxContent>
                              </wps:txbx>
                              <wps:bodyPr upright="1"/>
                            </wps:wsp>
                            <wps:wsp>
                              <wps:cNvPr id="132" name="文本框 181"/>
                              <wps:cNvSpPr txBox="1"/>
                              <wps:spPr>
                                <a:xfrm>
                                  <a:off x="1133475" y="1684020"/>
                                  <a:ext cx="541020" cy="3771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rPr>
                                        <w:rFonts w:ascii="宋体" w:cs="宋体"/>
                                        <w:sz w:val="18"/>
                                        <w:szCs w:val="18"/>
                                      </w:rPr>
                                    </w:pPr>
                                    <w:r>
                                      <w:rPr>
                                        <w:rFonts w:hint="eastAsia" w:ascii="宋体" w:hAnsi="宋体" w:cs="宋体"/>
                                        <w:sz w:val="18"/>
                                        <w:szCs w:val="18"/>
                                      </w:rPr>
                                      <w:t>二甲苯等</w:t>
                                    </w:r>
                                  </w:p>
                                </w:txbxContent>
                              </wps:txbx>
                              <wps:bodyPr upright="1"/>
                            </wps:wsp>
                            <wps:wsp>
                              <wps:cNvPr id="133" name="直线 182"/>
                              <wps:cNvCnPr/>
                              <wps:spPr>
                                <a:xfrm>
                                  <a:off x="800100" y="693420"/>
                                  <a:ext cx="228600" cy="0"/>
                                </a:xfrm>
                                <a:prstGeom prst="line">
                                  <a:avLst/>
                                </a:prstGeom>
                                <a:ln w="9525" cap="flat" cmpd="sng">
                                  <a:solidFill>
                                    <a:srgbClr val="000000"/>
                                  </a:solidFill>
                                  <a:prstDash val="solid"/>
                                  <a:headEnd type="none" w="med" len="med"/>
                                  <a:tailEnd type="triangle" w="med" len="med"/>
                                </a:ln>
                              </wps:spPr>
                              <wps:bodyPr upright="1"/>
                            </wps:wsp>
                            <wps:wsp>
                              <wps:cNvPr id="134" name="直线 183"/>
                              <wps:cNvCnPr/>
                              <wps:spPr>
                                <a:xfrm>
                                  <a:off x="800100" y="1783080"/>
                                  <a:ext cx="338455" cy="635"/>
                                </a:xfrm>
                                <a:prstGeom prst="line">
                                  <a:avLst/>
                                </a:prstGeom>
                                <a:ln w="9525" cap="flat" cmpd="sng">
                                  <a:solidFill>
                                    <a:srgbClr val="000000"/>
                                  </a:solidFill>
                                  <a:prstDash val="solid"/>
                                  <a:headEnd type="none" w="med" len="med"/>
                                  <a:tailEnd type="triangle" w="med" len="med"/>
                                </a:ln>
                              </wps:spPr>
                              <wps:bodyPr upright="1"/>
                            </wps:wsp>
                            <wps:wsp>
                              <wps:cNvPr id="135" name="直线 184"/>
                              <wps:cNvCnPr/>
                              <wps:spPr>
                                <a:xfrm>
                                  <a:off x="800100" y="693420"/>
                                  <a:ext cx="0" cy="1089660"/>
                                </a:xfrm>
                                <a:prstGeom prst="line">
                                  <a:avLst/>
                                </a:prstGeom>
                                <a:ln w="9525" cap="flat" cmpd="sng">
                                  <a:solidFill>
                                    <a:srgbClr val="000000"/>
                                  </a:solidFill>
                                  <a:prstDash val="solid"/>
                                  <a:headEnd type="none" w="med" len="med"/>
                                  <a:tailEnd type="none" w="med" len="med"/>
                                </a:ln>
                              </wps:spPr>
                              <wps:bodyPr upright="1"/>
                            </wps:wsp>
                            <wps:wsp>
                              <wps:cNvPr id="136" name="直线 185"/>
                              <wps:cNvCnPr/>
                              <wps:spPr>
                                <a:xfrm>
                                  <a:off x="685800" y="1188720"/>
                                  <a:ext cx="114300" cy="0"/>
                                </a:xfrm>
                                <a:prstGeom prst="line">
                                  <a:avLst/>
                                </a:prstGeom>
                                <a:ln w="9525" cap="flat" cmpd="sng">
                                  <a:solidFill>
                                    <a:srgbClr val="000000"/>
                                  </a:solidFill>
                                  <a:prstDash val="solid"/>
                                  <a:headEnd type="none" w="med" len="med"/>
                                  <a:tailEnd type="triangle" w="med" len="med"/>
                                </a:ln>
                              </wps:spPr>
                              <wps:bodyPr upright="1"/>
                            </wps:wsp>
                            <wps:wsp>
                              <wps:cNvPr id="137" name="文本框 186"/>
                              <wps:cNvSpPr txBox="1"/>
                              <wps:spPr>
                                <a:xfrm>
                                  <a:off x="2400300" y="920115"/>
                                  <a:ext cx="1485900" cy="2520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jc w:val="center"/>
                                      <w:rPr>
                                        <w:rFonts w:ascii="宋体" w:cs="宋体"/>
                                        <w:sz w:val="18"/>
                                        <w:szCs w:val="18"/>
                                      </w:rPr>
                                    </w:pPr>
                                    <w:r>
                                      <w:rPr>
                                        <w:rFonts w:hint="eastAsia" w:ascii="宋体" w:hAnsi="宋体" w:cs="宋体"/>
                                        <w:sz w:val="18"/>
                                        <w:szCs w:val="18"/>
                                      </w:rPr>
                                      <w:t>二级活性炭吸附</w:t>
                                    </w:r>
                                  </w:p>
                                  <w:p/>
                                </w:txbxContent>
                              </wps:txbx>
                              <wps:bodyPr upright="1"/>
                            </wps:wsp>
                            <wps:wsp>
                              <wps:cNvPr id="138" name="直线 187"/>
                              <wps:cNvCnPr/>
                              <wps:spPr>
                                <a:xfrm>
                                  <a:off x="2171700" y="396240"/>
                                  <a:ext cx="635" cy="666115"/>
                                </a:xfrm>
                                <a:prstGeom prst="line">
                                  <a:avLst/>
                                </a:prstGeom>
                                <a:ln w="9525" cap="flat" cmpd="sng">
                                  <a:solidFill>
                                    <a:srgbClr val="000000"/>
                                  </a:solidFill>
                                  <a:prstDash val="solid"/>
                                  <a:headEnd type="none" w="med" len="med"/>
                                  <a:tailEnd type="none" w="med" len="med"/>
                                </a:ln>
                              </wps:spPr>
                              <wps:bodyPr upright="1"/>
                            </wps:wsp>
                            <wps:wsp>
                              <wps:cNvPr id="139" name="直线 188"/>
                              <wps:cNvCnPr/>
                              <wps:spPr>
                                <a:xfrm>
                                  <a:off x="2171700" y="396240"/>
                                  <a:ext cx="228600" cy="0"/>
                                </a:xfrm>
                                <a:prstGeom prst="line">
                                  <a:avLst/>
                                </a:prstGeom>
                                <a:ln w="9525" cap="flat" cmpd="sng">
                                  <a:solidFill>
                                    <a:srgbClr val="000000"/>
                                  </a:solidFill>
                                  <a:prstDash val="solid"/>
                                  <a:headEnd type="none" w="med" len="med"/>
                                  <a:tailEnd type="triangle" w="med" len="med"/>
                                </a:ln>
                              </wps:spPr>
                              <wps:bodyPr upright="1"/>
                            </wps:wsp>
                            <wps:wsp>
                              <wps:cNvPr id="140" name="直线 189"/>
                              <wps:cNvCnPr/>
                              <wps:spPr>
                                <a:xfrm>
                                  <a:off x="1685925" y="1811655"/>
                                  <a:ext cx="482600" cy="635"/>
                                </a:xfrm>
                                <a:prstGeom prst="line">
                                  <a:avLst/>
                                </a:prstGeom>
                                <a:ln w="9525" cap="flat" cmpd="sng">
                                  <a:solidFill>
                                    <a:srgbClr val="000000"/>
                                  </a:solidFill>
                                  <a:prstDash val="solid"/>
                                  <a:headEnd type="none" w="med" len="med"/>
                                  <a:tailEnd type="triangle" w="med" len="med"/>
                                </a:ln>
                              </wps:spPr>
                              <wps:bodyPr upright="1"/>
                            </wps:wsp>
                            <wps:wsp>
                              <wps:cNvPr id="141" name="直线 190"/>
                              <wps:cNvCnPr/>
                              <wps:spPr>
                                <a:xfrm>
                                  <a:off x="2171700" y="1057275"/>
                                  <a:ext cx="228600" cy="635"/>
                                </a:xfrm>
                                <a:prstGeom prst="line">
                                  <a:avLst/>
                                </a:prstGeom>
                                <a:ln w="9525" cap="flat" cmpd="sng">
                                  <a:solidFill>
                                    <a:srgbClr val="000000"/>
                                  </a:solidFill>
                                  <a:prstDash val="solid"/>
                                  <a:headEnd type="none" w="med" len="med"/>
                                  <a:tailEnd type="triangle" w="med" len="med"/>
                                </a:ln>
                              </wps:spPr>
                              <wps:bodyPr upright="1"/>
                            </wps:wsp>
                            <wps:wsp>
                              <wps:cNvPr id="142" name="直线 191"/>
                              <wps:cNvCnPr/>
                              <wps:spPr>
                                <a:xfrm>
                                  <a:off x="2171700" y="1485900"/>
                                  <a:ext cx="0" cy="792480"/>
                                </a:xfrm>
                                <a:prstGeom prst="line">
                                  <a:avLst/>
                                </a:prstGeom>
                                <a:ln w="9525" cap="flat" cmpd="sng">
                                  <a:solidFill>
                                    <a:srgbClr val="000000"/>
                                  </a:solidFill>
                                  <a:prstDash val="solid"/>
                                  <a:headEnd type="none" w="med" len="med"/>
                                  <a:tailEnd type="none" w="med" len="med"/>
                                </a:ln>
                              </wps:spPr>
                              <wps:bodyPr upright="1"/>
                            </wps:wsp>
                            <wps:wsp>
                              <wps:cNvPr id="143" name="直线 192"/>
                              <wps:cNvCnPr/>
                              <wps:spPr>
                                <a:xfrm>
                                  <a:off x="2171700" y="1485900"/>
                                  <a:ext cx="228600" cy="0"/>
                                </a:xfrm>
                                <a:prstGeom prst="line">
                                  <a:avLst/>
                                </a:prstGeom>
                                <a:ln w="9525" cap="flat" cmpd="sng">
                                  <a:solidFill>
                                    <a:srgbClr val="000000"/>
                                  </a:solidFill>
                                  <a:prstDash val="solid"/>
                                  <a:headEnd type="none" w="med" len="med"/>
                                  <a:tailEnd type="triangle" w="med" len="med"/>
                                </a:ln>
                              </wps:spPr>
                              <wps:bodyPr upright="1"/>
                            </wps:wsp>
                            <wps:wsp>
                              <wps:cNvPr id="144" name="直线 193"/>
                              <wps:cNvCnPr/>
                              <wps:spPr>
                                <a:xfrm>
                                  <a:off x="2171700" y="2278380"/>
                                  <a:ext cx="228600" cy="0"/>
                                </a:xfrm>
                                <a:prstGeom prst="line">
                                  <a:avLst/>
                                </a:prstGeom>
                                <a:ln w="9525" cap="flat" cmpd="sng">
                                  <a:solidFill>
                                    <a:srgbClr val="000000"/>
                                  </a:solidFill>
                                  <a:prstDash val="solid"/>
                                  <a:headEnd type="none" w="med" len="med"/>
                                  <a:tailEnd type="triangle" w="med" len="med"/>
                                </a:ln>
                              </wps:spPr>
                              <wps:bodyPr upright="1"/>
                            </wps:wsp>
                            <wps:wsp>
                              <wps:cNvPr id="145" name="文本框 194"/>
                              <wps:cNvSpPr txBox="1"/>
                              <wps:spPr>
                                <a:xfrm>
                                  <a:off x="2400300" y="2164080"/>
                                  <a:ext cx="14859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jc w:val="center"/>
                                      <w:rPr>
                                        <w:rFonts w:ascii="宋体" w:cs="宋体"/>
                                        <w:sz w:val="18"/>
                                        <w:szCs w:val="18"/>
                                      </w:rPr>
                                    </w:pPr>
                                    <w:r>
                                      <w:rPr>
                                        <w:rFonts w:hint="eastAsia" w:ascii="宋体" w:hAnsi="宋体" w:cs="宋体"/>
                                        <w:sz w:val="18"/>
                                        <w:szCs w:val="18"/>
                                      </w:rPr>
                                      <w:t>二级活性炭吸附</w:t>
                                    </w:r>
                                  </w:p>
                                  <w:p>
                                    <w:pPr>
                                      <w:rPr>
                                        <w:szCs w:val="18"/>
                                      </w:rPr>
                                    </w:pPr>
                                  </w:p>
                                </w:txbxContent>
                              </wps:txbx>
                              <wps:bodyPr upright="1"/>
                            </wps:wsp>
                            <wps:wsp>
                              <wps:cNvPr id="146" name="文本框 195"/>
                              <wps:cNvSpPr txBox="1"/>
                              <wps:spPr>
                                <a:xfrm>
                                  <a:off x="3457575" y="451485"/>
                                  <a:ext cx="559435" cy="267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rPr>
                                        <w:rFonts w:ascii="宋体" w:cs="宋体"/>
                                        <w:sz w:val="18"/>
                                        <w:szCs w:val="18"/>
                                      </w:rPr>
                                    </w:pPr>
                                    <w:r>
                                      <w:rPr>
                                        <w:rFonts w:hint="eastAsia" w:ascii="宋体" w:hAnsi="宋体" w:cs="宋体"/>
                                        <w:sz w:val="18"/>
                                        <w:szCs w:val="18"/>
                                      </w:rPr>
                                      <w:t>处理量</w:t>
                                    </w:r>
                                  </w:p>
                                </w:txbxContent>
                              </wps:txbx>
                              <wps:bodyPr upright="1"/>
                            </wps:wsp>
                            <wps:wsp>
                              <wps:cNvPr id="147" name="直线 196"/>
                              <wps:cNvCnPr/>
                              <wps:spPr>
                                <a:xfrm>
                                  <a:off x="3886200" y="1075055"/>
                                  <a:ext cx="399415" cy="635"/>
                                </a:xfrm>
                                <a:prstGeom prst="line">
                                  <a:avLst/>
                                </a:prstGeom>
                                <a:ln w="9525" cap="flat" cmpd="sng">
                                  <a:solidFill>
                                    <a:srgbClr val="000000"/>
                                  </a:solidFill>
                                  <a:prstDash val="solid"/>
                                  <a:headEnd type="none" w="med" len="med"/>
                                  <a:tailEnd type="triangle" w="med" len="med"/>
                                </a:ln>
                              </wps:spPr>
                              <wps:bodyPr upright="1"/>
                            </wps:wsp>
                            <wps:wsp>
                              <wps:cNvPr id="148" name="文本框 197"/>
                              <wps:cNvSpPr txBox="1"/>
                              <wps:spPr>
                                <a:xfrm>
                                  <a:off x="4286250" y="947420"/>
                                  <a:ext cx="836295" cy="2444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rPr>
                                        <w:rFonts w:ascii="宋体" w:cs="宋体"/>
                                        <w:sz w:val="18"/>
                                        <w:szCs w:val="18"/>
                                      </w:rPr>
                                    </w:pPr>
                                    <w:r>
                                      <w:rPr>
                                        <w:rFonts w:hint="eastAsia" w:ascii="宋体" w:hAnsi="宋体" w:cs="宋体"/>
                                        <w:sz w:val="18"/>
                                        <w:szCs w:val="18"/>
                                      </w:rPr>
                                      <w:t>有组织排放</w:t>
                                    </w:r>
                                  </w:p>
                                </w:txbxContent>
                              </wps:txbx>
                              <wps:bodyPr upright="1"/>
                            </wps:wsp>
                            <wps:wsp>
                              <wps:cNvPr id="149" name="文本框 198"/>
                              <wps:cNvSpPr txBox="1"/>
                              <wps:spPr>
                                <a:xfrm>
                                  <a:off x="3819525" y="886460"/>
                                  <a:ext cx="588010" cy="228600"/>
                                </a:xfrm>
                                <a:prstGeom prst="rect">
                                  <a:avLst/>
                                </a:prstGeom>
                                <a:noFill/>
                                <a:ln>
                                  <a:noFill/>
                                </a:ln>
                              </wps:spPr>
                              <wps:txbx>
                                <w:txbxContent>
                                  <w:p>
                                    <w:pPr>
                                      <w:adjustRightInd w:val="0"/>
                                      <w:snapToGrid w:val="0"/>
                                      <w:rPr>
                                        <w:sz w:val="18"/>
                                        <w:szCs w:val="18"/>
                                      </w:rPr>
                                    </w:pPr>
                                    <w:r>
                                      <w:rPr>
                                        <w:sz w:val="18"/>
                                        <w:szCs w:val="18"/>
                                      </w:rPr>
                                      <w:t>47.6</w:t>
                                    </w:r>
                                  </w:p>
                                </w:txbxContent>
                              </wps:txbx>
                              <wps:bodyPr upright="1"/>
                            </wps:wsp>
                            <wps:wsp>
                              <wps:cNvPr id="150" name="直线 199"/>
                              <wps:cNvCnPr/>
                              <wps:spPr>
                                <a:xfrm flipH="1" flipV="1">
                                  <a:off x="3657600" y="716915"/>
                                  <a:ext cx="4445" cy="198120"/>
                                </a:xfrm>
                                <a:prstGeom prst="line">
                                  <a:avLst/>
                                </a:prstGeom>
                                <a:ln w="9525" cap="flat" cmpd="sng">
                                  <a:solidFill>
                                    <a:srgbClr val="000000"/>
                                  </a:solidFill>
                                  <a:prstDash val="solid"/>
                                  <a:headEnd type="none" w="med" len="med"/>
                                  <a:tailEnd type="triangle" w="med" len="med"/>
                                </a:ln>
                              </wps:spPr>
                              <wps:bodyPr upright="1"/>
                            </wps:wsp>
                            <wps:wsp>
                              <wps:cNvPr id="151" name="文本框 200"/>
                              <wps:cNvSpPr txBox="1"/>
                              <wps:spPr>
                                <a:xfrm>
                                  <a:off x="3200400" y="725805"/>
                                  <a:ext cx="587375" cy="228600"/>
                                </a:xfrm>
                                <a:prstGeom prst="rect">
                                  <a:avLst/>
                                </a:prstGeom>
                                <a:noFill/>
                                <a:ln>
                                  <a:noFill/>
                                </a:ln>
                              </wps:spPr>
                              <wps:txbx>
                                <w:txbxContent>
                                  <w:p>
                                    <w:pPr>
                                      <w:adjustRightInd w:val="0"/>
                                      <w:snapToGrid w:val="0"/>
                                      <w:rPr>
                                        <w:sz w:val="18"/>
                                        <w:szCs w:val="18"/>
                                      </w:rPr>
                                    </w:pPr>
                                    <w:r>
                                      <w:rPr>
                                        <w:sz w:val="18"/>
                                        <w:szCs w:val="18"/>
                                      </w:rPr>
                                      <w:t>269.7</w:t>
                                    </w:r>
                                  </w:p>
                                </w:txbxContent>
                              </wps:txbx>
                              <wps:bodyPr upright="1"/>
                            </wps:wsp>
                            <wps:wsp>
                              <wps:cNvPr id="152" name="直线 201"/>
                              <wps:cNvCnPr/>
                              <wps:spPr>
                                <a:xfrm flipH="1" flipV="1">
                                  <a:off x="3543300" y="1962150"/>
                                  <a:ext cx="4445" cy="198120"/>
                                </a:xfrm>
                                <a:prstGeom prst="line">
                                  <a:avLst/>
                                </a:prstGeom>
                                <a:ln w="9525" cap="flat" cmpd="sng">
                                  <a:solidFill>
                                    <a:srgbClr val="000000"/>
                                  </a:solidFill>
                                  <a:prstDash val="solid"/>
                                  <a:headEnd type="none" w="med" len="med"/>
                                  <a:tailEnd type="triangle" w="med" len="med"/>
                                </a:ln>
                              </wps:spPr>
                              <wps:bodyPr upright="1"/>
                            </wps:wsp>
                            <wps:wsp>
                              <wps:cNvPr id="153" name="文本框 202"/>
                              <wps:cNvSpPr txBox="1"/>
                              <wps:spPr>
                                <a:xfrm>
                                  <a:off x="3228975" y="1697355"/>
                                  <a:ext cx="558800" cy="2667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rPr>
                                        <w:rFonts w:ascii="宋体" w:cs="宋体"/>
                                        <w:sz w:val="18"/>
                                        <w:szCs w:val="18"/>
                                      </w:rPr>
                                    </w:pPr>
                                    <w:r>
                                      <w:rPr>
                                        <w:rFonts w:hint="eastAsia" w:ascii="宋体" w:hAnsi="宋体" w:cs="宋体"/>
                                        <w:sz w:val="18"/>
                                        <w:szCs w:val="18"/>
                                      </w:rPr>
                                      <w:t>处理量</w:t>
                                    </w:r>
                                  </w:p>
                                </w:txbxContent>
                              </wps:txbx>
                              <wps:bodyPr upright="1"/>
                            </wps:wsp>
                            <wps:wsp>
                              <wps:cNvPr id="154" name="文本框 203"/>
                              <wps:cNvSpPr txBox="1"/>
                              <wps:spPr>
                                <a:xfrm>
                                  <a:off x="3155315" y="1965960"/>
                                  <a:ext cx="461010" cy="228600"/>
                                </a:xfrm>
                                <a:prstGeom prst="rect">
                                  <a:avLst/>
                                </a:prstGeom>
                                <a:noFill/>
                                <a:ln>
                                  <a:noFill/>
                                </a:ln>
                              </wps:spPr>
                              <wps:txbx>
                                <w:txbxContent>
                                  <w:p>
                                    <w:pPr>
                                      <w:adjustRightInd w:val="0"/>
                                      <w:snapToGrid w:val="0"/>
                                      <w:rPr>
                                        <w:sz w:val="18"/>
                                        <w:szCs w:val="18"/>
                                      </w:rPr>
                                    </w:pPr>
                                    <w:r>
                                      <w:rPr>
                                        <w:sz w:val="18"/>
                                        <w:szCs w:val="18"/>
                                      </w:rPr>
                                      <w:t>46.83</w:t>
                                    </w:r>
                                  </w:p>
                                </w:txbxContent>
                              </wps:txbx>
                              <wps:bodyPr upright="1"/>
                            </wps:wsp>
                            <wps:wsp>
                              <wps:cNvPr id="155" name="直线 204"/>
                              <wps:cNvCnPr/>
                              <wps:spPr>
                                <a:xfrm>
                                  <a:off x="3895725" y="2272665"/>
                                  <a:ext cx="388620" cy="635"/>
                                </a:xfrm>
                                <a:prstGeom prst="line">
                                  <a:avLst/>
                                </a:prstGeom>
                                <a:ln w="9525" cap="flat" cmpd="sng">
                                  <a:solidFill>
                                    <a:srgbClr val="000000"/>
                                  </a:solidFill>
                                  <a:prstDash val="solid"/>
                                  <a:headEnd type="none" w="med" len="med"/>
                                  <a:tailEnd type="triangle" w="med" len="med"/>
                                </a:ln>
                              </wps:spPr>
                              <wps:bodyPr upright="1"/>
                            </wps:wsp>
                            <wps:wsp>
                              <wps:cNvPr id="156" name="文本框 205"/>
                              <wps:cNvSpPr txBox="1"/>
                              <wps:spPr>
                                <a:xfrm>
                                  <a:off x="4286250" y="2148840"/>
                                  <a:ext cx="8255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rPr>
                                        <w:rFonts w:ascii="宋体" w:cs="宋体"/>
                                        <w:sz w:val="18"/>
                                        <w:szCs w:val="18"/>
                                      </w:rPr>
                                    </w:pPr>
                                    <w:r>
                                      <w:rPr>
                                        <w:rFonts w:hint="eastAsia" w:ascii="宋体" w:hAnsi="宋体" w:cs="宋体"/>
                                        <w:sz w:val="18"/>
                                        <w:szCs w:val="18"/>
                                      </w:rPr>
                                      <w:t>有组织排放</w:t>
                                    </w:r>
                                  </w:p>
                                </w:txbxContent>
                              </wps:txbx>
                              <wps:bodyPr upright="1"/>
                            </wps:wsp>
                            <wps:wsp>
                              <wps:cNvPr id="157" name="文本框 206"/>
                              <wps:cNvSpPr txBox="1"/>
                              <wps:spPr>
                                <a:xfrm>
                                  <a:off x="3848100" y="2084070"/>
                                  <a:ext cx="558800" cy="228600"/>
                                </a:xfrm>
                                <a:prstGeom prst="rect">
                                  <a:avLst/>
                                </a:prstGeom>
                                <a:noFill/>
                                <a:ln>
                                  <a:noFill/>
                                </a:ln>
                              </wps:spPr>
                              <wps:txbx>
                                <w:txbxContent>
                                  <w:p>
                                    <w:pPr>
                                      <w:adjustRightInd w:val="0"/>
                                      <w:snapToGrid w:val="0"/>
                                      <w:rPr>
                                        <w:sz w:val="18"/>
                                        <w:szCs w:val="18"/>
                                      </w:rPr>
                                    </w:pPr>
                                    <w:r>
                                      <w:rPr>
                                        <w:sz w:val="18"/>
                                        <w:szCs w:val="18"/>
                                      </w:rPr>
                                      <w:t>8.27</w:t>
                                    </w:r>
                                  </w:p>
                                </w:txbxContent>
                              </wps:txbx>
                              <wps:bodyPr upright="1"/>
                            </wps:wsp>
                            <wps:wsp>
                              <wps:cNvPr id="158" name="文本框 207"/>
                              <wps:cNvSpPr txBox="1"/>
                              <wps:spPr>
                                <a:xfrm>
                                  <a:off x="742950" y="1584960"/>
                                  <a:ext cx="609600" cy="228600"/>
                                </a:xfrm>
                                <a:prstGeom prst="rect">
                                  <a:avLst/>
                                </a:prstGeom>
                                <a:noFill/>
                                <a:ln>
                                  <a:noFill/>
                                </a:ln>
                              </wps:spPr>
                              <wps:txbx>
                                <w:txbxContent>
                                  <w:p>
                                    <w:pPr>
                                      <w:adjustRightInd w:val="0"/>
                                      <w:snapToGrid w:val="0"/>
                                      <w:rPr>
                                        <w:sz w:val="18"/>
                                        <w:szCs w:val="18"/>
                                      </w:rPr>
                                    </w:pPr>
                                    <w:r>
                                      <w:rPr>
                                        <w:sz w:val="18"/>
                                        <w:szCs w:val="18"/>
                                      </w:rPr>
                                      <w:t>58</w:t>
                                    </w:r>
                                  </w:p>
                                </w:txbxContent>
                              </wps:txbx>
                              <wps:bodyPr upright="1"/>
                            </wps:wsp>
                            <wps:wsp>
                              <wps:cNvPr id="159" name="文本框 208"/>
                              <wps:cNvSpPr txBox="1"/>
                              <wps:spPr>
                                <a:xfrm>
                                  <a:off x="161925" y="876300"/>
                                  <a:ext cx="739140" cy="228600"/>
                                </a:xfrm>
                                <a:prstGeom prst="rect">
                                  <a:avLst/>
                                </a:prstGeom>
                                <a:noFill/>
                                <a:ln>
                                  <a:noFill/>
                                </a:ln>
                              </wps:spPr>
                              <wps:txbx>
                                <w:txbxContent>
                                  <w:p>
                                    <w:pPr>
                                      <w:adjustRightInd w:val="0"/>
                                      <w:snapToGrid w:val="0"/>
                                      <w:rPr>
                                        <w:sz w:val="18"/>
                                        <w:szCs w:val="18"/>
                                      </w:rPr>
                                    </w:pPr>
                                    <w:r>
                                      <w:rPr>
                                        <w:sz w:val="18"/>
                                        <w:szCs w:val="18"/>
                                      </w:rPr>
                                      <w:t>392</w:t>
                                    </w:r>
                                  </w:p>
                                </w:txbxContent>
                              </wps:txbx>
                              <wps:bodyPr upright="1"/>
                            </wps:wsp>
                            <wps:wsp>
                              <wps:cNvPr id="160" name="文本框 209"/>
                              <wps:cNvSpPr txBox="1"/>
                              <wps:spPr>
                                <a:xfrm>
                                  <a:off x="2103755" y="2061210"/>
                                  <a:ext cx="736600" cy="228600"/>
                                </a:xfrm>
                                <a:prstGeom prst="rect">
                                  <a:avLst/>
                                </a:prstGeom>
                                <a:noFill/>
                                <a:ln>
                                  <a:noFill/>
                                </a:ln>
                              </wps:spPr>
                              <wps:txbx>
                                <w:txbxContent>
                                  <w:p>
                                    <w:pPr>
                                      <w:adjustRightInd w:val="0"/>
                                      <w:snapToGrid w:val="0"/>
                                      <w:rPr>
                                        <w:sz w:val="18"/>
                                        <w:szCs w:val="18"/>
                                      </w:rPr>
                                    </w:pPr>
                                    <w:r>
                                      <w:rPr>
                                        <w:sz w:val="18"/>
                                        <w:szCs w:val="18"/>
                                      </w:rPr>
                                      <w:t>55.1</w:t>
                                    </w:r>
                                  </w:p>
                                </w:txbxContent>
                              </wps:txbx>
                              <wps:bodyPr upright="1"/>
                            </wps:wsp>
                          </wpc:wpc>
                        </a:graphicData>
                      </a:graphic>
                    </wp:inline>
                  </w:drawing>
                </mc:Choice>
                <mc:Fallback>
                  <w:pict>
                    <v:group id="画布 170" o:spid="_x0000_s1026" o:spt="203" style="height:195pt;width:406.65pt;" coordsize="5164455,2476500" editas="canvas" o:gfxdata="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">
                      <o:lock v:ext="edit" aspectratio="f"/>
                      <v:shape id="画布 170" o:spid="_x0000_s1026" style="position:absolute;left:0;top:0;height:2476500;width:5164455;" filled="f" stroked="f" coordsize="21600,21600" o:gfxdata="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">
                        <v:fill on="f" focussize="0,0"/>
                        <v:stroke on="f"/>
                        <v:imagedata o:title=""/>
                        <o:lock v:ext="edit" aspectratio="f"/>
                      </v:shape>
                      <v:shape id="文本框 172" o:spid="_x0000_s1026" o:spt="202" type="#_x0000_t202" style="position:absolute;left:1028700;top:594360;height:228600;width:783590;" fillcolor="#FFFFFF" filled="t" stroked="t" coordsize="21600,21600" o:gfxdata="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h2C8J1gAAAAUBAAAPAAAAAAAA&#10;AAEAIAAAACIAAABkcnMvZG93bnJldi54bWxQSwECFAAUAAAACACHTuJAS5ESehQCAABEBAAADgAA&#10;AAAAAAABACAAAAAlAQAAZHJzL2Uyb0RvYy54bWxQSwUGAAAAAAYABgBZAQAAqwUAAAAA&#10;">
                        <v:fill on="t" focussize="0,0"/>
                        <v:stroke color="#000000" joinstyle="miter"/>
                        <v:imagedata o:title=""/>
                        <o:lock v:ext="edit" aspectratio="f"/>
                        <v:textbox>
                          <w:txbxContent>
                            <w:p>
                              <w:pPr>
                                <w:adjustRightInd w:val="0"/>
                                <w:snapToGrid w:val="0"/>
                                <w:rPr>
                                  <w:rFonts w:ascii="宋体" w:cs="宋体"/>
                                  <w:sz w:val="18"/>
                                  <w:szCs w:val="18"/>
                                </w:rPr>
                              </w:pPr>
                              <w:r>
                                <w:rPr>
                                  <w:rFonts w:hint="eastAsia" w:ascii="宋体" w:hAnsi="宋体" w:cs="宋体"/>
                                  <w:sz w:val="18"/>
                                  <w:szCs w:val="18"/>
                                </w:rPr>
                                <w:t>非甲烷总烃</w:t>
                              </w:r>
                            </w:p>
                          </w:txbxContent>
                        </v:textbox>
                      </v:shape>
                      <v:shape id="文本框 173" o:spid="_x0000_s1026" o:spt="202" type="#_x0000_t202" style="position:absolute;left:114300;top:1089660;height:267970;width:559435;" fillcolor="#FFFFFF" filled="t" stroked="t" coordsize="21600,21600" o:gfxdata="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h2C8J1gAAAAUBAAAPAAAA&#10;AAAAAAEAIAAAACIAAABkcnMvZG93bnJldi54bWxQSwECFAAUAAAACACHTuJAkccTjRcCAABEBAAA&#10;DgAAAAAAAAABACAAAAAlAQAAZHJzL2Uyb0RvYy54bWxQSwUGAAAAAAYABgBZAQAArgUAAAAA&#10;">
                        <v:fill on="t" focussize="0,0"/>
                        <v:stroke color="#000000" joinstyle="miter"/>
                        <v:imagedata o:title=""/>
                        <o:lock v:ext="edit" aspectratio="f"/>
                        <v:textbox>
                          <w:txbxContent>
                            <w:p>
                              <w:pPr>
                                <w:adjustRightInd w:val="0"/>
                                <w:snapToGrid w:val="0"/>
                                <w:rPr>
                                  <w:rFonts w:ascii="宋体" w:cs="宋体"/>
                                  <w:sz w:val="18"/>
                                  <w:szCs w:val="18"/>
                                </w:rPr>
                              </w:pPr>
                              <w:r>
                                <w:rPr>
                                  <w:rFonts w:hint="eastAsia" w:ascii="宋体" w:hAnsi="宋体" w:cs="宋体"/>
                                  <w:sz w:val="18"/>
                                  <w:szCs w:val="18"/>
                                </w:rPr>
                                <w:t>挥发份</w:t>
                              </w:r>
                            </w:p>
                          </w:txbxContent>
                        </v:textbox>
                      </v:shape>
                      <v:shape id="文本框 174" o:spid="_x0000_s1026" o:spt="202" type="#_x0000_t202" style="position:absolute;left:2400300;top:1386840;height:244475;width:836295;" fillcolor="#FFFFFF" filled="t" stroked="t" coordsize="21600,21600" o:gfxdata="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HYLwnWAAAABQEAAA8AAAAA&#10;AAAAAQAgAAAAIgAAAGRycy9kb3ducmV2LnhtbFBLAQIUABQAAAAIAIdO4kBANAdkFgIAAEUEAAAO&#10;AAAAAAAAAAEAIAAAACUBAABkcnMvZTJvRG9jLnhtbFBLBQYAAAAABgAGAFkBAACtBQAAAAA=&#10;">
                        <v:fill on="t" focussize="0,0"/>
                        <v:stroke color="#000000" joinstyle="miter"/>
                        <v:imagedata o:title=""/>
                        <o:lock v:ext="edit" aspectratio="f"/>
                        <v:textbox>
                          <w:txbxContent>
                            <w:p>
                              <w:pPr>
                                <w:adjustRightInd w:val="0"/>
                                <w:snapToGrid w:val="0"/>
                                <w:rPr>
                                  <w:rFonts w:ascii="宋体" w:cs="宋体"/>
                                  <w:sz w:val="18"/>
                                  <w:szCs w:val="18"/>
                                </w:rPr>
                              </w:pPr>
                              <w:r>
                                <w:rPr>
                                  <w:rFonts w:hint="eastAsia" w:ascii="宋体" w:hAnsi="宋体" w:cs="宋体"/>
                                  <w:sz w:val="18"/>
                                  <w:szCs w:val="18"/>
                                </w:rPr>
                                <w:t>无组织排放</w:t>
                              </w:r>
                            </w:p>
                          </w:txbxContent>
                        </v:textbox>
                      </v:shape>
                      <v:line id="直线 175" o:spid="_x0000_s1026" o:spt="20" style="position:absolute;left:1828800;top:693420;height:635;width:363855;" filled="f" stroked="t" coordsize="21600,21600" o:gfxdata="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zRJdp1gAAAAUBAAAPAAAAAAAAAAEAIAAAACIAAABkcnMvZG93bnJl&#10;di54bWxQSwECFAAUAAAACACHTuJABArTcv8BAADvAwAADgAAAAAAAAABACAAAAAlAQAAZHJzL2Uy&#10;b0RvYy54bWxQSwUGAAAAAAYABgBZAQAAlgUAAAAA&#10;">
                        <v:fill on="f" focussize="0,0"/>
                        <v:stroke color="#000000" joinstyle="round" endarrow="block"/>
                        <v:imagedata o:title=""/>
                        <o:lock v:ext="edit" aspectratio="f"/>
                      </v:line>
                      <v:shape id="文本框 176" o:spid="_x0000_s1026" o:spt="202" type="#_x0000_t202" style="position:absolute;left:2105025;top:1297305;height:228600;width:558800;" filled="f" stroked="f" coordsize="21600,21600" o:gfxdata="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S63O01AAAAAUBAAAPAAAAAAAAAAEAIAAAACIAAABkcnMvZG93bnJldi54bWxQSwECFAAUAAAA&#10;CACHTuJANc7ZarkBAABdAwAADgAAAAAAAAABACAAAAAjAQAAZHJzL2Uyb0RvYy54bWxQSwUGAAAA&#10;AAYABgBZAQAATgUAAAAA&#10;">
                        <v:fill on="f" focussize="0,0"/>
                        <v:stroke on="f"/>
                        <v:imagedata o:title=""/>
                        <o:lock v:ext="edit" aspectratio="f"/>
                        <v:textbox>
                          <w:txbxContent>
                            <w:p>
                              <w:pPr>
                                <w:adjustRightInd w:val="0"/>
                                <w:snapToGrid w:val="0"/>
                                <w:rPr>
                                  <w:sz w:val="18"/>
                                  <w:szCs w:val="18"/>
                                </w:rPr>
                              </w:pPr>
                              <w:r>
                                <w:rPr>
                                  <w:sz w:val="18"/>
                                  <w:szCs w:val="18"/>
                                </w:rPr>
                                <w:t>2.9</w:t>
                              </w:r>
                            </w:p>
                          </w:txbxContent>
                        </v:textbox>
                      </v:shape>
                      <v:shape id="文本框 177" o:spid="_x0000_s1026" o:spt="202" type="#_x0000_t202" style="position:absolute;left:714375;top:501015;height:228600;width:558800;" filled="f" stroked="f" coordsize="21600,21600" o:gfxdata="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S63O01AAAAAUBAAAPAAAAAAAAAAEAIAAAACIAAABkcnMvZG93bnJldi54bWxQSwECFAAUAAAA&#10;CACHTuJADV7SyLkBAABbAwAADgAAAAAAAAABACAAAAAjAQAAZHJzL2Uyb0RvYy54bWxQSwUGAAAA&#10;AAYABgBZAQAATgUAAAAA&#10;">
                        <v:fill on="f" focussize="0,0"/>
                        <v:stroke on="f"/>
                        <v:imagedata o:title=""/>
                        <o:lock v:ext="edit" aspectratio="f"/>
                        <v:textbox>
                          <w:txbxContent>
                            <w:p>
                              <w:pPr>
                                <w:adjustRightInd w:val="0"/>
                                <w:snapToGrid w:val="0"/>
                                <w:rPr>
                                  <w:sz w:val="18"/>
                                  <w:szCs w:val="18"/>
                                </w:rPr>
                              </w:pPr>
                              <w:r>
                                <w:rPr>
                                  <w:sz w:val="18"/>
                                  <w:szCs w:val="18"/>
                                </w:rPr>
                                <w:t>334</w:t>
                              </w:r>
                            </w:p>
                          </w:txbxContent>
                        </v:textbox>
                      </v:shape>
                      <v:shape id="文本框 178" o:spid="_x0000_s1026" o:spt="202" type="#_x0000_t202" style="position:absolute;left:1974850;top:198120;height:260350;width:427990;" filled="f" stroked="f" coordsize="21600,21600" o:gfxdata="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EutztNQAAAAFAQAADwAAAAAAAAABACAAAAAiAAAAZHJzL2Rvd25yZXYueG1sUEsBAhQAFAAAAAgA&#10;h07iQFYK7MS3AQAAXAMAAA4AAAAAAAAAAQAgAAAAIwEAAGRycy9lMm9Eb2MueG1sUEsFBgAAAAAG&#10;AAYAWQEAAEwFAAAAAA==&#10;">
                        <v:fill on="f" focussize="0,0"/>
                        <v:stroke on="f"/>
                        <v:imagedata o:title=""/>
                        <o:lock v:ext="edit" aspectratio="f"/>
                        <v:textbox>
                          <w:txbxContent>
                            <w:p>
                              <w:pPr>
                                <w:adjustRightInd w:val="0"/>
                                <w:snapToGrid w:val="0"/>
                                <w:rPr>
                                  <w:sz w:val="18"/>
                                  <w:szCs w:val="18"/>
                                </w:rPr>
                              </w:pPr>
                              <w:r>
                                <w:rPr>
                                  <w:sz w:val="18"/>
                                  <w:szCs w:val="18"/>
                                </w:rPr>
                                <w:t>16.7</w:t>
                              </w:r>
                            </w:p>
                          </w:txbxContent>
                        </v:textbox>
                      </v:shape>
                      <v:shape id="文本框 179" o:spid="_x0000_s1026" o:spt="202" type="#_x0000_t202" style="position:absolute;left:2400300;top:198120;height:241300;width:825500;" fillcolor="#FFFFFF" filled="t" stroked="t" coordsize="21600,21600" o:gfxdata="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HYLwnWAAAABQEAAA8AAAAA&#10;AAAAAQAgAAAAIgAAAGRycy9kb3ducmV2LnhtbFBLAQIUABQAAAAIAIdO4kDmxjRTFgIAAEQEAAAO&#10;AAAAAAAAAAEAIAAAACUBAABkcnMvZTJvRG9jLnhtbFBLBQYAAAAABgAGAFkBAACtBQAAAAA=&#10;">
                        <v:fill on="t" focussize="0,0"/>
                        <v:stroke color="#000000" joinstyle="miter"/>
                        <v:imagedata o:title=""/>
                        <o:lock v:ext="edit" aspectratio="f"/>
                        <v:textbox>
                          <w:txbxContent>
                            <w:p>
                              <w:pPr>
                                <w:adjustRightInd w:val="0"/>
                                <w:snapToGrid w:val="0"/>
                                <w:rPr>
                                  <w:rFonts w:ascii="宋体" w:cs="宋体"/>
                                  <w:sz w:val="18"/>
                                  <w:szCs w:val="18"/>
                                </w:rPr>
                              </w:pPr>
                              <w:r>
                                <w:rPr>
                                  <w:rFonts w:hint="eastAsia" w:ascii="宋体" w:hAnsi="宋体" w:cs="宋体"/>
                                  <w:sz w:val="18"/>
                                  <w:szCs w:val="18"/>
                                </w:rPr>
                                <w:t>无组织排放</w:t>
                              </w:r>
                            </w:p>
                          </w:txbxContent>
                        </v:textbox>
                      </v:shape>
                      <v:shape id="文本框 180" o:spid="_x0000_s1026" o:spt="202" type="#_x0000_t202" style="position:absolute;left:2114550;top:718820;height:292100;width:558800;" filled="f" stroked="f" coordsize="21600,21600" o:gfxdata="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EutztNQAAAAFAQAADwAAAAAAAAABACAAAAAiAAAAZHJzL2Rvd25yZXYueG1sUEsBAhQAFAAAAAgA&#10;h07iQPfwhfm3AQAAXAMAAA4AAAAAAAAAAQAgAAAAIwEAAGRycy9lMm9Eb2MueG1sUEsFBgAAAAAG&#10;AAYAWQEAAEwFAAAAAA==&#10;">
                        <v:fill on="f" focussize="0,0"/>
                        <v:stroke on="f"/>
                        <v:imagedata o:title=""/>
                        <o:lock v:ext="edit" aspectratio="f"/>
                        <v:textbox>
                          <w:txbxContent>
                            <w:p>
                              <w:pPr>
                                <w:rPr>
                                  <w:sz w:val="18"/>
                                  <w:szCs w:val="18"/>
                                </w:rPr>
                              </w:pPr>
                              <w:r>
                                <w:rPr>
                                  <w:sz w:val="18"/>
                                  <w:szCs w:val="18"/>
                                </w:rPr>
                                <w:t>317.3</w:t>
                              </w:r>
                            </w:p>
                          </w:txbxContent>
                        </v:textbox>
                      </v:shape>
                      <v:shape id="文本框 181" o:spid="_x0000_s1026" o:spt="202" type="#_x0000_t202" style="position:absolute;left:1133475;top:1684020;height:377190;width:541020;" fillcolor="#FFFFFF" filled="t" stroked="t" coordsize="21600,21600" o:gfxdata="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odgvCdYAAAAFAQAADwAA&#10;AAAAAAABACAAAAAiAAAAZHJzL2Rvd25yZXYueG1sUEsBAhQAFAAAAAgAh07iQIBV4zQYAgAARQQA&#10;AA4AAAAAAAAAAQAgAAAAJQEAAGRycy9lMm9Eb2MueG1sUEsFBgAAAAAGAAYAWQEAAK8FAAAAAA==&#10;">
                        <v:fill on="t" focussize="0,0"/>
                        <v:stroke color="#000000" joinstyle="miter"/>
                        <v:imagedata o:title=""/>
                        <o:lock v:ext="edit" aspectratio="f"/>
                        <v:textbox>
                          <w:txbxContent>
                            <w:p>
                              <w:pPr>
                                <w:adjustRightInd w:val="0"/>
                                <w:snapToGrid w:val="0"/>
                                <w:rPr>
                                  <w:rFonts w:ascii="宋体" w:cs="宋体"/>
                                  <w:sz w:val="18"/>
                                  <w:szCs w:val="18"/>
                                </w:rPr>
                              </w:pPr>
                              <w:r>
                                <w:rPr>
                                  <w:rFonts w:hint="eastAsia" w:ascii="宋体" w:hAnsi="宋体" w:cs="宋体"/>
                                  <w:sz w:val="18"/>
                                  <w:szCs w:val="18"/>
                                </w:rPr>
                                <w:t>二甲苯等</w:t>
                              </w:r>
                            </w:p>
                          </w:txbxContent>
                        </v:textbox>
                      </v:shape>
                      <v:line id="直线 182" o:spid="_x0000_s1026" o:spt="20" style="position:absolute;left:800100;top:693420;height:0;width:228600;" filled="f" stroked="t" coordsize="21600,21600" o:gfxdata="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zRJdp1gAAAAUBAAAPAAAAAAAAAAEAIAAAACIAAABkcnMvZG93bnJldi54&#10;bWxQSwECFAAUAAAACACHTuJAIAJnKvwBAADsAwAADgAAAAAAAAABACAAAAAlAQAAZHJzL2Uyb0Rv&#10;Yy54bWxQSwUGAAAAAAYABgBZAQAAkwUAAAAA&#10;">
                        <v:fill on="f" focussize="0,0"/>
                        <v:stroke color="#000000" joinstyle="round" endarrow="block"/>
                        <v:imagedata o:title=""/>
                        <o:lock v:ext="edit" aspectratio="f"/>
                      </v:line>
                      <v:line id="直线 183" o:spid="_x0000_s1026" o:spt="20" style="position:absolute;left:800100;top:1783080;height:635;width:338455;" filled="f" stroked="t" coordsize="21600,21600" o:gfxdata="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0SXadYAAAAFAQAADwAAAAAAAAABACAAAAAiAAAAZHJzL2Rvd25yZXYu&#10;eG1sUEsBAhQAFAAAAAgAh07iQIgV9j/9AQAA7wMAAA4AAAAAAAAAAQAgAAAAJQEAAGRycy9lMm9E&#10;b2MueG1sUEsFBgAAAAAGAAYAWQEAAJQFAAAAAA==&#10;">
                        <v:fill on="f" focussize="0,0"/>
                        <v:stroke color="#000000" joinstyle="round" endarrow="block"/>
                        <v:imagedata o:title=""/>
                        <o:lock v:ext="edit" aspectratio="f"/>
                      </v:line>
                      <v:line id="直线 184" o:spid="_x0000_s1026" o:spt="20" style="position:absolute;left:800100;top:693420;height:1089660;width:0;" filled="f" stroked="t" coordsize="21600,21600" o:gfxdata="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AwNAnUAAAABQEAAA8AAAAAAAAAAQAgAAAAIgAAAGRycy9kb3ducmV2LnhtbFBLAQIU&#10;ABQAAAAIAIdO4kBalh739wEAAOkDAAAOAAAAAAAAAAEAIAAAACMBAABkcnMvZTJvRG9jLnhtbFBL&#10;BQYAAAAABgAGAFkBAACMBQAAAAA=&#10;">
                        <v:fill on="f" focussize="0,0"/>
                        <v:stroke color="#000000" joinstyle="round"/>
                        <v:imagedata o:title=""/>
                        <o:lock v:ext="edit" aspectratio="f"/>
                      </v:line>
                      <v:line id="直线 185" o:spid="_x0000_s1026" o:spt="20" style="position:absolute;left:685800;top:1188720;height:0;width:114300;" filled="f" stroked="t" coordsize="21600,21600" o:gfxdata="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0SXadYAAAAFAQAADwAAAAAAAAABACAAAAAiAAAAZHJzL2Rvd25yZXYu&#10;eG1sUEsBAhQAFAAAAAgAh07iQLop4ZP9AQAA7QMAAA4AAAAAAAAAAQAgAAAAJQEAAGRycy9lMm9E&#10;b2MueG1sUEsFBgAAAAAGAAYAWQEAAJQFAAAAAA==&#10;">
                        <v:fill on="f" focussize="0,0"/>
                        <v:stroke color="#000000" joinstyle="round" endarrow="block"/>
                        <v:imagedata o:title=""/>
                        <o:lock v:ext="edit" aspectratio="f"/>
                      </v:line>
                      <v:shape id="文本框 186" o:spid="_x0000_s1026" o:spt="202" type="#_x0000_t202" style="position:absolute;left:2400300;top:920115;height:252095;width:1485900;" fillcolor="#FFFFFF" filled="t" stroked="t" coordsize="21600,21600" o:gfxdata="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h2C8J1gAAAAUBAAAPAAAA&#10;AAAAAAEAIAAAACIAAABkcnMvZG93bnJldi54bWxQSwECFAAUAAAACACHTuJAjqGYOxcCAABFBAAA&#10;DgAAAAAAAAABACAAAAAlAQAAZHJzL2Uyb0RvYy54bWxQSwUGAAAAAAYABgBZAQAArgUAAAAA&#10;">
                        <v:fill on="t" focussize="0,0"/>
                        <v:stroke color="#000000" joinstyle="miter"/>
                        <v:imagedata o:title=""/>
                        <o:lock v:ext="edit" aspectratio="f"/>
                        <v:textbox>
                          <w:txbxContent>
                            <w:p>
                              <w:pPr>
                                <w:adjustRightInd w:val="0"/>
                                <w:snapToGrid w:val="0"/>
                                <w:jc w:val="center"/>
                                <w:rPr>
                                  <w:rFonts w:ascii="宋体" w:cs="宋体"/>
                                  <w:sz w:val="18"/>
                                  <w:szCs w:val="18"/>
                                </w:rPr>
                              </w:pPr>
                              <w:r>
                                <w:rPr>
                                  <w:rFonts w:hint="eastAsia" w:ascii="宋体" w:hAnsi="宋体" w:cs="宋体"/>
                                  <w:sz w:val="18"/>
                                  <w:szCs w:val="18"/>
                                </w:rPr>
                                <w:t>二级活性炭吸附</w:t>
                              </w:r>
                            </w:p>
                            <w:p/>
                          </w:txbxContent>
                        </v:textbox>
                      </v:shape>
                      <v:line id="直线 187" o:spid="_x0000_s1026" o:spt="20" style="position:absolute;left:2171700;top:396240;height:666115;width:635;" filled="f" stroked="t" coordsize="21600,21600" o:gfxdata="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AwNAnUAAAABQEAAA8AAAAAAAAAAQAgAAAAIgAAAGRycy9kb3ducmV2LnhtbFBLAQIU&#10;ABQAAAAIAIdO4kARDUma9wEAAOsDAAAOAAAAAAAAAAEAIAAAACMBAABkcnMvZTJvRG9jLnhtbFBL&#10;BQYAAAAABgAGAFkBAACMBQAAAAA=&#10;">
                        <v:fill on="f" focussize="0,0"/>
                        <v:stroke color="#000000" joinstyle="round"/>
                        <v:imagedata o:title=""/>
                        <o:lock v:ext="edit" aspectratio="f"/>
                      </v:line>
                      <v:line id="直线 188" o:spid="_x0000_s1026" o:spt="20" style="position:absolute;left:2171700;top:396240;height:0;width:228600;" filled="f" stroked="t" coordsize="21600,21600" o:gfxdata="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NEl2nWAAAABQEAAA8AAAAAAAAAAQAgAAAAIgAAAGRycy9kb3ducmV2&#10;LnhtbFBLAQIUABQAAAAIAIdO4kDE5rrk/gEAAO0DAAAOAAAAAAAAAAEAIAAAACUBAABkcnMvZTJv&#10;RG9jLnhtbFBLBQYAAAAABgAGAFkBAACVBQAAAAA=&#10;">
                        <v:fill on="f" focussize="0,0"/>
                        <v:stroke color="#000000" joinstyle="round" endarrow="block"/>
                        <v:imagedata o:title=""/>
                        <o:lock v:ext="edit" aspectratio="f"/>
                      </v:line>
                      <v:line id="直线 189" o:spid="_x0000_s1026" o:spt="20" style="position:absolute;left:1685925;top:1811655;height:635;width:482600;" filled="f" stroked="t" coordsize="21600,21600" o:gfxdata="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0SXadYAAAAFAQAADwAAAAAAAAABACAAAAAiAAAAZHJzL2Rvd25y&#10;ZXYueG1sUEsBAhQAFAAAAAgAh07iQFvXPgUAAgAA8AMAAA4AAAAAAAAAAQAgAAAAJQEAAGRycy9l&#10;Mm9Eb2MueG1sUEsFBgAAAAAGAAYAWQEAAJcFAAAAAA==&#10;">
                        <v:fill on="f" focussize="0,0"/>
                        <v:stroke color="#000000" joinstyle="round" endarrow="block"/>
                        <v:imagedata o:title=""/>
                        <o:lock v:ext="edit" aspectratio="f"/>
                      </v:line>
                      <v:line id="直线 190" o:spid="_x0000_s1026" o:spt="20" style="position:absolute;left:2171700;top:1057275;height:635;width:228600;" filled="f" stroked="t" coordsize="21600,21600" o:gfxdata="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NEl2nWAAAABQEAAA8AAAAAAAAAAQAgAAAAIgAAAGRycy9kb3ducmV2&#10;LnhtbFBLAQIUABQAAAAIAIdO4kC+FoDV/gEAAPADAAAOAAAAAAAAAAEAIAAAACUBAABkcnMvZTJv&#10;RG9jLnhtbFBLBQYAAAAABgAGAFkBAACVBQAAAAA=&#10;">
                        <v:fill on="f" focussize="0,0"/>
                        <v:stroke color="#000000" joinstyle="round" endarrow="block"/>
                        <v:imagedata o:title=""/>
                        <o:lock v:ext="edit" aspectratio="f"/>
                      </v:line>
                      <v:line id="直线 191" o:spid="_x0000_s1026" o:spt="20" style="position:absolute;left:2171700;top:1485900;height:792480;width:0;" filled="f" stroked="t" coordsize="21600,21600" o:gfxdata="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AMDQJ1AAAAAUBAAAPAAAAAAAAAAEAIAAAACIAAABkcnMvZG93bnJldi54bWxQSwECFAAU&#10;AAAACACHTuJAzjYgv/UBAADqAwAADgAAAAAAAAABACAAAAAjAQAAZHJzL2Uyb0RvYy54bWxQSwUG&#10;AAAAAAYABgBZAQAAigUAAAAA&#10;">
                        <v:fill on="f" focussize="0,0"/>
                        <v:stroke color="#000000" joinstyle="round"/>
                        <v:imagedata o:title=""/>
                        <o:lock v:ext="edit" aspectratio="f"/>
                      </v:line>
                      <v:line id="直线 192" o:spid="_x0000_s1026" o:spt="20" style="position:absolute;left:2171700;top:1485900;height:0;width:228600;" filled="f" stroked="t" coordsize="21600,21600" o:gfxdata="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zRJdp1gAAAAUBAAAPAAAAAAAAAAEAIAAAACIAAABkcnMvZG93bnJldi54&#10;bWxQSwECFAAUAAAACACHTuJAcQCyffwBAADuAwAADgAAAAAAAAABACAAAAAlAQAAZHJzL2Uyb0Rv&#10;Yy54bWxQSwUGAAAAAAYABgBZAQAAkwUAAAAA&#10;">
                        <v:fill on="f" focussize="0,0"/>
                        <v:stroke color="#000000" joinstyle="round" endarrow="block"/>
                        <v:imagedata o:title=""/>
                        <o:lock v:ext="edit" aspectratio="f"/>
                      </v:line>
                      <v:line id="直线 193" o:spid="_x0000_s1026" o:spt="20" style="position:absolute;left:2171700;top:2278380;height:0;width:228600;" filled="f" stroked="t" coordsize="21600,21600" o:gfxdata="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0SXadYAAAAFAQAADwAAAAAAAAABACAAAAAiAAAAZHJzL2Rvd25yZXYu&#10;eG1sUEsBAhQAFAAAAAgAh07iQDWMaf79AQAA7gMAAA4AAAAAAAAAAQAgAAAAJQEAAGRycy9lMm9E&#10;b2MueG1sUEsFBgAAAAAGAAYAWQEAAJQFAAAAAA==&#10;">
                        <v:fill on="f" focussize="0,0"/>
                        <v:stroke color="#000000" joinstyle="round" endarrow="block"/>
                        <v:imagedata o:title=""/>
                        <o:lock v:ext="edit" aspectratio="f"/>
                      </v:line>
                      <v:shape id="文本框 194" o:spid="_x0000_s1026" o:spt="202" type="#_x0000_t202" style="position:absolute;left:2400300;top:2164080;height:241300;width:1485900;" fillcolor="#FFFFFF" filled="t" stroked="t" coordsize="21600,21600" o:gfxdata="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h2C8J1gAAAAUBAAAPAAAAAAAA&#10;AAEAIAAAACIAAABkcnMvZG93bnJldi54bWxQSwECFAAUAAAACACHTuJAf8P5gRQCAABGBAAADgAA&#10;AAAAAAABACAAAAAlAQAAZHJzL2Uyb0RvYy54bWxQSwUGAAAAAAYABgBZAQAAqwUAAAAA&#10;">
                        <v:fill on="t" focussize="0,0"/>
                        <v:stroke color="#000000" joinstyle="miter"/>
                        <v:imagedata o:title=""/>
                        <o:lock v:ext="edit" aspectratio="f"/>
                        <v:textbox>
                          <w:txbxContent>
                            <w:p>
                              <w:pPr>
                                <w:adjustRightInd w:val="0"/>
                                <w:snapToGrid w:val="0"/>
                                <w:jc w:val="center"/>
                                <w:rPr>
                                  <w:rFonts w:ascii="宋体" w:cs="宋体"/>
                                  <w:sz w:val="18"/>
                                  <w:szCs w:val="18"/>
                                </w:rPr>
                              </w:pPr>
                              <w:r>
                                <w:rPr>
                                  <w:rFonts w:hint="eastAsia" w:ascii="宋体" w:hAnsi="宋体" w:cs="宋体"/>
                                  <w:sz w:val="18"/>
                                  <w:szCs w:val="18"/>
                                </w:rPr>
                                <w:t>二级活性炭吸附</w:t>
                              </w:r>
                            </w:p>
                            <w:p>
                              <w:pPr>
                                <w:rPr>
                                  <w:szCs w:val="18"/>
                                </w:rPr>
                              </w:pPr>
                            </w:p>
                          </w:txbxContent>
                        </v:textbox>
                      </v:shape>
                      <v:shape id="文本框 195" o:spid="_x0000_s1026" o:spt="202" type="#_x0000_t202" style="position:absolute;left:3457575;top:451485;height:267970;width:559435;" fillcolor="#FFFFFF" filled="t" stroked="t" coordsize="21600,21600" o:gfxdata="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h2C8J1gAAAAUBAAAP&#10;AAAAAAAAAAEAIAAAACIAAABkcnMvZG93bnJldi54bWxQSwECFAAUAAAACACHTuJAUzJKYxoCAABE&#10;BAAADgAAAAAAAAABACAAAAAlAQAAZHJzL2Uyb0RvYy54bWxQSwUGAAAAAAYABgBZAQAAsQUAAAAA&#10;">
                        <v:fill on="t" focussize="0,0"/>
                        <v:stroke color="#000000" joinstyle="miter"/>
                        <v:imagedata o:title=""/>
                        <o:lock v:ext="edit" aspectratio="f"/>
                        <v:textbox>
                          <w:txbxContent>
                            <w:p>
                              <w:pPr>
                                <w:adjustRightInd w:val="0"/>
                                <w:snapToGrid w:val="0"/>
                                <w:rPr>
                                  <w:rFonts w:ascii="宋体" w:cs="宋体"/>
                                  <w:sz w:val="18"/>
                                  <w:szCs w:val="18"/>
                                </w:rPr>
                              </w:pPr>
                              <w:r>
                                <w:rPr>
                                  <w:rFonts w:hint="eastAsia" w:ascii="宋体" w:hAnsi="宋体" w:cs="宋体"/>
                                  <w:sz w:val="18"/>
                                  <w:szCs w:val="18"/>
                                </w:rPr>
                                <w:t>处理量</w:t>
                              </w:r>
                            </w:p>
                          </w:txbxContent>
                        </v:textbox>
                      </v:shape>
                      <v:line id="直线 196" o:spid="_x0000_s1026" o:spt="20" style="position:absolute;left:3886200;top:1075055;height:635;width:399415;" filled="f" stroked="t" coordsize="21600,21600" o:gfxdata="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NEl2nWAAAABQEAAA8AAAAAAAAAAQAgAAAAIgAAAGRycy9kb3du&#10;cmV2LnhtbFBLAQIUABQAAAAIAIdO4kD7iqLzAQIAAPADAAAOAAAAAAAAAAEAIAAAACUBAABkcnMv&#10;ZTJvRG9jLnhtbFBLBQYAAAAABgAGAFkBAACYBQAAAAA=&#10;">
                        <v:fill on="f" focussize="0,0"/>
                        <v:stroke color="#000000" joinstyle="round" endarrow="block"/>
                        <v:imagedata o:title=""/>
                        <o:lock v:ext="edit" aspectratio="f"/>
                      </v:line>
                      <v:shape id="文本框 197" o:spid="_x0000_s1026" o:spt="202" type="#_x0000_t202" style="position:absolute;left:4286250;top:947420;height:244475;width:836295;" fillcolor="#FFFFFF" filled="t" stroked="t" coordsize="21600,21600" o:gfxdata="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odgvCdYAAAAFAQAADwAAAAAA&#10;AAABACAAAAAiAAAAZHJzL2Rvd25yZXYueG1sUEsBAhQAFAAAAAgAh07iQNydJVcVAgAARAQAAA4A&#10;AAAAAAAAAQAgAAAAJQEAAGRycy9lMm9Eb2MueG1sUEsFBgAAAAAGAAYAWQEAAKwFAAAAAA==&#10;">
                        <v:fill on="t" focussize="0,0"/>
                        <v:stroke color="#000000" joinstyle="miter"/>
                        <v:imagedata o:title=""/>
                        <o:lock v:ext="edit" aspectratio="f"/>
                        <v:textbox>
                          <w:txbxContent>
                            <w:p>
                              <w:pPr>
                                <w:adjustRightInd w:val="0"/>
                                <w:snapToGrid w:val="0"/>
                                <w:rPr>
                                  <w:rFonts w:ascii="宋体" w:cs="宋体"/>
                                  <w:sz w:val="18"/>
                                  <w:szCs w:val="18"/>
                                </w:rPr>
                              </w:pPr>
                              <w:r>
                                <w:rPr>
                                  <w:rFonts w:hint="eastAsia" w:ascii="宋体" w:hAnsi="宋体" w:cs="宋体"/>
                                  <w:sz w:val="18"/>
                                  <w:szCs w:val="18"/>
                                </w:rPr>
                                <w:t>有组织排放</w:t>
                              </w:r>
                            </w:p>
                          </w:txbxContent>
                        </v:textbox>
                      </v:shape>
                      <v:shape id="文本框 198" o:spid="_x0000_s1026" o:spt="202" type="#_x0000_t202" style="position:absolute;left:3819525;top:886460;height:228600;width:588010;" filled="f" stroked="f" coordsize="21600,21600" o:gfxdata="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EutztNQAAAAFAQAADwAAAAAAAAABACAAAAAiAAAAZHJzL2Rvd25yZXYueG1sUEsBAhQAFAAA&#10;AAgAh07iQDDAWty6AQAAXAMAAA4AAAAAAAAAAQAgAAAAIwEAAGRycy9lMm9Eb2MueG1sUEsFBgAA&#10;AAAGAAYAWQEAAE8FAAAAAA==&#10;">
                        <v:fill on="f" focussize="0,0"/>
                        <v:stroke on="f"/>
                        <v:imagedata o:title=""/>
                        <o:lock v:ext="edit" aspectratio="f"/>
                        <v:textbox>
                          <w:txbxContent>
                            <w:p>
                              <w:pPr>
                                <w:adjustRightInd w:val="0"/>
                                <w:snapToGrid w:val="0"/>
                                <w:rPr>
                                  <w:sz w:val="18"/>
                                  <w:szCs w:val="18"/>
                                </w:rPr>
                              </w:pPr>
                              <w:r>
                                <w:rPr>
                                  <w:sz w:val="18"/>
                                  <w:szCs w:val="18"/>
                                </w:rPr>
                                <w:t>47.6</w:t>
                              </w:r>
                            </w:p>
                          </w:txbxContent>
                        </v:textbox>
                      </v:shape>
                      <v:line id="直线 199" o:spid="_x0000_s1026" o:spt="20" style="position:absolute;left:3657600;top:716915;flip:x y;height:198120;width:4445;" filled="f" stroked="t" coordsize="21600,21600" o:gfxdata="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V+3vM1gAAAAUBAAAPAAAAAAAAAAEAIAAA&#10;ACIAAABkcnMvZG93bnJldi54bWxQSwECFAAUAAAACACHTuJAnCW40A4CAAAEBAAADgAAAAAAAAAB&#10;ACAAAAAlAQAAZHJzL2Uyb0RvYy54bWxQSwUGAAAAAAYABgBZAQAApQUAAAAA&#10;">
                        <v:fill on="f" focussize="0,0"/>
                        <v:stroke color="#000000" joinstyle="round" endarrow="block"/>
                        <v:imagedata o:title=""/>
                        <o:lock v:ext="edit" aspectratio="f"/>
                      </v:line>
                      <v:shape id="文本框 200" o:spid="_x0000_s1026" o:spt="202" type="#_x0000_t202" style="position:absolute;left:3200400;top:725805;height:228600;width:587375;" filled="f" stroked="f" coordsize="21600,21600" o:gfxdata="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S63O01AAAAAUBAAAPAAAAAAAAAAEAIAAAACIAAABkcnMvZG93bnJldi54bWxQSwECFAAUAAAA&#10;CACHTuJAWplpkbkBAABcAwAADgAAAAAAAAABACAAAAAjAQAAZHJzL2Uyb0RvYy54bWxQSwUGAAAA&#10;AAYABgBZAQAATgUAAAAA&#10;">
                        <v:fill on="f" focussize="0,0"/>
                        <v:stroke on="f"/>
                        <v:imagedata o:title=""/>
                        <o:lock v:ext="edit" aspectratio="f"/>
                        <v:textbox>
                          <w:txbxContent>
                            <w:p>
                              <w:pPr>
                                <w:adjustRightInd w:val="0"/>
                                <w:snapToGrid w:val="0"/>
                                <w:rPr>
                                  <w:sz w:val="18"/>
                                  <w:szCs w:val="18"/>
                                </w:rPr>
                              </w:pPr>
                              <w:r>
                                <w:rPr>
                                  <w:sz w:val="18"/>
                                  <w:szCs w:val="18"/>
                                </w:rPr>
                                <w:t>269.7</w:t>
                              </w:r>
                            </w:p>
                          </w:txbxContent>
                        </v:textbox>
                      </v:shape>
                      <v:line id="直线 201" o:spid="_x0000_s1026" o:spt="20" style="position:absolute;left:3543300;top:1962150;flip:x y;height:198120;width:4445;" filled="f" stroked="t" coordsize="21600,21600" o:gfxdata="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V+3vM1gAAAAUBAAAPAAAAAAAAAAEAIAAAACIA&#10;AABkcnMvZG93bnJldi54bWxQSwECFAAUAAAACACHTuJAk/XZYgsCAAAFBAAADgAAAAAAAAABACAA&#10;AAAlAQAAZHJzL2Uyb0RvYy54bWxQSwUGAAAAAAYABgBZAQAAogUAAAAA&#10;">
                        <v:fill on="f" focussize="0,0"/>
                        <v:stroke color="#000000" joinstyle="round" endarrow="block"/>
                        <v:imagedata o:title=""/>
                        <o:lock v:ext="edit" aspectratio="f"/>
                      </v:line>
                      <v:shape id="文本框 202" o:spid="_x0000_s1026" o:spt="202" type="#_x0000_t202" style="position:absolute;left:3228975;top:1697355;height:266700;width:558800;" fillcolor="#FFFFFF" filled="t" stroked="t" coordsize="21600,21600" o:gfxdata="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HYLwnWAAAABQEAAA8AAAAA&#10;AAAAAQAgAAAAIgAAAGRycy9kb3ducmV2LnhtbFBLAQIUABQAAAAIAIdO4kCKh91eFgIAAEUEAAAO&#10;AAAAAAAAAAEAIAAAACUBAABkcnMvZTJvRG9jLnhtbFBLBQYAAAAABgAGAFkBAACtBQAAAAA=&#10;">
                        <v:fill on="t" focussize="0,0"/>
                        <v:stroke color="#000000" joinstyle="miter"/>
                        <v:imagedata o:title=""/>
                        <o:lock v:ext="edit" aspectratio="f"/>
                        <v:textbox>
                          <w:txbxContent>
                            <w:p>
                              <w:pPr>
                                <w:adjustRightInd w:val="0"/>
                                <w:snapToGrid w:val="0"/>
                                <w:rPr>
                                  <w:rFonts w:ascii="宋体" w:cs="宋体"/>
                                  <w:sz w:val="18"/>
                                  <w:szCs w:val="18"/>
                                </w:rPr>
                              </w:pPr>
                              <w:r>
                                <w:rPr>
                                  <w:rFonts w:hint="eastAsia" w:ascii="宋体" w:hAnsi="宋体" w:cs="宋体"/>
                                  <w:sz w:val="18"/>
                                  <w:szCs w:val="18"/>
                                </w:rPr>
                                <w:t>处理量</w:t>
                              </w:r>
                            </w:p>
                          </w:txbxContent>
                        </v:textbox>
                      </v:shape>
                      <v:shape id="文本框 203" o:spid="_x0000_s1026" o:spt="202" type="#_x0000_t202" style="position:absolute;left:3155315;top:1965960;height:228600;width:461010;" filled="f" stroked="f" coordsize="21600,21600" o:gfxdata="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S63O01AAAAAUBAAAPAAAAAAAAAAEAIAAAACIAAABkcnMvZG93bnJldi54bWxQSwECFAAUAAAA&#10;CACHTuJA8i04lLkBAABdAwAADgAAAAAAAAABACAAAAAjAQAAZHJzL2Uyb0RvYy54bWxQSwUGAAAA&#10;AAYABgBZAQAATgUAAAAA&#10;">
                        <v:fill on="f" focussize="0,0"/>
                        <v:stroke on="f"/>
                        <v:imagedata o:title=""/>
                        <o:lock v:ext="edit" aspectratio="f"/>
                        <v:textbox>
                          <w:txbxContent>
                            <w:p>
                              <w:pPr>
                                <w:adjustRightInd w:val="0"/>
                                <w:snapToGrid w:val="0"/>
                                <w:rPr>
                                  <w:sz w:val="18"/>
                                  <w:szCs w:val="18"/>
                                </w:rPr>
                              </w:pPr>
                              <w:r>
                                <w:rPr>
                                  <w:sz w:val="18"/>
                                  <w:szCs w:val="18"/>
                                </w:rPr>
                                <w:t>46.83</w:t>
                              </w:r>
                            </w:p>
                          </w:txbxContent>
                        </v:textbox>
                      </v:shape>
                      <v:line id="直线 204" o:spid="_x0000_s1026" o:spt="20" style="position:absolute;left:3895725;top:2272665;height:635;width:388620;" filled="f" stroked="t" coordsize="21600,21600" o:gfxdata="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0SXadYAAAAFAQAADwAAAAAAAAABACAAAAAiAAAAZHJzL2Rvd25y&#10;ZXYueG1sUEsBAhQAFAAAAAgAh07iQOnSn5wAAgAA8AMAAA4AAAAAAAAAAQAgAAAAJQEAAGRycy9l&#10;Mm9Eb2MueG1sUEsFBgAAAAAGAAYAWQEAAJcFAAAAAA==&#10;">
                        <v:fill on="f" focussize="0,0"/>
                        <v:stroke color="#000000" joinstyle="round" endarrow="block"/>
                        <v:imagedata o:title=""/>
                        <o:lock v:ext="edit" aspectratio="f"/>
                      </v:line>
                      <v:shape id="文本框 205" o:spid="_x0000_s1026" o:spt="202" type="#_x0000_t202" style="position:absolute;left:4286250;top:2148840;height:241300;width:825500;" fillcolor="#FFFFFF" filled="t" stroked="t" coordsize="21600,21600" o:gfxdata="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odgvCdYAAAAFAQAADwAAAAAA&#10;AAABACAAAAAiAAAAZHJzL2Rvd25yZXYueG1sUEsBAhQAFAAAAAgAh07iQJvjCR4VAgAARQQAAA4A&#10;AAAAAAAAAQAgAAAAJQEAAGRycy9lMm9Eb2MueG1sUEsFBgAAAAAGAAYAWQEAAKwFAAAAAA==&#10;">
                        <v:fill on="t" focussize="0,0"/>
                        <v:stroke color="#000000" joinstyle="miter"/>
                        <v:imagedata o:title=""/>
                        <o:lock v:ext="edit" aspectratio="f"/>
                        <v:textbox>
                          <w:txbxContent>
                            <w:p>
                              <w:pPr>
                                <w:adjustRightInd w:val="0"/>
                                <w:snapToGrid w:val="0"/>
                                <w:rPr>
                                  <w:rFonts w:ascii="宋体" w:cs="宋体"/>
                                  <w:sz w:val="18"/>
                                  <w:szCs w:val="18"/>
                                </w:rPr>
                              </w:pPr>
                              <w:r>
                                <w:rPr>
                                  <w:rFonts w:hint="eastAsia" w:ascii="宋体" w:hAnsi="宋体" w:cs="宋体"/>
                                  <w:sz w:val="18"/>
                                  <w:szCs w:val="18"/>
                                </w:rPr>
                                <w:t>有组织排放</w:t>
                              </w:r>
                            </w:p>
                          </w:txbxContent>
                        </v:textbox>
                      </v:shape>
                      <v:shape id="文本框 206" o:spid="_x0000_s1026" o:spt="202" type="#_x0000_t202" style="position:absolute;left:3848100;top:2084070;height:228600;width:558800;" filled="f" stroked="f" coordsize="21600,21600" o:gfxdata="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BLrc7TUAAAABQEAAA8AAAAAAAAAAQAgAAAAIgAAAGRycy9kb3ducmV2LnhtbFBLAQIUABQAAAAI&#10;AIdO4kB3hO/luAEAAF0DAAAOAAAAAAAAAAEAIAAAACMBAABkcnMvZTJvRG9jLnhtbFBLBQYAAAAA&#10;BgAGAFkBAABNBQAAAAA=&#10;">
                        <v:fill on="f" focussize="0,0"/>
                        <v:stroke on="f"/>
                        <v:imagedata o:title=""/>
                        <o:lock v:ext="edit" aspectratio="f"/>
                        <v:textbox>
                          <w:txbxContent>
                            <w:p>
                              <w:pPr>
                                <w:adjustRightInd w:val="0"/>
                                <w:snapToGrid w:val="0"/>
                                <w:rPr>
                                  <w:sz w:val="18"/>
                                  <w:szCs w:val="18"/>
                                </w:rPr>
                              </w:pPr>
                              <w:r>
                                <w:rPr>
                                  <w:sz w:val="18"/>
                                  <w:szCs w:val="18"/>
                                </w:rPr>
                                <w:t>8.27</w:t>
                              </w:r>
                            </w:p>
                          </w:txbxContent>
                        </v:textbox>
                      </v:shape>
                      <v:shape id="文本框 207" o:spid="_x0000_s1026" o:spt="202" type="#_x0000_t202" style="position:absolute;left:742950;top:1584960;height:228600;width:609600;" filled="f" stroked="f" coordsize="21600,21600" o:gfxdata="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utz&#10;tNQAAAAFAQAADwAAAAAAAAABACAAAAAiAAAAZHJzL2Rvd25yZXYueG1sUEsBAhQAFAAAAAgAh07i&#10;QF050Cy0AQAAXAMAAA4AAAAAAAAAAQAgAAAAIwEAAGRycy9lMm9Eb2MueG1sUEsFBgAAAAAGAAYA&#10;WQEAAEkFAAAAAA==&#10;">
                        <v:fill on="f" focussize="0,0"/>
                        <v:stroke on="f"/>
                        <v:imagedata o:title=""/>
                        <o:lock v:ext="edit" aspectratio="f"/>
                        <v:textbox>
                          <w:txbxContent>
                            <w:p>
                              <w:pPr>
                                <w:adjustRightInd w:val="0"/>
                                <w:snapToGrid w:val="0"/>
                                <w:rPr>
                                  <w:sz w:val="18"/>
                                  <w:szCs w:val="18"/>
                                </w:rPr>
                              </w:pPr>
                              <w:r>
                                <w:rPr>
                                  <w:sz w:val="18"/>
                                  <w:szCs w:val="18"/>
                                </w:rPr>
                                <w:t>58</w:t>
                              </w:r>
                            </w:p>
                          </w:txbxContent>
                        </v:textbox>
                      </v:shape>
                      <v:shape id="文本框 208" o:spid="_x0000_s1026" o:spt="202" type="#_x0000_t202" style="position:absolute;left:161925;top:876300;height:228600;width:739140;" filled="f" stroked="f" coordsize="21600,21600" o:gfxdata="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S63O01AAAAAUBAAAPAAAAAAAAAAEAIAAAACIAAABkcnMvZG93bnJldi54bWxQSwECFAAUAAAA&#10;CACHTuJAiIYYgLkBAABbAwAADgAAAAAAAAABACAAAAAjAQAAZHJzL2Uyb0RvYy54bWxQSwUGAAAA&#10;AAYABgBZAQAATgUAAAAA&#10;">
                        <v:fill on="f" focussize="0,0"/>
                        <v:stroke on="f"/>
                        <v:imagedata o:title=""/>
                        <o:lock v:ext="edit" aspectratio="f"/>
                        <v:textbox>
                          <w:txbxContent>
                            <w:p>
                              <w:pPr>
                                <w:adjustRightInd w:val="0"/>
                                <w:snapToGrid w:val="0"/>
                                <w:rPr>
                                  <w:sz w:val="18"/>
                                  <w:szCs w:val="18"/>
                                </w:rPr>
                              </w:pPr>
                              <w:r>
                                <w:rPr>
                                  <w:sz w:val="18"/>
                                  <w:szCs w:val="18"/>
                                </w:rPr>
                                <w:t>392</w:t>
                              </w:r>
                            </w:p>
                          </w:txbxContent>
                        </v:textbox>
                      </v:shape>
                      <v:shape id="文本框 209" o:spid="_x0000_s1026" o:spt="202" type="#_x0000_t202" style="position:absolute;left:2103755;top:2061210;height:228600;width:736600;" filled="f" stroked="f" coordsize="21600,21600" o:gfxdata="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EutztNQAAAAFAQAADwAAAAAAAAABACAAAAAiAAAAZHJzL2Rvd25yZXYueG1sUEsBAhQAFAAAAAgA&#10;h07iQFsg1Je3AQAAXQMAAA4AAAAAAAAAAQAgAAAAIwEAAGRycy9lMm9Eb2MueG1sUEsFBgAAAAAG&#10;AAYAWQEAAEwFAAAAAA==&#10;">
                        <v:fill on="f" focussize="0,0"/>
                        <v:stroke on="f"/>
                        <v:imagedata o:title=""/>
                        <o:lock v:ext="edit" aspectratio="f"/>
                        <v:textbox>
                          <w:txbxContent>
                            <w:p>
                              <w:pPr>
                                <w:adjustRightInd w:val="0"/>
                                <w:snapToGrid w:val="0"/>
                                <w:rPr>
                                  <w:sz w:val="18"/>
                                  <w:szCs w:val="18"/>
                                </w:rPr>
                              </w:pPr>
                              <w:r>
                                <w:rPr>
                                  <w:sz w:val="18"/>
                                  <w:szCs w:val="18"/>
                                </w:rPr>
                                <w:t>55.1</w:t>
                              </w:r>
                            </w:p>
                          </w:txbxContent>
                        </v:textbox>
                      </v:shape>
                      <w10:wrap type="none"/>
                      <w10:anchorlock/>
                    </v:group>
                  </w:pict>
                </mc:Fallback>
              </mc:AlternateContent>
            </w:r>
          </w:p>
          <w:p>
            <w:pPr>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图</w:t>
            </w:r>
            <w:r>
              <w:rPr>
                <w:rFonts w:ascii="宋体" w:hAnsi="宋体"/>
                <w:b/>
                <w:color w:val="000000" w:themeColor="text1"/>
                <w:sz w:val="24"/>
                <w14:textFill>
                  <w14:solidFill>
                    <w14:schemeClr w14:val="tx1"/>
                  </w14:solidFill>
                </w14:textFill>
              </w:rPr>
              <w:t xml:space="preserve">5-4 </w:t>
            </w:r>
            <w:r>
              <w:rPr>
                <w:rFonts w:hint="eastAsia" w:ascii="宋体" w:hAnsi="宋体"/>
                <w:b/>
                <w:color w:val="000000" w:themeColor="text1"/>
                <w:sz w:val="24"/>
                <w14:textFill>
                  <w14:solidFill>
                    <w14:schemeClr w14:val="tx1"/>
                  </w14:solidFill>
                </w14:textFill>
              </w:rPr>
              <w:t>项目喷漆工序挥发份物料平衡图（单位</w:t>
            </w:r>
            <w:r>
              <w:rPr>
                <w:rFonts w:ascii="宋体" w:hAnsi="宋体"/>
                <w:b/>
                <w:color w:val="000000" w:themeColor="text1"/>
                <w:sz w:val="24"/>
                <w14:textFill>
                  <w14:solidFill>
                    <w14:schemeClr w14:val="tx1"/>
                  </w14:solidFill>
                </w14:textFill>
              </w:rPr>
              <w:t>kg/a</w:t>
            </w:r>
            <w:r>
              <w:rPr>
                <w:rFonts w:hint="eastAsia" w:ascii="宋体" w:hAnsi="宋体"/>
                <w:b/>
                <w:color w:val="000000" w:themeColor="text1"/>
                <w:sz w:val="24"/>
                <w14:textFill>
                  <w14:solidFill>
                    <w14:schemeClr w14:val="tx1"/>
                  </w14:solidFill>
                </w14:textFill>
              </w:rPr>
              <w:t>）</w:t>
            </w:r>
          </w:p>
          <w:p>
            <w:pPr>
              <w:keepLines/>
              <w:autoSpaceDE w:val="0"/>
              <w:autoSpaceDN w:val="0"/>
              <w:adjustRightInd w:val="0"/>
              <w:snapToGrid w:val="0"/>
              <w:spacing w:line="360" w:lineRule="auto"/>
              <w:ind w:firstLine="482" w:firstLineChars="200"/>
              <w:contextualSpacing/>
              <w:jc w:val="left"/>
              <w:textAlignment w:val="center"/>
              <w:rPr>
                <w:rFonts w:ascii="宋体"/>
                <w:b/>
                <w:bCs/>
                <w:color w:val="000000" w:themeColor="text1"/>
                <w:sz w:val="24"/>
                <w14:textFill>
                  <w14:solidFill>
                    <w14:schemeClr w14:val="tx1"/>
                  </w14:solidFill>
                </w14:textFill>
              </w:rPr>
            </w:pPr>
            <w:r>
              <w:rPr>
                <w:rFonts w:ascii="宋体" w:hAnsi="宋体"/>
                <w:b/>
                <w:bCs/>
                <w:color w:val="000000" w:themeColor="text1"/>
                <w:sz w:val="24"/>
                <w14:textFill>
                  <w14:solidFill>
                    <w14:schemeClr w14:val="tx1"/>
                  </w14:solidFill>
                </w14:textFill>
              </w:rPr>
              <w:t>3</w:t>
            </w:r>
            <w:r>
              <w:rPr>
                <w:rFonts w:hint="eastAsia" w:ascii="宋体" w:hAnsi="宋体"/>
                <w:b/>
                <w:bCs/>
                <w:color w:val="000000" w:themeColor="text1"/>
                <w:sz w:val="24"/>
                <w14:textFill>
                  <w14:solidFill>
                    <w14:schemeClr w14:val="tx1"/>
                  </w14:solidFill>
                </w14:textFill>
              </w:rPr>
              <w:t>、食堂油烟</w:t>
            </w:r>
          </w:p>
          <w:p>
            <w:pPr>
              <w:adjustRightInd w:val="0"/>
              <w:spacing w:line="360" w:lineRule="auto"/>
              <w:ind w:firstLine="480" w:firstLineChars="200"/>
              <w:jc w:val="left"/>
              <w:rPr>
                <w:rFonts w:asci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本项目设置职工食堂，</w:t>
            </w:r>
            <w:r>
              <w:rPr>
                <w:rFonts w:ascii="宋体" w:hAnsi="宋体"/>
                <w:bCs/>
                <w:color w:val="000000" w:themeColor="text1"/>
                <w:sz w:val="24"/>
                <w14:textFill>
                  <w14:solidFill>
                    <w14:schemeClr w14:val="tx1"/>
                  </w14:solidFill>
                </w14:textFill>
              </w:rPr>
              <w:t>2</w:t>
            </w:r>
            <w:r>
              <w:rPr>
                <w:rFonts w:hint="eastAsia" w:ascii="宋体" w:hAnsi="宋体"/>
                <w:bCs/>
                <w:color w:val="000000" w:themeColor="text1"/>
                <w:sz w:val="24"/>
                <w14:textFill>
                  <w14:solidFill>
                    <w14:schemeClr w14:val="tx1"/>
                  </w14:solidFill>
                </w14:textFill>
              </w:rPr>
              <w:t>个灶头，提供中餐、晚餐，人数按照</w:t>
            </w:r>
            <w:r>
              <w:rPr>
                <w:rFonts w:ascii="宋体" w:hAnsi="宋体"/>
                <w:bCs/>
                <w:color w:val="000000" w:themeColor="text1"/>
                <w:sz w:val="24"/>
                <w14:textFill>
                  <w14:solidFill>
                    <w14:schemeClr w14:val="tx1"/>
                  </w14:solidFill>
                </w14:textFill>
              </w:rPr>
              <w:t>45</w:t>
            </w:r>
            <w:r>
              <w:rPr>
                <w:rFonts w:hint="eastAsia" w:ascii="宋体" w:hAnsi="宋体"/>
                <w:bCs/>
                <w:color w:val="000000" w:themeColor="text1"/>
                <w:sz w:val="24"/>
                <w14:textFill>
                  <w14:solidFill>
                    <w14:schemeClr w14:val="tx1"/>
                  </w14:solidFill>
                </w14:textFill>
              </w:rPr>
              <w:t>人</w:t>
            </w:r>
            <w:r>
              <w:rPr>
                <w:rFonts w:ascii="宋体" w:hAnsi="宋体"/>
                <w:bCs/>
                <w:color w:val="000000" w:themeColor="text1"/>
                <w:sz w:val="24"/>
                <w14:textFill>
                  <w14:solidFill>
                    <w14:schemeClr w14:val="tx1"/>
                  </w14:solidFill>
                </w14:textFill>
              </w:rPr>
              <w:t>/d</w:t>
            </w:r>
            <w:r>
              <w:rPr>
                <w:rFonts w:hint="eastAsia" w:ascii="宋体" w:hAnsi="宋体"/>
                <w:bCs/>
                <w:color w:val="000000" w:themeColor="text1"/>
                <w:sz w:val="24"/>
                <w14:textFill>
                  <w14:solidFill>
                    <w14:schemeClr w14:val="tx1"/>
                  </w14:solidFill>
                </w14:textFill>
              </w:rPr>
              <w:t>。经调查计算，人均食用油日用量消耗系数为</w:t>
            </w:r>
            <w:r>
              <w:rPr>
                <w:rFonts w:ascii="宋体" w:hAnsi="宋体"/>
                <w:bCs/>
                <w:color w:val="000000" w:themeColor="text1"/>
                <w:sz w:val="24"/>
                <w14:textFill>
                  <w14:solidFill>
                    <w14:schemeClr w14:val="tx1"/>
                  </w14:solidFill>
                </w14:textFill>
              </w:rPr>
              <w:t>30g/</w:t>
            </w:r>
            <w:r>
              <w:rPr>
                <w:rFonts w:hint="eastAsia" w:ascii="宋体" w:hAnsi="宋体"/>
                <w:bCs/>
                <w:color w:val="000000" w:themeColor="text1"/>
                <w:sz w:val="24"/>
                <w14:textFill>
                  <w14:solidFill>
                    <w14:schemeClr w14:val="tx1"/>
                  </w14:solidFill>
                </w14:textFill>
              </w:rPr>
              <w:t>人</w:t>
            </w:r>
            <w:r>
              <w:rPr>
                <w:rFonts w:hint="eastAsia" w:ascii="宋体"/>
                <w:bCs/>
                <w:color w:val="000000" w:themeColor="text1"/>
                <w:sz w:val="24"/>
                <w14:textFill>
                  <w14:solidFill>
                    <w14:schemeClr w14:val="tx1"/>
                  </w14:solidFill>
                </w14:textFill>
              </w:rPr>
              <w:t>·</w:t>
            </w:r>
            <w:r>
              <w:rPr>
                <w:rFonts w:ascii="宋体" w:hAnsi="宋体"/>
                <w:bCs/>
                <w:color w:val="000000" w:themeColor="text1"/>
                <w:sz w:val="24"/>
                <w14:textFill>
                  <w14:solidFill>
                    <w14:schemeClr w14:val="tx1"/>
                  </w14:solidFill>
                </w14:textFill>
              </w:rPr>
              <w:t>d</w:t>
            </w:r>
            <w:r>
              <w:rPr>
                <w:rFonts w:hint="eastAsia" w:ascii="宋体" w:hAnsi="宋体"/>
                <w:bCs/>
                <w:color w:val="000000" w:themeColor="text1"/>
                <w:sz w:val="24"/>
                <w14:textFill>
                  <w14:solidFill>
                    <w14:schemeClr w14:val="tx1"/>
                  </w14:solidFill>
                </w14:textFill>
              </w:rPr>
              <w:t>，一年按</w:t>
            </w:r>
            <w:r>
              <w:rPr>
                <w:rFonts w:ascii="宋体" w:hAnsi="宋体"/>
                <w:bCs/>
                <w:color w:val="000000" w:themeColor="text1"/>
                <w:sz w:val="24"/>
                <w14:textFill>
                  <w14:solidFill>
                    <w14:schemeClr w14:val="tx1"/>
                  </w14:solidFill>
                </w14:textFill>
              </w:rPr>
              <w:t>300</w:t>
            </w:r>
            <w:r>
              <w:rPr>
                <w:rFonts w:hint="eastAsia" w:ascii="宋体" w:hAnsi="宋体"/>
                <w:bCs/>
                <w:color w:val="000000" w:themeColor="text1"/>
                <w:sz w:val="24"/>
                <w14:textFill>
                  <w14:solidFill>
                    <w14:schemeClr w14:val="tx1"/>
                  </w14:solidFill>
                </w14:textFill>
              </w:rPr>
              <w:t>天计，年耗食用油约</w:t>
            </w:r>
            <w:r>
              <w:rPr>
                <w:rFonts w:ascii="宋体"/>
                <w:bCs/>
                <w:color w:val="000000" w:themeColor="text1"/>
                <w:sz w:val="24"/>
                <w14:textFill>
                  <w14:solidFill>
                    <w14:schemeClr w14:val="tx1"/>
                  </w14:solidFill>
                </w14:textFill>
              </w:rPr>
              <w:t>0.</w:t>
            </w:r>
            <w:r>
              <w:rPr>
                <w:rFonts w:ascii="宋体" w:hAnsi="宋体"/>
                <w:bCs/>
                <w:color w:val="000000" w:themeColor="text1"/>
                <w:sz w:val="24"/>
                <w14:textFill>
                  <w14:solidFill>
                    <w14:schemeClr w14:val="tx1"/>
                  </w14:solidFill>
                </w14:textFill>
              </w:rPr>
              <w:t>4t</w:t>
            </w:r>
            <w:r>
              <w:rPr>
                <w:rFonts w:hint="eastAsia" w:ascii="宋体" w:hAnsi="宋体"/>
                <w:bCs/>
                <w:color w:val="000000" w:themeColor="text1"/>
                <w:sz w:val="24"/>
                <w14:textFill>
                  <w14:solidFill>
                    <w14:schemeClr w14:val="tx1"/>
                  </w14:solidFill>
                </w14:textFill>
              </w:rPr>
              <w:t>，油的平均挥发量为总耗油量的</w:t>
            </w:r>
            <w:r>
              <w:rPr>
                <w:rFonts w:ascii="宋体" w:hAnsi="宋体"/>
                <w:bCs/>
                <w:color w:val="000000" w:themeColor="text1"/>
                <w:sz w:val="24"/>
                <w14:textFill>
                  <w14:solidFill>
                    <w14:schemeClr w14:val="tx1"/>
                  </w14:solidFill>
                </w14:textFill>
              </w:rPr>
              <w:t>2.83%</w:t>
            </w:r>
            <w:r>
              <w:rPr>
                <w:rFonts w:hint="eastAsia" w:ascii="宋体" w:hAnsi="宋体"/>
                <w:bCs/>
                <w:color w:val="000000" w:themeColor="text1"/>
                <w:sz w:val="24"/>
                <w14:textFill>
                  <w14:solidFill>
                    <w14:schemeClr w14:val="tx1"/>
                  </w14:solidFill>
                </w14:textFill>
              </w:rPr>
              <w:t>，则油烟年产生量为</w:t>
            </w:r>
            <w:r>
              <w:rPr>
                <w:rFonts w:ascii="宋体"/>
                <w:bCs/>
                <w:color w:val="000000" w:themeColor="text1"/>
                <w:sz w:val="24"/>
                <w14:textFill>
                  <w14:solidFill>
                    <w14:schemeClr w14:val="tx1"/>
                  </w14:solidFill>
                </w14:textFill>
              </w:rPr>
              <w:t>0.0</w:t>
            </w:r>
            <w:r>
              <w:rPr>
                <w:rFonts w:ascii="宋体" w:hAnsi="宋体"/>
                <w:bCs/>
                <w:color w:val="000000" w:themeColor="text1"/>
                <w:sz w:val="24"/>
                <w14:textFill>
                  <w14:solidFill>
                    <w14:schemeClr w14:val="tx1"/>
                  </w14:solidFill>
                </w14:textFill>
              </w:rPr>
              <w:t>11t</w:t>
            </w:r>
            <w:r>
              <w:rPr>
                <w:rFonts w:hint="eastAsia" w:ascii="宋体" w:hAnsi="宋体"/>
                <w:bCs/>
                <w:color w:val="000000" w:themeColor="text1"/>
                <w:sz w:val="24"/>
                <w14:textFill>
                  <w14:solidFill>
                    <w14:schemeClr w14:val="tx1"/>
                  </w14:solidFill>
                </w14:textFill>
              </w:rPr>
              <w:t>，按日高峰期</w:t>
            </w:r>
            <w:r>
              <w:rPr>
                <w:rFonts w:ascii="宋体" w:hAnsi="宋体"/>
                <w:bCs/>
                <w:color w:val="000000" w:themeColor="text1"/>
                <w:sz w:val="24"/>
                <w14:textFill>
                  <w14:solidFill>
                    <w14:schemeClr w14:val="tx1"/>
                  </w14:solidFill>
                </w14:textFill>
              </w:rPr>
              <w:t>2</w:t>
            </w:r>
            <w:r>
              <w:rPr>
                <w:rFonts w:hint="eastAsia" w:ascii="宋体" w:hAnsi="宋体"/>
                <w:bCs/>
                <w:color w:val="000000" w:themeColor="text1"/>
                <w:sz w:val="24"/>
                <w14:textFill>
                  <w14:solidFill>
                    <w14:schemeClr w14:val="tx1"/>
                  </w14:solidFill>
                </w14:textFill>
              </w:rPr>
              <w:t>小时计，则高峰期该项目所排油烟的量为</w:t>
            </w:r>
            <w:r>
              <w:rPr>
                <w:rFonts w:ascii="宋体"/>
                <w:bCs/>
                <w:color w:val="000000" w:themeColor="text1"/>
                <w:sz w:val="24"/>
                <w14:textFill>
                  <w14:solidFill>
                    <w14:schemeClr w14:val="tx1"/>
                  </w14:solidFill>
                </w14:textFill>
              </w:rPr>
              <w:t>0.0</w:t>
            </w:r>
            <w:r>
              <w:rPr>
                <w:rFonts w:ascii="宋体" w:hAnsi="宋体"/>
                <w:bCs/>
                <w:color w:val="000000" w:themeColor="text1"/>
                <w:sz w:val="24"/>
                <w14:textFill>
                  <w14:solidFill>
                    <w14:schemeClr w14:val="tx1"/>
                  </w14:solidFill>
                </w14:textFill>
              </w:rPr>
              <w:t>18kg/h</w:t>
            </w:r>
            <w:r>
              <w:rPr>
                <w:rFonts w:hint="eastAsia" w:ascii="宋体" w:hAnsi="宋体"/>
                <w:bCs/>
                <w:color w:val="000000" w:themeColor="text1"/>
                <w:sz w:val="24"/>
                <w14:textFill>
                  <w14:solidFill>
                    <w14:schemeClr w14:val="tx1"/>
                  </w14:solidFill>
                </w14:textFill>
              </w:rPr>
              <w:t>。根据《饮食业环境保护技术规范》（</w:t>
            </w:r>
            <w:r>
              <w:rPr>
                <w:rFonts w:ascii="宋体" w:hAnsi="宋体"/>
                <w:bCs/>
                <w:color w:val="000000" w:themeColor="text1"/>
                <w:sz w:val="24"/>
                <w14:textFill>
                  <w14:solidFill>
                    <w14:schemeClr w14:val="tx1"/>
                  </w14:solidFill>
                </w14:textFill>
              </w:rPr>
              <w:t>HJ554-2010</w:t>
            </w:r>
            <w:r>
              <w:rPr>
                <w:rFonts w:hint="eastAsia" w:ascii="宋体" w:hAnsi="宋体"/>
                <w:bCs/>
                <w:color w:val="000000" w:themeColor="text1"/>
                <w:sz w:val="24"/>
                <w14:textFill>
                  <w14:solidFill>
                    <w14:schemeClr w14:val="tx1"/>
                  </w14:solidFill>
                </w14:textFill>
              </w:rPr>
              <w:t>）推荐油烟风量，本项目餐饮油烟排风量</w:t>
            </w:r>
            <w:r>
              <w:rPr>
                <w:rFonts w:ascii="宋体" w:hAnsi="宋体"/>
                <w:bCs/>
                <w:color w:val="000000" w:themeColor="text1"/>
                <w:sz w:val="24"/>
                <w14:textFill>
                  <w14:solidFill>
                    <w14:schemeClr w14:val="tx1"/>
                  </w14:solidFill>
                </w14:textFill>
              </w:rPr>
              <w:t>4000m</w:t>
            </w:r>
            <w:r>
              <w:rPr>
                <w:rFonts w:ascii="宋体" w:hAnsi="宋体"/>
                <w:bCs/>
                <w:color w:val="000000" w:themeColor="text1"/>
                <w:sz w:val="24"/>
                <w:vertAlign w:val="superscript"/>
                <w14:textFill>
                  <w14:solidFill>
                    <w14:schemeClr w14:val="tx1"/>
                  </w14:solidFill>
                </w14:textFill>
              </w:rPr>
              <w:t>3</w:t>
            </w:r>
            <w:r>
              <w:rPr>
                <w:rFonts w:ascii="宋体" w:hAnsi="宋体"/>
                <w:bCs/>
                <w:color w:val="000000" w:themeColor="text1"/>
                <w:sz w:val="24"/>
                <w14:textFill>
                  <w14:solidFill>
                    <w14:schemeClr w14:val="tx1"/>
                  </w14:solidFill>
                </w14:textFill>
              </w:rPr>
              <w:t>/h</w:t>
            </w:r>
            <w:r>
              <w:rPr>
                <w:rFonts w:hint="eastAsia" w:ascii="宋体" w:hAnsi="宋体"/>
                <w:bCs/>
                <w:color w:val="000000" w:themeColor="text1"/>
                <w:sz w:val="24"/>
                <w14:textFill>
                  <w14:solidFill>
                    <w14:schemeClr w14:val="tx1"/>
                  </w14:solidFill>
                </w14:textFill>
              </w:rPr>
              <w:t>计，油烟产生浓度为</w:t>
            </w:r>
            <w:r>
              <w:rPr>
                <w:rFonts w:ascii="宋体" w:hAnsi="宋体"/>
                <w:bCs/>
                <w:color w:val="000000" w:themeColor="text1"/>
                <w:sz w:val="24"/>
                <w14:textFill>
                  <w14:solidFill>
                    <w14:schemeClr w14:val="tx1"/>
                  </w14:solidFill>
                </w14:textFill>
              </w:rPr>
              <w:t>4.58mg/m</w:t>
            </w:r>
            <w:r>
              <w:rPr>
                <w:rFonts w:ascii="宋体" w:hAnsi="宋体"/>
                <w:bCs/>
                <w:color w:val="000000" w:themeColor="text1"/>
                <w:sz w:val="24"/>
                <w:vertAlign w:val="superscript"/>
                <w14:textFill>
                  <w14:solidFill>
                    <w14:schemeClr w14:val="tx1"/>
                  </w14:solidFill>
                </w14:textFill>
              </w:rPr>
              <w:t>3</w:t>
            </w:r>
            <w:r>
              <w:rPr>
                <w:rFonts w:hint="eastAsia" w:ascii="宋体" w:hAnsi="宋体"/>
                <w:bCs/>
                <w:color w:val="000000" w:themeColor="text1"/>
                <w:sz w:val="24"/>
                <w14:textFill>
                  <w14:solidFill>
                    <w14:schemeClr w14:val="tx1"/>
                  </w14:solidFill>
                </w14:textFill>
              </w:rPr>
              <w:t>，经专用油烟机净化处理（净化效率达到</w:t>
            </w:r>
            <w:r>
              <w:rPr>
                <w:rFonts w:ascii="宋体" w:hAnsi="宋体"/>
                <w:bCs/>
                <w:color w:val="000000" w:themeColor="text1"/>
                <w:sz w:val="24"/>
                <w14:textFill>
                  <w14:solidFill>
                    <w14:schemeClr w14:val="tx1"/>
                  </w14:solidFill>
                </w14:textFill>
              </w:rPr>
              <w:t>60%</w:t>
            </w:r>
            <w:r>
              <w:rPr>
                <w:rFonts w:hint="eastAsia" w:ascii="宋体" w:hAnsi="宋体"/>
                <w:bCs/>
                <w:color w:val="000000" w:themeColor="text1"/>
                <w:sz w:val="24"/>
                <w14:textFill>
                  <w14:solidFill>
                    <w14:schemeClr w14:val="tx1"/>
                  </w14:solidFill>
                </w14:textFill>
              </w:rPr>
              <w:t>以上）后，油烟排放量约</w:t>
            </w:r>
            <w:r>
              <w:rPr>
                <w:rFonts w:ascii="宋体"/>
                <w:bCs/>
                <w:color w:val="000000" w:themeColor="text1"/>
                <w:sz w:val="24"/>
                <w14:textFill>
                  <w14:solidFill>
                    <w14:schemeClr w14:val="tx1"/>
                  </w14:solidFill>
                </w14:textFill>
              </w:rPr>
              <w:t>0.</w:t>
            </w:r>
            <w:r>
              <w:rPr>
                <w:rFonts w:ascii="宋体" w:hAnsi="宋体"/>
                <w:bCs/>
                <w:color w:val="000000" w:themeColor="text1"/>
                <w:sz w:val="24"/>
                <w14:textFill>
                  <w14:solidFill>
                    <w14:schemeClr w14:val="tx1"/>
                  </w14:solidFill>
                </w14:textFill>
              </w:rPr>
              <w:t>004t/a</w:t>
            </w:r>
            <w:r>
              <w:rPr>
                <w:rFonts w:hint="eastAsia" w:ascii="宋体" w:hAnsi="宋体"/>
                <w:bCs/>
                <w:color w:val="000000" w:themeColor="text1"/>
                <w:sz w:val="24"/>
                <w14:textFill>
                  <w14:solidFill>
                    <w14:schemeClr w14:val="tx1"/>
                  </w14:solidFill>
                </w14:textFill>
              </w:rPr>
              <w:t>、排放浓度约</w:t>
            </w:r>
            <w:r>
              <w:rPr>
                <w:rFonts w:ascii="宋体" w:hAnsi="宋体"/>
                <w:bCs/>
                <w:color w:val="000000" w:themeColor="text1"/>
                <w:sz w:val="24"/>
                <w14:textFill>
                  <w14:solidFill>
                    <w14:schemeClr w14:val="tx1"/>
                  </w14:solidFill>
                </w14:textFill>
              </w:rPr>
              <w:t>1.83mg/m</w:t>
            </w:r>
            <w:r>
              <w:rPr>
                <w:rFonts w:ascii="宋体" w:hAnsi="宋体"/>
                <w:bCs/>
                <w:color w:val="000000" w:themeColor="text1"/>
                <w:sz w:val="24"/>
                <w:vertAlign w:val="superscript"/>
                <w14:textFill>
                  <w14:solidFill>
                    <w14:schemeClr w14:val="tx1"/>
                  </w14:solidFill>
                </w14:textFill>
              </w:rPr>
              <w:t>3</w:t>
            </w:r>
            <w:r>
              <w:rPr>
                <w:rFonts w:hint="eastAsia" w:ascii="宋体" w:hAnsi="宋体"/>
                <w:bCs/>
                <w:color w:val="000000" w:themeColor="text1"/>
                <w:sz w:val="24"/>
                <w14:textFill>
                  <w14:solidFill>
                    <w14:schemeClr w14:val="tx1"/>
                  </w14:solidFill>
                </w14:textFill>
              </w:rPr>
              <w:t>，符合国家《饮食业油烟排放标准（试行）》（</w:t>
            </w:r>
            <w:r>
              <w:rPr>
                <w:rFonts w:ascii="宋体" w:hAnsi="宋体"/>
                <w:bCs/>
                <w:color w:val="000000" w:themeColor="text1"/>
                <w:sz w:val="24"/>
                <w14:textFill>
                  <w14:solidFill>
                    <w14:schemeClr w14:val="tx1"/>
                  </w14:solidFill>
                </w14:textFill>
              </w:rPr>
              <w:t>GB18483-2001</w:t>
            </w:r>
            <w:r>
              <w:rPr>
                <w:rFonts w:hint="eastAsia" w:ascii="宋体" w:hAnsi="宋体"/>
                <w:bCs/>
                <w:color w:val="000000" w:themeColor="text1"/>
                <w:sz w:val="24"/>
                <w14:textFill>
                  <w14:solidFill>
                    <w14:schemeClr w14:val="tx1"/>
                  </w14:solidFill>
                </w14:textFill>
              </w:rPr>
              <w:t>）的小型标准要求，即排放浓度</w:t>
            </w:r>
            <w:r>
              <w:rPr>
                <w:rFonts w:hint="eastAsia" w:ascii="宋体"/>
                <w:bCs/>
                <w:color w:val="000000" w:themeColor="text1"/>
                <w:sz w:val="24"/>
                <w14:textFill>
                  <w14:solidFill>
                    <w14:schemeClr w14:val="tx1"/>
                  </w14:solidFill>
                </w14:textFill>
              </w:rPr>
              <w:t>≤</w:t>
            </w:r>
            <w:r>
              <w:rPr>
                <w:rFonts w:ascii="宋体" w:hAnsi="宋体"/>
                <w:bCs/>
                <w:color w:val="000000" w:themeColor="text1"/>
                <w:sz w:val="24"/>
                <w14:textFill>
                  <w14:solidFill>
                    <w14:schemeClr w14:val="tx1"/>
                  </w14:solidFill>
                </w14:textFill>
              </w:rPr>
              <w:t>2.0mg/m</w:t>
            </w:r>
            <w:r>
              <w:rPr>
                <w:rFonts w:ascii="宋体" w:hAnsi="宋体"/>
                <w:bCs/>
                <w:color w:val="000000" w:themeColor="text1"/>
                <w:sz w:val="24"/>
                <w:vertAlign w:val="superscript"/>
                <w14:textFill>
                  <w14:solidFill>
                    <w14:schemeClr w14:val="tx1"/>
                  </w14:solidFill>
                </w14:textFill>
              </w:rPr>
              <w:t>3</w:t>
            </w:r>
            <w:r>
              <w:rPr>
                <w:rFonts w:hint="eastAsia" w:ascii="宋体" w:hAnsi="宋体"/>
                <w:bCs/>
                <w:color w:val="000000" w:themeColor="text1"/>
                <w:sz w:val="24"/>
                <w14:textFill>
                  <w14:solidFill>
                    <w14:schemeClr w14:val="tx1"/>
                  </w14:solidFill>
                </w14:textFill>
              </w:rPr>
              <w:t>，餐饮油烟废气通过专用烟道引至厨房楼顶排放。</w:t>
            </w:r>
          </w:p>
          <w:p>
            <w:pPr>
              <w:pStyle w:val="98"/>
              <w:spacing w:line="240" w:lineRule="auto"/>
              <w:rPr>
                <w:rFonts w:ascii="宋体" w:hAnsi="宋体" w:eastAsia="宋体"/>
                <w:b/>
                <w:bCs/>
                <w:color w:val="000000" w:themeColor="text1"/>
                <w14:textFill>
                  <w14:solidFill>
                    <w14:schemeClr w14:val="tx1"/>
                  </w14:solidFill>
                </w14:textFill>
              </w:rPr>
            </w:pPr>
            <w:r>
              <w:rPr>
                <w:rFonts w:hint="eastAsia" w:ascii="宋体" w:hAnsi="宋体" w:eastAsia="宋体"/>
                <w:b/>
                <w:bCs/>
                <w:color w:val="000000" w:themeColor="text1"/>
                <w14:textFill>
                  <w14:solidFill>
                    <w14:schemeClr w14:val="tx1"/>
                  </w14:solidFill>
                </w14:textFill>
              </w:rPr>
              <w:t>表</w:t>
            </w:r>
            <w:r>
              <w:rPr>
                <w:rFonts w:ascii="宋体" w:hAnsi="宋体" w:eastAsia="宋体"/>
                <w:b/>
                <w:bCs/>
                <w:color w:val="000000" w:themeColor="text1"/>
                <w14:textFill>
                  <w14:solidFill>
                    <w14:schemeClr w14:val="tx1"/>
                  </w14:solidFill>
                </w14:textFill>
              </w:rPr>
              <w:t xml:space="preserve">5-14      </w:t>
            </w:r>
            <w:r>
              <w:rPr>
                <w:rFonts w:hint="eastAsia" w:ascii="宋体" w:hAnsi="宋体" w:eastAsia="宋体"/>
                <w:b/>
                <w:bCs/>
                <w:color w:val="000000" w:themeColor="text1"/>
                <w14:textFill>
                  <w14:solidFill>
                    <w14:schemeClr w14:val="tx1"/>
                  </w14:solidFill>
                </w14:textFill>
              </w:rPr>
              <w:t>项目废气污染物产排情况汇总表</w:t>
            </w:r>
          </w:p>
          <w:tbl>
            <w:tblPr>
              <w:tblStyle w:val="43"/>
              <w:tblW w:w="899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59"/>
              <w:gridCol w:w="681"/>
              <w:gridCol w:w="534"/>
              <w:gridCol w:w="409"/>
              <w:gridCol w:w="807"/>
              <w:gridCol w:w="880"/>
              <w:gridCol w:w="888"/>
              <w:gridCol w:w="1285"/>
              <w:gridCol w:w="1033"/>
              <w:gridCol w:w="959"/>
              <w:gridCol w:w="8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jc w:val="center"/>
              </w:trPr>
              <w:tc>
                <w:tcPr>
                  <w:tcW w:w="659" w:type="dxa"/>
                  <w:vMerge w:val="restart"/>
                  <w:tcBorders>
                    <w:top w:val="single" w:color="auto" w:sz="12" w:space="0"/>
                    <w:left w:val="single" w:color="auto" w:sz="12"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生产单元</w:t>
                  </w:r>
                </w:p>
              </w:tc>
              <w:tc>
                <w:tcPr>
                  <w:tcW w:w="681" w:type="dxa"/>
                  <w:vMerge w:val="restart"/>
                  <w:tcBorders>
                    <w:top w:val="single" w:color="auto" w:sz="12"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污染源名称</w:t>
                  </w:r>
                </w:p>
              </w:tc>
              <w:tc>
                <w:tcPr>
                  <w:tcW w:w="943" w:type="dxa"/>
                  <w:gridSpan w:val="2"/>
                  <w:vMerge w:val="restart"/>
                  <w:tcBorders>
                    <w:top w:val="single" w:color="auto" w:sz="12"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污染物</w:t>
                  </w:r>
                </w:p>
                <w:p>
                  <w:pPr>
                    <w:keepNext w:val="0"/>
                    <w:keepLines w:val="0"/>
                    <w:pageBreakBefore w:val="0"/>
                    <w:widowControl w:val="0"/>
                    <w:wordWrap/>
                    <w:overflowPunct/>
                    <w:topLinePunct w:val="0"/>
                    <w:bidi w:val="0"/>
                    <w:snapToGrid w:val="0"/>
                    <w:spacing w:line="240" w:lineRule="exact"/>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名称</w:t>
                  </w:r>
                </w:p>
              </w:tc>
              <w:tc>
                <w:tcPr>
                  <w:tcW w:w="807" w:type="dxa"/>
                  <w:vMerge w:val="restart"/>
                  <w:tcBorders>
                    <w:top w:val="single" w:color="auto" w:sz="12"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widowControl w:val="0"/>
                    <w:wordWrap/>
                    <w:overflowPunct/>
                    <w:topLinePunct w:val="0"/>
                    <w:bidi w:val="0"/>
                    <w:snapToGrid w:val="0"/>
                    <w:spacing w:line="240" w:lineRule="exact"/>
                    <w:ind w:left="-73" w:leftChars="-35" w:firstLine="97" w:firstLineChars="46"/>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排放</w:t>
                  </w:r>
                </w:p>
                <w:p>
                  <w:pPr>
                    <w:keepNext w:val="0"/>
                    <w:keepLines w:val="0"/>
                    <w:pageBreakBefore w:val="0"/>
                    <w:widowControl w:val="0"/>
                    <w:wordWrap/>
                    <w:overflowPunct/>
                    <w:topLinePunct w:val="0"/>
                    <w:bidi w:val="0"/>
                    <w:snapToGrid w:val="0"/>
                    <w:spacing w:line="240" w:lineRule="exact"/>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特征</w:t>
                  </w:r>
                </w:p>
              </w:tc>
              <w:tc>
                <w:tcPr>
                  <w:tcW w:w="1768" w:type="dxa"/>
                  <w:gridSpan w:val="2"/>
                  <w:tcBorders>
                    <w:top w:val="single" w:color="auto" w:sz="12"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产生情况</w:t>
                  </w:r>
                </w:p>
              </w:tc>
              <w:tc>
                <w:tcPr>
                  <w:tcW w:w="1285" w:type="dxa"/>
                  <w:vMerge w:val="restart"/>
                  <w:tcBorders>
                    <w:top w:val="single" w:color="auto" w:sz="12"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处理措施</w:t>
                  </w:r>
                </w:p>
              </w:tc>
              <w:tc>
                <w:tcPr>
                  <w:tcW w:w="2848" w:type="dxa"/>
                  <w:gridSpan w:val="3"/>
                  <w:tcBorders>
                    <w:top w:val="single" w:color="auto" w:sz="12" w:space="0"/>
                    <w:left w:val="single" w:color="auto" w:sz="4" w:space="0"/>
                    <w:bottom w:val="single" w:color="auto" w:sz="4" w:space="0"/>
                    <w:right w:val="single" w:color="auto" w:sz="12"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排放情况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4" w:hRule="atLeast"/>
                <w:tblHeader/>
                <w:jc w:val="center"/>
              </w:trPr>
              <w:tc>
                <w:tcPr>
                  <w:tcW w:w="659" w:type="dxa"/>
                  <w:vMerge w:val="continue"/>
                  <w:tcBorders>
                    <w:top w:val="single" w:color="auto" w:sz="4" w:space="0"/>
                    <w:left w:val="single" w:color="auto" w:sz="12"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b/>
                      <w:color w:val="000000" w:themeColor="text1"/>
                      <w:szCs w:val="21"/>
                      <w14:textFill>
                        <w14:solidFill>
                          <w14:schemeClr w14:val="tx1"/>
                        </w14:solidFill>
                      </w14:textFill>
                    </w:rPr>
                  </w:pPr>
                </w:p>
              </w:tc>
              <w:tc>
                <w:tcPr>
                  <w:tcW w:w="681"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b/>
                      <w:color w:val="000000" w:themeColor="text1"/>
                      <w:szCs w:val="21"/>
                      <w14:textFill>
                        <w14:solidFill>
                          <w14:schemeClr w14:val="tx1"/>
                        </w14:solidFill>
                      </w14:textFill>
                    </w:rPr>
                  </w:pPr>
                </w:p>
              </w:tc>
              <w:tc>
                <w:tcPr>
                  <w:tcW w:w="943" w:type="dxa"/>
                  <w:gridSpan w:val="2"/>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b/>
                      <w:color w:val="000000" w:themeColor="text1"/>
                      <w:szCs w:val="21"/>
                      <w14:textFill>
                        <w14:solidFill>
                          <w14:schemeClr w14:val="tx1"/>
                        </w14:solidFill>
                      </w14:textFill>
                    </w:rPr>
                  </w:pPr>
                </w:p>
              </w:tc>
              <w:tc>
                <w:tcPr>
                  <w:tcW w:w="807"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widowControl w:val="0"/>
                    <w:wordWrap/>
                    <w:overflowPunct/>
                    <w:topLinePunct w:val="0"/>
                    <w:bidi w:val="0"/>
                    <w:snapToGrid w:val="0"/>
                    <w:spacing w:line="240" w:lineRule="exact"/>
                    <w:jc w:val="center"/>
                    <w:rPr>
                      <w:rFonts w:ascii="宋体"/>
                      <w:b/>
                      <w:color w:val="000000" w:themeColor="text1"/>
                      <w:szCs w:val="21"/>
                      <w14:textFill>
                        <w14:solidFill>
                          <w14:schemeClr w14:val="tx1"/>
                        </w14:solidFill>
                      </w14:textFill>
                    </w:rPr>
                  </w:pPr>
                </w:p>
              </w:tc>
              <w:tc>
                <w:tcPr>
                  <w:tcW w:w="88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b/>
                      <w:color w:val="000000" w:themeColor="text1"/>
                      <w:szCs w:val="21"/>
                      <w14:textFill>
                        <w14:solidFill>
                          <w14:schemeClr w14:val="tx1"/>
                        </w14:solidFill>
                      </w14:textFill>
                    </w:rPr>
                  </w:pPr>
                  <w:r>
                    <w:rPr>
                      <w:rFonts w:hint="eastAsia" w:ascii="宋体" w:hAnsi="宋体"/>
                      <w:b/>
                      <w:color w:val="000000" w:themeColor="text1"/>
                      <w:spacing w:val="-10"/>
                      <w:szCs w:val="21"/>
                      <w14:textFill>
                        <w14:solidFill>
                          <w14:schemeClr w14:val="tx1"/>
                        </w14:solidFill>
                      </w14:textFill>
                    </w:rPr>
                    <w:t>产生浓度</w:t>
                  </w:r>
                  <w:r>
                    <w:rPr>
                      <w:rFonts w:ascii="宋体" w:hAnsi="宋体"/>
                      <w:b/>
                      <w:color w:val="000000" w:themeColor="text1"/>
                      <w:spacing w:val="-10"/>
                      <w:szCs w:val="21"/>
                      <w14:textFill>
                        <w14:solidFill>
                          <w14:schemeClr w14:val="tx1"/>
                        </w14:solidFill>
                      </w14:textFill>
                    </w:rPr>
                    <w:t>mg/m</w:t>
                  </w:r>
                  <w:r>
                    <w:rPr>
                      <w:rFonts w:ascii="宋体" w:hAnsi="宋体"/>
                      <w:b/>
                      <w:color w:val="000000" w:themeColor="text1"/>
                      <w:spacing w:val="-10"/>
                      <w:szCs w:val="21"/>
                      <w:vertAlign w:val="superscript"/>
                      <w14:textFill>
                        <w14:solidFill>
                          <w14:schemeClr w14:val="tx1"/>
                        </w14:solidFill>
                      </w14:textFill>
                    </w:rPr>
                    <w:t>3</w:t>
                  </w:r>
                </w:p>
              </w:tc>
              <w:tc>
                <w:tcPr>
                  <w:tcW w:w="8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产生量</w:t>
                  </w:r>
                </w:p>
                <w:p>
                  <w:pPr>
                    <w:keepNext w:val="0"/>
                    <w:keepLines w:val="0"/>
                    <w:pageBreakBefore w:val="0"/>
                    <w:widowControl w:val="0"/>
                    <w:wordWrap/>
                    <w:overflowPunct/>
                    <w:topLinePunct w:val="0"/>
                    <w:bidi w:val="0"/>
                    <w:snapToGrid w:val="0"/>
                    <w:spacing w:line="240" w:lineRule="exact"/>
                    <w:jc w:val="center"/>
                    <w:rPr>
                      <w:rFonts w:asci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t/a</w:t>
                  </w:r>
                </w:p>
              </w:tc>
              <w:tc>
                <w:tcPr>
                  <w:tcW w:w="1285" w:type="dxa"/>
                  <w:vMerge w:val="continue"/>
                  <w:tcBorders>
                    <w:top w:val="single" w:color="auto" w:sz="4" w:space="0"/>
                    <w:left w:val="single" w:color="auto" w:sz="4" w:space="0"/>
                    <w:bottom w:val="single" w:color="auto" w:sz="4" w:space="0"/>
                    <w:right w:val="single" w:color="auto" w:sz="4" w:space="0"/>
                  </w:tcBorders>
                  <w:tcMar>
                    <w:left w:w="57" w:type="dxa"/>
                    <w:right w:w="57" w:type="dxa"/>
                  </w:tcMar>
                </w:tcPr>
                <w:p>
                  <w:pPr>
                    <w:keepNext w:val="0"/>
                    <w:keepLines w:val="0"/>
                    <w:pageBreakBefore w:val="0"/>
                    <w:widowControl w:val="0"/>
                    <w:wordWrap/>
                    <w:overflowPunct/>
                    <w:topLinePunct w:val="0"/>
                    <w:bidi w:val="0"/>
                    <w:snapToGrid w:val="0"/>
                    <w:spacing w:line="240" w:lineRule="exact"/>
                    <w:jc w:val="left"/>
                    <w:rPr>
                      <w:rFonts w:ascii="宋体"/>
                      <w:b/>
                      <w:color w:val="000000" w:themeColor="text1"/>
                      <w:szCs w:val="21"/>
                      <w14:textFill>
                        <w14:solidFill>
                          <w14:schemeClr w14:val="tx1"/>
                        </w14:solidFill>
                      </w14:textFill>
                    </w:rPr>
                  </w:pPr>
                </w:p>
              </w:tc>
              <w:tc>
                <w:tcPr>
                  <w:tcW w:w="103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b/>
                      <w:color w:val="000000" w:themeColor="text1"/>
                      <w:szCs w:val="21"/>
                      <w14:textFill>
                        <w14:solidFill>
                          <w14:schemeClr w14:val="tx1"/>
                        </w14:solidFill>
                      </w14:textFill>
                    </w:rPr>
                  </w:pPr>
                  <w:r>
                    <w:rPr>
                      <w:rFonts w:hint="eastAsia" w:ascii="宋体" w:hAnsi="宋体"/>
                      <w:b/>
                      <w:color w:val="000000" w:themeColor="text1"/>
                      <w:spacing w:val="-10"/>
                      <w:szCs w:val="21"/>
                      <w14:textFill>
                        <w14:solidFill>
                          <w14:schemeClr w14:val="tx1"/>
                        </w14:solidFill>
                      </w14:textFill>
                    </w:rPr>
                    <w:t>排放浓度</w:t>
                  </w:r>
                  <w:r>
                    <w:rPr>
                      <w:rFonts w:ascii="宋体" w:hAnsi="宋体"/>
                      <w:b/>
                      <w:color w:val="000000" w:themeColor="text1"/>
                      <w:spacing w:val="-10"/>
                      <w:szCs w:val="21"/>
                      <w14:textFill>
                        <w14:solidFill>
                          <w14:schemeClr w14:val="tx1"/>
                        </w14:solidFill>
                      </w14:textFill>
                    </w:rPr>
                    <w:t>mg/m</w:t>
                  </w:r>
                  <w:r>
                    <w:rPr>
                      <w:rFonts w:ascii="宋体" w:hAnsi="宋体"/>
                      <w:b/>
                      <w:color w:val="000000" w:themeColor="text1"/>
                      <w:spacing w:val="-10"/>
                      <w:szCs w:val="21"/>
                      <w:vertAlign w:val="superscript"/>
                      <w14:textFill>
                        <w14:solidFill>
                          <w14:schemeClr w14:val="tx1"/>
                        </w14:solidFill>
                      </w14:textFill>
                    </w:rPr>
                    <w:t>3</w:t>
                  </w:r>
                </w:p>
              </w:tc>
              <w:tc>
                <w:tcPr>
                  <w:tcW w:w="959"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排放量</w:t>
                  </w:r>
                  <w:r>
                    <w:rPr>
                      <w:rFonts w:ascii="宋体" w:hAnsi="宋体"/>
                      <w:b/>
                      <w:color w:val="000000" w:themeColor="text1"/>
                      <w:szCs w:val="21"/>
                      <w14:textFill>
                        <w14:solidFill>
                          <w14:schemeClr w14:val="tx1"/>
                        </w14:solidFill>
                      </w14:textFill>
                    </w:rPr>
                    <w:t>t/a</w:t>
                  </w:r>
                </w:p>
              </w:tc>
              <w:tc>
                <w:tcPr>
                  <w:tcW w:w="856" w:type="dxa"/>
                  <w:tcBorders>
                    <w:top w:val="single" w:color="auto" w:sz="4" w:space="0"/>
                    <w:left w:val="single" w:color="auto" w:sz="4" w:space="0"/>
                    <w:bottom w:val="single" w:color="auto" w:sz="4" w:space="0"/>
                    <w:right w:val="single" w:color="auto" w:sz="12"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排放速率</w:t>
                  </w:r>
                  <w:r>
                    <w:rPr>
                      <w:rFonts w:ascii="宋体" w:hAnsi="宋体"/>
                      <w:b/>
                      <w:color w:val="000000" w:themeColor="text1"/>
                      <w:szCs w:val="21"/>
                      <w14:textFill>
                        <w14:solidFill>
                          <w14:schemeClr w14:val="tx1"/>
                        </w14:solidFill>
                      </w14:textFill>
                    </w:rPr>
                    <w:t>kg/h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3" w:hRule="atLeast"/>
                <w:tblHeader/>
                <w:jc w:val="center"/>
              </w:trPr>
              <w:tc>
                <w:tcPr>
                  <w:tcW w:w="659" w:type="dxa"/>
                  <w:vMerge w:val="restart"/>
                  <w:tcBorders>
                    <w:top w:val="single" w:color="auto" w:sz="4" w:space="0"/>
                    <w:left w:val="single" w:color="auto" w:sz="12"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激光切割工序</w:t>
                  </w:r>
                </w:p>
              </w:tc>
              <w:tc>
                <w:tcPr>
                  <w:tcW w:w="681"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激光切割烟尘</w:t>
                  </w:r>
                </w:p>
              </w:tc>
              <w:tc>
                <w:tcPr>
                  <w:tcW w:w="943" w:type="dxa"/>
                  <w:gridSpan w:val="2"/>
                  <w:vMerge w:val="restart"/>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颗粒物</w:t>
                  </w:r>
                </w:p>
              </w:tc>
              <w:tc>
                <w:tcPr>
                  <w:tcW w:w="80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有组织</w:t>
                  </w:r>
                </w:p>
              </w:tc>
              <w:tc>
                <w:tcPr>
                  <w:tcW w:w="88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pacing w:val="-10"/>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53.3</w:t>
                  </w:r>
                </w:p>
              </w:tc>
              <w:tc>
                <w:tcPr>
                  <w:tcW w:w="8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w:t>
                  </w:r>
                  <w:r>
                    <w:rPr>
                      <w:rFonts w:ascii="宋体" w:hAnsi="宋体"/>
                      <w:bCs/>
                      <w:snapToGrid w:val="0"/>
                      <w:color w:val="000000" w:themeColor="text1"/>
                      <w:szCs w:val="21"/>
                      <w14:textFill>
                        <w14:solidFill>
                          <w14:schemeClr w14:val="tx1"/>
                        </w14:solidFill>
                      </w14:textFill>
                    </w:rPr>
                    <w:t>16</w:t>
                  </w:r>
                </w:p>
              </w:tc>
              <w:tc>
                <w:tcPr>
                  <w:tcW w:w="128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Cs w:val="21"/>
                      <w14:textFill>
                        <w14:solidFill>
                          <w14:schemeClr w14:val="tx1"/>
                        </w14:solidFill>
                      </w14:textFill>
                    </w:rPr>
                    <w:t>布袋除尘器</w:t>
                  </w:r>
                </w:p>
              </w:tc>
              <w:tc>
                <w:tcPr>
                  <w:tcW w:w="103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2.66</w:t>
                  </w:r>
                </w:p>
              </w:tc>
              <w:tc>
                <w:tcPr>
                  <w:tcW w:w="959"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0.008</w:t>
                  </w:r>
                </w:p>
              </w:tc>
              <w:tc>
                <w:tcPr>
                  <w:tcW w:w="856" w:type="dxa"/>
                  <w:tcBorders>
                    <w:top w:val="single" w:color="auto" w:sz="4" w:space="0"/>
                    <w:left w:val="single" w:color="auto" w:sz="4" w:space="0"/>
                    <w:bottom w:val="single" w:color="auto" w:sz="4" w:space="0"/>
                    <w:right w:val="single" w:color="auto" w:sz="12"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b/>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w:t>
                  </w:r>
                  <w:r>
                    <w:rPr>
                      <w:rFonts w:ascii="宋体" w:hAnsi="宋体"/>
                      <w:bCs/>
                      <w:snapToGrid w:val="0"/>
                      <w:color w:val="000000" w:themeColor="text1"/>
                      <w:szCs w:val="21"/>
                      <w14:textFill>
                        <w14:solidFill>
                          <w14:schemeClr w14:val="tx1"/>
                        </w14:solidFill>
                      </w14:textFill>
                    </w:rPr>
                    <w:t>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jc w:val="center"/>
              </w:trPr>
              <w:tc>
                <w:tcPr>
                  <w:tcW w:w="659" w:type="dxa"/>
                  <w:vMerge w:val="continue"/>
                  <w:tcBorders>
                    <w:top w:val="single" w:color="auto" w:sz="4" w:space="0"/>
                    <w:left w:val="single" w:color="auto" w:sz="12"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p>
              </w:tc>
              <w:tc>
                <w:tcPr>
                  <w:tcW w:w="681"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p>
              </w:tc>
              <w:tc>
                <w:tcPr>
                  <w:tcW w:w="943" w:type="dxa"/>
                  <w:gridSpan w:val="2"/>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无组织</w:t>
                  </w:r>
                </w:p>
              </w:tc>
              <w:tc>
                <w:tcPr>
                  <w:tcW w:w="88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pacing w:val="-10"/>
                      <w:szCs w:val="21"/>
                      <w14:textFill>
                        <w14:solidFill>
                          <w14:schemeClr w14:val="tx1"/>
                        </w14:solidFill>
                      </w14:textFill>
                    </w:rPr>
                  </w:pPr>
                  <w:r>
                    <w:rPr>
                      <w:rFonts w:ascii="宋体"/>
                      <w:bCs/>
                      <w:snapToGrid w:val="0"/>
                      <w:color w:val="000000" w:themeColor="text1"/>
                      <w:szCs w:val="21"/>
                      <w14:textFill>
                        <w14:solidFill>
                          <w14:schemeClr w14:val="tx1"/>
                        </w14:solidFill>
                      </w14:textFill>
                    </w:rPr>
                    <w:t>-</w:t>
                  </w:r>
                </w:p>
              </w:tc>
              <w:tc>
                <w:tcPr>
                  <w:tcW w:w="8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w:t>
                  </w:r>
                  <w:r>
                    <w:rPr>
                      <w:rFonts w:ascii="宋体" w:hAnsi="宋体"/>
                      <w:bCs/>
                      <w:snapToGrid w:val="0"/>
                      <w:color w:val="000000" w:themeColor="text1"/>
                      <w:szCs w:val="21"/>
                      <w14:textFill>
                        <w14:solidFill>
                          <w14:schemeClr w14:val="tx1"/>
                        </w14:solidFill>
                      </w14:textFill>
                    </w:rPr>
                    <w:t>3</w:t>
                  </w:r>
                </w:p>
              </w:tc>
              <w:tc>
                <w:tcPr>
                  <w:tcW w:w="128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w:t>
                  </w:r>
                </w:p>
              </w:tc>
              <w:tc>
                <w:tcPr>
                  <w:tcW w:w="103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w:t>
                  </w:r>
                </w:p>
              </w:tc>
              <w:tc>
                <w:tcPr>
                  <w:tcW w:w="959"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w:t>
                  </w:r>
                  <w:r>
                    <w:rPr>
                      <w:rFonts w:ascii="宋体" w:hAnsi="宋体"/>
                      <w:bCs/>
                      <w:snapToGrid w:val="0"/>
                      <w:color w:val="000000" w:themeColor="text1"/>
                      <w:szCs w:val="21"/>
                      <w14:textFill>
                        <w14:solidFill>
                          <w14:schemeClr w14:val="tx1"/>
                        </w14:solidFill>
                      </w14:textFill>
                    </w:rPr>
                    <w:t>3</w:t>
                  </w:r>
                </w:p>
              </w:tc>
              <w:tc>
                <w:tcPr>
                  <w:tcW w:w="856" w:type="dxa"/>
                  <w:tcBorders>
                    <w:top w:val="single" w:color="auto" w:sz="4" w:space="0"/>
                    <w:left w:val="single" w:color="auto" w:sz="4" w:space="0"/>
                    <w:bottom w:val="single" w:color="auto" w:sz="4" w:space="0"/>
                    <w:right w:val="single" w:color="auto" w:sz="12"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w:t>
                  </w:r>
                  <w:r>
                    <w:rPr>
                      <w:rFonts w:ascii="宋体" w:hAnsi="宋体"/>
                      <w:bCs/>
                      <w:snapToGrid w:val="0"/>
                      <w:color w:val="000000" w:themeColor="text1"/>
                      <w:szCs w:val="21"/>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59" w:type="dxa"/>
                  <w:vMerge w:val="restart"/>
                  <w:tcBorders>
                    <w:top w:val="single" w:color="auto" w:sz="4" w:space="0"/>
                    <w:left w:val="single" w:color="auto" w:sz="12"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打磨去毛刺抛光工序</w:t>
                  </w:r>
                </w:p>
              </w:tc>
              <w:tc>
                <w:tcPr>
                  <w:tcW w:w="681"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打磨抛光金属粉尘</w:t>
                  </w:r>
                </w:p>
              </w:tc>
              <w:tc>
                <w:tcPr>
                  <w:tcW w:w="943" w:type="dxa"/>
                  <w:gridSpan w:val="2"/>
                  <w:vMerge w:val="restart"/>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颗粒物</w:t>
                  </w:r>
                </w:p>
              </w:tc>
              <w:tc>
                <w:tcPr>
                  <w:tcW w:w="80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有组织</w:t>
                  </w:r>
                </w:p>
              </w:tc>
              <w:tc>
                <w:tcPr>
                  <w:tcW w:w="88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56.7</w:t>
                  </w:r>
                </w:p>
              </w:tc>
              <w:tc>
                <w:tcPr>
                  <w:tcW w:w="8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w:t>
                  </w:r>
                  <w:r>
                    <w:rPr>
                      <w:rFonts w:ascii="宋体" w:hAnsi="宋体"/>
                      <w:bCs/>
                      <w:snapToGrid w:val="0"/>
                      <w:color w:val="000000" w:themeColor="text1"/>
                      <w:szCs w:val="21"/>
                      <w14:textFill>
                        <w14:solidFill>
                          <w14:schemeClr w14:val="tx1"/>
                        </w14:solidFill>
                      </w14:textFill>
                    </w:rPr>
                    <w:t>17</w:t>
                  </w:r>
                </w:p>
              </w:tc>
              <w:tc>
                <w:tcPr>
                  <w:tcW w:w="128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Cs w:val="21"/>
                      <w14:textFill>
                        <w14:solidFill>
                          <w14:schemeClr w14:val="tx1"/>
                        </w14:solidFill>
                      </w14:textFill>
                    </w:rPr>
                    <w:t>布袋除尘器</w:t>
                  </w:r>
                </w:p>
              </w:tc>
              <w:tc>
                <w:tcPr>
                  <w:tcW w:w="103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2.84</w:t>
                  </w:r>
                </w:p>
              </w:tc>
              <w:tc>
                <w:tcPr>
                  <w:tcW w:w="959"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0.009</w:t>
                  </w:r>
                </w:p>
              </w:tc>
              <w:tc>
                <w:tcPr>
                  <w:tcW w:w="856" w:type="dxa"/>
                  <w:tcBorders>
                    <w:top w:val="single" w:color="auto" w:sz="4" w:space="0"/>
                    <w:left w:val="single" w:color="auto" w:sz="4" w:space="0"/>
                    <w:bottom w:val="single" w:color="auto" w:sz="4" w:space="0"/>
                    <w:right w:val="single" w:color="auto" w:sz="12"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w:t>
                  </w:r>
                  <w:r>
                    <w:rPr>
                      <w:rFonts w:ascii="宋体" w:hAnsi="宋体"/>
                      <w:bCs/>
                      <w:snapToGrid w:val="0"/>
                      <w:color w:val="000000" w:themeColor="text1"/>
                      <w:szCs w:val="21"/>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jc w:val="center"/>
              </w:trPr>
              <w:tc>
                <w:tcPr>
                  <w:tcW w:w="659" w:type="dxa"/>
                  <w:vMerge w:val="continue"/>
                  <w:tcBorders>
                    <w:top w:val="single" w:color="auto" w:sz="4" w:space="0"/>
                    <w:left w:val="single" w:color="auto" w:sz="12"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p>
              </w:tc>
              <w:tc>
                <w:tcPr>
                  <w:tcW w:w="681"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p>
              </w:tc>
              <w:tc>
                <w:tcPr>
                  <w:tcW w:w="943" w:type="dxa"/>
                  <w:gridSpan w:val="2"/>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无组织</w:t>
                  </w:r>
                </w:p>
              </w:tc>
              <w:tc>
                <w:tcPr>
                  <w:tcW w:w="88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b/>
                      <w:color w:val="000000" w:themeColor="text1"/>
                      <w:spacing w:val="-10"/>
                      <w:szCs w:val="21"/>
                      <w14:textFill>
                        <w14:solidFill>
                          <w14:schemeClr w14:val="tx1"/>
                        </w14:solidFill>
                      </w14:textFill>
                    </w:rPr>
                  </w:pPr>
                  <w:r>
                    <w:rPr>
                      <w:rFonts w:ascii="宋体"/>
                      <w:bCs/>
                      <w:snapToGrid w:val="0"/>
                      <w:color w:val="000000" w:themeColor="text1"/>
                      <w:szCs w:val="21"/>
                      <w14:textFill>
                        <w14:solidFill>
                          <w14:schemeClr w14:val="tx1"/>
                        </w14:solidFill>
                      </w14:textFill>
                    </w:rPr>
                    <w:t>-</w:t>
                  </w:r>
                </w:p>
              </w:tc>
              <w:tc>
                <w:tcPr>
                  <w:tcW w:w="8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w:t>
                  </w:r>
                  <w:r>
                    <w:rPr>
                      <w:rFonts w:ascii="宋体" w:hAnsi="宋体"/>
                      <w:bCs/>
                      <w:snapToGrid w:val="0"/>
                      <w:color w:val="000000" w:themeColor="text1"/>
                      <w:szCs w:val="21"/>
                      <w14:textFill>
                        <w14:solidFill>
                          <w14:schemeClr w14:val="tx1"/>
                        </w14:solidFill>
                      </w14:textFill>
                    </w:rPr>
                    <w:t>3</w:t>
                  </w:r>
                </w:p>
              </w:tc>
              <w:tc>
                <w:tcPr>
                  <w:tcW w:w="128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w:t>
                  </w:r>
                </w:p>
              </w:tc>
              <w:tc>
                <w:tcPr>
                  <w:tcW w:w="103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w:t>
                  </w:r>
                </w:p>
              </w:tc>
              <w:tc>
                <w:tcPr>
                  <w:tcW w:w="959"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w:t>
                  </w:r>
                  <w:r>
                    <w:rPr>
                      <w:rFonts w:ascii="宋体" w:hAnsi="宋体"/>
                      <w:bCs/>
                      <w:snapToGrid w:val="0"/>
                      <w:color w:val="000000" w:themeColor="text1"/>
                      <w:szCs w:val="21"/>
                      <w14:textFill>
                        <w14:solidFill>
                          <w14:schemeClr w14:val="tx1"/>
                        </w14:solidFill>
                      </w14:textFill>
                    </w:rPr>
                    <w:t>3</w:t>
                  </w:r>
                </w:p>
              </w:tc>
              <w:tc>
                <w:tcPr>
                  <w:tcW w:w="856" w:type="dxa"/>
                  <w:tcBorders>
                    <w:top w:val="single" w:color="auto" w:sz="4" w:space="0"/>
                    <w:left w:val="single" w:color="auto" w:sz="4" w:space="0"/>
                    <w:bottom w:val="single" w:color="auto" w:sz="4" w:space="0"/>
                    <w:right w:val="single" w:color="auto" w:sz="12"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w:t>
                  </w:r>
                  <w:r>
                    <w:rPr>
                      <w:rFonts w:ascii="宋体" w:hAnsi="宋体"/>
                      <w:bCs/>
                      <w:snapToGrid w:val="0"/>
                      <w:color w:val="000000" w:themeColor="text1"/>
                      <w:szCs w:val="21"/>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59" w:type="dxa"/>
                  <w:vMerge w:val="restart"/>
                  <w:tcBorders>
                    <w:top w:val="single" w:color="auto" w:sz="4" w:space="0"/>
                    <w:left w:val="single" w:color="auto" w:sz="12"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喷塑工序</w:t>
                  </w:r>
                </w:p>
              </w:tc>
              <w:tc>
                <w:tcPr>
                  <w:tcW w:w="681"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喷塑粉尘</w:t>
                  </w:r>
                </w:p>
              </w:tc>
              <w:tc>
                <w:tcPr>
                  <w:tcW w:w="943" w:type="dxa"/>
                  <w:gridSpan w:val="2"/>
                  <w:vMerge w:val="restart"/>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颗粒物</w:t>
                  </w:r>
                </w:p>
              </w:tc>
              <w:tc>
                <w:tcPr>
                  <w:tcW w:w="80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有组织</w:t>
                  </w:r>
                </w:p>
              </w:tc>
              <w:tc>
                <w:tcPr>
                  <w:tcW w:w="88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3.89</w:t>
                  </w:r>
                </w:p>
              </w:tc>
              <w:tc>
                <w:tcPr>
                  <w:tcW w:w="8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w:t>
                  </w:r>
                  <w:r>
                    <w:rPr>
                      <w:rFonts w:ascii="宋体" w:hAnsi="宋体"/>
                      <w:bCs/>
                      <w:snapToGrid w:val="0"/>
                      <w:color w:val="000000" w:themeColor="text1"/>
                      <w:szCs w:val="21"/>
                      <w14:textFill>
                        <w14:solidFill>
                          <w14:schemeClr w14:val="tx1"/>
                        </w14:solidFill>
                      </w14:textFill>
                    </w:rPr>
                    <w:t>035</w:t>
                  </w:r>
                </w:p>
              </w:tc>
              <w:tc>
                <w:tcPr>
                  <w:tcW w:w="128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滤芯过滤</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袋式除尘器</w:t>
                  </w:r>
                </w:p>
              </w:tc>
              <w:tc>
                <w:tcPr>
                  <w:tcW w:w="103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0.039</w:t>
                  </w:r>
                </w:p>
              </w:tc>
              <w:tc>
                <w:tcPr>
                  <w:tcW w:w="959"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0.0004</w:t>
                  </w:r>
                </w:p>
              </w:tc>
              <w:tc>
                <w:tcPr>
                  <w:tcW w:w="856" w:type="dxa"/>
                  <w:tcBorders>
                    <w:top w:val="single" w:color="auto" w:sz="4" w:space="0"/>
                    <w:left w:val="single" w:color="auto" w:sz="4" w:space="0"/>
                    <w:bottom w:val="single" w:color="auto" w:sz="4" w:space="0"/>
                    <w:right w:val="single" w:color="auto" w:sz="12"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w:t>
                  </w:r>
                  <w:r>
                    <w:rPr>
                      <w:rFonts w:ascii="宋体" w:hAnsi="宋体"/>
                      <w:bCs/>
                      <w:snapToGrid w:val="0"/>
                      <w:color w:val="000000" w:themeColor="text1"/>
                      <w:szCs w:val="21"/>
                      <w14:textFill>
                        <w14:solidFill>
                          <w14:schemeClr w14:val="tx1"/>
                        </w14:solidFill>
                      </w14:textFill>
                    </w:rPr>
                    <w:t>004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59" w:type="dxa"/>
                  <w:vMerge w:val="continue"/>
                  <w:tcBorders>
                    <w:top w:val="single" w:color="auto" w:sz="4" w:space="0"/>
                    <w:left w:val="single" w:color="auto" w:sz="12"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p>
              </w:tc>
              <w:tc>
                <w:tcPr>
                  <w:tcW w:w="681"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p>
              </w:tc>
              <w:tc>
                <w:tcPr>
                  <w:tcW w:w="943" w:type="dxa"/>
                  <w:gridSpan w:val="2"/>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kern w:val="0"/>
                      <w:szCs w:val="21"/>
                      <w14:textFill>
                        <w14:solidFill>
                          <w14:schemeClr w14:val="tx1"/>
                        </w14:solidFill>
                      </w14:textFill>
                    </w:rPr>
                  </w:pPr>
                </w:p>
              </w:tc>
              <w:tc>
                <w:tcPr>
                  <w:tcW w:w="80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无组织</w:t>
                  </w:r>
                </w:p>
              </w:tc>
              <w:tc>
                <w:tcPr>
                  <w:tcW w:w="88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w:t>
                  </w:r>
                </w:p>
              </w:tc>
              <w:tc>
                <w:tcPr>
                  <w:tcW w:w="8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w:t>
                  </w:r>
                  <w:r>
                    <w:rPr>
                      <w:rFonts w:ascii="宋体" w:hAnsi="宋体"/>
                      <w:bCs/>
                      <w:snapToGrid w:val="0"/>
                      <w:color w:val="000000" w:themeColor="text1"/>
                      <w:szCs w:val="21"/>
                      <w14:textFill>
                        <w14:solidFill>
                          <w14:schemeClr w14:val="tx1"/>
                        </w14:solidFill>
                      </w14:textFill>
                    </w:rPr>
                    <w:t>01</w:t>
                  </w:r>
                </w:p>
              </w:tc>
              <w:tc>
                <w:tcPr>
                  <w:tcW w:w="128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w:t>
                  </w:r>
                </w:p>
              </w:tc>
              <w:tc>
                <w:tcPr>
                  <w:tcW w:w="103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w:t>
                  </w:r>
                </w:p>
              </w:tc>
              <w:tc>
                <w:tcPr>
                  <w:tcW w:w="959"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w:t>
                  </w:r>
                  <w:r>
                    <w:rPr>
                      <w:rFonts w:ascii="宋体" w:hAnsi="宋体"/>
                      <w:bCs/>
                      <w:snapToGrid w:val="0"/>
                      <w:color w:val="000000" w:themeColor="text1"/>
                      <w:szCs w:val="21"/>
                      <w14:textFill>
                        <w14:solidFill>
                          <w14:schemeClr w14:val="tx1"/>
                        </w14:solidFill>
                      </w14:textFill>
                    </w:rPr>
                    <w:t>01</w:t>
                  </w:r>
                </w:p>
              </w:tc>
              <w:tc>
                <w:tcPr>
                  <w:tcW w:w="856" w:type="dxa"/>
                  <w:tcBorders>
                    <w:top w:val="single" w:color="auto" w:sz="4" w:space="0"/>
                    <w:left w:val="single" w:color="auto" w:sz="4" w:space="0"/>
                    <w:bottom w:val="single" w:color="auto" w:sz="4" w:space="0"/>
                    <w:right w:val="single" w:color="auto" w:sz="12"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0.001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659" w:type="dxa"/>
                  <w:vMerge w:val="restart"/>
                  <w:tcBorders>
                    <w:top w:val="single" w:color="auto" w:sz="4" w:space="0"/>
                    <w:left w:val="single" w:color="auto" w:sz="12"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木工工序</w:t>
                  </w:r>
                </w:p>
              </w:tc>
              <w:tc>
                <w:tcPr>
                  <w:tcW w:w="681"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木料加工</w:t>
                  </w:r>
                </w:p>
              </w:tc>
              <w:tc>
                <w:tcPr>
                  <w:tcW w:w="943" w:type="dxa"/>
                  <w:gridSpan w:val="2"/>
                  <w:vMerge w:val="restart"/>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tabs>
                      <w:tab w:val="left" w:pos="645"/>
                    </w:tabs>
                    <w:kinsoku w:val="0"/>
                    <w:wordWrap/>
                    <w:overflowPunct/>
                    <w:topLinePunct w:val="0"/>
                    <w:autoSpaceDE w:val="0"/>
                    <w:autoSpaceDN w:val="0"/>
                    <w:bidi w:val="0"/>
                    <w:adjustRightInd w:val="0"/>
                    <w:snapToGrid w:val="0"/>
                    <w:spacing w:line="240" w:lineRule="exact"/>
                    <w:ind w:right="113"/>
                    <w:jc w:val="center"/>
                    <w:textAlignment w:val="baseline"/>
                    <w:rPr>
                      <w:rFonts w:asci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 xml:space="preserve"> </w:t>
                  </w:r>
                  <w:r>
                    <w:rPr>
                      <w:rFonts w:hint="eastAsia" w:ascii="宋体" w:hAnsi="宋体"/>
                      <w:color w:val="000000" w:themeColor="text1"/>
                      <w:kern w:val="0"/>
                      <w:szCs w:val="21"/>
                      <w14:textFill>
                        <w14:solidFill>
                          <w14:schemeClr w14:val="tx1"/>
                        </w14:solidFill>
                      </w14:textFill>
                    </w:rPr>
                    <w:t>颗粒物</w:t>
                  </w:r>
                </w:p>
              </w:tc>
              <w:tc>
                <w:tcPr>
                  <w:tcW w:w="80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有组织</w:t>
                  </w:r>
                </w:p>
              </w:tc>
              <w:tc>
                <w:tcPr>
                  <w:tcW w:w="88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9.3</w:t>
                  </w:r>
                </w:p>
              </w:tc>
              <w:tc>
                <w:tcPr>
                  <w:tcW w:w="8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w:t>
                  </w:r>
                  <w:r>
                    <w:rPr>
                      <w:rFonts w:ascii="宋体" w:hAnsi="宋体"/>
                      <w:bCs/>
                      <w:snapToGrid w:val="0"/>
                      <w:color w:val="000000" w:themeColor="text1"/>
                      <w:szCs w:val="21"/>
                      <w14:textFill>
                        <w14:solidFill>
                          <w14:schemeClr w14:val="tx1"/>
                        </w14:solidFill>
                      </w14:textFill>
                    </w:rPr>
                    <w:t>028</w:t>
                  </w:r>
                </w:p>
              </w:tc>
              <w:tc>
                <w:tcPr>
                  <w:tcW w:w="128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集气罩</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布袋除尘器</w:t>
                  </w:r>
                </w:p>
              </w:tc>
              <w:tc>
                <w:tcPr>
                  <w:tcW w:w="103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w:t>
                  </w:r>
                  <w:r>
                    <w:rPr>
                      <w:rFonts w:ascii="宋体" w:hAnsi="宋体"/>
                      <w:bCs/>
                      <w:snapToGrid w:val="0"/>
                      <w:color w:val="000000" w:themeColor="text1"/>
                      <w:szCs w:val="21"/>
                      <w14:textFill>
                        <w14:solidFill>
                          <w14:schemeClr w14:val="tx1"/>
                        </w14:solidFill>
                      </w14:textFill>
                    </w:rPr>
                    <w:t>47</w:t>
                  </w:r>
                </w:p>
              </w:tc>
              <w:tc>
                <w:tcPr>
                  <w:tcW w:w="959"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0.0014</w:t>
                  </w:r>
                </w:p>
              </w:tc>
              <w:tc>
                <w:tcPr>
                  <w:tcW w:w="856" w:type="dxa"/>
                  <w:tcBorders>
                    <w:top w:val="single" w:color="auto" w:sz="4" w:space="0"/>
                    <w:left w:val="single" w:color="auto" w:sz="4" w:space="0"/>
                    <w:bottom w:val="single" w:color="auto" w:sz="4" w:space="0"/>
                    <w:right w:val="single" w:color="auto" w:sz="12"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w:t>
                  </w:r>
                  <w:r>
                    <w:rPr>
                      <w:rFonts w:ascii="宋体" w:hAnsi="宋体"/>
                      <w:bCs/>
                      <w:snapToGrid w:val="0"/>
                      <w:color w:val="000000" w:themeColor="text1"/>
                      <w:szCs w:val="21"/>
                      <w14:textFill>
                        <w14:solidFill>
                          <w14:schemeClr w14:val="tx1"/>
                        </w14:solidFill>
                      </w14:textFill>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659" w:type="dxa"/>
                  <w:vMerge w:val="continue"/>
                  <w:tcBorders>
                    <w:top w:val="single" w:color="auto" w:sz="4" w:space="0"/>
                    <w:left w:val="single" w:color="auto" w:sz="12"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p>
              </w:tc>
              <w:tc>
                <w:tcPr>
                  <w:tcW w:w="681"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p>
              </w:tc>
              <w:tc>
                <w:tcPr>
                  <w:tcW w:w="943" w:type="dxa"/>
                  <w:gridSpan w:val="2"/>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tabs>
                      <w:tab w:val="left" w:pos="645"/>
                    </w:tabs>
                    <w:kinsoku w:val="0"/>
                    <w:wordWrap/>
                    <w:overflowPunct/>
                    <w:topLinePunct w:val="0"/>
                    <w:autoSpaceDE w:val="0"/>
                    <w:autoSpaceDN w:val="0"/>
                    <w:bidi w:val="0"/>
                    <w:adjustRightInd w:val="0"/>
                    <w:snapToGrid w:val="0"/>
                    <w:spacing w:line="240" w:lineRule="exact"/>
                    <w:ind w:right="113"/>
                    <w:jc w:val="center"/>
                    <w:textAlignment w:val="baseline"/>
                    <w:rPr>
                      <w:rFonts w:ascii="宋体"/>
                      <w:color w:val="000000" w:themeColor="text1"/>
                      <w:kern w:val="0"/>
                      <w:szCs w:val="21"/>
                      <w14:textFill>
                        <w14:solidFill>
                          <w14:schemeClr w14:val="tx1"/>
                        </w14:solidFill>
                      </w14:textFill>
                    </w:rPr>
                  </w:pPr>
                </w:p>
              </w:tc>
              <w:tc>
                <w:tcPr>
                  <w:tcW w:w="80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无组织</w:t>
                  </w:r>
                </w:p>
              </w:tc>
              <w:tc>
                <w:tcPr>
                  <w:tcW w:w="88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w:t>
                  </w:r>
                </w:p>
              </w:tc>
              <w:tc>
                <w:tcPr>
                  <w:tcW w:w="8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w:t>
                  </w:r>
                  <w:r>
                    <w:rPr>
                      <w:rFonts w:ascii="宋体" w:hAnsi="宋体"/>
                      <w:bCs/>
                      <w:snapToGrid w:val="0"/>
                      <w:color w:val="000000" w:themeColor="text1"/>
                      <w:szCs w:val="21"/>
                      <w14:textFill>
                        <w14:solidFill>
                          <w14:schemeClr w14:val="tx1"/>
                        </w14:solidFill>
                      </w14:textFill>
                    </w:rPr>
                    <w:t>05</w:t>
                  </w:r>
                </w:p>
              </w:tc>
              <w:tc>
                <w:tcPr>
                  <w:tcW w:w="128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w:t>
                  </w:r>
                </w:p>
              </w:tc>
              <w:tc>
                <w:tcPr>
                  <w:tcW w:w="103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w:t>
                  </w:r>
                </w:p>
              </w:tc>
              <w:tc>
                <w:tcPr>
                  <w:tcW w:w="959"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w:t>
                  </w:r>
                  <w:r>
                    <w:rPr>
                      <w:rFonts w:ascii="宋体" w:hAnsi="宋体"/>
                      <w:bCs/>
                      <w:snapToGrid w:val="0"/>
                      <w:color w:val="000000" w:themeColor="text1"/>
                      <w:szCs w:val="21"/>
                      <w14:textFill>
                        <w14:solidFill>
                          <w14:schemeClr w14:val="tx1"/>
                        </w14:solidFill>
                      </w14:textFill>
                    </w:rPr>
                    <w:t>05</w:t>
                  </w:r>
                </w:p>
              </w:tc>
              <w:tc>
                <w:tcPr>
                  <w:tcW w:w="856" w:type="dxa"/>
                  <w:tcBorders>
                    <w:top w:val="single" w:color="auto" w:sz="4" w:space="0"/>
                    <w:left w:val="single" w:color="auto" w:sz="4" w:space="0"/>
                    <w:bottom w:val="single" w:color="auto" w:sz="4" w:space="0"/>
                    <w:right w:val="single" w:color="auto" w:sz="12"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0.017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59" w:type="dxa"/>
                  <w:vMerge w:val="restart"/>
                  <w:tcBorders>
                    <w:top w:val="single" w:color="auto" w:sz="4" w:space="0"/>
                    <w:left w:val="single" w:color="auto" w:sz="12"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腻子打磨工序</w:t>
                  </w:r>
                </w:p>
              </w:tc>
              <w:tc>
                <w:tcPr>
                  <w:tcW w:w="681"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腻子打磨粉尘</w:t>
                  </w:r>
                </w:p>
              </w:tc>
              <w:tc>
                <w:tcPr>
                  <w:tcW w:w="943" w:type="dxa"/>
                  <w:gridSpan w:val="2"/>
                  <w:vMerge w:val="restart"/>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tabs>
                      <w:tab w:val="left" w:pos="645"/>
                    </w:tabs>
                    <w:kinsoku w:val="0"/>
                    <w:wordWrap/>
                    <w:overflowPunct/>
                    <w:topLinePunct w:val="0"/>
                    <w:autoSpaceDE w:val="0"/>
                    <w:autoSpaceDN w:val="0"/>
                    <w:bidi w:val="0"/>
                    <w:adjustRightInd w:val="0"/>
                    <w:snapToGrid w:val="0"/>
                    <w:spacing w:line="240" w:lineRule="exact"/>
                    <w:ind w:right="113"/>
                    <w:jc w:val="center"/>
                    <w:textAlignment w:val="baseline"/>
                    <w:rPr>
                      <w:rFonts w:asci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颗粒物</w:t>
                  </w:r>
                </w:p>
              </w:tc>
              <w:tc>
                <w:tcPr>
                  <w:tcW w:w="80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有组织</w:t>
                  </w:r>
                </w:p>
              </w:tc>
              <w:tc>
                <w:tcPr>
                  <w:tcW w:w="88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2.7</w:t>
                  </w:r>
                </w:p>
              </w:tc>
              <w:tc>
                <w:tcPr>
                  <w:tcW w:w="8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w:t>
                  </w:r>
                  <w:r>
                    <w:rPr>
                      <w:rFonts w:ascii="宋体" w:hAnsi="宋体"/>
                      <w:bCs/>
                      <w:snapToGrid w:val="0"/>
                      <w:color w:val="000000" w:themeColor="text1"/>
                      <w:szCs w:val="21"/>
                      <w14:textFill>
                        <w14:solidFill>
                          <w14:schemeClr w14:val="tx1"/>
                        </w14:solidFill>
                      </w14:textFill>
                    </w:rPr>
                    <w:t>08</w:t>
                  </w:r>
                </w:p>
              </w:tc>
              <w:tc>
                <w:tcPr>
                  <w:tcW w:w="128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tabs>
                      <w:tab w:val="left" w:pos="645"/>
                    </w:tabs>
                    <w:kinsoku w:val="0"/>
                    <w:wordWrap/>
                    <w:overflowPunct/>
                    <w:topLinePunct w:val="0"/>
                    <w:autoSpaceDE w:val="0"/>
                    <w:autoSpaceDN w:val="0"/>
                    <w:bidi w:val="0"/>
                    <w:adjustRightInd w:val="0"/>
                    <w:snapToGrid w:val="0"/>
                    <w:spacing w:line="240" w:lineRule="exact"/>
                    <w:ind w:right="113"/>
                    <w:jc w:val="center"/>
                    <w:textAlignment w:val="baseline"/>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集气罩</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布袋除尘器</w:t>
                  </w:r>
                </w:p>
              </w:tc>
              <w:tc>
                <w:tcPr>
                  <w:tcW w:w="103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0.14</w:t>
                  </w:r>
                </w:p>
              </w:tc>
              <w:tc>
                <w:tcPr>
                  <w:tcW w:w="959"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0.00</w:t>
                  </w:r>
                  <w:r>
                    <w:rPr>
                      <w:rFonts w:ascii="宋体" w:hAnsi="宋体"/>
                      <w:bCs/>
                      <w:snapToGrid w:val="0"/>
                      <w:color w:val="000000" w:themeColor="text1"/>
                      <w:szCs w:val="21"/>
                      <w14:textFill>
                        <w14:solidFill>
                          <w14:schemeClr w14:val="tx1"/>
                        </w14:solidFill>
                      </w14:textFill>
                    </w:rPr>
                    <w:t>04</w:t>
                  </w:r>
                </w:p>
              </w:tc>
              <w:tc>
                <w:tcPr>
                  <w:tcW w:w="856" w:type="dxa"/>
                  <w:tcBorders>
                    <w:top w:val="single" w:color="auto" w:sz="4" w:space="0"/>
                    <w:left w:val="single" w:color="auto" w:sz="4" w:space="0"/>
                    <w:bottom w:val="single" w:color="auto" w:sz="4" w:space="0"/>
                    <w:right w:val="single" w:color="auto" w:sz="12"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s="宋体"/>
                      <w:color w:val="000000" w:themeColor="text1"/>
                      <w:kern w:val="0"/>
                      <w:szCs w:val="21"/>
                      <w14:textFill>
                        <w14:solidFill>
                          <w14:schemeClr w14:val="tx1"/>
                        </w14:solidFill>
                      </w14:textFill>
                    </w:rPr>
                  </w:pPr>
                  <w:r>
                    <w:rPr>
                      <w:rFonts w:ascii="宋体"/>
                      <w:bCs/>
                      <w:snapToGrid w:val="0"/>
                      <w:color w:val="000000" w:themeColor="text1"/>
                      <w:szCs w:val="21"/>
                      <w14:textFill>
                        <w14:solidFill>
                          <w14:schemeClr w14:val="tx1"/>
                        </w14:solidFill>
                      </w14:textFill>
                    </w:rPr>
                    <w:t>0.00</w:t>
                  </w:r>
                  <w:r>
                    <w:rPr>
                      <w:rFonts w:ascii="宋体" w:hAnsi="宋体"/>
                      <w:bCs/>
                      <w:snapToGrid w:val="0"/>
                      <w:color w:val="000000" w:themeColor="text1"/>
                      <w:szCs w:val="21"/>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659" w:type="dxa"/>
                  <w:vMerge w:val="continue"/>
                  <w:tcBorders>
                    <w:top w:val="single" w:color="auto" w:sz="4" w:space="0"/>
                    <w:left w:val="single" w:color="auto" w:sz="12"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p>
              </w:tc>
              <w:tc>
                <w:tcPr>
                  <w:tcW w:w="681"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p>
              </w:tc>
              <w:tc>
                <w:tcPr>
                  <w:tcW w:w="943" w:type="dxa"/>
                  <w:gridSpan w:val="2"/>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tabs>
                      <w:tab w:val="left" w:pos="645"/>
                    </w:tabs>
                    <w:kinsoku w:val="0"/>
                    <w:wordWrap/>
                    <w:overflowPunct/>
                    <w:topLinePunct w:val="0"/>
                    <w:autoSpaceDE w:val="0"/>
                    <w:autoSpaceDN w:val="0"/>
                    <w:bidi w:val="0"/>
                    <w:adjustRightInd w:val="0"/>
                    <w:snapToGrid w:val="0"/>
                    <w:spacing w:line="240" w:lineRule="exact"/>
                    <w:ind w:right="113"/>
                    <w:jc w:val="center"/>
                    <w:textAlignment w:val="baseline"/>
                    <w:rPr>
                      <w:rFonts w:ascii="宋体"/>
                      <w:color w:val="000000" w:themeColor="text1"/>
                      <w:kern w:val="0"/>
                      <w:szCs w:val="21"/>
                      <w14:textFill>
                        <w14:solidFill>
                          <w14:schemeClr w14:val="tx1"/>
                        </w14:solidFill>
                      </w14:textFill>
                    </w:rPr>
                  </w:pPr>
                </w:p>
              </w:tc>
              <w:tc>
                <w:tcPr>
                  <w:tcW w:w="80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无组织</w:t>
                  </w:r>
                </w:p>
              </w:tc>
              <w:tc>
                <w:tcPr>
                  <w:tcW w:w="88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w:t>
                  </w:r>
                </w:p>
              </w:tc>
              <w:tc>
                <w:tcPr>
                  <w:tcW w:w="8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0.00</w:t>
                  </w:r>
                  <w:r>
                    <w:rPr>
                      <w:rFonts w:ascii="宋体" w:hAnsi="宋体"/>
                      <w:bCs/>
                      <w:snapToGrid w:val="0"/>
                      <w:color w:val="000000" w:themeColor="text1"/>
                      <w:szCs w:val="21"/>
                      <w14:textFill>
                        <w14:solidFill>
                          <w14:schemeClr w14:val="tx1"/>
                        </w14:solidFill>
                      </w14:textFill>
                    </w:rPr>
                    <w:t>2</w:t>
                  </w:r>
                </w:p>
              </w:tc>
              <w:tc>
                <w:tcPr>
                  <w:tcW w:w="128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tabs>
                      <w:tab w:val="left" w:pos="645"/>
                    </w:tabs>
                    <w:kinsoku w:val="0"/>
                    <w:wordWrap/>
                    <w:overflowPunct/>
                    <w:topLinePunct w:val="0"/>
                    <w:autoSpaceDE w:val="0"/>
                    <w:autoSpaceDN w:val="0"/>
                    <w:bidi w:val="0"/>
                    <w:adjustRightInd w:val="0"/>
                    <w:snapToGrid w:val="0"/>
                    <w:spacing w:line="240" w:lineRule="exact"/>
                    <w:ind w:right="113"/>
                    <w:jc w:val="center"/>
                    <w:textAlignment w:val="baseline"/>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w:t>
                  </w:r>
                </w:p>
              </w:tc>
              <w:tc>
                <w:tcPr>
                  <w:tcW w:w="103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w:t>
                  </w:r>
                </w:p>
              </w:tc>
              <w:tc>
                <w:tcPr>
                  <w:tcW w:w="959"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0.00</w:t>
                  </w:r>
                  <w:r>
                    <w:rPr>
                      <w:rFonts w:ascii="宋体" w:hAnsi="宋体"/>
                      <w:bCs/>
                      <w:snapToGrid w:val="0"/>
                      <w:color w:val="000000" w:themeColor="text1"/>
                      <w:szCs w:val="21"/>
                      <w14:textFill>
                        <w14:solidFill>
                          <w14:schemeClr w14:val="tx1"/>
                        </w14:solidFill>
                      </w14:textFill>
                    </w:rPr>
                    <w:t>2</w:t>
                  </w:r>
                </w:p>
              </w:tc>
              <w:tc>
                <w:tcPr>
                  <w:tcW w:w="856" w:type="dxa"/>
                  <w:tcBorders>
                    <w:top w:val="single" w:color="auto" w:sz="4" w:space="0"/>
                    <w:left w:val="single" w:color="auto" w:sz="4" w:space="0"/>
                    <w:bottom w:val="single" w:color="auto" w:sz="4" w:space="0"/>
                    <w:right w:val="single" w:color="auto" w:sz="12"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s="宋体"/>
                      <w:color w:val="000000" w:themeColor="text1"/>
                      <w:kern w:val="0"/>
                      <w:szCs w:val="21"/>
                      <w14:textFill>
                        <w14:solidFill>
                          <w14:schemeClr w14:val="tx1"/>
                        </w14:solidFill>
                      </w14:textFill>
                    </w:rPr>
                  </w:pPr>
                  <w:r>
                    <w:rPr>
                      <w:rFonts w:ascii="宋体"/>
                      <w:bCs/>
                      <w:snapToGrid w:val="0"/>
                      <w:color w:val="000000" w:themeColor="text1"/>
                      <w:szCs w:val="21"/>
                      <w14:textFill>
                        <w14:solidFill>
                          <w14:schemeClr w14:val="tx1"/>
                        </w14:solidFill>
                      </w14:textFill>
                    </w:rPr>
                    <w:t>0.0</w:t>
                  </w:r>
                  <w:r>
                    <w:rPr>
                      <w:rFonts w:ascii="宋体" w:hAnsi="宋体"/>
                      <w:bCs/>
                      <w:snapToGrid w:val="0"/>
                      <w:color w:val="000000" w:themeColor="text1"/>
                      <w:szCs w:val="21"/>
                      <w14:textFill>
                        <w14:solidFill>
                          <w14:schemeClr w14:val="tx1"/>
                        </w14:solidFill>
                      </w14:textFill>
                    </w:rPr>
                    <w:t>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659" w:type="dxa"/>
                  <w:tcBorders>
                    <w:top w:val="single" w:color="auto" w:sz="4" w:space="0"/>
                    <w:left w:val="single" w:color="auto" w:sz="12"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焊接工序</w:t>
                  </w:r>
                </w:p>
              </w:tc>
              <w:tc>
                <w:tcPr>
                  <w:tcW w:w="68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焊接烟尘</w:t>
                  </w:r>
                </w:p>
              </w:tc>
              <w:tc>
                <w:tcPr>
                  <w:tcW w:w="943"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tabs>
                      <w:tab w:val="left" w:pos="645"/>
                    </w:tabs>
                    <w:kinsoku w:val="0"/>
                    <w:wordWrap/>
                    <w:overflowPunct/>
                    <w:topLinePunct w:val="0"/>
                    <w:autoSpaceDE w:val="0"/>
                    <w:autoSpaceDN w:val="0"/>
                    <w:bidi w:val="0"/>
                    <w:adjustRightInd w:val="0"/>
                    <w:snapToGrid w:val="0"/>
                    <w:spacing w:line="240" w:lineRule="exact"/>
                    <w:ind w:right="113"/>
                    <w:jc w:val="center"/>
                    <w:textAlignment w:val="baseline"/>
                    <w:rPr>
                      <w:rFonts w:asci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颗粒物</w:t>
                  </w:r>
                </w:p>
              </w:tc>
              <w:tc>
                <w:tcPr>
                  <w:tcW w:w="80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无组织</w:t>
                  </w:r>
                </w:p>
              </w:tc>
              <w:tc>
                <w:tcPr>
                  <w:tcW w:w="88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w:t>
                  </w:r>
                </w:p>
              </w:tc>
              <w:tc>
                <w:tcPr>
                  <w:tcW w:w="8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0.000</w:t>
                  </w:r>
                  <w:r>
                    <w:rPr>
                      <w:rFonts w:ascii="宋体" w:hAnsi="宋体"/>
                      <w:bCs/>
                      <w:snapToGrid w:val="0"/>
                      <w:color w:val="000000" w:themeColor="text1"/>
                      <w:szCs w:val="21"/>
                      <w14:textFill>
                        <w14:solidFill>
                          <w14:schemeClr w14:val="tx1"/>
                        </w14:solidFill>
                      </w14:textFill>
                    </w:rPr>
                    <w:t>75</w:t>
                  </w:r>
                </w:p>
              </w:tc>
              <w:tc>
                <w:tcPr>
                  <w:tcW w:w="128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tabs>
                      <w:tab w:val="left" w:pos="645"/>
                    </w:tabs>
                    <w:kinsoku w:val="0"/>
                    <w:wordWrap/>
                    <w:overflowPunct/>
                    <w:topLinePunct w:val="0"/>
                    <w:autoSpaceDE w:val="0"/>
                    <w:autoSpaceDN w:val="0"/>
                    <w:bidi w:val="0"/>
                    <w:adjustRightInd w:val="0"/>
                    <w:snapToGrid w:val="0"/>
                    <w:spacing w:line="240" w:lineRule="exact"/>
                    <w:ind w:right="113"/>
                    <w:jc w:val="center"/>
                    <w:textAlignment w:val="baseline"/>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移动式焊烟净化器</w:t>
                  </w:r>
                </w:p>
              </w:tc>
              <w:tc>
                <w:tcPr>
                  <w:tcW w:w="103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w:t>
                  </w:r>
                </w:p>
              </w:tc>
              <w:tc>
                <w:tcPr>
                  <w:tcW w:w="959"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0.000</w:t>
                  </w:r>
                  <w:r>
                    <w:rPr>
                      <w:rFonts w:ascii="宋体" w:hAnsi="宋体"/>
                      <w:bCs/>
                      <w:snapToGrid w:val="0"/>
                      <w:color w:val="000000" w:themeColor="text1"/>
                      <w:szCs w:val="21"/>
                      <w14:textFill>
                        <w14:solidFill>
                          <w14:schemeClr w14:val="tx1"/>
                        </w14:solidFill>
                      </w14:textFill>
                    </w:rPr>
                    <w:t>08</w:t>
                  </w:r>
                </w:p>
              </w:tc>
              <w:tc>
                <w:tcPr>
                  <w:tcW w:w="856" w:type="dxa"/>
                  <w:tcBorders>
                    <w:top w:val="single" w:color="auto" w:sz="4" w:space="0"/>
                    <w:left w:val="single" w:color="auto" w:sz="4" w:space="0"/>
                    <w:bottom w:val="single" w:color="auto" w:sz="4" w:space="0"/>
                    <w:right w:val="single" w:color="auto" w:sz="12"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0.0003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59" w:type="dxa"/>
                  <w:tcBorders>
                    <w:top w:val="single" w:color="auto" w:sz="4" w:space="0"/>
                    <w:left w:val="single" w:color="auto" w:sz="12"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底漆打磨工序</w:t>
                  </w:r>
                </w:p>
              </w:tc>
              <w:tc>
                <w:tcPr>
                  <w:tcW w:w="68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底漆打磨粉尘</w:t>
                  </w:r>
                </w:p>
              </w:tc>
              <w:tc>
                <w:tcPr>
                  <w:tcW w:w="943"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tabs>
                      <w:tab w:val="left" w:pos="645"/>
                    </w:tabs>
                    <w:kinsoku w:val="0"/>
                    <w:wordWrap/>
                    <w:overflowPunct/>
                    <w:topLinePunct w:val="0"/>
                    <w:autoSpaceDE w:val="0"/>
                    <w:autoSpaceDN w:val="0"/>
                    <w:bidi w:val="0"/>
                    <w:adjustRightInd w:val="0"/>
                    <w:snapToGrid w:val="0"/>
                    <w:spacing w:line="240" w:lineRule="exact"/>
                    <w:ind w:right="113"/>
                    <w:jc w:val="center"/>
                    <w:textAlignment w:val="baseline"/>
                    <w:rPr>
                      <w:rFonts w:asci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颗粒物</w:t>
                  </w:r>
                </w:p>
              </w:tc>
              <w:tc>
                <w:tcPr>
                  <w:tcW w:w="80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无组织</w:t>
                  </w:r>
                </w:p>
              </w:tc>
              <w:tc>
                <w:tcPr>
                  <w:tcW w:w="88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w:t>
                  </w:r>
                </w:p>
              </w:tc>
              <w:tc>
                <w:tcPr>
                  <w:tcW w:w="8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0.09</w:t>
                  </w:r>
                </w:p>
              </w:tc>
              <w:tc>
                <w:tcPr>
                  <w:tcW w:w="128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tabs>
                      <w:tab w:val="left" w:pos="645"/>
                    </w:tabs>
                    <w:kinsoku w:val="0"/>
                    <w:wordWrap/>
                    <w:overflowPunct/>
                    <w:topLinePunct w:val="0"/>
                    <w:autoSpaceDE w:val="0"/>
                    <w:autoSpaceDN w:val="0"/>
                    <w:bidi w:val="0"/>
                    <w:adjustRightInd w:val="0"/>
                    <w:snapToGrid w:val="0"/>
                    <w:spacing w:line="240" w:lineRule="exact"/>
                    <w:ind w:right="113"/>
                    <w:jc w:val="center"/>
                    <w:textAlignment w:val="baseline"/>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滤芯除尘</w:t>
                  </w:r>
                </w:p>
              </w:tc>
              <w:tc>
                <w:tcPr>
                  <w:tcW w:w="103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w:t>
                  </w:r>
                </w:p>
              </w:tc>
              <w:tc>
                <w:tcPr>
                  <w:tcW w:w="959"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0.006</w:t>
                  </w:r>
                </w:p>
              </w:tc>
              <w:tc>
                <w:tcPr>
                  <w:tcW w:w="856" w:type="dxa"/>
                  <w:tcBorders>
                    <w:top w:val="single" w:color="auto" w:sz="4" w:space="0"/>
                    <w:left w:val="single" w:color="auto" w:sz="4" w:space="0"/>
                    <w:bottom w:val="single" w:color="auto" w:sz="4" w:space="0"/>
                    <w:right w:val="single" w:color="auto" w:sz="12"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59" w:type="dxa"/>
                  <w:vMerge w:val="restart"/>
                  <w:tcBorders>
                    <w:top w:val="single" w:color="auto" w:sz="4" w:space="0"/>
                    <w:left w:val="single" w:color="auto" w:sz="12"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喷塑固化工序</w:t>
                  </w:r>
                </w:p>
              </w:tc>
              <w:tc>
                <w:tcPr>
                  <w:tcW w:w="681"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喷塑固化有机废气</w:t>
                  </w:r>
                </w:p>
              </w:tc>
              <w:tc>
                <w:tcPr>
                  <w:tcW w:w="943" w:type="dxa"/>
                  <w:gridSpan w:val="2"/>
                  <w:vMerge w:val="restart"/>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tabs>
                      <w:tab w:val="left" w:pos="645"/>
                    </w:tabs>
                    <w:kinsoku w:val="0"/>
                    <w:wordWrap/>
                    <w:overflowPunct/>
                    <w:topLinePunct w:val="0"/>
                    <w:autoSpaceDE w:val="0"/>
                    <w:autoSpaceDN w:val="0"/>
                    <w:bidi w:val="0"/>
                    <w:adjustRightInd w:val="0"/>
                    <w:snapToGrid w:val="0"/>
                    <w:spacing w:line="240" w:lineRule="exact"/>
                    <w:ind w:right="113"/>
                    <w:jc w:val="center"/>
                    <w:textAlignment w:val="baseline"/>
                    <w:rPr>
                      <w:rFonts w:ascii="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非甲烷总烃</w:t>
                  </w:r>
                </w:p>
              </w:tc>
              <w:tc>
                <w:tcPr>
                  <w:tcW w:w="80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有组织</w:t>
                  </w:r>
                </w:p>
              </w:tc>
              <w:tc>
                <w:tcPr>
                  <w:tcW w:w="88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5.6</w:t>
                  </w:r>
                </w:p>
              </w:tc>
              <w:tc>
                <w:tcPr>
                  <w:tcW w:w="8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w:t>
                  </w:r>
                  <w:r>
                    <w:rPr>
                      <w:rFonts w:ascii="宋体" w:hAnsi="宋体"/>
                      <w:bCs/>
                      <w:snapToGrid w:val="0"/>
                      <w:color w:val="000000" w:themeColor="text1"/>
                      <w:szCs w:val="21"/>
                      <w14:textFill>
                        <w14:solidFill>
                          <w14:schemeClr w14:val="tx1"/>
                        </w14:solidFill>
                      </w14:textFill>
                    </w:rPr>
                    <w:t>01</w:t>
                  </w:r>
                </w:p>
              </w:tc>
              <w:tc>
                <w:tcPr>
                  <w:tcW w:w="128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tabs>
                      <w:tab w:val="left" w:pos="645"/>
                    </w:tabs>
                    <w:kinsoku w:val="0"/>
                    <w:wordWrap/>
                    <w:overflowPunct/>
                    <w:topLinePunct w:val="0"/>
                    <w:autoSpaceDE w:val="0"/>
                    <w:autoSpaceDN w:val="0"/>
                    <w:bidi w:val="0"/>
                    <w:adjustRightInd w:val="0"/>
                    <w:snapToGrid w:val="0"/>
                    <w:spacing w:line="240" w:lineRule="exact"/>
                    <w:ind w:right="113"/>
                    <w:jc w:val="center"/>
                    <w:textAlignment w:val="baseline"/>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二级活性炭吸附</w:t>
                  </w:r>
                </w:p>
              </w:tc>
              <w:tc>
                <w:tcPr>
                  <w:tcW w:w="103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0.84</w:t>
                  </w:r>
                </w:p>
              </w:tc>
              <w:tc>
                <w:tcPr>
                  <w:tcW w:w="959"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0.00</w:t>
                  </w:r>
                  <w:r>
                    <w:rPr>
                      <w:rFonts w:ascii="宋体" w:hAnsi="宋体"/>
                      <w:bCs/>
                      <w:snapToGrid w:val="0"/>
                      <w:color w:val="000000" w:themeColor="text1"/>
                      <w:szCs w:val="21"/>
                      <w14:textFill>
                        <w14:solidFill>
                          <w14:schemeClr w14:val="tx1"/>
                        </w14:solidFill>
                      </w14:textFill>
                    </w:rPr>
                    <w:t>2</w:t>
                  </w:r>
                </w:p>
              </w:tc>
              <w:tc>
                <w:tcPr>
                  <w:tcW w:w="856" w:type="dxa"/>
                  <w:tcBorders>
                    <w:top w:val="single" w:color="auto" w:sz="4" w:space="0"/>
                    <w:left w:val="single" w:color="auto" w:sz="4" w:space="0"/>
                    <w:bottom w:val="single" w:color="auto" w:sz="4" w:space="0"/>
                    <w:right w:val="single" w:color="auto" w:sz="12"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s="宋体"/>
                      <w:color w:val="000000" w:themeColor="text1"/>
                      <w:kern w:val="0"/>
                      <w:szCs w:val="21"/>
                      <w14:textFill>
                        <w14:solidFill>
                          <w14:schemeClr w14:val="tx1"/>
                        </w14:solidFill>
                      </w14:textFill>
                    </w:rPr>
                  </w:pPr>
                  <w:r>
                    <w:rPr>
                      <w:rFonts w:ascii="宋体"/>
                      <w:bCs/>
                      <w:snapToGrid w:val="0"/>
                      <w:color w:val="000000" w:themeColor="text1"/>
                      <w:szCs w:val="21"/>
                      <w14:textFill>
                        <w14:solidFill>
                          <w14:schemeClr w14:val="tx1"/>
                        </w14:solidFill>
                      </w14:textFill>
                    </w:rPr>
                    <w:t>0.0</w:t>
                  </w:r>
                  <w:r>
                    <w:rPr>
                      <w:rFonts w:ascii="宋体" w:hAnsi="宋体"/>
                      <w:bCs/>
                      <w:snapToGrid w:val="0"/>
                      <w:color w:val="000000" w:themeColor="text1"/>
                      <w:szCs w:val="21"/>
                      <w14:textFill>
                        <w14:solidFill>
                          <w14:schemeClr w14:val="tx1"/>
                        </w14:solidFill>
                      </w14:textFill>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659" w:type="dxa"/>
                  <w:vMerge w:val="continue"/>
                  <w:tcBorders>
                    <w:top w:val="single" w:color="auto" w:sz="4" w:space="0"/>
                    <w:left w:val="single" w:color="auto" w:sz="12"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p>
              </w:tc>
              <w:tc>
                <w:tcPr>
                  <w:tcW w:w="681"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p>
              </w:tc>
              <w:tc>
                <w:tcPr>
                  <w:tcW w:w="943" w:type="dxa"/>
                  <w:gridSpan w:val="2"/>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tabs>
                      <w:tab w:val="left" w:pos="645"/>
                    </w:tabs>
                    <w:kinsoku w:val="0"/>
                    <w:wordWrap/>
                    <w:overflowPunct/>
                    <w:topLinePunct w:val="0"/>
                    <w:autoSpaceDE w:val="0"/>
                    <w:autoSpaceDN w:val="0"/>
                    <w:bidi w:val="0"/>
                    <w:adjustRightInd w:val="0"/>
                    <w:snapToGrid w:val="0"/>
                    <w:spacing w:line="240" w:lineRule="exact"/>
                    <w:ind w:right="113"/>
                    <w:jc w:val="center"/>
                    <w:textAlignment w:val="baseline"/>
                    <w:rPr>
                      <w:rFonts w:ascii="宋体"/>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无组织</w:t>
                  </w:r>
                </w:p>
              </w:tc>
              <w:tc>
                <w:tcPr>
                  <w:tcW w:w="88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w:t>
                  </w:r>
                </w:p>
              </w:tc>
              <w:tc>
                <w:tcPr>
                  <w:tcW w:w="8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w:t>
                  </w:r>
                  <w:r>
                    <w:rPr>
                      <w:rFonts w:ascii="宋体" w:hAnsi="宋体"/>
                      <w:bCs/>
                      <w:snapToGrid w:val="0"/>
                      <w:color w:val="000000" w:themeColor="text1"/>
                      <w:szCs w:val="21"/>
                      <w14:textFill>
                        <w14:solidFill>
                          <w14:schemeClr w14:val="tx1"/>
                        </w14:solidFill>
                      </w14:textFill>
                    </w:rPr>
                    <w:t>01</w:t>
                  </w:r>
                </w:p>
              </w:tc>
              <w:tc>
                <w:tcPr>
                  <w:tcW w:w="128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tabs>
                      <w:tab w:val="left" w:pos="645"/>
                    </w:tabs>
                    <w:kinsoku w:val="0"/>
                    <w:wordWrap/>
                    <w:overflowPunct/>
                    <w:topLinePunct w:val="0"/>
                    <w:autoSpaceDE w:val="0"/>
                    <w:autoSpaceDN w:val="0"/>
                    <w:bidi w:val="0"/>
                    <w:adjustRightInd w:val="0"/>
                    <w:snapToGrid w:val="0"/>
                    <w:spacing w:line="240" w:lineRule="exact"/>
                    <w:ind w:right="113"/>
                    <w:jc w:val="center"/>
                    <w:textAlignment w:val="baseline"/>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w:t>
                  </w:r>
                </w:p>
              </w:tc>
              <w:tc>
                <w:tcPr>
                  <w:tcW w:w="103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w:t>
                  </w:r>
                </w:p>
              </w:tc>
              <w:tc>
                <w:tcPr>
                  <w:tcW w:w="959"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w:t>
                  </w:r>
                  <w:r>
                    <w:rPr>
                      <w:rFonts w:ascii="宋体" w:hAnsi="宋体"/>
                      <w:bCs/>
                      <w:snapToGrid w:val="0"/>
                      <w:color w:val="000000" w:themeColor="text1"/>
                      <w:szCs w:val="21"/>
                      <w14:textFill>
                        <w14:solidFill>
                          <w14:schemeClr w14:val="tx1"/>
                        </w14:solidFill>
                      </w14:textFill>
                    </w:rPr>
                    <w:t>01</w:t>
                  </w:r>
                </w:p>
              </w:tc>
              <w:tc>
                <w:tcPr>
                  <w:tcW w:w="856" w:type="dxa"/>
                  <w:tcBorders>
                    <w:top w:val="single" w:color="auto" w:sz="4" w:space="0"/>
                    <w:left w:val="single" w:color="auto" w:sz="4" w:space="0"/>
                    <w:bottom w:val="single" w:color="auto" w:sz="4" w:space="0"/>
                    <w:right w:val="single" w:color="auto" w:sz="12"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s="宋体"/>
                      <w:color w:val="000000" w:themeColor="text1"/>
                      <w:kern w:val="0"/>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0.003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4" w:hRule="atLeast"/>
                <w:jc w:val="center"/>
              </w:trPr>
              <w:tc>
                <w:tcPr>
                  <w:tcW w:w="659" w:type="dxa"/>
                  <w:vMerge w:val="restart"/>
                  <w:tcBorders>
                    <w:top w:val="single" w:color="auto" w:sz="4" w:space="0"/>
                    <w:left w:val="single" w:color="auto" w:sz="12"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封边贴皮工序</w:t>
                  </w:r>
                </w:p>
              </w:tc>
              <w:tc>
                <w:tcPr>
                  <w:tcW w:w="681"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封边贴皮废气</w:t>
                  </w:r>
                </w:p>
              </w:tc>
              <w:tc>
                <w:tcPr>
                  <w:tcW w:w="943" w:type="dxa"/>
                  <w:gridSpan w:val="2"/>
                  <w:vMerge w:val="restart"/>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tabs>
                      <w:tab w:val="left" w:pos="645"/>
                    </w:tabs>
                    <w:kinsoku w:val="0"/>
                    <w:wordWrap/>
                    <w:overflowPunct/>
                    <w:topLinePunct w:val="0"/>
                    <w:autoSpaceDE w:val="0"/>
                    <w:autoSpaceDN w:val="0"/>
                    <w:bidi w:val="0"/>
                    <w:adjustRightInd w:val="0"/>
                    <w:snapToGrid w:val="0"/>
                    <w:spacing w:line="240" w:lineRule="exact"/>
                    <w:ind w:right="113"/>
                    <w:jc w:val="center"/>
                    <w:textAlignment w:val="baseline"/>
                    <w:rPr>
                      <w:rFonts w:ascii="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非甲烷总烃</w:t>
                  </w:r>
                </w:p>
              </w:tc>
              <w:tc>
                <w:tcPr>
                  <w:tcW w:w="80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有组织</w:t>
                  </w:r>
                </w:p>
              </w:tc>
              <w:tc>
                <w:tcPr>
                  <w:tcW w:w="88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bCs/>
                      <w:snapToGrid w:val="0"/>
                      <w:color w:val="000000" w:themeColor="text1"/>
                      <w:szCs w:val="21"/>
                      <w:lang w:val="en-US" w:eastAsia="zh-CN"/>
                      <w14:textFill>
                        <w14:solidFill>
                          <w14:schemeClr w14:val="tx1"/>
                        </w14:solidFill>
                      </w14:textFill>
                    </w:rPr>
                    <w:t>8.89</w:t>
                  </w:r>
                </w:p>
              </w:tc>
              <w:tc>
                <w:tcPr>
                  <w:tcW w:w="8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bCs/>
                      <w:snapToGrid w:val="0"/>
                      <w:color w:val="000000" w:themeColor="text1"/>
                      <w:szCs w:val="21"/>
                      <w:lang w:val="en-US" w:eastAsia="zh-CN"/>
                      <w14:textFill>
                        <w14:solidFill>
                          <w14:schemeClr w14:val="tx1"/>
                        </w14:solidFill>
                      </w14:textFill>
                    </w:rPr>
                    <w:t>0.016</w:t>
                  </w:r>
                </w:p>
              </w:tc>
              <w:tc>
                <w:tcPr>
                  <w:tcW w:w="128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tabs>
                      <w:tab w:val="left" w:pos="645"/>
                    </w:tabs>
                    <w:kinsoku w:val="0"/>
                    <w:wordWrap/>
                    <w:overflowPunct/>
                    <w:topLinePunct w:val="0"/>
                    <w:autoSpaceDE w:val="0"/>
                    <w:autoSpaceDN w:val="0"/>
                    <w:bidi w:val="0"/>
                    <w:adjustRightInd w:val="0"/>
                    <w:snapToGrid w:val="0"/>
                    <w:spacing w:line="240" w:lineRule="exact"/>
                    <w:ind w:right="113"/>
                    <w:jc w:val="center"/>
                    <w:textAlignment w:val="baseline"/>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二级活性炭吸附</w:t>
                  </w:r>
                </w:p>
              </w:tc>
              <w:tc>
                <w:tcPr>
                  <w:tcW w:w="103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bCs/>
                      <w:snapToGrid w:val="0"/>
                      <w:color w:val="000000" w:themeColor="text1"/>
                      <w:szCs w:val="21"/>
                      <w:lang w:val="en-US" w:eastAsia="zh-CN"/>
                      <w14:textFill>
                        <w14:solidFill>
                          <w14:schemeClr w14:val="tx1"/>
                        </w14:solidFill>
                      </w14:textFill>
                    </w:rPr>
                    <w:t>1.33</w:t>
                  </w:r>
                </w:p>
              </w:tc>
              <w:tc>
                <w:tcPr>
                  <w:tcW w:w="959"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0.00</w:t>
                  </w:r>
                  <w:r>
                    <w:rPr>
                      <w:rFonts w:hint="eastAsia" w:ascii="宋体"/>
                      <w:bCs/>
                      <w:snapToGrid w:val="0"/>
                      <w:color w:val="000000" w:themeColor="text1"/>
                      <w:szCs w:val="21"/>
                      <w:lang w:val="en-US" w:eastAsia="zh-CN"/>
                      <w14:textFill>
                        <w14:solidFill>
                          <w14:schemeClr w14:val="tx1"/>
                        </w14:solidFill>
                      </w14:textFill>
                    </w:rPr>
                    <w:t>2</w:t>
                  </w:r>
                </w:p>
              </w:tc>
              <w:tc>
                <w:tcPr>
                  <w:tcW w:w="856" w:type="dxa"/>
                  <w:tcBorders>
                    <w:top w:val="single" w:color="auto" w:sz="4" w:space="0"/>
                    <w:left w:val="single" w:color="auto" w:sz="4" w:space="0"/>
                    <w:bottom w:val="single" w:color="auto" w:sz="4" w:space="0"/>
                    <w:right w:val="single" w:color="auto" w:sz="12"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s="宋体"/>
                      <w:color w:val="000000" w:themeColor="text1"/>
                      <w:kern w:val="0"/>
                      <w:szCs w:val="21"/>
                      <w14:textFill>
                        <w14:solidFill>
                          <w14:schemeClr w14:val="tx1"/>
                        </w14:solidFill>
                      </w14:textFill>
                    </w:rPr>
                  </w:pPr>
                  <w:r>
                    <w:rPr>
                      <w:rFonts w:ascii="宋体"/>
                      <w:bCs/>
                      <w:snapToGrid w:val="0"/>
                      <w:color w:val="000000" w:themeColor="text1"/>
                      <w:szCs w:val="21"/>
                      <w14:textFill>
                        <w14:solidFill>
                          <w14:schemeClr w14:val="tx1"/>
                        </w14:solidFill>
                      </w14:textFill>
                    </w:rPr>
                    <w:t>0.0</w:t>
                  </w:r>
                  <w:r>
                    <w:rPr>
                      <w:rFonts w:hint="eastAsia" w:ascii="宋体" w:hAnsi="宋体"/>
                      <w:bCs/>
                      <w:snapToGrid w:val="0"/>
                      <w:color w:val="000000" w:themeColor="text1"/>
                      <w:szCs w:val="21"/>
                      <w:lang w:val="en-US" w:eastAsia="zh-CN"/>
                      <w14:textFill>
                        <w14:solidFill>
                          <w14:schemeClr w14:val="tx1"/>
                        </w14:solidFill>
                      </w14:textFill>
                    </w:rPr>
                    <w:t>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59" w:type="dxa"/>
                  <w:vMerge w:val="continue"/>
                  <w:tcBorders>
                    <w:top w:val="single" w:color="auto" w:sz="4" w:space="0"/>
                    <w:left w:val="single" w:color="auto" w:sz="12"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p>
              </w:tc>
              <w:tc>
                <w:tcPr>
                  <w:tcW w:w="681"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p>
              </w:tc>
              <w:tc>
                <w:tcPr>
                  <w:tcW w:w="943" w:type="dxa"/>
                  <w:gridSpan w:val="2"/>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tabs>
                      <w:tab w:val="left" w:pos="645"/>
                    </w:tabs>
                    <w:kinsoku w:val="0"/>
                    <w:wordWrap/>
                    <w:overflowPunct/>
                    <w:topLinePunct w:val="0"/>
                    <w:autoSpaceDE w:val="0"/>
                    <w:autoSpaceDN w:val="0"/>
                    <w:bidi w:val="0"/>
                    <w:adjustRightInd w:val="0"/>
                    <w:snapToGrid w:val="0"/>
                    <w:spacing w:line="240" w:lineRule="exact"/>
                    <w:ind w:right="113"/>
                    <w:jc w:val="center"/>
                    <w:textAlignment w:val="baseline"/>
                    <w:rPr>
                      <w:rFonts w:ascii="宋体"/>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无组织</w:t>
                  </w:r>
                </w:p>
              </w:tc>
              <w:tc>
                <w:tcPr>
                  <w:tcW w:w="88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w:t>
                  </w:r>
                </w:p>
              </w:tc>
              <w:tc>
                <w:tcPr>
                  <w:tcW w:w="8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0.00</w:t>
                  </w:r>
                  <w:r>
                    <w:rPr>
                      <w:rFonts w:hint="eastAsia" w:ascii="宋体" w:hAnsi="宋体"/>
                      <w:bCs/>
                      <w:snapToGrid w:val="0"/>
                      <w:color w:val="000000" w:themeColor="text1"/>
                      <w:szCs w:val="21"/>
                      <w:lang w:val="en-US" w:eastAsia="zh-CN"/>
                      <w14:textFill>
                        <w14:solidFill>
                          <w14:schemeClr w14:val="tx1"/>
                        </w14:solidFill>
                      </w14:textFill>
                    </w:rPr>
                    <w:t>2</w:t>
                  </w:r>
                </w:p>
              </w:tc>
              <w:tc>
                <w:tcPr>
                  <w:tcW w:w="128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tabs>
                      <w:tab w:val="left" w:pos="645"/>
                    </w:tabs>
                    <w:kinsoku w:val="0"/>
                    <w:wordWrap/>
                    <w:overflowPunct/>
                    <w:topLinePunct w:val="0"/>
                    <w:autoSpaceDE w:val="0"/>
                    <w:autoSpaceDN w:val="0"/>
                    <w:bidi w:val="0"/>
                    <w:adjustRightInd w:val="0"/>
                    <w:snapToGrid w:val="0"/>
                    <w:spacing w:line="240" w:lineRule="exact"/>
                    <w:ind w:right="113"/>
                    <w:jc w:val="center"/>
                    <w:textAlignment w:val="baseline"/>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w:t>
                  </w:r>
                </w:p>
              </w:tc>
              <w:tc>
                <w:tcPr>
                  <w:tcW w:w="103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w:t>
                  </w:r>
                </w:p>
              </w:tc>
              <w:tc>
                <w:tcPr>
                  <w:tcW w:w="959"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w:t>
                  </w:r>
                  <w:r>
                    <w:rPr>
                      <w:rFonts w:hint="eastAsia" w:ascii="宋体"/>
                      <w:bCs/>
                      <w:snapToGrid w:val="0"/>
                      <w:color w:val="000000" w:themeColor="text1"/>
                      <w:szCs w:val="21"/>
                      <w:lang w:val="en-US" w:eastAsia="zh-CN"/>
                      <w14:textFill>
                        <w14:solidFill>
                          <w14:schemeClr w14:val="tx1"/>
                        </w14:solidFill>
                      </w14:textFill>
                    </w:rPr>
                    <w:t>02</w:t>
                  </w:r>
                </w:p>
              </w:tc>
              <w:tc>
                <w:tcPr>
                  <w:tcW w:w="856" w:type="dxa"/>
                  <w:tcBorders>
                    <w:top w:val="single" w:color="auto" w:sz="4" w:space="0"/>
                    <w:left w:val="single" w:color="auto" w:sz="4" w:space="0"/>
                    <w:bottom w:val="single" w:color="auto" w:sz="4" w:space="0"/>
                    <w:right w:val="single" w:color="auto" w:sz="12"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s="宋体"/>
                      <w:color w:val="000000" w:themeColor="text1"/>
                      <w:kern w:val="0"/>
                      <w:szCs w:val="21"/>
                      <w14:textFill>
                        <w14:solidFill>
                          <w14:schemeClr w14:val="tx1"/>
                        </w14:solidFill>
                      </w14:textFill>
                    </w:rPr>
                  </w:pPr>
                  <w:r>
                    <w:rPr>
                      <w:rFonts w:ascii="宋体"/>
                      <w:bCs/>
                      <w:snapToGrid w:val="0"/>
                      <w:color w:val="000000" w:themeColor="text1"/>
                      <w:szCs w:val="21"/>
                      <w14:textFill>
                        <w14:solidFill>
                          <w14:schemeClr w14:val="tx1"/>
                        </w14:solidFill>
                      </w14:textFill>
                    </w:rPr>
                    <w:t>0.</w:t>
                  </w:r>
                  <w:r>
                    <w:rPr>
                      <w:rFonts w:ascii="宋体" w:hAnsi="宋体"/>
                      <w:bCs/>
                      <w:snapToGrid w:val="0"/>
                      <w:color w:val="000000" w:themeColor="text1"/>
                      <w:szCs w:val="21"/>
                      <w14:textFill>
                        <w14:solidFill>
                          <w14:schemeClr w14:val="tx1"/>
                        </w14:solidFill>
                      </w14:textFill>
                    </w:rPr>
                    <w:t>0</w:t>
                  </w:r>
                  <w:r>
                    <w:rPr>
                      <w:rFonts w:hint="eastAsia" w:ascii="宋体" w:hAnsi="宋体"/>
                      <w:bCs/>
                      <w:snapToGrid w:val="0"/>
                      <w:color w:val="000000" w:themeColor="text1"/>
                      <w:szCs w:val="21"/>
                      <w:lang w:val="en-US" w:eastAsia="zh-CN"/>
                      <w14:textFill>
                        <w14:solidFill>
                          <w14:schemeClr w14:val="tx1"/>
                        </w14:solidFill>
                      </w14:textFill>
                    </w:rPr>
                    <w:t>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659" w:type="dxa"/>
                  <w:vMerge w:val="restart"/>
                  <w:tcBorders>
                    <w:top w:val="single" w:color="auto" w:sz="4" w:space="0"/>
                    <w:left w:val="single" w:color="auto" w:sz="12"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喷漆区</w:t>
                  </w:r>
                </w:p>
              </w:tc>
              <w:tc>
                <w:tcPr>
                  <w:tcW w:w="681"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喷漆废气</w:t>
                  </w:r>
                </w:p>
              </w:tc>
              <w:tc>
                <w:tcPr>
                  <w:tcW w:w="943" w:type="dxa"/>
                  <w:gridSpan w:val="2"/>
                  <w:vMerge w:val="restart"/>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颗粒物</w:t>
                  </w:r>
                </w:p>
              </w:tc>
              <w:tc>
                <w:tcPr>
                  <w:tcW w:w="80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有组织</w:t>
                  </w:r>
                </w:p>
              </w:tc>
              <w:tc>
                <w:tcPr>
                  <w:tcW w:w="88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127.11</w:t>
                  </w:r>
                </w:p>
              </w:tc>
              <w:tc>
                <w:tcPr>
                  <w:tcW w:w="8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0.4576</w:t>
                  </w:r>
                </w:p>
              </w:tc>
              <w:tc>
                <w:tcPr>
                  <w:tcW w:w="128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干式过滤柜</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漆粘棉</w:t>
                  </w:r>
                </w:p>
              </w:tc>
              <w:tc>
                <w:tcPr>
                  <w:tcW w:w="103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12.71</w:t>
                  </w:r>
                </w:p>
              </w:tc>
              <w:tc>
                <w:tcPr>
                  <w:tcW w:w="959"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0.0458</w:t>
                  </w:r>
                </w:p>
              </w:tc>
              <w:tc>
                <w:tcPr>
                  <w:tcW w:w="856" w:type="dxa"/>
                  <w:tcBorders>
                    <w:top w:val="single" w:color="auto" w:sz="4" w:space="0"/>
                    <w:left w:val="single" w:color="auto" w:sz="4" w:space="0"/>
                    <w:bottom w:val="single" w:color="auto" w:sz="4" w:space="0"/>
                    <w:right w:val="single" w:color="auto" w:sz="12"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659" w:type="dxa"/>
                  <w:vMerge w:val="continue"/>
                  <w:tcBorders>
                    <w:top w:val="single" w:color="auto" w:sz="4" w:space="0"/>
                    <w:left w:val="single" w:color="auto" w:sz="12"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p>
              </w:tc>
              <w:tc>
                <w:tcPr>
                  <w:tcW w:w="681"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p>
              </w:tc>
              <w:tc>
                <w:tcPr>
                  <w:tcW w:w="943" w:type="dxa"/>
                  <w:gridSpan w:val="2"/>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无组织</w:t>
                  </w:r>
                </w:p>
              </w:tc>
              <w:tc>
                <w:tcPr>
                  <w:tcW w:w="88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w:t>
                  </w:r>
                </w:p>
              </w:tc>
              <w:tc>
                <w:tcPr>
                  <w:tcW w:w="8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0.024</w:t>
                  </w:r>
                </w:p>
              </w:tc>
              <w:tc>
                <w:tcPr>
                  <w:tcW w:w="128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cs="宋体"/>
                      <w:color w:val="000000" w:themeColor="text1"/>
                      <w:kern w:val="0"/>
                      <w:szCs w:val="21"/>
                      <w14:textFill>
                        <w14:solidFill>
                          <w14:schemeClr w14:val="tx1"/>
                        </w14:solidFill>
                      </w14:textFill>
                    </w:rPr>
                    <w:t>-</w:t>
                  </w:r>
                </w:p>
              </w:tc>
              <w:tc>
                <w:tcPr>
                  <w:tcW w:w="103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tabs>
                      <w:tab w:val="left" w:pos="645"/>
                    </w:tabs>
                    <w:kinsoku w:val="0"/>
                    <w:wordWrap/>
                    <w:overflowPunct/>
                    <w:topLinePunct w:val="0"/>
                    <w:autoSpaceDE w:val="0"/>
                    <w:autoSpaceDN w:val="0"/>
                    <w:bidi w:val="0"/>
                    <w:adjustRightInd w:val="0"/>
                    <w:snapToGrid w:val="0"/>
                    <w:spacing w:line="240" w:lineRule="exact"/>
                    <w:ind w:right="113"/>
                    <w:jc w:val="center"/>
                    <w:textAlignment w:val="baseline"/>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w:t>
                  </w:r>
                </w:p>
              </w:tc>
              <w:tc>
                <w:tcPr>
                  <w:tcW w:w="959"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0.024</w:t>
                  </w:r>
                </w:p>
              </w:tc>
              <w:tc>
                <w:tcPr>
                  <w:tcW w:w="856" w:type="dxa"/>
                  <w:tcBorders>
                    <w:top w:val="single" w:color="auto" w:sz="4" w:space="0"/>
                    <w:left w:val="single" w:color="auto" w:sz="4" w:space="0"/>
                    <w:bottom w:val="single" w:color="auto" w:sz="4" w:space="0"/>
                    <w:right w:val="single" w:color="auto" w:sz="12"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659" w:type="dxa"/>
                  <w:vMerge w:val="continue"/>
                  <w:tcBorders>
                    <w:top w:val="single" w:color="auto" w:sz="4" w:space="0"/>
                    <w:left w:val="single" w:color="auto" w:sz="12"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p>
              </w:tc>
              <w:tc>
                <w:tcPr>
                  <w:tcW w:w="681"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p>
              </w:tc>
              <w:tc>
                <w:tcPr>
                  <w:tcW w:w="534"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甲苯、二甲苯等</w:t>
                  </w:r>
                </w:p>
              </w:tc>
              <w:tc>
                <w:tcPr>
                  <w:tcW w:w="409"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调喷漆</w:t>
                  </w:r>
                </w:p>
              </w:tc>
              <w:tc>
                <w:tcPr>
                  <w:tcW w:w="80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有组织</w:t>
                  </w:r>
                </w:p>
              </w:tc>
              <w:tc>
                <w:tcPr>
                  <w:tcW w:w="88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10.72</w:t>
                  </w:r>
                </w:p>
              </w:tc>
              <w:tc>
                <w:tcPr>
                  <w:tcW w:w="8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0.0386</w:t>
                  </w:r>
                </w:p>
              </w:tc>
              <w:tc>
                <w:tcPr>
                  <w:tcW w:w="128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tabs>
                      <w:tab w:val="left" w:pos="645"/>
                    </w:tabs>
                    <w:kinsoku w:val="0"/>
                    <w:wordWrap/>
                    <w:overflowPunct/>
                    <w:topLinePunct w:val="0"/>
                    <w:autoSpaceDE w:val="0"/>
                    <w:autoSpaceDN w:val="0"/>
                    <w:bidi w:val="0"/>
                    <w:adjustRightInd w:val="0"/>
                    <w:snapToGrid w:val="0"/>
                    <w:spacing w:line="240" w:lineRule="exact"/>
                    <w:ind w:right="113"/>
                    <w:jc w:val="center"/>
                    <w:textAlignment w:val="baseline"/>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二级活性炭吸附</w:t>
                  </w:r>
                </w:p>
              </w:tc>
              <w:tc>
                <w:tcPr>
                  <w:tcW w:w="103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tabs>
                      <w:tab w:val="left" w:pos="645"/>
                    </w:tabs>
                    <w:kinsoku w:val="0"/>
                    <w:wordWrap/>
                    <w:overflowPunct/>
                    <w:topLinePunct w:val="0"/>
                    <w:autoSpaceDE w:val="0"/>
                    <w:autoSpaceDN w:val="0"/>
                    <w:bidi w:val="0"/>
                    <w:adjustRightInd w:val="0"/>
                    <w:snapToGrid w:val="0"/>
                    <w:spacing w:line="240" w:lineRule="exact"/>
                    <w:ind w:right="113"/>
                    <w:jc w:val="center"/>
                    <w:textAlignment w:val="baseline"/>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1.61</w:t>
                  </w:r>
                </w:p>
              </w:tc>
              <w:tc>
                <w:tcPr>
                  <w:tcW w:w="959"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0.00579</w:t>
                  </w:r>
                </w:p>
              </w:tc>
              <w:tc>
                <w:tcPr>
                  <w:tcW w:w="856" w:type="dxa"/>
                  <w:tcBorders>
                    <w:top w:val="single" w:color="auto" w:sz="4" w:space="0"/>
                    <w:left w:val="single" w:color="auto" w:sz="4" w:space="0"/>
                    <w:bottom w:val="single" w:color="auto" w:sz="4" w:space="0"/>
                    <w:right w:val="single" w:color="auto" w:sz="12"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0.0</w:t>
                  </w:r>
                  <w:r>
                    <w:rPr>
                      <w:rFonts w:ascii="宋体" w:hAnsi="宋体"/>
                      <w:color w:val="000000" w:themeColor="text1"/>
                      <w:szCs w:val="21"/>
                      <w14:textFill>
                        <w14:solidFill>
                          <w14:schemeClr w14:val="tx1"/>
                        </w14:solidFill>
                      </w14:textFill>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659" w:type="dxa"/>
                  <w:vMerge w:val="continue"/>
                  <w:tcBorders>
                    <w:top w:val="single" w:color="auto" w:sz="4" w:space="0"/>
                    <w:left w:val="single" w:color="auto" w:sz="12"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p>
              </w:tc>
              <w:tc>
                <w:tcPr>
                  <w:tcW w:w="681"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p>
              </w:tc>
              <w:tc>
                <w:tcPr>
                  <w:tcW w:w="409"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无组织</w:t>
                  </w:r>
                </w:p>
              </w:tc>
              <w:tc>
                <w:tcPr>
                  <w:tcW w:w="88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w:t>
                  </w:r>
                </w:p>
              </w:tc>
              <w:tc>
                <w:tcPr>
                  <w:tcW w:w="8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0.002</w:t>
                  </w:r>
                </w:p>
              </w:tc>
              <w:tc>
                <w:tcPr>
                  <w:tcW w:w="128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tabs>
                      <w:tab w:val="left" w:pos="645"/>
                    </w:tabs>
                    <w:kinsoku w:val="0"/>
                    <w:wordWrap/>
                    <w:overflowPunct/>
                    <w:topLinePunct w:val="0"/>
                    <w:autoSpaceDE w:val="0"/>
                    <w:autoSpaceDN w:val="0"/>
                    <w:bidi w:val="0"/>
                    <w:adjustRightInd w:val="0"/>
                    <w:snapToGrid w:val="0"/>
                    <w:spacing w:line="240" w:lineRule="exact"/>
                    <w:ind w:right="113"/>
                    <w:jc w:val="center"/>
                    <w:textAlignment w:val="baseline"/>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w:t>
                  </w:r>
                </w:p>
              </w:tc>
              <w:tc>
                <w:tcPr>
                  <w:tcW w:w="103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tabs>
                      <w:tab w:val="left" w:pos="645"/>
                    </w:tabs>
                    <w:kinsoku w:val="0"/>
                    <w:wordWrap/>
                    <w:overflowPunct/>
                    <w:topLinePunct w:val="0"/>
                    <w:autoSpaceDE w:val="0"/>
                    <w:autoSpaceDN w:val="0"/>
                    <w:bidi w:val="0"/>
                    <w:adjustRightInd w:val="0"/>
                    <w:snapToGrid w:val="0"/>
                    <w:spacing w:line="240" w:lineRule="exact"/>
                    <w:ind w:right="113"/>
                    <w:jc w:val="center"/>
                    <w:textAlignment w:val="baseline"/>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w:t>
                  </w:r>
                </w:p>
              </w:tc>
              <w:tc>
                <w:tcPr>
                  <w:tcW w:w="959"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autoSpaceDE w:val="0"/>
                    <w:autoSpaceDN w:val="0"/>
                    <w:bidi w:val="0"/>
                    <w:adjustRightInd w:val="0"/>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0.002</w:t>
                  </w:r>
                </w:p>
              </w:tc>
              <w:tc>
                <w:tcPr>
                  <w:tcW w:w="856" w:type="dxa"/>
                  <w:tcBorders>
                    <w:top w:val="single" w:color="auto" w:sz="4" w:space="0"/>
                    <w:left w:val="single" w:color="auto" w:sz="4" w:space="0"/>
                    <w:bottom w:val="single" w:color="auto" w:sz="4" w:space="0"/>
                    <w:right w:val="single" w:color="auto" w:sz="12" w:space="0"/>
                  </w:tcBorders>
                  <w:tcMar>
                    <w:left w:w="57" w:type="dxa"/>
                    <w:right w:w="57" w:type="dxa"/>
                  </w:tcMar>
                  <w:vAlign w:val="center"/>
                </w:tcPr>
                <w:p>
                  <w:pPr>
                    <w:keepNext w:val="0"/>
                    <w:keepLines w:val="0"/>
                    <w:pageBreakBefore w:val="0"/>
                    <w:widowControl w:val="0"/>
                    <w:wordWrap/>
                    <w:overflowPunct/>
                    <w:topLinePunct w:val="0"/>
                    <w:autoSpaceDE w:val="0"/>
                    <w:autoSpaceDN w:val="0"/>
                    <w:bidi w:val="0"/>
                    <w:adjustRightInd w:val="0"/>
                    <w:snapToGrid w:val="0"/>
                    <w:spacing w:line="240" w:lineRule="exac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0.00</w:t>
                  </w:r>
                  <w:r>
                    <w:rPr>
                      <w:rFonts w:ascii="宋体" w:hAnsi="宋体"/>
                      <w:color w:val="000000" w:themeColor="text1"/>
                      <w:szCs w:val="21"/>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659" w:type="dxa"/>
                  <w:vMerge w:val="continue"/>
                  <w:tcBorders>
                    <w:top w:val="single" w:color="auto" w:sz="4" w:space="0"/>
                    <w:left w:val="single" w:color="auto" w:sz="12"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p>
              </w:tc>
              <w:tc>
                <w:tcPr>
                  <w:tcW w:w="681"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p>
              </w:tc>
              <w:tc>
                <w:tcPr>
                  <w:tcW w:w="409"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晾干</w:t>
                  </w:r>
                </w:p>
              </w:tc>
              <w:tc>
                <w:tcPr>
                  <w:tcW w:w="80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有组织</w:t>
                  </w:r>
                </w:p>
              </w:tc>
              <w:tc>
                <w:tcPr>
                  <w:tcW w:w="88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0.92</w:t>
                  </w:r>
                </w:p>
              </w:tc>
              <w:tc>
                <w:tcPr>
                  <w:tcW w:w="8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0.0165</w:t>
                  </w:r>
                </w:p>
              </w:tc>
              <w:tc>
                <w:tcPr>
                  <w:tcW w:w="128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tabs>
                      <w:tab w:val="left" w:pos="645"/>
                    </w:tabs>
                    <w:kinsoku w:val="0"/>
                    <w:wordWrap/>
                    <w:overflowPunct/>
                    <w:topLinePunct w:val="0"/>
                    <w:autoSpaceDE w:val="0"/>
                    <w:autoSpaceDN w:val="0"/>
                    <w:bidi w:val="0"/>
                    <w:adjustRightInd w:val="0"/>
                    <w:snapToGrid w:val="0"/>
                    <w:spacing w:line="240" w:lineRule="exact"/>
                    <w:ind w:right="113"/>
                    <w:jc w:val="center"/>
                    <w:textAlignment w:val="baseline"/>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二级活性炭吸附</w:t>
                  </w:r>
                </w:p>
              </w:tc>
              <w:tc>
                <w:tcPr>
                  <w:tcW w:w="103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0.14</w:t>
                  </w:r>
                </w:p>
              </w:tc>
              <w:tc>
                <w:tcPr>
                  <w:tcW w:w="959"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0.00248</w:t>
                  </w:r>
                </w:p>
              </w:tc>
              <w:tc>
                <w:tcPr>
                  <w:tcW w:w="856" w:type="dxa"/>
                  <w:tcBorders>
                    <w:top w:val="single" w:color="auto" w:sz="4" w:space="0"/>
                    <w:left w:val="single" w:color="auto" w:sz="4" w:space="0"/>
                    <w:bottom w:val="single" w:color="auto" w:sz="4" w:space="0"/>
                    <w:right w:val="single" w:color="auto" w:sz="12"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0.0</w:t>
                  </w:r>
                  <w:r>
                    <w:rPr>
                      <w:rFonts w:ascii="宋体" w:hAnsi="宋体"/>
                      <w:color w:val="000000" w:themeColor="text1"/>
                      <w:szCs w:val="21"/>
                      <w14:textFill>
                        <w14:solidFill>
                          <w14:schemeClr w14:val="tx1"/>
                        </w14:solidFill>
                      </w14:textFill>
                    </w:rPr>
                    <w:t>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659" w:type="dxa"/>
                  <w:vMerge w:val="continue"/>
                  <w:tcBorders>
                    <w:top w:val="single" w:color="auto" w:sz="4" w:space="0"/>
                    <w:left w:val="single" w:color="auto" w:sz="12"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p>
              </w:tc>
              <w:tc>
                <w:tcPr>
                  <w:tcW w:w="681"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p>
              </w:tc>
              <w:tc>
                <w:tcPr>
                  <w:tcW w:w="409"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无组织</w:t>
                  </w:r>
                </w:p>
              </w:tc>
              <w:tc>
                <w:tcPr>
                  <w:tcW w:w="88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w:t>
                  </w:r>
                </w:p>
              </w:tc>
              <w:tc>
                <w:tcPr>
                  <w:tcW w:w="8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0.0009</w:t>
                  </w:r>
                </w:p>
              </w:tc>
              <w:tc>
                <w:tcPr>
                  <w:tcW w:w="128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tabs>
                      <w:tab w:val="left" w:pos="645"/>
                    </w:tabs>
                    <w:kinsoku w:val="0"/>
                    <w:wordWrap/>
                    <w:overflowPunct/>
                    <w:topLinePunct w:val="0"/>
                    <w:autoSpaceDE w:val="0"/>
                    <w:autoSpaceDN w:val="0"/>
                    <w:bidi w:val="0"/>
                    <w:adjustRightInd w:val="0"/>
                    <w:snapToGrid w:val="0"/>
                    <w:spacing w:line="240" w:lineRule="exact"/>
                    <w:ind w:right="113"/>
                    <w:jc w:val="center"/>
                    <w:textAlignment w:val="baseline"/>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w:t>
                  </w:r>
                </w:p>
              </w:tc>
              <w:tc>
                <w:tcPr>
                  <w:tcW w:w="103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tabs>
                      <w:tab w:val="left" w:pos="645"/>
                    </w:tabs>
                    <w:kinsoku w:val="0"/>
                    <w:wordWrap/>
                    <w:overflowPunct/>
                    <w:topLinePunct w:val="0"/>
                    <w:autoSpaceDE w:val="0"/>
                    <w:autoSpaceDN w:val="0"/>
                    <w:bidi w:val="0"/>
                    <w:adjustRightInd w:val="0"/>
                    <w:snapToGrid w:val="0"/>
                    <w:spacing w:line="240" w:lineRule="exact"/>
                    <w:ind w:right="113"/>
                    <w:jc w:val="center"/>
                    <w:textAlignment w:val="baseline"/>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w:t>
                  </w:r>
                </w:p>
              </w:tc>
              <w:tc>
                <w:tcPr>
                  <w:tcW w:w="959"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autoSpaceDE w:val="0"/>
                    <w:autoSpaceDN w:val="0"/>
                    <w:bidi w:val="0"/>
                    <w:adjustRightInd w:val="0"/>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0.0009</w:t>
                  </w:r>
                </w:p>
              </w:tc>
              <w:tc>
                <w:tcPr>
                  <w:tcW w:w="856" w:type="dxa"/>
                  <w:tcBorders>
                    <w:top w:val="single" w:color="auto" w:sz="4" w:space="0"/>
                    <w:left w:val="single" w:color="auto" w:sz="4" w:space="0"/>
                    <w:bottom w:val="single" w:color="auto" w:sz="4" w:space="0"/>
                    <w:right w:val="single" w:color="auto" w:sz="12" w:space="0"/>
                  </w:tcBorders>
                  <w:tcMar>
                    <w:left w:w="57" w:type="dxa"/>
                    <w:right w:w="57" w:type="dxa"/>
                  </w:tcMar>
                  <w:vAlign w:val="center"/>
                </w:tcPr>
                <w:p>
                  <w:pPr>
                    <w:keepNext w:val="0"/>
                    <w:keepLines w:val="0"/>
                    <w:pageBreakBefore w:val="0"/>
                    <w:widowControl w:val="0"/>
                    <w:wordWrap/>
                    <w:overflowPunct/>
                    <w:topLinePunct w:val="0"/>
                    <w:autoSpaceDE w:val="0"/>
                    <w:autoSpaceDN w:val="0"/>
                    <w:bidi w:val="0"/>
                    <w:adjustRightInd w:val="0"/>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659" w:type="dxa"/>
                  <w:vMerge w:val="continue"/>
                  <w:tcBorders>
                    <w:top w:val="single" w:color="auto" w:sz="4" w:space="0"/>
                    <w:left w:val="single" w:color="auto" w:sz="12"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p>
              </w:tc>
              <w:tc>
                <w:tcPr>
                  <w:tcW w:w="681"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p>
              </w:tc>
              <w:tc>
                <w:tcPr>
                  <w:tcW w:w="534"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非甲烷总烃</w:t>
                  </w:r>
                </w:p>
              </w:tc>
              <w:tc>
                <w:tcPr>
                  <w:tcW w:w="409"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调喷漆</w:t>
                  </w:r>
                </w:p>
              </w:tc>
              <w:tc>
                <w:tcPr>
                  <w:tcW w:w="80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有组织</w:t>
                  </w:r>
                </w:p>
              </w:tc>
              <w:tc>
                <w:tcPr>
                  <w:tcW w:w="88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61.69</w:t>
                  </w:r>
                </w:p>
              </w:tc>
              <w:tc>
                <w:tcPr>
                  <w:tcW w:w="8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0.2221</w:t>
                  </w:r>
                </w:p>
              </w:tc>
              <w:tc>
                <w:tcPr>
                  <w:tcW w:w="128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tabs>
                      <w:tab w:val="left" w:pos="645"/>
                    </w:tabs>
                    <w:kinsoku w:val="0"/>
                    <w:wordWrap/>
                    <w:overflowPunct/>
                    <w:topLinePunct w:val="0"/>
                    <w:autoSpaceDE w:val="0"/>
                    <w:autoSpaceDN w:val="0"/>
                    <w:bidi w:val="0"/>
                    <w:adjustRightInd w:val="0"/>
                    <w:snapToGrid w:val="0"/>
                    <w:spacing w:line="240" w:lineRule="exact"/>
                    <w:ind w:right="113"/>
                    <w:jc w:val="center"/>
                    <w:textAlignment w:val="baseline"/>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二级活性炭吸附</w:t>
                  </w:r>
                </w:p>
              </w:tc>
              <w:tc>
                <w:tcPr>
                  <w:tcW w:w="103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9.29</w:t>
                  </w:r>
                </w:p>
              </w:tc>
              <w:tc>
                <w:tcPr>
                  <w:tcW w:w="959"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0.03332</w:t>
                  </w:r>
                </w:p>
              </w:tc>
              <w:tc>
                <w:tcPr>
                  <w:tcW w:w="856" w:type="dxa"/>
                  <w:tcBorders>
                    <w:top w:val="single" w:color="auto" w:sz="4" w:space="0"/>
                    <w:left w:val="single" w:color="auto" w:sz="4" w:space="0"/>
                    <w:bottom w:val="single" w:color="auto" w:sz="4" w:space="0"/>
                    <w:right w:val="single" w:color="auto" w:sz="12"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659" w:type="dxa"/>
                  <w:vMerge w:val="continue"/>
                  <w:tcBorders>
                    <w:top w:val="single" w:color="auto" w:sz="4" w:space="0"/>
                    <w:left w:val="single" w:color="auto" w:sz="12"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p>
              </w:tc>
              <w:tc>
                <w:tcPr>
                  <w:tcW w:w="681"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p>
              </w:tc>
              <w:tc>
                <w:tcPr>
                  <w:tcW w:w="409"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无组织</w:t>
                  </w:r>
                </w:p>
              </w:tc>
              <w:tc>
                <w:tcPr>
                  <w:tcW w:w="88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w:t>
                  </w:r>
                </w:p>
              </w:tc>
              <w:tc>
                <w:tcPr>
                  <w:tcW w:w="8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0.0117</w:t>
                  </w:r>
                </w:p>
              </w:tc>
              <w:tc>
                <w:tcPr>
                  <w:tcW w:w="128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tabs>
                      <w:tab w:val="left" w:pos="645"/>
                    </w:tabs>
                    <w:kinsoku w:val="0"/>
                    <w:wordWrap/>
                    <w:overflowPunct/>
                    <w:topLinePunct w:val="0"/>
                    <w:autoSpaceDE w:val="0"/>
                    <w:autoSpaceDN w:val="0"/>
                    <w:bidi w:val="0"/>
                    <w:adjustRightInd w:val="0"/>
                    <w:snapToGrid w:val="0"/>
                    <w:spacing w:line="240" w:lineRule="exact"/>
                    <w:ind w:right="113"/>
                    <w:jc w:val="center"/>
                    <w:textAlignment w:val="baseline"/>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w:t>
                  </w:r>
                </w:p>
              </w:tc>
              <w:tc>
                <w:tcPr>
                  <w:tcW w:w="103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tabs>
                      <w:tab w:val="left" w:pos="645"/>
                    </w:tabs>
                    <w:kinsoku w:val="0"/>
                    <w:wordWrap/>
                    <w:overflowPunct/>
                    <w:topLinePunct w:val="0"/>
                    <w:autoSpaceDE w:val="0"/>
                    <w:autoSpaceDN w:val="0"/>
                    <w:bidi w:val="0"/>
                    <w:adjustRightInd w:val="0"/>
                    <w:snapToGrid w:val="0"/>
                    <w:spacing w:line="240" w:lineRule="exact"/>
                    <w:ind w:right="113"/>
                    <w:jc w:val="center"/>
                    <w:textAlignment w:val="baseline"/>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w:t>
                  </w:r>
                </w:p>
              </w:tc>
              <w:tc>
                <w:tcPr>
                  <w:tcW w:w="959"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autoSpaceDE w:val="0"/>
                    <w:autoSpaceDN w:val="0"/>
                    <w:bidi w:val="0"/>
                    <w:adjustRightInd w:val="0"/>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0.0117</w:t>
                  </w:r>
                </w:p>
              </w:tc>
              <w:tc>
                <w:tcPr>
                  <w:tcW w:w="856" w:type="dxa"/>
                  <w:tcBorders>
                    <w:top w:val="single" w:color="auto" w:sz="4" w:space="0"/>
                    <w:left w:val="single" w:color="auto" w:sz="4" w:space="0"/>
                    <w:bottom w:val="single" w:color="auto" w:sz="4" w:space="0"/>
                    <w:right w:val="single" w:color="auto" w:sz="12" w:space="0"/>
                  </w:tcBorders>
                  <w:tcMar>
                    <w:left w:w="57" w:type="dxa"/>
                    <w:right w:w="57" w:type="dxa"/>
                  </w:tcMar>
                  <w:vAlign w:val="center"/>
                </w:tcPr>
                <w:p>
                  <w:pPr>
                    <w:keepNext w:val="0"/>
                    <w:keepLines w:val="0"/>
                    <w:pageBreakBefore w:val="0"/>
                    <w:widowControl w:val="0"/>
                    <w:wordWrap/>
                    <w:overflowPunct/>
                    <w:topLinePunct w:val="0"/>
                    <w:autoSpaceDE w:val="0"/>
                    <w:autoSpaceDN w:val="0"/>
                    <w:bidi w:val="0"/>
                    <w:adjustRightInd w:val="0"/>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659" w:type="dxa"/>
                  <w:vMerge w:val="continue"/>
                  <w:tcBorders>
                    <w:top w:val="single" w:color="auto" w:sz="4" w:space="0"/>
                    <w:left w:val="single" w:color="auto" w:sz="12"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p>
              </w:tc>
              <w:tc>
                <w:tcPr>
                  <w:tcW w:w="681"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p>
              </w:tc>
              <w:tc>
                <w:tcPr>
                  <w:tcW w:w="53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p>
              </w:tc>
              <w:tc>
                <w:tcPr>
                  <w:tcW w:w="409"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晾干</w:t>
                  </w:r>
                </w:p>
              </w:tc>
              <w:tc>
                <w:tcPr>
                  <w:tcW w:w="80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有组织</w:t>
                  </w:r>
                </w:p>
              </w:tc>
              <w:tc>
                <w:tcPr>
                  <w:tcW w:w="88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5.29</w:t>
                  </w:r>
                </w:p>
              </w:tc>
              <w:tc>
                <w:tcPr>
                  <w:tcW w:w="8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0.0952</w:t>
                  </w:r>
                </w:p>
              </w:tc>
              <w:tc>
                <w:tcPr>
                  <w:tcW w:w="128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tabs>
                      <w:tab w:val="left" w:pos="645"/>
                    </w:tabs>
                    <w:kinsoku w:val="0"/>
                    <w:wordWrap/>
                    <w:overflowPunct/>
                    <w:topLinePunct w:val="0"/>
                    <w:autoSpaceDE w:val="0"/>
                    <w:autoSpaceDN w:val="0"/>
                    <w:bidi w:val="0"/>
                    <w:adjustRightInd w:val="0"/>
                    <w:snapToGrid w:val="0"/>
                    <w:spacing w:line="240" w:lineRule="exact"/>
                    <w:ind w:right="113"/>
                    <w:jc w:val="center"/>
                    <w:textAlignment w:val="baseline"/>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二级活性炭吸附</w:t>
                  </w:r>
                </w:p>
              </w:tc>
              <w:tc>
                <w:tcPr>
                  <w:tcW w:w="103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0.79</w:t>
                  </w:r>
                </w:p>
              </w:tc>
              <w:tc>
                <w:tcPr>
                  <w:tcW w:w="959"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0.01428</w:t>
                  </w:r>
                </w:p>
              </w:tc>
              <w:tc>
                <w:tcPr>
                  <w:tcW w:w="856" w:type="dxa"/>
                  <w:tcBorders>
                    <w:top w:val="single" w:color="auto" w:sz="4" w:space="0"/>
                    <w:left w:val="single" w:color="auto" w:sz="4" w:space="0"/>
                    <w:bottom w:val="single" w:color="auto" w:sz="4" w:space="0"/>
                    <w:right w:val="single" w:color="auto" w:sz="12"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0.0</w:t>
                  </w:r>
                  <w:r>
                    <w:rPr>
                      <w:rFonts w:ascii="宋体" w:hAnsi="宋体"/>
                      <w:color w:val="000000" w:themeColor="text1"/>
                      <w:szCs w:val="21"/>
                      <w14:textFill>
                        <w14:solidFill>
                          <w14:schemeClr w14:val="tx1"/>
                        </w14:solidFill>
                      </w14:textFill>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659" w:type="dxa"/>
                  <w:vMerge w:val="continue"/>
                  <w:tcBorders>
                    <w:top w:val="single" w:color="auto" w:sz="4" w:space="0"/>
                    <w:left w:val="single" w:color="auto" w:sz="12" w:space="0"/>
                    <w:bottom w:val="single" w:color="auto" w:sz="12"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p>
              </w:tc>
              <w:tc>
                <w:tcPr>
                  <w:tcW w:w="681" w:type="dxa"/>
                  <w:vMerge w:val="continue"/>
                  <w:tcBorders>
                    <w:top w:val="single" w:color="auto" w:sz="4" w:space="0"/>
                    <w:left w:val="single" w:color="auto" w:sz="4" w:space="0"/>
                    <w:bottom w:val="single" w:color="auto" w:sz="12"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p>
              </w:tc>
              <w:tc>
                <w:tcPr>
                  <w:tcW w:w="534" w:type="dxa"/>
                  <w:vMerge w:val="continue"/>
                  <w:tcBorders>
                    <w:top w:val="single" w:color="auto" w:sz="4" w:space="0"/>
                    <w:left w:val="single" w:color="auto" w:sz="4" w:space="0"/>
                    <w:bottom w:val="single" w:color="auto" w:sz="12"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p>
              </w:tc>
              <w:tc>
                <w:tcPr>
                  <w:tcW w:w="409" w:type="dxa"/>
                  <w:vMerge w:val="continue"/>
                  <w:tcBorders>
                    <w:top w:val="single" w:color="auto" w:sz="4" w:space="0"/>
                    <w:left w:val="single" w:color="auto" w:sz="4" w:space="0"/>
                    <w:bottom w:val="single" w:color="auto" w:sz="12" w:space="0"/>
                    <w:right w:val="single" w:color="auto" w:sz="4" w:space="0"/>
                  </w:tcBorders>
                  <w:tcMar>
                    <w:left w:w="57" w:type="dxa"/>
                    <w:right w:w="57" w:type="dxa"/>
                  </w:tcMar>
                  <w:vAlign w:val="center"/>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12" w:space="0"/>
                    <w:right w:val="single" w:color="auto" w:sz="4" w:space="0"/>
                  </w:tcBorders>
                  <w:tcMar>
                    <w:left w:w="57" w:type="dxa"/>
                    <w:right w:w="57" w:type="dxa"/>
                  </w:tcMar>
                  <w:vAlign w:val="top"/>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无组织</w:t>
                  </w:r>
                </w:p>
              </w:tc>
              <w:tc>
                <w:tcPr>
                  <w:tcW w:w="880" w:type="dxa"/>
                  <w:tcBorders>
                    <w:top w:val="single" w:color="auto" w:sz="4" w:space="0"/>
                    <w:left w:val="single" w:color="auto" w:sz="4" w:space="0"/>
                    <w:bottom w:val="single" w:color="auto" w:sz="12" w:space="0"/>
                    <w:right w:val="single" w:color="auto" w:sz="4" w:space="0"/>
                  </w:tcBorders>
                  <w:tcMar>
                    <w:left w:w="57" w:type="dxa"/>
                    <w:right w:w="57" w:type="dxa"/>
                  </w:tcMar>
                  <w:vAlign w:val="top"/>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w:t>
                  </w:r>
                </w:p>
              </w:tc>
              <w:tc>
                <w:tcPr>
                  <w:tcW w:w="888" w:type="dxa"/>
                  <w:tcBorders>
                    <w:top w:val="single" w:color="auto" w:sz="4" w:space="0"/>
                    <w:left w:val="single" w:color="auto" w:sz="4" w:space="0"/>
                    <w:bottom w:val="single" w:color="auto" w:sz="12" w:space="0"/>
                    <w:right w:val="single" w:color="auto" w:sz="4" w:space="0"/>
                  </w:tcBorders>
                  <w:tcMar>
                    <w:left w:w="57" w:type="dxa"/>
                    <w:right w:w="57" w:type="dxa"/>
                  </w:tcMar>
                  <w:vAlign w:val="top"/>
                </w:tcPr>
                <w:p>
                  <w:pPr>
                    <w:keepNext w:val="0"/>
                    <w:keepLines w:val="0"/>
                    <w:pageBreakBefore w:val="0"/>
                    <w:widowControl w:val="0"/>
                    <w:wordWrap/>
                    <w:overflowPunct/>
                    <w:topLinePunct w:val="0"/>
                    <w:bidi w:val="0"/>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0.005</w:t>
                  </w:r>
                </w:p>
              </w:tc>
              <w:tc>
                <w:tcPr>
                  <w:tcW w:w="1285" w:type="dxa"/>
                  <w:tcBorders>
                    <w:top w:val="single" w:color="auto" w:sz="4" w:space="0"/>
                    <w:left w:val="single" w:color="auto" w:sz="4" w:space="0"/>
                    <w:bottom w:val="single" w:color="auto" w:sz="12" w:space="0"/>
                    <w:right w:val="single" w:color="auto" w:sz="4" w:space="0"/>
                  </w:tcBorders>
                  <w:tcMar>
                    <w:left w:w="57" w:type="dxa"/>
                    <w:right w:w="57" w:type="dxa"/>
                  </w:tcMar>
                  <w:vAlign w:val="top"/>
                </w:tcPr>
                <w:p>
                  <w:pPr>
                    <w:keepNext w:val="0"/>
                    <w:keepLines w:val="0"/>
                    <w:pageBreakBefore w:val="0"/>
                    <w:widowControl w:val="0"/>
                    <w:tabs>
                      <w:tab w:val="left" w:pos="645"/>
                    </w:tabs>
                    <w:kinsoku w:val="0"/>
                    <w:wordWrap/>
                    <w:overflowPunct/>
                    <w:topLinePunct w:val="0"/>
                    <w:autoSpaceDE w:val="0"/>
                    <w:autoSpaceDN w:val="0"/>
                    <w:bidi w:val="0"/>
                    <w:adjustRightInd w:val="0"/>
                    <w:snapToGrid w:val="0"/>
                    <w:spacing w:line="240" w:lineRule="exact"/>
                    <w:ind w:right="113"/>
                    <w:jc w:val="center"/>
                    <w:textAlignment w:val="baseline"/>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w:t>
                  </w:r>
                </w:p>
              </w:tc>
              <w:tc>
                <w:tcPr>
                  <w:tcW w:w="1033" w:type="dxa"/>
                  <w:tcBorders>
                    <w:top w:val="single" w:color="auto" w:sz="4" w:space="0"/>
                    <w:left w:val="single" w:color="auto" w:sz="4" w:space="0"/>
                    <w:bottom w:val="single" w:color="auto" w:sz="12" w:space="0"/>
                    <w:right w:val="single" w:color="auto" w:sz="4" w:space="0"/>
                  </w:tcBorders>
                  <w:tcMar>
                    <w:left w:w="57" w:type="dxa"/>
                    <w:right w:w="57" w:type="dxa"/>
                  </w:tcMar>
                  <w:vAlign w:val="top"/>
                </w:tcPr>
                <w:p>
                  <w:pPr>
                    <w:keepNext w:val="0"/>
                    <w:keepLines w:val="0"/>
                    <w:pageBreakBefore w:val="0"/>
                    <w:widowControl w:val="0"/>
                    <w:tabs>
                      <w:tab w:val="left" w:pos="645"/>
                    </w:tabs>
                    <w:kinsoku w:val="0"/>
                    <w:wordWrap/>
                    <w:overflowPunct/>
                    <w:topLinePunct w:val="0"/>
                    <w:autoSpaceDE w:val="0"/>
                    <w:autoSpaceDN w:val="0"/>
                    <w:bidi w:val="0"/>
                    <w:adjustRightInd w:val="0"/>
                    <w:snapToGrid w:val="0"/>
                    <w:spacing w:line="240" w:lineRule="exact"/>
                    <w:ind w:right="113"/>
                    <w:jc w:val="center"/>
                    <w:textAlignment w:val="baseline"/>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w:t>
                  </w:r>
                </w:p>
              </w:tc>
              <w:tc>
                <w:tcPr>
                  <w:tcW w:w="959" w:type="dxa"/>
                  <w:tcBorders>
                    <w:top w:val="single" w:color="auto" w:sz="4" w:space="0"/>
                    <w:left w:val="single" w:color="auto" w:sz="4" w:space="0"/>
                    <w:bottom w:val="single" w:color="auto" w:sz="12" w:space="0"/>
                    <w:right w:val="single" w:color="auto" w:sz="4" w:space="0"/>
                  </w:tcBorders>
                  <w:tcMar>
                    <w:left w:w="57" w:type="dxa"/>
                    <w:right w:w="57" w:type="dxa"/>
                  </w:tcMar>
                  <w:vAlign w:val="top"/>
                </w:tcPr>
                <w:p>
                  <w:pPr>
                    <w:keepNext w:val="0"/>
                    <w:keepLines w:val="0"/>
                    <w:pageBreakBefore w:val="0"/>
                    <w:widowControl w:val="0"/>
                    <w:wordWrap/>
                    <w:overflowPunct/>
                    <w:topLinePunct w:val="0"/>
                    <w:autoSpaceDE w:val="0"/>
                    <w:autoSpaceDN w:val="0"/>
                    <w:bidi w:val="0"/>
                    <w:adjustRightInd w:val="0"/>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0.005</w:t>
                  </w:r>
                </w:p>
              </w:tc>
              <w:tc>
                <w:tcPr>
                  <w:tcW w:w="856" w:type="dxa"/>
                  <w:tcBorders>
                    <w:top w:val="single" w:color="auto" w:sz="4" w:space="0"/>
                    <w:left w:val="single" w:color="auto" w:sz="4" w:space="0"/>
                    <w:bottom w:val="single" w:color="auto" w:sz="12" w:space="0"/>
                    <w:right w:val="single" w:color="auto" w:sz="12" w:space="0"/>
                  </w:tcBorders>
                  <w:tcMar>
                    <w:left w:w="57" w:type="dxa"/>
                    <w:right w:w="57" w:type="dxa"/>
                  </w:tcMar>
                  <w:vAlign w:val="top"/>
                </w:tcPr>
                <w:p>
                  <w:pPr>
                    <w:keepNext w:val="0"/>
                    <w:keepLines w:val="0"/>
                    <w:pageBreakBefore w:val="0"/>
                    <w:widowControl w:val="0"/>
                    <w:wordWrap/>
                    <w:overflowPunct/>
                    <w:topLinePunct w:val="0"/>
                    <w:autoSpaceDE w:val="0"/>
                    <w:autoSpaceDN w:val="0"/>
                    <w:bidi w:val="0"/>
                    <w:adjustRightInd w:val="0"/>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0.002</w:t>
                  </w:r>
                </w:p>
              </w:tc>
            </w:tr>
          </w:tbl>
          <w:p>
            <w:pPr>
              <w:adjustRightInd w:val="0"/>
              <w:spacing w:line="360" w:lineRule="auto"/>
              <w:ind w:firstLine="482" w:firstLineChars="200"/>
              <w:jc w:val="left"/>
              <w:rPr>
                <w:rFonts w:asci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二、废水</w:t>
            </w:r>
          </w:p>
          <w:p>
            <w:pPr>
              <w:adjustRightInd w:val="0"/>
              <w:spacing w:line="360" w:lineRule="auto"/>
              <w:ind w:firstLine="480" w:firstLineChars="200"/>
              <w:jc w:val="left"/>
              <w:rPr>
                <w:rFonts w:asci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本项目用水主要为员工办公生活</w:t>
            </w:r>
            <w:r>
              <w:rPr>
                <w:rFonts w:hint="eastAsia" w:ascii="宋体" w:hAnsi="宋体"/>
                <w:bCs/>
                <w:color w:val="000000" w:themeColor="text1"/>
                <w:sz w:val="24"/>
                <w:lang w:val="en-US" w:eastAsia="zh-CN"/>
                <w14:textFill>
                  <w14:solidFill>
                    <w14:schemeClr w14:val="tx1"/>
                  </w14:solidFill>
                </w14:textFill>
              </w:rPr>
              <w:t>用餐</w:t>
            </w:r>
            <w:r>
              <w:rPr>
                <w:rFonts w:hint="eastAsia" w:ascii="宋体" w:hAnsi="宋体"/>
                <w:bCs/>
                <w:color w:val="000000" w:themeColor="text1"/>
                <w:sz w:val="24"/>
                <w14:textFill>
                  <w14:solidFill>
                    <w14:schemeClr w14:val="tx1"/>
                  </w14:solidFill>
                </w14:textFill>
              </w:rPr>
              <w:t>用水</w:t>
            </w:r>
            <w:r>
              <w:rPr>
                <w:rFonts w:hint="eastAsia" w:ascii="宋体" w:hAnsi="宋体"/>
                <w:bCs/>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喷漆喷枪清洗用水</w:t>
            </w:r>
            <w:r>
              <w:rPr>
                <w:rFonts w:hint="eastAsia" w:ascii="宋体" w:hAnsi="宋体"/>
                <w:bCs/>
                <w:color w:val="000000" w:themeColor="text1"/>
                <w:sz w:val="24"/>
                <w14:textFill>
                  <w14:solidFill>
                    <w14:schemeClr w14:val="tx1"/>
                  </w14:solidFill>
                </w14:textFill>
              </w:rPr>
              <w:t>。</w:t>
            </w:r>
          </w:p>
          <w:p>
            <w:pPr>
              <w:adjustRightInd w:val="0"/>
              <w:spacing w:line="360" w:lineRule="auto"/>
              <w:ind w:firstLine="480" w:firstLineChars="200"/>
              <w:jc w:val="left"/>
              <w:rPr>
                <w:rFonts w:hint="eastAsia" w:ascii="宋体" w:hAnsi="宋体" w:eastAsia="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喷漆喷枪清洗用水</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本</w:t>
            </w:r>
            <w:r>
              <w:rPr>
                <w:rFonts w:hint="eastAsia" w:ascii="宋体" w:hAnsi="宋体"/>
                <w:color w:val="000000" w:themeColor="text1"/>
                <w:kern w:val="0"/>
                <w:sz w:val="24"/>
                <w14:textFill>
                  <w14:solidFill>
                    <w14:schemeClr w14:val="tx1"/>
                  </w14:solidFill>
                </w14:textFill>
              </w:rPr>
              <w:t>项目</w:t>
            </w:r>
            <w:r>
              <w:rPr>
                <w:rFonts w:hint="eastAsia" w:ascii="宋体" w:hAnsi="宋体"/>
                <w:color w:val="000000" w:themeColor="text1"/>
                <w:kern w:val="0"/>
                <w:sz w:val="24"/>
                <w:lang w:val="en-US" w:eastAsia="zh-CN"/>
                <w14:textFill>
                  <w14:solidFill>
                    <w14:schemeClr w14:val="tx1"/>
                  </w14:solidFill>
                </w14:textFill>
              </w:rPr>
              <w:t>按照产品要求每天集中使用一种油漆（根据油漆用量油性漆使用75天、水性漆使用225天）分批次喷漆，</w:t>
            </w:r>
            <w:r>
              <w:rPr>
                <w:rFonts w:hint="eastAsia" w:ascii="宋体" w:hAnsi="宋体"/>
                <w:color w:val="000000" w:themeColor="text1"/>
                <w:kern w:val="0"/>
                <w:sz w:val="24"/>
                <w14:textFill>
                  <w14:solidFill>
                    <w14:schemeClr w14:val="tx1"/>
                  </w14:solidFill>
                </w14:textFill>
              </w:rPr>
              <w:t>每天</w:t>
            </w:r>
            <w:r>
              <w:rPr>
                <w:rFonts w:hint="eastAsia" w:ascii="宋体" w:hAnsi="宋体"/>
                <w:color w:val="000000" w:themeColor="text1"/>
                <w:kern w:val="0"/>
                <w:sz w:val="24"/>
                <w:lang w:val="en-US" w:eastAsia="zh-CN"/>
                <w14:textFill>
                  <w14:solidFill>
                    <w14:schemeClr w14:val="tx1"/>
                  </w14:solidFill>
                </w14:textFill>
              </w:rPr>
              <w:t>喷漆</w:t>
            </w:r>
            <w:r>
              <w:rPr>
                <w:rFonts w:hint="eastAsia" w:ascii="宋体" w:hAnsi="宋体"/>
                <w:color w:val="000000" w:themeColor="text1"/>
                <w:kern w:val="0"/>
                <w:sz w:val="24"/>
                <w14:textFill>
                  <w14:solidFill>
                    <w14:schemeClr w14:val="tx1"/>
                  </w14:solidFill>
                </w14:textFill>
              </w:rPr>
              <w:t>结束后</w:t>
            </w:r>
            <w:r>
              <w:rPr>
                <w:rFonts w:hint="eastAsia" w:ascii="宋体" w:hAnsi="宋体"/>
                <w:color w:val="000000" w:themeColor="text1"/>
                <w:kern w:val="0"/>
                <w:sz w:val="24"/>
                <w:lang w:val="en-US" w:eastAsia="zh-CN"/>
                <w14:textFill>
                  <w14:solidFill>
                    <w14:schemeClr w14:val="tx1"/>
                  </w14:solidFill>
                </w14:textFill>
              </w:rPr>
              <w:t>采用清水对喷枪进行清洗，</w:t>
            </w:r>
            <w:r>
              <w:rPr>
                <w:rFonts w:hint="eastAsia" w:ascii="宋体" w:hAnsi="宋体"/>
                <w:color w:val="000000" w:themeColor="text1"/>
                <w:kern w:val="0"/>
                <w:sz w:val="24"/>
                <w14:textFill>
                  <w14:solidFill>
                    <w14:schemeClr w14:val="tx1"/>
                  </w14:solidFill>
                </w14:textFill>
              </w:rPr>
              <w:t>清洗在喷漆房内进行</w:t>
            </w:r>
            <w:r>
              <w:rPr>
                <w:rFonts w:hint="eastAsia" w:ascii="宋体" w:hAnsi="宋体"/>
                <w:color w:val="000000" w:themeColor="text1"/>
                <w:kern w:val="0"/>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根据企业提供的资料，</w:t>
            </w:r>
            <w:r>
              <w:rPr>
                <w:rFonts w:hint="eastAsia" w:ascii="宋体" w:hAnsi="宋体"/>
                <w:color w:val="000000" w:themeColor="text1"/>
                <w:kern w:val="0"/>
                <w:sz w:val="24"/>
                <w14:textFill>
                  <w14:solidFill>
                    <w14:schemeClr w14:val="tx1"/>
                  </w14:solidFill>
                </w14:textFill>
              </w:rPr>
              <w:t>喷枪清洗用水量约为</w:t>
            </w:r>
            <w:r>
              <w:rPr>
                <w:rFonts w:ascii="宋体" w:hAnsi="宋体"/>
                <w:color w:val="000000" w:themeColor="text1"/>
                <w:kern w:val="0"/>
                <w:sz w:val="24"/>
                <w14:textFill>
                  <w14:solidFill>
                    <w14:schemeClr w14:val="tx1"/>
                  </w14:solidFill>
                </w14:textFill>
              </w:rPr>
              <w:t>0.01t/d</w:t>
            </w:r>
            <w:r>
              <w:rPr>
                <w:rFonts w:hint="eastAsia" w:ascii="宋体" w:hAnsi="宋体"/>
                <w:color w:val="000000" w:themeColor="text1"/>
                <w:kern w:val="0"/>
                <w:sz w:val="24"/>
                <w14:textFill>
                  <w14:solidFill>
                    <w14:schemeClr w14:val="tx1"/>
                  </w14:solidFill>
                </w14:textFill>
              </w:rPr>
              <w:t>，即</w:t>
            </w:r>
            <w:r>
              <w:rPr>
                <w:rFonts w:hint="eastAsia" w:ascii="宋体" w:hAnsi="宋体"/>
                <w:color w:val="000000" w:themeColor="text1"/>
                <w:kern w:val="0"/>
                <w:sz w:val="24"/>
                <w:lang w:val="en-US" w:eastAsia="zh-CN"/>
                <w14:textFill>
                  <w14:solidFill>
                    <w14:schemeClr w14:val="tx1"/>
                  </w14:solidFill>
                </w14:textFill>
              </w:rPr>
              <w:t>水性漆清洗喷头用水2.25</w:t>
            </w:r>
            <w:r>
              <w:rPr>
                <w:rFonts w:ascii="宋体" w:hAnsi="宋体"/>
                <w:color w:val="000000" w:themeColor="text1"/>
                <w:kern w:val="0"/>
                <w:sz w:val="24"/>
                <w14:textFill>
                  <w14:solidFill>
                    <w14:schemeClr w14:val="tx1"/>
                  </w14:solidFill>
                </w14:textFill>
              </w:rPr>
              <w:t>t/a</w:t>
            </w:r>
            <w:r>
              <w:rPr>
                <w:rFonts w:hint="eastAsia" w:ascii="宋体" w:hAnsi="宋体"/>
                <w:color w:val="000000" w:themeColor="text1"/>
                <w:kern w:val="0"/>
                <w:sz w:val="24"/>
                <w:lang w:val="en-US" w:eastAsia="zh-CN"/>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采用桶装回用于次日调漆工序，不外排</w:t>
            </w:r>
            <w:r>
              <w:rPr>
                <w:rFonts w:hint="eastAsia" w:ascii="宋体" w:hAnsi="宋体"/>
                <w:color w:val="000000" w:themeColor="text1"/>
                <w:kern w:val="0"/>
                <w:sz w:val="24"/>
                <w:lang w:eastAsia="zh-CN"/>
                <w14:textFill>
                  <w14:solidFill>
                    <w14:schemeClr w14:val="tx1"/>
                  </w14:solidFill>
                </w14:textFill>
              </w:rPr>
              <w:t>；</w:t>
            </w:r>
            <w:r>
              <w:rPr>
                <w:rFonts w:hint="eastAsia" w:ascii="宋体" w:hAnsi="宋体"/>
                <w:color w:val="000000" w:themeColor="text1"/>
                <w:kern w:val="0"/>
                <w:sz w:val="24"/>
                <w:lang w:val="en-US" w:eastAsia="zh-CN"/>
                <w14:textFill>
                  <w14:solidFill>
                    <w14:schemeClr w14:val="tx1"/>
                  </w14:solidFill>
                </w14:textFill>
              </w:rPr>
              <w:t>油性漆清洗喷头用水0.75</w:t>
            </w:r>
            <w:r>
              <w:rPr>
                <w:rFonts w:ascii="宋体" w:hAnsi="宋体"/>
                <w:color w:val="000000" w:themeColor="text1"/>
                <w:kern w:val="0"/>
                <w:sz w:val="24"/>
                <w14:textFill>
                  <w14:solidFill>
                    <w14:schemeClr w14:val="tx1"/>
                  </w14:solidFill>
                </w14:textFill>
              </w:rPr>
              <w:t>t/a</w:t>
            </w:r>
            <w:r>
              <w:rPr>
                <w:rFonts w:hint="eastAsia" w:ascii="宋体" w:hAnsi="宋体"/>
                <w:color w:val="000000" w:themeColor="text1"/>
                <w:kern w:val="0"/>
                <w:sz w:val="24"/>
                <w14:textFill>
                  <w14:solidFill>
                    <w14:schemeClr w14:val="tx1"/>
                  </w14:solidFill>
                </w14:textFill>
              </w:rPr>
              <w:t>，采用桶装</w:t>
            </w:r>
            <w:r>
              <w:rPr>
                <w:rFonts w:hint="eastAsia" w:ascii="宋体" w:hAnsi="宋体"/>
                <w:color w:val="000000" w:themeColor="text1"/>
                <w:kern w:val="0"/>
                <w:sz w:val="24"/>
                <w:lang w:val="en-US" w:eastAsia="zh-CN"/>
                <w14:textFill>
                  <w14:solidFill>
                    <w14:schemeClr w14:val="tx1"/>
                  </w14:solidFill>
                </w14:textFill>
              </w:rPr>
              <w:t>暂存于危废暂存间，定期交由有资质单位处置</w:t>
            </w:r>
            <w:r>
              <w:rPr>
                <w:rFonts w:hint="eastAsia" w:ascii="宋体" w:hAnsi="宋体"/>
                <w:color w:val="000000" w:themeColor="text1"/>
                <w:kern w:val="0"/>
                <w:sz w:val="24"/>
                <w:lang w:eastAsia="zh-CN"/>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不外排。</w:t>
            </w:r>
          </w:p>
          <w:p>
            <w:pPr>
              <w:adjustRightInd w:val="0"/>
              <w:spacing w:line="360" w:lineRule="auto"/>
              <w:ind w:firstLine="480" w:firstLineChars="200"/>
              <w:jc w:val="left"/>
              <w:rPr>
                <w:rFonts w:ascii="宋体"/>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2、</w:t>
            </w:r>
            <w:r>
              <w:rPr>
                <w:rFonts w:hint="eastAsia" w:ascii="宋体" w:hAnsi="宋体"/>
                <w:bCs/>
                <w:color w:val="000000" w:themeColor="text1"/>
                <w:sz w:val="24"/>
                <w14:textFill>
                  <w14:solidFill>
                    <w14:schemeClr w14:val="tx1"/>
                  </w14:solidFill>
                </w14:textFill>
              </w:rPr>
              <w:t>办公生活</w:t>
            </w:r>
            <w:r>
              <w:rPr>
                <w:rFonts w:hint="eastAsia" w:ascii="宋体" w:hAnsi="宋体"/>
                <w:bCs/>
                <w:color w:val="000000" w:themeColor="text1"/>
                <w:sz w:val="24"/>
                <w:lang w:val="en-US" w:eastAsia="zh-CN"/>
                <w14:textFill>
                  <w14:solidFill>
                    <w14:schemeClr w14:val="tx1"/>
                  </w14:solidFill>
                </w14:textFill>
              </w:rPr>
              <w:t>用餐</w:t>
            </w:r>
            <w:r>
              <w:rPr>
                <w:rFonts w:hint="eastAsia" w:ascii="宋体" w:hAnsi="宋体"/>
                <w:bCs/>
                <w:color w:val="000000" w:themeColor="text1"/>
                <w:sz w:val="24"/>
                <w14:textFill>
                  <w14:solidFill>
                    <w14:schemeClr w14:val="tx1"/>
                  </w14:solidFill>
                </w14:textFill>
              </w:rPr>
              <w:t>用</w:t>
            </w:r>
            <w:r>
              <w:rPr>
                <w:rFonts w:hint="eastAsia" w:ascii="宋体" w:hAnsi="宋体"/>
                <w:bCs/>
                <w:color w:val="000000" w:themeColor="text1"/>
                <w:sz w:val="24"/>
                <w:lang w:val="en-US" w:eastAsia="zh-CN"/>
                <w14:textFill>
                  <w14:solidFill>
                    <w14:schemeClr w14:val="tx1"/>
                  </w14:solidFill>
                </w14:textFill>
              </w:rPr>
              <w:t>排水</w:t>
            </w:r>
            <w:r>
              <w:rPr>
                <w:rFonts w:hint="eastAsia" w:ascii="宋体" w:hAnsi="宋体"/>
                <w:bCs/>
                <w:color w:val="000000" w:themeColor="text1"/>
                <w:sz w:val="24"/>
                <w:lang w:eastAsia="zh-CN"/>
                <w14:textFill>
                  <w14:solidFill>
                    <w14:schemeClr w14:val="tx1"/>
                  </w14:solidFill>
                </w14:textFill>
              </w:rPr>
              <w:t>：</w:t>
            </w:r>
            <w:r>
              <w:rPr>
                <w:rFonts w:hint="eastAsia" w:ascii="宋体" w:hAnsi="宋体"/>
                <w:bCs/>
                <w:color w:val="000000" w:themeColor="text1"/>
                <w:sz w:val="24"/>
                <w14:textFill>
                  <w14:solidFill>
                    <w14:schemeClr w14:val="tx1"/>
                  </w14:solidFill>
                </w14:textFill>
              </w:rPr>
              <w:t>本项目员工</w:t>
            </w:r>
            <w:r>
              <w:rPr>
                <w:rFonts w:ascii="宋体" w:hAnsi="宋体"/>
                <w:bCs/>
                <w:color w:val="000000" w:themeColor="text1"/>
                <w:sz w:val="24"/>
                <w14:textFill>
                  <w14:solidFill>
                    <w14:schemeClr w14:val="tx1"/>
                  </w14:solidFill>
                </w14:textFill>
              </w:rPr>
              <w:t>45</w:t>
            </w:r>
            <w:r>
              <w:rPr>
                <w:rFonts w:hint="eastAsia" w:ascii="宋体" w:hAnsi="宋体"/>
                <w:bCs/>
                <w:color w:val="000000" w:themeColor="text1"/>
                <w:sz w:val="24"/>
                <w14:textFill>
                  <w14:solidFill>
                    <w14:schemeClr w14:val="tx1"/>
                  </w14:solidFill>
                </w14:textFill>
              </w:rPr>
              <w:t>人，年工作</w:t>
            </w:r>
            <w:r>
              <w:rPr>
                <w:rFonts w:ascii="宋体" w:hAnsi="宋体"/>
                <w:bCs/>
                <w:color w:val="000000" w:themeColor="text1"/>
                <w:sz w:val="24"/>
                <w14:textFill>
                  <w14:solidFill>
                    <w14:schemeClr w14:val="tx1"/>
                  </w14:solidFill>
                </w14:textFill>
              </w:rPr>
              <w:t>300</w:t>
            </w:r>
            <w:r>
              <w:rPr>
                <w:rFonts w:hint="eastAsia" w:ascii="宋体" w:hAnsi="宋体"/>
                <w:bCs/>
                <w:color w:val="000000" w:themeColor="text1"/>
                <w:sz w:val="24"/>
                <w14:textFill>
                  <w14:solidFill>
                    <w14:schemeClr w14:val="tx1"/>
                  </w14:solidFill>
                </w14:textFill>
              </w:rPr>
              <w:t>天，</w:t>
            </w:r>
            <w:r>
              <w:rPr>
                <w:rFonts w:ascii="宋体" w:hAnsi="宋体"/>
                <w:bCs/>
                <w:color w:val="000000" w:themeColor="text1"/>
                <w:sz w:val="24"/>
                <w14:textFill>
                  <w14:solidFill>
                    <w14:schemeClr w14:val="tx1"/>
                  </w14:solidFill>
                </w14:textFill>
              </w:rPr>
              <w:t>45</w:t>
            </w:r>
            <w:r>
              <w:rPr>
                <w:rFonts w:hint="eastAsia" w:ascii="宋体" w:hAnsi="宋体"/>
                <w:bCs/>
                <w:color w:val="000000" w:themeColor="text1"/>
                <w:sz w:val="24"/>
                <w14:textFill>
                  <w14:solidFill>
                    <w14:schemeClr w14:val="tx1"/>
                  </w14:solidFill>
                </w14:textFill>
              </w:rPr>
              <w:t>人均在厂区食宿，根据《陕西省行业用水标准》（</w:t>
            </w:r>
            <w:r>
              <w:rPr>
                <w:rFonts w:ascii="宋体" w:hAnsi="宋体"/>
                <w:bCs/>
                <w:color w:val="000000" w:themeColor="text1"/>
                <w:sz w:val="24"/>
                <w14:textFill>
                  <w14:solidFill>
                    <w14:schemeClr w14:val="tx1"/>
                  </w14:solidFill>
                </w14:textFill>
              </w:rPr>
              <w:t>DB61/T943-2014</w:t>
            </w:r>
            <w:r>
              <w:rPr>
                <w:rFonts w:hint="eastAsia" w:ascii="宋体" w:hAnsi="宋体"/>
                <w:bCs/>
                <w:color w:val="000000" w:themeColor="text1"/>
                <w:sz w:val="24"/>
                <w14:textFill>
                  <w14:solidFill>
                    <w14:schemeClr w14:val="tx1"/>
                  </w14:solidFill>
                </w14:textFill>
              </w:rPr>
              <w:t>），员工生活用水按</w:t>
            </w:r>
            <w:r>
              <w:rPr>
                <w:rFonts w:ascii="宋体" w:hAnsi="宋体"/>
                <w:bCs/>
                <w:color w:val="000000" w:themeColor="text1"/>
                <w:sz w:val="24"/>
                <w14:textFill>
                  <w14:solidFill>
                    <w14:schemeClr w14:val="tx1"/>
                  </w14:solidFill>
                </w14:textFill>
              </w:rPr>
              <w:t>100L/</w:t>
            </w:r>
            <w:r>
              <w:rPr>
                <w:rFonts w:hint="eastAsia" w:ascii="宋体" w:hAnsi="宋体"/>
                <w:bCs/>
                <w:color w:val="000000" w:themeColor="text1"/>
                <w:sz w:val="24"/>
                <w14:textFill>
                  <w14:solidFill>
                    <w14:schemeClr w14:val="tx1"/>
                  </w14:solidFill>
                </w14:textFill>
              </w:rPr>
              <w:t>（人</w:t>
            </w:r>
            <w:r>
              <w:rPr>
                <w:rFonts w:hint="eastAsia" w:ascii="宋体"/>
                <w:bCs/>
                <w:color w:val="000000" w:themeColor="text1"/>
                <w:sz w:val="24"/>
                <w14:textFill>
                  <w14:solidFill>
                    <w14:schemeClr w14:val="tx1"/>
                  </w14:solidFill>
                </w14:textFill>
              </w:rPr>
              <w:t>·</w:t>
            </w:r>
            <w:r>
              <w:rPr>
                <w:rFonts w:ascii="宋体" w:hAnsi="宋体"/>
                <w:bCs/>
                <w:color w:val="000000" w:themeColor="text1"/>
                <w:sz w:val="24"/>
                <w14:textFill>
                  <w14:solidFill>
                    <w14:schemeClr w14:val="tx1"/>
                  </w14:solidFill>
                </w14:textFill>
              </w:rPr>
              <w:t>d</w:t>
            </w:r>
            <w:r>
              <w:rPr>
                <w:rFonts w:hint="eastAsia" w:ascii="宋体" w:hAnsi="宋体"/>
                <w:bCs/>
                <w:color w:val="000000" w:themeColor="text1"/>
                <w:sz w:val="24"/>
                <w14:textFill>
                  <w14:solidFill>
                    <w14:schemeClr w14:val="tx1"/>
                  </w14:solidFill>
                </w14:textFill>
              </w:rPr>
              <w:t>）计，则生活用水量为</w:t>
            </w:r>
            <w:r>
              <w:rPr>
                <w:rFonts w:ascii="宋体" w:hAnsi="宋体"/>
                <w:bCs/>
                <w:color w:val="000000" w:themeColor="text1"/>
                <w:sz w:val="24"/>
                <w14:textFill>
                  <w14:solidFill>
                    <w14:schemeClr w14:val="tx1"/>
                  </w14:solidFill>
                </w14:textFill>
              </w:rPr>
              <w:t>4.5m</w:t>
            </w:r>
            <w:r>
              <w:rPr>
                <w:rFonts w:ascii="宋体" w:hAnsi="宋体"/>
                <w:bCs/>
                <w:color w:val="000000" w:themeColor="text1"/>
                <w:sz w:val="24"/>
                <w:vertAlign w:val="superscript"/>
                <w14:textFill>
                  <w14:solidFill>
                    <w14:schemeClr w14:val="tx1"/>
                  </w14:solidFill>
                </w14:textFill>
              </w:rPr>
              <w:t>3</w:t>
            </w:r>
            <w:r>
              <w:rPr>
                <w:rFonts w:ascii="宋体" w:hAnsi="宋体"/>
                <w:bCs/>
                <w:color w:val="000000" w:themeColor="text1"/>
                <w:sz w:val="24"/>
                <w14:textFill>
                  <w14:solidFill>
                    <w14:schemeClr w14:val="tx1"/>
                  </w14:solidFill>
                </w14:textFill>
              </w:rPr>
              <w:t>/d</w:t>
            </w:r>
            <w:r>
              <w:rPr>
                <w:rFonts w:hint="eastAsia" w:ascii="宋体" w:hAnsi="宋体"/>
                <w:bCs/>
                <w:color w:val="000000" w:themeColor="text1"/>
                <w:sz w:val="24"/>
                <w14:textFill>
                  <w14:solidFill>
                    <w14:schemeClr w14:val="tx1"/>
                  </w14:solidFill>
                </w14:textFill>
              </w:rPr>
              <w:t>，</w:t>
            </w:r>
            <w:r>
              <w:rPr>
                <w:rFonts w:ascii="宋体" w:hAnsi="宋体"/>
                <w:bCs/>
                <w:color w:val="000000" w:themeColor="text1"/>
                <w:sz w:val="24"/>
                <w14:textFill>
                  <w14:solidFill>
                    <w14:schemeClr w14:val="tx1"/>
                  </w14:solidFill>
                </w14:textFill>
              </w:rPr>
              <w:t>1350m</w:t>
            </w:r>
            <w:r>
              <w:rPr>
                <w:rFonts w:ascii="宋体" w:hAnsi="宋体"/>
                <w:bCs/>
                <w:color w:val="000000" w:themeColor="text1"/>
                <w:sz w:val="24"/>
                <w:vertAlign w:val="superscript"/>
                <w14:textFill>
                  <w14:solidFill>
                    <w14:schemeClr w14:val="tx1"/>
                  </w14:solidFill>
                </w14:textFill>
              </w:rPr>
              <w:t>3</w:t>
            </w:r>
            <w:r>
              <w:rPr>
                <w:rFonts w:ascii="宋体" w:hAnsi="宋体"/>
                <w:bCs/>
                <w:color w:val="000000" w:themeColor="text1"/>
                <w:sz w:val="24"/>
                <w14:textFill>
                  <w14:solidFill>
                    <w14:schemeClr w14:val="tx1"/>
                  </w14:solidFill>
                </w14:textFill>
              </w:rPr>
              <w:t>/a</w:t>
            </w:r>
            <w:r>
              <w:rPr>
                <w:rFonts w:hint="eastAsia" w:ascii="宋体" w:hAnsi="宋体"/>
                <w:bCs/>
                <w:color w:val="000000" w:themeColor="text1"/>
                <w:sz w:val="24"/>
                <w:lang w:eastAsia="zh-CN"/>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生活污水产生</w:t>
            </w:r>
            <w:r>
              <w:rPr>
                <w:rFonts w:hint="eastAsia" w:ascii="宋体" w:hAnsi="宋体"/>
                <w:color w:val="000000" w:themeColor="text1"/>
                <w:sz w:val="24"/>
                <w14:textFill>
                  <w14:solidFill>
                    <w14:schemeClr w14:val="tx1"/>
                  </w14:solidFill>
                </w14:textFill>
              </w:rPr>
              <w:t>系数取</w:t>
            </w:r>
            <w:r>
              <w:rPr>
                <w:rFonts w:ascii="宋体" w:hAnsi="宋体"/>
                <w:color w:val="000000" w:themeColor="text1"/>
                <w:sz w:val="24"/>
                <w14:textFill>
                  <w14:solidFill>
                    <w14:schemeClr w14:val="tx1"/>
                  </w14:solidFill>
                </w14:textFill>
              </w:rPr>
              <w:t>0.8</w:t>
            </w:r>
            <w:r>
              <w:rPr>
                <w:rFonts w:hint="eastAsia" w:ascii="宋体" w:hAnsi="宋体"/>
                <w:color w:val="000000" w:themeColor="text1"/>
                <w:sz w:val="24"/>
                <w14:textFill>
                  <w14:solidFill>
                    <w14:schemeClr w14:val="tx1"/>
                  </w14:solidFill>
                </w14:textFill>
              </w:rPr>
              <w:t>，则生活污水排放量为</w:t>
            </w:r>
            <w:r>
              <w:rPr>
                <w:rFonts w:ascii="宋体" w:hAnsi="宋体"/>
                <w:color w:val="000000" w:themeColor="text1"/>
                <w:sz w:val="24"/>
                <w14:textFill>
                  <w14:solidFill>
                    <w14:schemeClr w14:val="tx1"/>
                  </w14:solidFill>
                </w14:textFill>
              </w:rPr>
              <w:t>3.6m</w:t>
            </w:r>
            <w:r>
              <w:rPr>
                <w:rFonts w:ascii="宋体" w:hAnsi="宋体"/>
                <w:color w:val="000000" w:themeColor="text1"/>
                <w:sz w:val="24"/>
                <w:vertAlign w:val="superscript"/>
                <w14:textFill>
                  <w14:solidFill>
                    <w14:schemeClr w14:val="tx1"/>
                  </w14:solidFill>
                </w14:textFill>
              </w:rPr>
              <w:t>3</w:t>
            </w:r>
            <w:r>
              <w:rPr>
                <w:rFonts w:ascii="宋体" w:hAnsi="宋体"/>
                <w:color w:val="000000" w:themeColor="text1"/>
                <w:sz w:val="24"/>
                <w14:textFill>
                  <w14:solidFill>
                    <w14:schemeClr w14:val="tx1"/>
                  </w14:solidFill>
                </w14:textFill>
              </w:rPr>
              <w:t>/d</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1080m</w:t>
            </w:r>
            <w:r>
              <w:rPr>
                <w:rFonts w:ascii="宋体" w:hAnsi="宋体"/>
                <w:color w:val="000000" w:themeColor="text1"/>
                <w:sz w:val="24"/>
                <w:vertAlign w:val="superscript"/>
                <w14:textFill>
                  <w14:solidFill>
                    <w14:schemeClr w14:val="tx1"/>
                  </w14:solidFill>
                </w14:textFill>
              </w:rPr>
              <w:t>3</w:t>
            </w:r>
            <w:r>
              <w:rPr>
                <w:rFonts w:ascii="宋体" w:hAnsi="宋体"/>
                <w:color w:val="000000" w:themeColor="text1"/>
                <w:sz w:val="24"/>
                <w14:textFill>
                  <w14:solidFill>
                    <w14:schemeClr w14:val="tx1"/>
                  </w14:solidFill>
                </w14:textFill>
              </w:rPr>
              <w:t>/a</w:t>
            </w:r>
            <w:r>
              <w:rPr>
                <w:rFonts w:hint="eastAsia" w:ascii="宋体" w:hAnsi="宋体"/>
                <w:color w:val="000000" w:themeColor="text1"/>
                <w:sz w:val="24"/>
                <w14:textFill>
                  <w14:solidFill>
                    <w14:schemeClr w14:val="tx1"/>
                  </w14:solidFill>
                </w14:textFill>
              </w:rPr>
              <w:t>），生活污水主要污染物为</w:t>
            </w:r>
            <w:r>
              <w:rPr>
                <w:rFonts w:ascii="宋体" w:hAnsi="宋体"/>
                <w:color w:val="000000" w:themeColor="text1"/>
                <w:sz w:val="24"/>
                <w14:textFill>
                  <w14:solidFill>
                    <w14:schemeClr w14:val="tx1"/>
                  </w14:solidFill>
                </w14:textFill>
              </w:rPr>
              <w:t>COD</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BOD</w:t>
            </w:r>
            <w:r>
              <w:rPr>
                <w:rFonts w:ascii="宋体" w:hAnsi="宋体"/>
                <w:color w:val="000000" w:themeColor="text1"/>
                <w:sz w:val="24"/>
                <w:vertAlign w:val="subscript"/>
                <w14:textFill>
                  <w14:solidFill>
                    <w14:schemeClr w14:val="tx1"/>
                  </w14:solidFill>
                </w14:textFill>
              </w:rPr>
              <w:t>5</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SS</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NH</w:t>
            </w:r>
            <w:r>
              <w:rPr>
                <w:rFonts w:ascii="宋体" w:hAnsi="宋体"/>
                <w:color w:val="000000" w:themeColor="text1"/>
                <w:sz w:val="24"/>
                <w:vertAlign w:val="subscript"/>
                <w14:textFill>
                  <w14:solidFill>
                    <w14:schemeClr w14:val="tx1"/>
                  </w14:solidFill>
                </w14:textFill>
              </w:rPr>
              <w:t>3</w:t>
            </w:r>
            <w:r>
              <w:rPr>
                <w:rFonts w:ascii="宋体" w:hAnsi="宋体"/>
                <w:color w:val="000000" w:themeColor="text1"/>
                <w:sz w:val="24"/>
                <w14:textFill>
                  <w14:solidFill>
                    <w14:schemeClr w14:val="tx1"/>
                  </w14:solidFill>
                </w14:textFill>
              </w:rPr>
              <w:t>-N</w:t>
            </w:r>
            <w:r>
              <w:rPr>
                <w:rFonts w:hint="eastAsia" w:ascii="宋体" w:hAnsi="宋体"/>
                <w:color w:val="000000" w:themeColor="text1"/>
                <w:sz w:val="24"/>
                <w14:textFill>
                  <w14:solidFill>
                    <w14:schemeClr w14:val="tx1"/>
                  </w14:solidFill>
                </w14:textFill>
              </w:rPr>
              <w:t>、总氮、总磷</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动植物油</w:t>
            </w:r>
            <w:r>
              <w:rPr>
                <w:rFonts w:hint="eastAsia" w:ascii="宋体" w:hAnsi="宋体"/>
                <w:color w:val="000000" w:themeColor="text1"/>
                <w:sz w:val="24"/>
                <w14:textFill>
                  <w14:solidFill>
                    <w14:schemeClr w14:val="tx1"/>
                  </w14:solidFill>
                </w14:textFill>
              </w:rPr>
              <w:t>等，污染物浓度为</w:t>
            </w:r>
            <w:r>
              <w:rPr>
                <w:rFonts w:ascii="宋体" w:hAnsi="宋体"/>
                <w:color w:val="000000" w:themeColor="text1"/>
                <w:sz w:val="24"/>
                <w14:textFill>
                  <w14:solidFill>
                    <w14:schemeClr w14:val="tx1"/>
                  </w14:solidFill>
                </w14:textFill>
              </w:rPr>
              <w:t>COD400mg/L</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BOD</w:t>
            </w:r>
            <w:r>
              <w:rPr>
                <w:rFonts w:ascii="宋体" w:hAnsi="宋体"/>
                <w:color w:val="000000" w:themeColor="text1"/>
                <w:sz w:val="24"/>
                <w:vertAlign w:val="subscript"/>
                <w14:textFill>
                  <w14:solidFill>
                    <w14:schemeClr w14:val="tx1"/>
                  </w14:solidFill>
                </w14:textFill>
              </w:rPr>
              <w:t>5</w:t>
            </w:r>
            <w:r>
              <w:rPr>
                <w:rFonts w:ascii="宋体" w:hAnsi="宋体"/>
                <w:color w:val="000000" w:themeColor="text1"/>
                <w:sz w:val="24"/>
                <w14:textFill>
                  <w14:solidFill>
                    <w14:schemeClr w14:val="tx1"/>
                  </w14:solidFill>
                </w14:textFill>
              </w:rPr>
              <w:t>250mg/L</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SS300mg/L</w:t>
            </w:r>
            <w:r>
              <w:rPr>
                <w:rFonts w:hint="eastAsia" w:ascii="宋体" w:hAnsi="宋体"/>
                <w:color w:val="000000" w:themeColor="text1"/>
                <w:sz w:val="24"/>
                <w14:textFill>
                  <w14:solidFill>
                    <w14:schemeClr w14:val="tx1"/>
                  </w14:solidFill>
                </w14:textFill>
              </w:rPr>
              <w:t>、氨氮</w:t>
            </w:r>
            <w:r>
              <w:rPr>
                <w:rFonts w:ascii="宋体" w:hAnsi="宋体"/>
                <w:color w:val="000000" w:themeColor="text1"/>
                <w:sz w:val="24"/>
                <w14:textFill>
                  <w14:solidFill>
                    <w14:schemeClr w14:val="tx1"/>
                  </w14:solidFill>
                </w14:textFill>
              </w:rPr>
              <w:t>35mg/L</w:t>
            </w:r>
            <w:r>
              <w:rPr>
                <w:rFonts w:hint="eastAsia" w:ascii="宋体" w:hAnsi="宋体"/>
                <w:color w:val="000000" w:themeColor="text1"/>
                <w:sz w:val="24"/>
                <w14:textFill>
                  <w14:solidFill>
                    <w14:schemeClr w14:val="tx1"/>
                  </w14:solidFill>
                </w14:textFill>
              </w:rPr>
              <w:t>、总氮</w:t>
            </w:r>
            <w:r>
              <w:rPr>
                <w:rFonts w:ascii="宋体" w:hAnsi="宋体"/>
                <w:color w:val="000000" w:themeColor="text1"/>
                <w:sz w:val="24"/>
                <w14:textFill>
                  <w14:solidFill>
                    <w14:schemeClr w14:val="tx1"/>
                  </w14:solidFill>
                </w14:textFill>
              </w:rPr>
              <w:t>45mg/L</w:t>
            </w:r>
            <w:r>
              <w:rPr>
                <w:rFonts w:hint="eastAsia" w:ascii="宋体" w:hAnsi="宋体"/>
                <w:color w:val="000000" w:themeColor="text1"/>
                <w:sz w:val="24"/>
                <w14:textFill>
                  <w14:solidFill>
                    <w14:schemeClr w14:val="tx1"/>
                  </w14:solidFill>
                </w14:textFill>
              </w:rPr>
              <w:t>、总磷</w:t>
            </w:r>
            <w:r>
              <w:rPr>
                <w:rFonts w:ascii="宋体" w:hAnsi="宋体"/>
                <w:color w:val="000000" w:themeColor="text1"/>
                <w:sz w:val="24"/>
                <w14:textFill>
                  <w14:solidFill>
                    <w14:schemeClr w14:val="tx1"/>
                  </w14:solidFill>
                </w14:textFill>
              </w:rPr>
              <w:t>5mg/L</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动植物油30</w:t>
            </w:r>
            <w:r>
              <w:rPr>
                <w:rFonts w:ascii="宋体" w:hAnsi="宋体"/>
                <w:color w:val="000000" w:themeColor="text1"/>
                <w:sz w:val="24"/>
                <w14:textFill>
                  <w14:solidFill>
                    <w14:schemeClr w14:val="tx1"/>
                  </w14:solidFill>
                </w14:textFill>
              </w:rPr>
              <w:t>mg/L</w:t>
            </w:r>
            <w:r>
              <w:rPr>
                <w:rFonts w:hint="eastAsia" w:ascii="宋体" w:hAnsi="宋体"/>
                <w:color w:val="000000" w:themeColor="text1"/>
                <w:sz w:val="24"/>
                <w14:textFill>
                  <w14:solidFill>
                    <w14:schemeClr w14:val="tx1"/>
                  </w14:solidFill>
                </w14:textFill>
              </w:rPr>
              <w:t>。餐饮废水经新建油水分离器处理，然后与其余生活废水一并进入富民无纺公司化粪池，经项目化粪池处理后，满足《污水综合排放标准》（</w:t>
            </w:r>
            <w:r>
              <w:rPr>
                <w:rFonts w:ascii="宋体" w:hAnsi="宋体"/>
                <w:color w:val="000000" w:themeColor="text1"/>
                <w:sz w:val="24"/>
                <w14:textFill>
                  <w14:solidFill>
                    <w14:schemeClr w14:val="tx1"/>
                  </w14:solidFill>
                </w14:textFill>
              </w:rPr>
              <w:t>GB8978-1996</w:t>
            </w:r>
            <w:r>
              <w:rPr>
                <w:rFonts w:hint="eastAsia" w:ascii="宋体" w:hAnsi="宋体"/>
                <w:color w:val="000000" w:themeColor="text1"/>
                <w:sz w:val="24"/>
                <w14:textFill>
                  <w14:solidFill>
                    <w14:schemeClr w14:val="tx1"/>
                  </w14:solidFill>
                </w14:textFill>
              </w:rPr>
              <w:t>）三级标准和《污水排入城镇下水道水质标准》（</w:t>
            </w:r>
            <w:r>
              <w:rPr>
                <w:rFonts w:ascii="宋体" w:hAnsi="宋体"/>
                <w:color w:val="000000" w:themeColor="text1"/>
                <w:sz w:val="24"/>
                <w14:textFill>
                  <w14:solidFill>
                    <w14:schemeClr w14:val="tx1"/>
                  </w14:solidFill>
                </w14:textFill>
              </w:rPr>
              <w:t>GB31962-2015</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B</w:t>
            </w:r>
            <w:r>
              <w:rPr>
                <w:rFonts w:hint="eastAsia" w:ascii="宋体" w:hAnsi="宋体"/>
                <w:color w:val="000000" w:themeColor="text1"/>
                <w:sz w:val="24"/>
                <w14:textFill>
                  <w14:solidFill>
                    <w14:schemeClr w14:val="tx1"/>
                  </w14:solidFill>
                </w14:textFill>
              </w:rPr>
              <w:t>级标准后，通过园区市政污水管网排入华胥镇污水处理厂集中处理。</w:t>
            </w:r>
          </w:p>
          <w:p>
            <w:pPr>
              <w:spacing w:line="360" w:lineRule="auto"/>
              <w:ind w:firstLine="480" w:firstLineChars="200"/>
              <w:jc w:val="left"/>
              <w:rPr>
                <w:rFonts w:hint="eastAsia" w:ascii="宋体" w:hAnsi="宋体"/>
                <w:bCs/>
                <w:snapToGrid w:val="0"/>
                <w:color w:val="000000" w:themeColor="text1"/>
                <w:kern w:val="0"/>
                <w:sz w:val="24"/>
                <w14:textFill>
                  <w14:solidFill>
                    <w14:schemeClr w14:val="tx1"/>
                  </w14:solidFill>
                </w14:textFill>
              </w:rPr>
            </w:pPr>
            <w:r>
              <w:rPr>
                <w:rFonts w:hint="eastAsia" w:ascii="宋体" w:hAnsi="宋体"/>
                <w:bCs/>
                <w:snapToGrid w:val="0"/>
                <w:color w:val="000000" w:themeColor="text1"/>
                <w:kern w:val="0"/>
                <w:sz w:val="24"/>
                <w14:textFill>
                  <w14:solidFill>
                    <w14:schemeClr w14:val="tx1"/>
                  </w14:solidFill>
                </w14:textFill>
              </w:rPr>
              <w:t>项目运营期的水平衡图具体见下图。</w:t>
            </w:r>
          </w:p>
          <w:p>
            <w:pPr>
              <w:pStyle w:val="2"/>
              <w:ind w:firstLine="0" w:firstLineChars="0"/>
              <w:jc w:val="center"/>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mc:AlternateContent>
                <mc:Choice Requires="wpc">
                  <w:drawing>
                    <wp:inline distT="0" distB="0" distL="114300" distR="114300">
                      <wp:extent cx="5596255" cy="1840865"/>
                      <wp:effectExtent l="0" t="0" r="0" b="0"/>
                      <wp:docPr id="173" name="画布 12"/>
                      <wp:cNvGraphicFramePr/>
                      <a:graphic xmlns:a="http://schemas.openxmlformats.org/drawingml/2006/main">
                        <a:graphicData uri="http://schemas.microsoft.com/office/word/2010/wordprocessingCanvas">
                          <wpc:wpc>
                            <wpc:bg>
                              <a:noFill/>
                            </wpc:bg>
                            <wpc:whole>
                              <a:ln>
                                <a:noFill/>
                              </a:ln>
                            </wpc:whole>
                            <wps:wsp>
                              <wps:cNvPr id="162" name="文本框 167"/>
                              <wps:cNvSpPr txBox="1"/>
                              <wps:spPr>
                                <a:xfrm>
                                  <a:off x="1929130" y="365760"/>
                                  <a:ext cx="465455" cy="266700"/>
                                </a:xfrm>
                                <a:prstGeom prst="rect">
                                  <a:avLst/>
                                </a:prstGeom>
                                <a:noFill/>
                                <a:ln>
                                  <a:noFill/>
                                </a:ln>
                              </wps:spPr>
                              <wps:txbx>
                                <w:txbxContent>
                                  <w:p>
                                    <w:r>
                                      <w:t>1080</w:t>
                                    </w:r>
                                  </w:p>
                                  <w:p/>
                                </w:txbxContent>
                              </wps:txbx>
                              <wps:bodyPr upright="1"/>
                            </wps:wsp>
                            <wps:wsp>
                              <wps:cNvPr id="163" name="文本框 170"/>
                              <wps:cNvSpPr txBox="1"/>
                              <wps:spPr>
                                <a:xfrm>
                                  <a:off x="743585" y="364490"/>
                                  <a:ext cx="463550" cy="304800"/>
                                </a:xfrm>
                                <a:prstGeom prst="rect">
                                  <a:avLst/>
                                </a:prstGeom>
                                <a:noFill/>
                                <a:ln>
                                  <a:noFill/>
                                </a:ln>
                              </wps:spPr>
                              <wps:txbx>
                                <w:txbxContent>
                                  <w:p>
                                    <w:r>
                                      <w:t>1350</w:t>
                                    </w:r>
                                  </w:p>
                                </w:txbxContent>
                              </wps:txbx>
                              <wps:bodyPr upright="1"/>
                            </wps:wsp>
                            <wps:wsp>
                              <wps:cNvPr id="164" name="文本框 172"/>
                              <wps:cNvSpPr txBox="1"/>
                              <wps:spPr>
                                <a:xfrm>
                                  <a:off x="109855" y="659765"/>
                                  <a:ext cx="622300" cy="304800"/>
                                </a:xfrm>
                                <a:prstGeom prst="rect">
                                  <a:avLst/>
                                </a:prstGeom>
                                <a:noFill/>
                                <a:ln>
                                  <a:noFill/>
                                </a:ln>
                              </wps:spPr>
                              <wps:txbx>
                                <w:txbxContent>
                                  <w:p>
                                    <w:r>
                                      <w:rPr>
                                        <w:rFonts w:hint="eastAsia"/>
                                      </w:rPr>
                                      <w:t>新鲜水</w:t>
                                    </w:r>
                                  </w:p>
                                </w:txbxContent>
                              </wps:txbx>
                              <wps:bodyPr upright="1"/>
                            </wps:wsp>
                            <wps:wsp>
                              <wps:cNvPr id="165" name="直接连接符 175"/>
                              <wps:cNvCnPr/>
                              <wps:spPr>
                                <a:xfrm>
                                  <a:off x="183515" y="959485"/>
                                  <a:ext cx="555625" cy="635"/>
                                </a:xfrm>
                                <a:prstGeom prst="line">
                                  <a:avLst/>
                                </a:prstGeom>
                                <a:ln w="9525" cap="flat" cmpd="sng">
                                  <a:solidFill>
                                    <a:srgbClr val="000000"/>
                                  </a:solidFill>
                                  <a:prstDash val="solid"/>
                                  <a:headEnd type="none" w="med" len="med"/>
                                  <a:tailEnd type="triangle" w="med" len="med"/>
                                </a:ln>
                              </wps:spPr>
                              <wps:bodyPr upright="1"/>
                            </wps:wsp>
                            <wps:wsp>
                              <wps:cNvPr id="166" name="文本框 177"/>
                              <wps:cNvSpPr txBox="1"/>
                              <wps:spPr>
                                <a:xfrm>
                                  <a:off x="1191895" y="469900"/>
                                  <a:ext cx="755015" cy="309245"/>
                                </a:xfrm>
                                <a:prstGeom prst="rect">
                                  <a:avLst/>
                                </a:prstGeom>
                                <a:noFill/>
                                <a:ln w="9525" cap="flat" cmpd="sng">
                                  <a:solidFill>
                                    <a:srgbClr val="000000"/>
                                  </a:solidFill>
                                  <a:prstDash val="solid"/>
                                  <a:miter/>
                                  <a:headEnd type="none" w="med" len="med"/>
                                  <a:tailEnd type="triangle" w="med" len="med"/>
                                </a:ln>
                              </wps:spPr>
                              <wps:txbx>
                                <w:txbxContent>
                                  <w:p>
                                    <w:r>
                                      <w:rPr>
                                        <w:rFonts w:hint="eastAsia"/>
                                      </w:rPr>
                                      <w:t>生活用水</w:t>
                                    </w:r>
                                  </w:p>
                                </w:txbxContent>
                              </wps:txbx>
                              <wps:bodyPr upright="1"/>
                            </wps:wsp>
                            <wps:wsp>
                              <wps:cNvPr id="167" name="文本框 179"/>
                              <wps:cNvSpPr txBox="1"/>
                              <wps:spPr>
                                <a:xfrm>
                                  <a:off x="1591310" y="35560"/>
                                  <a:ext cx="1120775" cy="354965"/>
                                </a:xfrm>
                                <a:prstGeom prst="rect">
                                  <a:avLst/>
                                </a:prstGeom>
                                <a:noFill/>
                                <a:ln>
                                  <a:noFill/>
                                </a:ln>
                              </wps:spPr>
                              <wps:txbx>
                                <w:txbxContent>
                                  <w:p>
                                    <w:r>
                                      <w:rPr>
                                        <w:rFonts w:hint="eastAsia"/>
                                      </w:rPr>
                                      <w:t>损耗</w:t>
                                    </w:r>
                                    <w:r>
                                      <w:t>270</w:t>
                                    </w:r>
                                  </w:p>
                                  <w:p/>
                                </w:txbxContent>
                              </wps:txbx>
                              <wps:bodyPr upright="1"/>
                            </wps:wsp>
                            <wps:wsp>
                              <wps:cNvPr id="168" name="直接连接符 181"/>
                              <wps:cNvCnPr/>
                              <wps:spPr>
                                <a:xfrm>
                                  <a:off x="1976755" y="624205"/>
                                  <a:ext cx="366395" cy="635"/>
                                </a:xfrm>
                                <a:prstGeom prst="line">
                                  <a:avLst/>
                                </a:prstGeom>
                                <a:ln w="9525" cap="flat" cmpd="sng">
                                  <a:solidFill>
                                    <a:srgbClr val="000000"/>
                                  </a:solidFill>
                                  <a:prstDash val="solid"/>
                                  <a:headEnd type="none" w="med" len="med"/>
                                  <a:tailEnd type="triangle" w="med" len="med"/>
                                </a:ln>
                              </wps:spPr>
                              <wps:bodyPr upright="1"/>
                            </wps:wsp>
                            <wps:wsp>
                              <wps:cNvPr id="169" name="文本框 182"/>
                              <wps:cNvSpPr txBox="1"/>
                              <wps:spPr>
                                <a:xfrm>
                                  <a:off x="2353945" y="473710"/>
                                  <a:ext cx="1237615" cy="304800"/>
                                </a:xfrm>
                                <a:prstGeom prst="rect">
                                  <a:avLst/>
                                </a:prstGeom>
                                <a:noFill/>
                                <a:ln w="9525" cap="flat" cmpd="sng">
                                  <a:solidFill>
                                    <a:srgbClr val="000000"/>
                                  </a:solidFill>
                                  <a:prstDash val="lgDashDotDot"/>
                                  <a:miter/>
                                  <a:headEnd type="none" w="med" len="med"/>
                                  <a:tailEnd type="triangle" w="med" len="med"/>
                                </a:ln>
                              </wps:spPr>
                              <wps:txbx>
                                <w:txbxContent>
                                  <w:p>
                                    <w:r>
                                      <w:rPr>
                                        <w:rFonts w:hint="eastAsia"/>
                                      </w:rPr>
                                      <w:t>油水分离器</w:t>
                                    </w:r>
                                    <w:r>
                                      <w:t>+</w:t>
                                    </w:r>
                                    <w:r>
                                      <w:rPr>
                                        <w:rFonts w:hint="eastAsia"/>
                                      </w:rPr>
                                      <w:t>化粪池</w:t>
                                    </w:r>
                                  </w:p>
                                </w:txbxContent>
                              </wps:txbx>
                              <wps:bodyPr lIns="0" tIns="45720" rIns="0" bIns="45720" upright="1"/>
                            </wps:wsp>
                            <wps:wsp>
                              <wps:cNvPr id="170" name="文本框 183"/>
                              <wps:cNvSpPr txBox="1"/>
                              <wps:spPr>
                                <a:xfrm>
                                  <a:off x="3844290" y="507365"/>
                                  <a:ext cx="1280160" cy="361950"/>
                                </a:xfrm>
                                <a:prstGeom prst="rect">
                                  <a:avLst/>
                                </a:prstGeom>
                                <a:noFill/>
                                <a:ln>
                                  <a:noFill/>
                                </a:ln>
                              </wps:spPr>
                              <wps:txbx>
                                <w:txbxContent>
                                  <w:p>
                                    <w:r>
                                      <w:rPr>
                                        <w:rFonts w:hint="eastAsia"/>
                                      </w:rPr>
                                      <w:t>华胥镇污水处理厂</w:t>
                                    </w:r>
                                  </w:p>
                                </w:txbxContent>
                              </wps:txbx>
                              <wps:bodyPr upright="1"/>
                            </wps:wsp>
                            <wps:wsp>
                              <wps:cNvPr id="171" name="曲线连接符 185"/>
                              <wps:cNvCnPr/>
                              <wps:spPr>
                                <a:xfrm rot="-5400000">
                                  <a:off x="1611630" y="288925"/>
                                  <a:ext cx="190500" cy="165100"/>
                                </a:xfrm>
                                <a:prstGeom prst="curvedConnector3">
                                  <a:avLst>
                                    <a:gd name="adj1" fmla="val 49838"/>
                                  </a:avLst>
                                </a:prstGeom>
                                <a:ln w="9525" cap="flat" cmpd="sng">
                                  <a:solidFill>
                                    <a:srgbClr val="000000"/>
                                  </a:solidFill>
                                  <a:prstDash val="dash"/>
                                  <a:headEnd type="none" w="med" len="med"/>
                                  <a:tailEnd type="triangle" w="med" len="med"/>
                                </a:ln>
                              </wps:spPr>
                              <wps:bodyPr/>
                            </wps:wsp>
                            <wps:wsp>
                              <wps:cNvPr id="172" name="直接连接符 186"/>
                              <wps:cNvCnPr/>
                              <wps:spPr>
                                <a:xfrm flipV="1">
                                  <a:off x="3605530" y="656590"/>
                                  <a:ext cx="372110" cy="3810"/>
                                </a:xfrm>
                                <a:prstGeom prst="line">
                                  <a:avLst/>
                                </a:prstGeom>
                                <a:ln w="9525" cap="flat" cmpd="sng">
                                  <a:solidFill>
                                    <a:srgbClr val="000000"/>
                                  </a:solidFill>
                                  <a:prstDash val="dash"/>
                                  <a:headEnd type="none" w="med" len="med"/>
                                  <a:tailEnd type="triangle" w="med" len="med"/>
                                </a:ln>
                              </wps:spPr>
                              <wps:bodyPr upright="1"/>
                            </wps:wsp>
                            <wps:wsp>
                              <wps:cNvPr id="223" name="直接连接符 175"/>
                              <wps:cNvCnPr/>
                              <wps:spPr>
                                <a:xfrm flipH="1">
                                  <a:off x="741045" y="675005"/>
                                  <a:ext cx="635" cy="696595"/>
                                </a:xfrm>
                                <a:prstGeom prst="line">
                                  <a:avLst/>
                                </a:prstGeom>
                                <a:ln w="9525" cap="flat" cmpd="sng">
                                  <a:solidFill>
                                    <a:srgbClr val="000000"/>
                                  </a:solidFill>
                                  <a:prstDash val="solid"/>
                                  <a:headEnd type="none" w="med" len="med"/>
                                  <a:tailEnd type="none" w="med" len="med"/>
                                </a:ln>
                              </wps:spPr>
                              <wps:bodyPr upright="1"/>
                            </wps:wsp>
                            <wps:wsp>
                              <wps:cNvPr id="224" name="直接连接符 175"/>
                              <wps:cNvCnPr/>
                              <wps:spPr>
                                <a:xfrm>
                                  <a:off x="741680" y="675005"/>
                                  <a:ext cx="437515" cy="1270"/>
                                </a:xfrm>
                                <a:prstGeom prst="line">
                                  <a:avLst/>
                                </a:prstGeom>
                                <a:ln w="9525" cap="flat" cmpd="sng">
                                  <a:solidFill>
                                    <a:srgbClr val="000000"/>
                                  </a:solidFill>
                                  <a:prstDash val="solid"/>
                                  <a:headEnd type="none" w="med" len="med"/>
                                  <a:tailEnd type="triangle" w="med" len="med"/>
                                </a:ln>
                              </wps:spPr>
                              <wps:bodyPr upright="1"/>
                            </wps:wsp>
                            <wps:wsp>
                              <wps:cNvPr id="225" name="直接连接符 175"/>
                              <wps:cNvCnPr/>
                              <wps:spPr>
                                <a:xfrm>
                                  <a:off x="741680" y="1389380"/>
                                  <a:ext cx="437515" cy="1270"/>
                                </a:xfrm>
                                <a:prstGeom prst="line">
                                  <a:avLst/>
                                </a:prstGeom>
                                <a:ln w="9525" cap="flat" cmpd="sng">
                                  <a:solidFill>
                                    <a:srgbClr val="000000"/>
                                  </a:solidFill>
                                  <a:prstDash val="solid"/>
                                  <a:headEnd type="none" w="med" len="med"/>
                                  <a:tailEnd type="triangle" w="med" len="med"/>
                                </a:ln>
                              </wps:spPr>
                              <wps:bodyPr upright="1"/>
                            </wps:wsp>
                            <wps:wsp>
                              <wps:cNvPr id="226" name="文本框 170"/>
                              <wps:cNvSpPr txBox="1"/>
                              <wps:spPr>
                                <a:xfrm>
                                  <a:off x="208280" y="960755"/>
                                  <a:ext cx="463550" cy="304800"/>
                                </a:xfrm>
                                <a:prstGeom prst="rect">
                                  <a:avLst/>
                                </a:prstGeom>
                                <a:noFill/>
                                <a:ln>
                                  <a:noFill/>
                                </a:ln>
                              </wps:spPr>
                              <wps:txbx>
                                <w:txbxContent>
                                  <w:p>
                                    <w:pPr>
                                      <w:rPr>
                                        <w:rFonts w:hint="eastAsia" w:eastAsia="宋体"/>
                                        <w:lang w:eastAsia="zh-CN"/>
                                      </w:rPr>
                                    </w:pPr>
                                    <w:r>
                                      <w:t>135</w:t>
                                    </w:r>
                                    <w:r>
                                      <w:rPr>
                                        <w:rFonts w:hint="eastAsia"/>
                                        <w:lang w:val="en-US" w:eastAsia="zh-CN"/>
                                      </w:rPr>
                                      <w:t>3</w:t>
                                    </w:r>
                                  </w:p>
                                </w:txbxContent>
                              </wps:txbx>
                              <wps:bodyPr upright="1"/>
                            </wps:wsp>
                            <wps:wsp>
                              <wps:cNvPr id="227" name="文本框 170"/>
                              <wps:cNvSpPr txBox="1"/>
                              <wps:spPr>
                                <a:xfrm>
                                  <a:off x="817880" y="1103630"/>
                                  <a:ext cx="301625" cy="304800"/>
                                </a:xfrm>
                                <a:prstGeom prst="rect">
                                  <a:avLst/>
                                </a:prstGeom>
                                <a:noFill/>
                                <a:ln>
                                  <a:noFill/>
                                </a:ln>
                              </wps:spPr>
                              <wps:txbx>
                                <w:txbxContent>
                                  <w:p>
                                    <w:pPr>
                                      <w:rPr>
                                        <w:rFonts w:hint="eastAsia" w:eastAsia="宋体"/>
                                        <w:lang w:val="en-US" w:eastAsia="zh-CN"/>
                                      </w:rPr>
                                    </w:pPr>
                                    <w:r>
                                      <w:rPr>
                                        <w:rFonts w:hint="eastAsia"/>
                                        <w:lang w:val="en-US" w:eastAsia="zh-CN"/>
                                      </w:rPr>
                                      <w:t>3</w:t>
                                    </w:r>
                                  </w:p>
                                </w:txbxContent>
                              </wps:txbx>
                              <wps:bodyPr upright="1"/>
                            </wps:wsp>
                            <wps:wsp>
                              <wps:cNvPr id="228" name="文本框 177"/>
                              <wps:cNvSpPr txBox="1"/>
                              <wps:spPr>
                                <a:xfrm>
                                  <a:off x="1198880" y="1160780"/>
                                  <a:ext cx="1002665" cy="556895"/>
                                </a:xfrm>
                                <a:prstGeom prst="rect">
                                  <a:avLst/>
                                </a:prstGeom>
                                <a:noFill/>
                                <a:ln w="9525" cap="flat" cmpd="sng">
                                  <a:solidFill>
                                    <a:srgbClr val="000000"/>
                                  </a:solidFill>
                                  <a:prstDash val="solid"/>
                                  <a:miter/>
                                  <a:headEnd type="none" w="med" len="med"/>
                                  <a:tailEnd type="triangle" w="med" len="med"/>
                                </a:ln>
                              </wps:spPr>
                              <wps:txbx>
                                <w:txbxContent>
                                  <w:p>
                                    <w:pPr>
                                      <w:rPr>
                                        <w:rFonts w:hint="eastAsia"/>
                                        <w:lang w:val="en-US" w:eastAsia="zh-CN"/>
                                      </w:rPr>
                                    </w:pPr>
                                  </w:p>
                                  <w:p>
                                    <w:pPr>
                                      <w:rPr>
                                        <w:rFonts w:hint="default" w:eastAsia="宋体"/>
                                        <w:lang w:val="en-US" w:eastAsia="zh-CN"/>
                                      </w:rPr>
                                    </w:pPr>
                                    <w:r>
                                      <w:rPr>
                                        <w:rFonts w:hint="eastAsia"/>
                                        <w:lang w:val="en-US" w:eastAsia="zh-CN"/>
                                      </w:rPr>
                                      <w:t>喷枪清洗用水</w:t>
                                    </w:r>
                                  </w:p>
                                </w:txbxContent>
                              </wps:txbx>
                              <wps:bodyPr upright="1"/>
                            </wps:wsp>
                            <wps:wsp>
                              <wps:cNvPr id="229" name="直接连接符 175"/>
                              <wps:cNvCnPr/>
                              <wps:spPr>
                                <a:xfrm>
                                  <a:off x="2218055" y="1303655"/>
                                  <a:ext cx="437515" cy="1270"/>
                                </a:xfrm>
                                <a:prstGeom prst="line">
                                  <a:avLst/>
                                </a:prstGeom>
                                <a:ln w="9525" cap="flat" cmpd="sng">
                                  <a:solidFill>
                                    <a:srgbClr val="000000"/>
                                  </a:solidFill>
                                  <a:prstDash val="solid"/>
                                  <a:headEnd type="none" w="med" len="med"/>
                                  <a:tailEnd type="triangle" w="med" len="med"/>
                                </a:ln>
                              </wps:spPr>
                              <wps:bodyPr upright="1"/>
                            </wps:wsp>
                            <wps:wsp>
                              <wps:cNvPr id="230" name="直接连接符 175"/>
                              <wps:cNvCnPr/>
                              <wps:spPr>
                                <a:xfrm>
                                  <a:off x="2218055" y="1617980"/>
                                  <a:ext cx="437515" cy="1270"/>
                                </a:xfrm>
                                <a:prstGeom prst="line">
                                  <a:avLst/>
                                </a:prstGeom>
                                <a:ln w="9525" cap="flat" cmpd="sng">
                                  <a:solidFill>
                                    <a:srgbClr val="000000"/>
                                  </a:solidFill>
                                  <a:prstDash val="solid"/>
                                  <a:headEnd type="none" w="med" len="med"/>
                                  <a:tailEnd type="triangle" w="med" len="med"/>
                                </a:ln>
                              </wps:spPr>
                              <wps:bodyPr upright="1"/>
                            </wps:wsp>
                            <wps:wsp>
                              <wps:cNvPr id="231" name="文本框 183"/>
                              <wps:cNvSpPr txBox="1"/>
                              <wps:spPr>
                                <a:xfrm>
                                  <a:off x="2637155" y="1122680"/>
                                  <a:ext cx="2946400" cy="361950"/>
                                </a:xfrm>
                                <a:prstGeom prst="rect">
                                  <a:avLst/>
                                </a:prstGeom>
                                <a:noFill/>
                                <a:ln>
                                  <a:noFill/>
                                </a:ln>
                              </wps:spPr>
                              <wps:txbx>
                                <w:txbxContent>
                                  <w:p>
                                    <w:pPr>
                                      <w:rPr>
                                        <w:rFonts w:hint="default" w:eastAsia="宋体"/>
                                        <w:lang w:val="en-US" w:eastAsia="zh-CN"/>
                                      </w:rPr>
                                    </w:pPr>
                                    <w:r>
                                      <w:rPr>
                                        <w:rFonts w:hint="eastAsia"/>
                                        <w:lang w:val="en-US" w:eastAsia="zh-CN"/>
                                      </w:rPr>
                                      <w:t>油性漆喷枪清洗水定期交由有资质单位处置</w:t>
                                    </w:r>
                                  </w:p>
                                </w:txbxContent>
                              </wps:txbx>
                              <wps:bodyPr upright="1"/>
                            </wps:wsp>
                            <wps:wsp>
                              <wps:cNvPr id="232" name="文本框 183"/>
                              <wps:cNvSpPr txBox="1"/>
                              <wps:spPr>
                                <a:xfrm>
                                  <a:off x="2618105" y="1475105"/>
                                  <a:ext cx="2603500" cy="361950"/>
                                </a:xfrm>
                                <a:prstGeom prst="rect">
                                  <a:avLst/>
                                </a:prstGeom>
                                <a:noFill/>
                                <a:ln>
                                  <a:noFill/>
                                </a:ln>
                              </wps:spPr>
                              <wps:txbx>
                                <w:txbxContent>
                                  <w:p>
                                    <w:pPr>
                                      <w:rPr>
                                        <w:rFonts w:hint="default" w:eastAsia="宋体"/>
                                        <w:lang w:val="en-US" w:eastAsia="zh-CN"/>
                                      </w:rPr>
                                    </w:pPr>
                                    <w:r>
                                      <w:rPr>
                                        <w:rFonts w:hint="eastAsia"/>
                                        <w:lang w:val="en-US" w:eastAsia="zh-CN"/>
                                      </w:rPr>
                                      <w:t>水性漆喷枪清洗水回用于水性漆调漆工序</w:t>
                                    </w:r>
                                  </w:p>
                                </w:txbxContent>
                              </wps:txbx>
                              <wps:bodyPr upright="1"/>
                            </wps:wsp>
                            <wps:wsp>
                              <wps:cNvPr id="233" name="文本框 170"/>
                              <wps:cNvSpPr txBox="1"/>
                              <wps:spPr>
                                <a:xfrm>
                                  <a:off x="2265680" y="1056005"/>
                                  <a:ext cx="501015" cy="304800"/>
                                </a:xfrm>
                                <a:prstGeom prst="rect">
                                  <a:avLst/>
                                </a:prstGeom>
                                <a:noFill/>
                                <a:ln>
                                  <a:noFill/>
                                </a:ln>
                              </wps:spPr>
                              <wps:txbx>
                                <w:txbxContent>
                                  <w:p>
                                    <w:pPr>
                                      <w:rPr>
                                        <w:rFonts w:hint="default" w:eastAsia="宋体"/>
                                        <w:lang w:val="en-US" w:eastAsia="zh-CN"/>
                                      </w:rPr>
                                    </w:pPr>
                                    <w:r>
                                      <w:rPr>
                                        <w:rFonts w:hint="eastAsia"/>
                                        <w:lang w:val="en-US" w:eastAsia="zh-CN"/>
                                      </w:rPr>
                                      <w:t>0.75</w:t>
                                    </w:r>
                                  </w:p>
                                </w:txbxContent>
                              </wps:txbx>
                              <wps:bodyPr upright="1"/>
                            </wps:wsp>
                            <wps:wsp>
                              <wps:cNvPr id="234" name="文本框 170"/>
                              <wps:cNvSpPr txBox="1"/>
                              <wps:spPr>
                                <a:xfrm>
                                  <a:off x="2246630" y="1389380"/>
                                  <a:ext cx="482600" cy="304800"/>
                                </a:xfrm>
                                <a:prstGeom prst="rect">
                                  <a:avLst/>
                                </a:prstGeom>
                                <a:noFill/>
                                <a:ln>
                                  <a:noFill/>
                                </a:ln>
                              </wps:spPr>
                              <wps:txbx>
                                <w:txbxContent>
                                  <w:p>
                                    <w:pPr>
                                      <w:rPr>
                                        <w:rFonts w:hint="default" w:eastAsia="宋体"/>
                                        <w:lang w:val="en-US" w:eastAsia="zh-CN"/>
                                      </w:rPr>
                                    </w:pPr>
                                    <w:r>
                                      <w:rPr>
                                        <w:rFonts w:hint="eastAsia"/>
                                        <w:lang w:val="en-US" w:eastAsia="zh-CN"/>
                                      </w:rPr>
                                      <w:t>2.25</w:t>
                                    </w:r>
                                  </w:p>
                                </w:txbxContent>
                              </wps:txbx>
                              <wps:bodyPr upright="1"/>
                            </wps:wsp>
                          </wpc:wpc>
                        </a:graphicData>
                      </a:graphic>
                    </wp:inline>
                  </w:drawing>
                </mc:Choice>
                <mc:Fallback>
                  <w:pict>
                    <v:group id="画布 12" o:spid="_x0000_s1026" o:spt="203" style="height:144.95pt;width:440.65pt;" coordsize="5596255,1840865" editas="canvas" o:gfxdata="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">
                      <o:lock v:ext="edit" aspectratio="f"/>
                      <v:shape id="画布 12" o:spid="_x0000_s1026" style="position:absolute;left:0;top:0;height:1840865;width:5596255;" filled="f" stroked="f" coordsize="21600,21600" o:gfxdata="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">
                        <v:fill on="f" focussize="0,0"/>
                        <v:stroke on="f"/>
                        <v:imagedata o:title=""/>
                        <o:lock v:ext="edit" aspectratio="f"/>
                      </v:shape>
                      <v:shape id="文本框 167" o:spid="_x0000_s1026" o:spt="202" type="#_x0000_t202" style="position:absolute;left:1929130;top:365760;height:266700;width:465455;" filled="f" stroked="f" coordsize="21600,21600" o:gfxdata="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JDNn2NQAAAAFAQAADwAAAAAAAAABACAAAAAiAAAAZHJzL2Rvd25yZXYueG1sUEsBAhQAFAAA&#10;AAgAh07iQOobEQi6AQAAXAMAAA4AAAAAAAAAAQAgAAAAIwEAAGRycy9lMm9Eb2MueG1sUEsFBgAA&#10;AAAGAAYAWQEAAE8FAAAAAA==&#10;">
                        <v:fill on="f" focussize="0,0"/>
                        <v:stroke on="f"/>
                        <v:imagedata o:title=""/>
                        <o:lock v:ext="edit" aspectratio="f"/>
                        <v:textbox>
                          <w:txbxContent>
                            <w:p>
                              <w:r>
                                <w:t>1080</w:t>
                              </w:r>
                            </w:p>
                            <w:p/>
                          </w:txbxContent>
                        </v:textbox>
                      </v:shape>
                      <v:shape id="文本框 170" o:spid="_x0000_s1026" o:spt="202" type="#_x0000_t202" style="position:absolute;left:743585;top:364490;height:304800;width:463550;" filled="f" stroked="f" coordsize="21600,21600" o:gfxdata="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CQzZ9jUAAAABQEAAA8AAAAAAAAAAQAgAAAAIgAAAGRycy9kb3ducmV2LnhtbFBLAQIUABQAAAAI&#10;AIdO4kAM+TgquAEAAFsDAAAOAAAAAAAAAAEAIAAAACMBAABkcnMvZTJvRG9jLnhtbFBLBQYAAAAA&#10;BgAGAFkBAABNBQAAAAA=&#10;">
                        <v:fill on="f" focussize="0,0"/>
                        <v:stroke on="f"/>
                        <v:imagedata o:title=""/>
                        <o:lock v:ext="edit" aspectratio="f"/>
                        <v:textbox>
                          <w:txbxContent>
                            <w:p>
                              <w:r>
                                <w:t>1350</w:t>
                              </w:r>
                            </w:p>
                          </w:txbxContent>
                        </v:textbox>
                      </v:shape>
                      <v:shape id="文本框 172" o:spid="_x0000_s1026" o:spt="202" type="#_x0000_t202" style="position:absolute;left:109855;top:659765;height:304800;width:622300;" filled="f" stroked="f" coordsize="21600,21600" o:gfxdata="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kM2fY1AAAAAUBAAAPAAAAAAAAAAEAIAAAACIAAABkcnMvZG93bnJldi54bWxQSwECFAAUAAAA&#10;CACHTuJABOmAJbkBAABbAwAADgAAAAAAAAABACAAAAAjAQAAZHJzL2Uyb0RvYy54bWxQSwUGAAAA&#10;AAYABgBZAQAATgUAAAAA&#10;">
                        <v:fill on="f" focussize="0,0"/>
                        <v:stroke on="f"/>
                        <v:imagedata o:title=""/>
                        <o:lock v:ext="edit" aspectratio="f"/>
                        <v:textbox>
                          <w:txbxContent>
                            <w:p>
                              <w:r>
                                <w:rPr>
                                  <w:rFonts w:hint="eastAsia"/>
                                </w:rPr>
                                <w:t>新鲜水</w:t>
                              </w:r>
                            </w:p>
                          </w:txbxContent>
                        </v:textbox>
                      </v:shape>
                      <v:line id="直接连接符 175" o:spid="_x0000_s1026" o:spt="20" style="position:absolute;left:183515;top:959485;height:635;width:555625;" filled="f" stroked="t" coordsize="21600,21600" o:gfxdata="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FnIMF1wAAAAUBAAAPAAAAAAAAAAEAIAAAACIA&#10;AABkcnMvZG93bnJldi54bWxQSwECFAAUAAAACACHTuJAGcNtnwoCAAD3AwAADgAAAAAAAAABACAA&#10;AAAmAQAAZHJzL2Uyb0RvYy54bWxQSwUGAAAAAAYABgBZAQAAogUAAAAA&#10;">
                        <v:fill on="f" focussize="0,0"/>
                        <v:stroke color="#000000" joinstyle="round" endarrow="block"/>
                        <v:imagedata o:title=""/>
                        <o:lock v:ext="edit" aspectratio="f"/>
                      </v:line>
                      <v:shape id="文本框 177" o:spid="_x0000_s1026" o:spt="202" type="#_x0000_t202" style="position:absolute;left:1191895;top:469900;height:309245;width:755015;" filled="f" stroked="t" coordsize="21600,21600" o:gfxdata="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xnojzNYAAAAFAQAADwAA&#10;AAAAAAABACAAAAAiAAAAZHJzL2Rvd25yZXYueG1sUEsBAhQAFAAAAAgAh07iQPobnWgYAgAAHwQA&#10;AA4AAAAAAAAAAQAgAAAAJQEAAGRycy9lMm9Eb2MueG1sUEsFBgAAAAAGAAYAWQEAAK8FAAAAAA==&#10;">
                        <v:fill on="f" focussize="0,0"/>
                        <v:stroke color="#000000" joinstyle="miter" endarrow="block"/>
                        <v:imagedata o:title=""/>
                        <o:lock v:ext="edit" aspectratio="f"/>
                        <v:textbox>
                          <w:txbxContent>
                            <w:p>
                              <w:r>
                                <w:rPr>
                                  <w:rFonts w:hint="eastAsia"/>
                                </w:rPr>
                                <w:t>生活用水</w:t>
                              </w:r>
                            </w:p>
                          </w:txbxContent>
                        </v:textbox>
                      </v:shape>
                      <v:shape id="文本框 179" o:spid="_x0000_s1026" o:spt="202" type="#_x0000_t202" style="position:absolute;left:1591310;top:35560;height:354965;width:1120775;" filled="f" stroked="f" coordsize="21600,21600" o:gfxdata="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JDNn2NQAAAAFAQAADwAAAAAAAAABACAAAAAiAAAAZHJzL2Rvd25yZXYueG1sUEsBAhQAFAAAAAgA&#10;h07iQJqsDka3AQAAXAMAAA4AAAAAAAAAAQAgAAAAIwEAAGRycy9lMm9Eb2MueG1sUEsFBgAAAAAG&#10;AAYAWQEAAEwFAAAAAA==&#10;">
                        <v:fill on="f" focussize="0,0"/>
                        <v:stroke on="f"/>
                        <v:imagedata o:title=""/>
                        <o:lock v:ext="edit" aspectratio="f"/>
                        <v:textbox>
                          <w:txbxContent>
                            <w:p>
                              <w:r>
                                <w:rPr>
                                  <w:rFonts w:hint="eastAsia"/>
                                </w:rPr>
                                <w:t>损耗</w:t>
                              </w:r>
                              <w:r>
                                <w:t>270</w:t>
                              </w:r>
                            </w:p>
                            <w:p/>
                          </w:txbxContent>
                        </v:textbox>
                      </v:shape>
                      <v:line id="直接连接符 181" o:spid="_x0000_s1026" o:spt="20" style="position:absolute;left:1976755;top:624205;height:635;width:366395;" filled="f" stroked="t" coordsize="21600,21600" o:gfxdata="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WcgwXXAAAABQEAAA8AAAAAAAAAAQAgAAAA&#10;IgAAAGRycy9kb3ducmV2LnhtbFBLAQIUABQAAAAIAIdO4kBiZC/YDAIAAPgDAAAOAAAAAAAAAAEA&#10;IAAAACYBAABkcnMvZTJvRG9jLnhtbFBLBQYAAAAABgAGAFkBAACkBQAAAAA=&#10;">
                        <v:fill on="f" focussize="0,0"/>
                        <v:stroke color="#000000" joinstyle="round" endarrow="block"/>
                        <v:imagedata o:title=""/>
                        <o:lock v:ext="edit" aspectratio="f"/>
                      </v:line>
                      <v:shape id="文本框 182" o:spid="_x0000_s1026" o:spt="202" type="#_x0000_t202" style="position:absolute;left:2353945;top:473710;height:304800;width:1237615;" filled="f" stroked="t" coordsize="21600,21600" o:gfxdata="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DHFkPtIAAAAFAQAADwAAAAAAAAABACAAAAAiAAAAZHJzL2Rvd25yZXYueG1sUEsB&#10;AhQAFAAAAAgAh07iQAqn5co0AgAAUwQAAA4AAAAAAAAAAQAgAAAAIQEAAGRycy9lMm9Eb2MueG1s&#10;UEsFBgAAAAAGAAYAWQEAAMcFAAAAAA==&#10;">
                        <v:fill on="f" focussize="0,0"/>
                        <v:stroke color="#000000" joinstyle="miter" dashstyle="longDashDotDot" endarrow="block"/>
                        <v:imagedata o:title=""/>
                        <o:lock v:ext="edit" aspectratio="f"/>
                        <v:textbox inset="0mm,1.27mm,0mm,1.27mm">
                          <w:txbxContent>
                            <w:p>
                              <w:r>
                                <w:rPr>
                                  <w:rFonts w:hint="eastAsia"/>
                                </w:rPr>
                                <w:t>油水分离器</w:t>
                              </w:r>
                              <w:r>
                                <w:t>+</w:t>
                              </w:r>
                              <w:r>
                                <w:rPr>
                                  <w:rFonts w:hint="eastAsia"/>
                                </w:rPr>
                                <w:t>化粪池</w:t>
                              </w:r>
                            </w:p>
                          </w:txbxContent>
                        </v:textbox>
                      </v:shape>
                      <v:shape id="文本框 183" o:spid="_x0000_s1026" o:spt="202" type="#_x0000_t202" style="position:absolute;left:3844290;top:507365;height:361950;width:1280160;" filled="f" stroked="f" coordsize="21600,21600" o:gfxdata="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kM2fY1AAAAAUBAAAPAAAAAAAAAAEAIAAAACIAAABkcnMvZG93bnJldi54bWxQSwECFAAU&#10;AAAACACHTuJAqQdZMLwBAABdAwAADgAAAAAAAAABACAAAAAjAQAAZHJzL2Uyb0RvYy54bWxQSwUG&#10;AAAAAAYABgBZAQAAUQUAAAAA&#10;">
                        <v:fill on="f" focussize="0,0"/>
                        <v:stroke on="f"/>
                        <v:imagedata o:title=""/>
                        <o:lock v:ext="edit" aspectratio="f"/>
                        <v:textbox>
                          <w:txbxContent>
                            <w:p>
                              <w:r>
                                <w:rPr>
                                  <w:rFonts w:hint="eastAsia"/>
                                </w:rPr>
                                <w:t>华胥镇污水处理厂</w:t>
                              </w:r>
                            </w:p>
                          </w:txbxContent>
                        </v:textbox>
                      </v:shape>
                      <v:shape id="曲线连接符 185" o:spid="_x0000_s1026" o:spt="38" type="#_x0000_t38" style="position:absolute;left:1611630;top:288925;height:165100;width:190500;rotation:-5898240f;" filled="f" stroked="t" coordsize="21600,21600" o:gfxdata="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2ycLz1QAAAAUBAAAPAAAAAAAAAAEAIAAAACIAAABkcnMvZG93bnJldi54bWxQ&#10;SwECFAAUAAAACACHTuJAJ9u44TMCAAA2BAAADgAAAAAAAAABACAAAAAkAQAAZHJzL2Uyb0RvYy54&#10;bWxQSwUGAAAAAAYABgBZAQAAyQUAAAAA&#10;" adj="10765">
                        <v:fill on="f" focussize="0,0"/>
                        <v:stroke color="#000000" joinstyle="round" dashstyle="dash" endarrow="block"/>
                        <v:imagedata o:title=""/>
                        <o:lock v:ext="edit" aspectratio="f"/>
                      </v:shape>
                      <v:line id="直接连接符 186" o:spid="_x0000_s1026" o:spt="20" style="position:absolute;left:3605530;top:656590;flip:y;height:3810;width:372110;" filled="f" stroked="t" coordsize="21600,21600" o:gfxdata="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XCa309QAAAAFAQAADwAAAAAAAAAB&#10;ACAAAAAiAAAAZHJzL2Rvd25yZXYueG1sUEsBAhQAFAAAAAgAh07iQDbsuQwUAgAAAgQAAA4AAAAA&#10;AAAAAQAgAAAAIwEAAGRycy9lMm9Eb2MueG1sUEsFBgAAAAAGAAYAWQEAAKkFAAAAAA==&#10;">
                        <v:fill on="f" focussize="0,0"/>
                        <v:stroke color="#000000" joinstyle="round" dashstyle="dash" endarrow="block"/>
                        <v:imagedata o:title=""/>
                        <o:lock v:ext="edit" aspectratio="f"/>
                      </v:line>
                      <v:line id="直接连接符 175" o:spid="_x0000_s1026" o:spt="20" style="position:absolute;left:741045;top:675005;flip:x;height:696595;width:635;" filled="f" stroked="t" coordsize="21600,21600" o:gfxdata="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et4vy9MAAAAFAQAADwAAAAAAAAABACAAAAAi&#10;AAAAZHJzL2Rvd25yZXYueG1sUEsBAhQAFAAAAAgAh07iQGTx5YQPAgAA/QMAAA4AAAAAAAAAAQAg&#10;AAAAIgEAAGRycy9lMm9Eb2MueG1sUEsFBgAAAAAGAAYAWQEAAKMFAAAAAA==&#10;">
                        <v:fill on="f" focussize="0,0"/>
                        <v:stroke color="#000000" joinstyle="round"/>
                        <v:imagedata o:title=""/>
                        <o:lock v:ext="edit" aspectratio="f"/>
                      </v:line>
                      <v:line id="直接连接符 175" o:spid="_x0000_s1026" o:spt="20" style="position:absolute;left:741680;top:675005;height:1270;width:437515;" filled="f" stroked="t" coordsize="21600,21600" o:gfxdata="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WcgwXXAAAABQEAAA8AAAAAAAAAAQAg&#10;AAAAIgAAAGRycy9kb3ducmV2LnhtbFBLAQIUABQAAAAIAIdO4kCvgWenDwIAAPgDAAAOAAAAAAAA&#10;AAEAIAAAACYBAABkcnMvZTJvRG9jLnhtbFBLBQYAAAAABgAGAFkBAACnBQAAAAA=&#10;">
                        <v:fill on="f" focussize="0,0"/>
                        <v:stroke color="#000000" joinstyle="round" endarrow="block"/>
                        <v:imagedata o:title=""/>
                        <o:lock v:ext="edit" aspectratio="f"/>
                      </v:line>
                      <v:line id="直接连接符 175" o:spid="_x0000_s1026" o:spt="20" style="position:absolute;left:741680;top:1389380;height:1270;width:437515;" filled="f" stroked="t" coordsize="21600,21600" o:gfxdata="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FnIMF1wAAAAUBAAAPAAAAAAAAAAEAIAAA&#10;ACIAAABkcnMvZG93bnJldi54bWxQSwECFAAUAAAACACHTuJA9yJZpA0CAAD5AwAADgAAAAAAAAAB&#10;ACAAAAAmAQAAZHJzL2Uyb0RvYy54bWxQSwUGAAAAAAYABgBZAQAApQUAAAAA&#10;">
                        <v:fill on="f" focussize="0,0"/>
                        <v:stroke color="#000000" joinstyle="round" endarrow="block"/>
                        <v:imagedata o:title=""/>
                        <o:lock v:ext="edit" aspectratio="f"/>
                      </v:line>
                      <v:shape id="文本框 170" o:spid="_x0000_s1026" o:spt="202" type="#_x0000_t202" style="position:absolute;left:208280;top:960755;height:304800;width:463550;" filled="f" stroked="f" coordsize="21600,21600" o:gfxdata="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kM2fY1AAAAAUBAAAPAAAAAAAAAAEAIAAAACIAAABkcnMvZG93bnJldi54bWxQSwECFAAUAAAA&#10;CACHTuJAqmh9yLkBAABbAwAADgAAAAAAAAABACAAAAAjAQAAZHJzL2Uyb0RvYy54bWxQSwUGAAAA&#10;AAYABgBZAQAATgUAAAAA&#10;">
                        <v:fill on="f" focussize="0,0"/>
                        <v:stroke on="f"/>
                        <v:imagedata o:title=""/>
                        <o:lock v:ext="edit" aspectratio="f"/>
                        <v:textbox>
                          <w:txbxContent>
                            <w:p>
                              <w:pPr>
                                <w:rPr>
                                  <w:rFonts w:hint="eastAsia" w:eastAsia="宋体"/>
                                  <w:lang w:eastAsia="zh-CN"/>
                                </w:rPr>
                              </w:pPr>
                              <w:r>
                                <w:t>135</w:t>
                              </w:r>
                              <w:r>
                                <w:rPr>
                                  <w:rFonts w:hint="eastAsia"/>
                                  <w:lang w:val="en-US" w:eastAsia="zh-CN"/>
                                </w:rPr>
                                <w:t>3</w:t>
                              </w:r>
                            </w:p>
                          </w:txbxContent>
                        </v:textbox>
                      </v:shape>
                      <v:shape id="文本框 170" o:spid="_x0000_s1026" o:spt="202" type="#_x0000_t202" style="position:absolute;left:817880;top:1103630;height:304800;width:301625;" filled="f" stroked="f" coordsize="21600,21600" o:gfxdata="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CQzZ9jUAAAABQEAAA8AAAAAAAAAAQAgAAAAIgAAAGRycy9kb3ducmV2LnhtbFBLAQIUABQAAAAI&#10;AIdO4kBC2NlMuAEAAFwDAAAOAAAAAAAAAAEAIAAAACMBAABkcnMvZTJvRG9jLnhtbFBLBQYAAAAA&#10;BgAGAFkBAABNBQAAAAA=&#10;">
                        <v:fill on="f" focussize="0,0"/>
                        <v:stroke on="f"/>
                        <v:imagedata o:title=""/>
                        <o:lock v:ext="edit" aspectratio="f"/>
                        <v:textbox>
                          <w:txbxContent>
                            <w:p>
                              <w:pPr>
                                <w:rPr>
                                  <w:rFonts w:hint="eastAsia" w:eastAsia="宋体"/>
                                  <w:lang w:val="en-US" w:eastAsia="zh-CN"/>
                                </w:rPr>
                              </w:pPr>
                              <w:r>
                                <w:rPr>
                                  <w:rFonts w:hint="eastAsia"/>
                                  <w:lang w:val="en-US" w:eastAsia="zh-CN"/>
                                </w:rPr>
                                <w:t>3</w:t>
                              </w:r>
                            </w:p>
                          </w:txbxContent>
                        </v:textbox>
                      </v:shape>
                      <v:shape id="文本框 177" o:spid="_x0000_s1026" o:spt="202" type="#_x0000_t202" style="position:absolute;left:1198880;top:1160780;height:556895;width:1002665;" filled="f" stroked="t" coordsize="21600,21600" o:gfxdata="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Z6I8zWAAAABQEAAA8AAAAA&#10;AAAAAQAgAAAAIgAAAGRycy9kb3ducmV2LnhtbFBLAQIUABQAAAAIAIdO4kA47gECFgIAACEEAAAO&#10;AAAAAAAAAAEAIAAAACUBAABkcnMvZTJvRG9jLnhtbFBLBQYAAAAABgAGAFkBAACtBQAAAAA=&#10;">
                        <v:fill on="f" focussize="0,0"/>
                        <v:stroke color="#000000" joinstyle="miter" endarrow="block"/>
                        <v:imagedata o:title=""/>
                        <o:lock v:ext="edit" aspectratio="f"/>
                        <v:textbox>
                          <w:txbxContent>
                            <w:p>
                              <w:pPr>
                                <w:rPr>
                                  <w:rFonts w:hint="eastAsia"/>
                                  <w:lang w:val="en-US" w:eastAsia="zh-CN"/>
                                </w:rPr>
                              </w:pPr>
                            </w:p>
                            <w:p>
                              <w:pPr>
                                <w:rPr>
                                  <w:rFonts w:hint="default" w:eastAsia="宋体"/>
                                  <w:lang w:val="en-US" w:eastAsia="zh-CN"/>
                                </w:rPr>
                              </w:pPr>
                              <w:r>
                                <w:rPr>
                                  <w:rFonts w:hint="eastAsia"/>
                                  <w:lang w:val="en-US" w:eastAsia="zh-CN"/>
                                </w:rPr>
                                <w:t>喷枪清洗用水</w:t>
                              </w:r>
                            </w:p>
                          </w:txbxContent>
                        </v:textbox>
                      </v:shape>
                      <v:line id="直接连接符 175" o:spid="_x0000_s1026" o:spt="20" style="position:absolute;left:2218055;top:1303655;height:1270;width:437515;" filled="f" stroked="t" coordsize="21600,21600" o:gfxdata="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FnIMF1wAAAAUBAAAPAAAAAAAAAAEAIAAA&#10;ACIAAABkcnMvZG93bnJldi54bWxQSwECFAAUAAAACACHTuJAzPufrQ0CAAD6AwAADgAAAAAAAAAB&#10;ACAAAAAmAQAAZHJzL2Uyb0RvYy54bWxQSwUGAAAAAAYABgBZAQAApQUAAAAA&#10;">
                        <v:fill on="f" focussize="0,0"/>
                        <v:stroke color="#000000" joinstyle="round" endarrow="block"/>
                        <v:imagedata o:title=""/>
                        <o:lock v:ext="edit" aspectratio="f"/>
                      </v:line>
                      <v:line id="直接连接符 175" o:spid="_x0000_s1026" o:spt="20" style="position:absolute;left:2218055;top:1617980;height:1270;width:437515;" filled="f" stroked="t" coordsize="21600,21600" o:gfxdata="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ZyDBdcAAAAFAQAADwAAAAAAAAABACAA&#10;AAAiAAAAZHJzL2Rvd25yZXYueG1sUEsBAhQAFAAAAAgAh07iQHvd5skOAgAA+gMAAA4AAAAAAAAA&#10;AQAgAAAAJgEAAGRycy9lMm9Eb2MueG1sUEsFBgAAAAAGAAYAWQEAAKYFAAAAAA==&#10;">
                        <v:fill on="f" focussize="0,0"/>
                        <v:stroke color="#000000" joinstyle="round" endarrow="block"/>
                        <v:imagedata o:title=""/>
                        <o:lock v:ext="edit" aspectratio="f"/>
                      </v:line>
                      <v:shape id="文本框 183" o:spid="_x0000_s1026" o:spt="202" type="#_x0000_t202" style="position:absolute;left:2637155;top:1122680;height:361950;width:2946400;" filled="f" stroked="f" coordsize="21600,21600" o:gfxdata="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CQzZ9jUAAAABQEAAA8AAAAAAAAAAQAgAAAAIgAAAGRycy9kb3ducmV2LnhtbFBLAQIUABQA&#10;AAAIAIdO4kAPO9FOuwEAAF4DAAAOAAAAAAAAAAEAIAAAACMBAABkcnMvZTJvRG9jLnhtbFBLBQYA&#10;AAAABgAGAFkBAABQBQAAAAA=&#10;">
                        <v:fill on="f" focussize="0,0"/>
                        <v:stroke on="f"/>
                        <v:imagedata o:title=""/>
                        <o:lock v:ext="edit" aspectratio="f"/>
                        <v:textbox>
                          <w:txbxContent>
                            <w:p>
                              <w:pPr>
                                <w:rPr>
                                  <w:rFonts w:hint="default" w:eastAsia="宋体"/>
                                  <w:lang w:val="en-US" w:eastAsia="zh-CN"/>
                                </w:rPr>
                              </w:pPr>
                              <w:r>
                                <w:rPr>
                                  <w:rFonts w:hint="eastAsia"/>
                                  <w:lang w:val="en-US" w:eastAsia="zh-CN"/>
                                </w:rPr>
                                <w:t>油性漆喷枪清洗水定期交由有资质单位处置</w:t>
                              </w:r>
                            </w:p>
                          </w:txbxContent>
                        </v:textbox>
                      </v:shape>
                      <v:shape id="文本框 183" o:spid="_x0000_s1026" o:spt="202" type="#_x0000_t202" style="position:absolute;left:2618105;top:1475105;height:361950;width:2603500;" filled="f" stroked="f" coordsize="21600,21600" o:gfxdata="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JDNn2NQAAAAFAQAADwAAAAAAAAABACAAAAAiAAAAZHJzL2Rvd25yZXYueG1sUEsBAhQAFAAA&#10;AAgAh07iQFqRkrm6AQAAXgMAAA4AAAAAAAAAAQAgAAAAIwEAAGRycy9lMm9Eb2MueG1sUEsFBgAA&#10;AAAGAAYAWQEAAE8FAAAAAA==&#10;">
                        <v:fill on="f" focussize="0,0"/>
                        <v:stroke on="f"/>
                        <v:imagedata o:title=""/>
                        <o:lock v:ext="edit" aspectratio="f"/>
                        <v:textbox>
                          <w:txbxContent>
                            <w:p>
                              <w:pPr>
                                <w:rPr>
                                  <w:rFonts w:hint="default" w:eastAsia="宋体"/>
                                  <w:lang w:val="en-US" w:eastAsia="zh-CN"/>
                                </w:rPr>
                              </w:pPr>
                              <w:r>
                                <w:rPr>
                                  <w:rFonts w:hint="eastAsia"/>
                                  <w:lang w:val="en-US" w:eastAsia="zh-CN"/>
                                </w:rPr>
                                <w:t>水性漆喷枪清洗水回用于水性漆调漆工序</w:t>
                              </w:r>
                            </w:p>
                          </w:txbxContent>
                        </v:textbox>
                      </v:shape>
                      <v:shape id="文本框 170" o:spid="_x0000_s1026" o:spt="202" type="#_x0000_t202" style="position:absolute;left:2265680;top:1056005;height:304800;width:501015;" filled="f" stroked="f" coordsize="21600,21600" o:gfxdata="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kM2fY1AAAAAUBAAAPAAAAAAAAAAEAIAAAACIAAABkcnMvZG93bnJldi54bWxQSwECFAAUAAAA&#10;CACHTuJArS8vKbkBAABdAwAADgAAAAAAAAABACAAAAAjAQAAZHJzL2Uyb0RvYy54bWxQSwUGAAAA&#10;AAYABgBZAQAATgUAAAAA&#10;">
                        <v:fill on="f" focussize="0,0"/>
                        <v:stroke on="f"/>
                        <v:imagedata o:title=""/>
                        <o:lock v:ext="edit" aspectratio="f"/>
                        <v:textbox>
                          <w:txbxContent>
                            <w:p>
                              <w:pPr>
                                <w:rPr>
                                  <w:rFonts w:hint="default" w:eastAsia="宋体"/>
                                  <w:lang w:val="en-US" w:eastAsia="zh-CN"/>
                                </w:rPr>
                              </w:pPr>
                              <w:r>
                                <w:rPr>
                                  <w:rFonts w:hint="eastAsia"/>
                                  <w:lang w:val="en-US" w:eastAsia="zh-CN"/>
                                </w:rPr>
                                <w:t>0.75</w:t>
                              </w:r>
                            </w:p>
                          </w:txbxContent>
                        </v:textbox>
                      </v:shape>
                      <v:shape id="文本框 170" o:spid="_x0000_s1026" o:spt="202" type="#_x0000_t202" style="position:absolute;left:2246630;top:1389380;height:304800;width:482600;" filled="f" stroked="f" coordsize="21600,21600" o:gfxdata="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CQzZ9jUAAAABQEAAA8AAAAAAAAAAQAgAAAAIgAAAGRycy9kb3ducmV2LnhtbFBLAQIUABQAAAAI&#10;AIdO4kBx7bI+uAEAAF0DAAAOAAAAAAAAAAEAIAAAACMBAABkcnMvZTJvRG9jLnhtbFBLBQYAAAAA&#10;BgAGAFkBAABNBQAAAAA=&#10;">
                        <v:fill on="f" focussize="0,0"/>
                        <v:stroke on="f"/>
                        <v:imagedata o:title=""/>
                        <o:lock v:ext="edit" aspectratio="f"/>
                        <v:textbox>
                          <w:txbxContent>
                            <w:p>
                              <w:pPr>
                                <w:rPr>
                                  <w:rFonts w:hint="default" w:eastAsia="宋体"/>
                                  <w:lang w:val="en-US" w:eastAsia="zh-CN"/>
                                </w:rPr>
                              </w:pPr>
                              <w:r>
                                <w:rPr>
                                  <w:rFonts w:hint="eastAsia"/>
                                  <w:lang w:val="en-US" w:eastAsia="zh-CN"/>
                                </w:rPr>
                                <w:t>2.25</w:t>
                              </w:r>
                            </w:p>
                          </w:txbxContent>
                        </v:textbox>
                      </v:shape>
                      <w10:wrap type="none"/>
                      <w10:anchorlock/>
                    </v:group>
                  </w:pict>
                </mc:Fallback>
              </mc:AlternateContent>
            </w:r>
          </w:p>
          <w:p>
            <w:pPr>
              <w:spacing w:line="360" w:lineRule="auto"/>
              <w:jc w:val="center"/>
              <w:rPr>
                <w:rFonts w:asci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图</w:t>
            </w:r>
            <w:r>
              <w:rPr>
                <w:rFonts w:ascii="宋体" w:hAnsi="宋体"/>
                <w:b/>
                <w:bCs/>
                <w:color w:val="000000" w:themeColor="text1"/>
                <w:sz w:val="24"/>
                <w14:textFill>
                  <w14:solidFill>
                    <w14:schemeClr w14:val="tx1"/>
                  </w14:solidFill>
                </w14:textFill>
              </w:rPr>
              <w:t xml:space="preserve">5-5   </w:t>
            </w:r>
            <w:r>
              <w:rPr>
                <w:rFonts w:hint="eastAsia" w:ascii="宋体" w:hAnsi="宋体"/>
                <w:b/>
                <w:bCs/>
                <w:color w:val="000000" w:themeColor="text1"/>
                <w:sz w:val="24"/>
                <w14:textFill>
                  <w14:solidFill>
                    <w14:schemeClr w14:val="tx1"/>
                  </w14:solidFill>
                </w14:textFill>
              </w:rPr>
              <w:t>项目水平衡图（</w:t>
            </w:r>
            <w:r>
              <w:rPr>
                <w:rFonts w:ascii="宋体" w:hAnsi="宋体"/>
                <w:b/>
                <w:bCs/>
                <w:color w:val="000000" w:themeColor="text1"/>
                <w:sz w:val="24"/>
                <w14:textFill>
                  <w14:solidFill>
                    <w14:schemeClr w14:val="tx1"/>
                  </w14:solidFill>
                </w14:textFill>
              </w:rPr>
              <w:t>m</w:t>
            </w:r>
            <w:r>
              <w:rPr>
                <w:rFonts w:ascii="宋体" w:hAnsi="宋体"/>
                <w:b/>
                <w:bCs/>
                <w:color w:val="000000" w:themeColor="text1"/>
                <w:sz w:val="24"/>
                <w:vertAlign w:val="superscript"/>
                <w14:textFill>
                  <w14:solidFill>
                    <w14:schemeClr w14:val="tx1"/>
                  </w14:solidFill>
                </w14:textFill>
              </w:rPr>
              <w:t>3</w:t>
            </w:r>
            <w:r>
              <w:rPr>
                <w:rFonts w:ascii="宋体" w:hAnsi="宋体"/>
                <w:b/>
                <w:bCs/>
                <w:color w:val="000000" w:themeColor="text1"/>
                <w:sz w:val="24"/>
                <w14:textFill>
                  <w14:solidFill>
                    <w14:schemeClr w14:val="tx1"/>
                  </w14:solidFill>
                </w14:textFill>
              </w:rPr>
              <w:t>/a</w:t>
            </w:r>
            <w:r>
              <w:rPr>
                <w:rFonts w:hint="eastAsia" w:ascii="宋体" w:hAnsi="宋体"/>
                <w:b/>
                <w:bCs/>
                <w:color w:val="000000" w:themeColor="text1"/>
                <w:sz w:val="24"/>
                <w14:textFill>
                  <w14:solidFill>
                    <w14:schemeClr w14:val="tx1"/>
                  </w14:solidFill>
                </w14:textFill>
              </w:rPr>
              <w:t>）</w:t>
            </w:r>
          </w:p>
          <w:p>
            <w:pPr>
              <w:keepLines/>
              <w:autoSpaceDE w:val="0"/>
              <w:autoSpaceDN w:val="0"/>
              <w:adjustRightInd w:val="0"/>
              <w:snapToGrid w:val="0"/>
              <w:spacing w:line="360" w:lineRule="auto"/>
              <w:ind w:firstLine="482" w:firstLineChars="200"/>
              <w:contextualSpacing/>
              <w:jc w:val="left"/>
              <w:textAlignment w:val="center"/>
              <w:rPr>
                <w:rFonts w:asci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三、噪声</w:t>
            </w:r>
          </w:p>
          <w:p>
            <w:pPr>
              <w:adjustRightInd w:val="0"/>
              <w:spacing w:line="360" w:lineRule="auto"/>
              <w:ind w:firstLine="480" w:firstLineChars="200"/>
              <w:jc w:val="left"/>
              <w:rPr>
                <w:rFonts w:ascii="宋体"/>
                <w:b/>
                <w:color w:val="000000" w:themeColor="text1"/>
                <w:szCs w:val="21"/>
                <w14:textFill>
                  <w14:solidFill>
                    <w14:schemeClr w14:val="tx1"/>
                  </w14:solidFill>
                </w14:textFill>
              </w:rPr>
            </w:pPr>
            <w:r>
              <w:rPr>
                <w:rFonts w:hint="eastAsia" w:ascii="宋体" w:hAnsi="宋体"/>
                <w:bCs/>
                <w:color w:val="000000" w:themeColor="text1"/>
                <w:sz w:val="24"/>
                <w14:textFill>
                  <w14:solidFill>
                    <w14:schemeClr w14:val="tx1"/>
                  </w14:solidFill>
                </w14:textFill>
              </w:rPr>
              <w:t>项目运营期噪声源主要为生产设备、环保设备</w:t>
            </w:r>
            <w:r>
              <w:rPr>
                <w:rFonts w:hint="eastAsia" w:ascii="宋体" w:hAnsi="宋体"/>
                <w:color w:val="000000" w:themeColor="text1"/>
                <w:sz w:val="24"/>
                <w14:textFill>
                  <w14:solidFill>
                    <w14:schemeClr w14:val="tx1"/>
                  </w14:solidFill>
                </w14:textFill>
              </w:rPr>
              <w:t>风机等</w:t>
            </w:r>
            <w:r>
              <w:rPr>
                <w:rFonts w:hint="eastAsia" w:ascii="宋体" w:hAnsi="宋体"/>
                <w:bCs/>
                <w:color w:val="000000" w:themeColor="text1"/>
                <w:sz w:val="24"/>
                <w14:textFill>
                  <w14:solidFill>
                    <w14:schemeClr w14:val="tx1"/>
                  </w14:solidFill>
                </w14:textFill>
              </w:rPr>
              <w:t>各设备噪声源强见下表。</w:t>
            </w:r>
          </w:p>
          <w:p>
            <w:pPr>
              <w:tabs>
                <w:tab w:val="left" w:pos="1052"/>
                <w:tab w:val="center" w:pos="4397"/>
              </w:tabs>
              <w:ind w:firstLine="482" w:firstLineChars="200"/>
              <w:jc w:val="center"/>
              <w:rPr>
                <w:rFonts w:hint="eastAsia" w:ascii="宋体" w:hAnsi="宋体"/>
                <w:b/>
                <w:color w:val="000000" w:themeColor="text1"/>
                <w:sz w:val="24"/>
                <w14:textFill>
                  <w14:solidFill>
                    <w14:schemeClr w14:val="tx1"/>
                  </w14:solidFill>
                </w14:textFill>
              </w:rPr>
            </w:pPr>
          </w:p>
          <w:p>
            <w:pPr>
              <w:tabs>
                <w:tab w:val="left" w:pos="1052"/>
                <w:tab w:val="center" w:pos="4397"/>
              </w:tabs>
              <w:ind w:firstLine="482" w:firstLineChars="200"/>
              <w:jc w:val="center"/>
              <w:rPr>
                <w:rFonts w:hint="eastAsia" w:ascii="宋体" w:hAnsi="宋体"/>
                <w:b/>
                <w:color w:val="000000" w:themeColor="text1"/>
                <w:sz w:val="24"/>
                <w14:textFill>
                  <w14:solidFill>
                    <w14:schemeClr w14:val="tx1"/>
                  </w14:solidFill>
                </w14:textFill>
              </w:rPr>
            </w:pPr>
          </w:p>
          <w:p>
            <w:pPr>
              <w:tabs>
                <w:tab w:val="left" w:pos="1052"/>
                <w:tab w:val="center" w:pos="4397"/>
              </w:tabs>
              <w:ind w:firstLine="482" w:firstLineChars="200"/>
              <w:jc w:val="center"/>
              <w:rPr>
                <w:rFonts w:hint="eastAsia" w:ascii="宋体" w:hAnsi="宋体"/>
                <w:b/>
                <w:color w:val="000000" w:themeColor="text1"/>
                <w:sz w:val="24"/>
                <w14:textFill>
                  <w14:solidFill>
                    <w14:schemeClr w14:val="tx1"/>
                  </w14:solidFill>
                </w14:textFill>
              </w:rPr>
            </w:pPr>
          </w:p>
          <w:p>
            <w:pPr>
              <w:tabs>
                <w:tab w:val="left" w:pos="1052"/>
                <w:tab w:val="center" w:pos="4397"/>
              </w:tabs>
              <w:ind w:firstLine="482" w:firstLineChars="200"/>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表</w:t>
            </w:r>
            <w:r>
              <w:rPr>
                <w:rFonts w:ascii="宋体" w:hAnsi="宋体"/>
                <w:b/>
                <w:bCs/>
                <w:color w:val="000000" w:themeColor="text1"/>
                <w:sz w:val="24"/>
                <w14:textFill>
                  <w14:solidFill>
                    <w14:schemeClr w14:val="tx1"/>
                  </w14:solidFill>
                </w14:textFill>
              </w:rPr>
              <w:t>5</w:t>
            </w:r>
            <w:r>
              <w:rPr>
                <w:rFonts w:ascii="宋体" w:hAnsi="宋体"/>
                <w:b/>
                <w:color w:val="000000" w:themeColor="text1"/>
                <w:sz w:val="24"/>
                <w14:textFill>
                  <w14:solidFill>
                    <w14:schemeClr w14:val="tx1"/>
                  </w14:solidFill>
                </w14:textFill>
              </w:rPr>
              <w:t xml:space="preserve">-15   </w:t>
            </w:r>
            <w:r>
              <w:rPr>
                <w:rFonts w:hint="eastAsia" w:ascii="宋体" w:hAnsi="宋体"/>
                <w:b/>
                <w:color w:val="000000" w:themeColor="text1"/>
                <w:sz w:val="24"/>
                <w14:textFill>
                  <w14:solidFill>
                    <w14:schemeClr w14:val="tx1"/>
                  </w14:solidFill>
                </w14:textFill>
              </w:rPr>
              <w:t>项目运营期噪声源</w:t>
            </w:r>
          </w:p>
          <w:tbl>
            <w:tblPr>
              <w:tblStyle w:val="43"/>
              <w:tblW w:w="87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19"/>
              <w:gridCol w:w="2536"/>
              <w:gridCol w:w="1691"/>
              <w:gridCol w:w="1410"/>
              <w:gridCol w:w="183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1319" w:type="dxa"/>
                  <w:tcBorders>
                    <w:top w:val="single" w:color="auto" w:sz="12" w:space="0"/>
                    <w:left w:val="single" w:color="auto" w:sz="12"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00" w:lineRule="exact"/>
                    <w:jc w:val="center"/>
                    <w:rPr>
                      <w:rFonts w:asci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序号</w:t>
                  </w:r>
                </w:p>
              </w:tc>
              <w:tc>
                <w:tcPr>
                  <w:tcW w:w="2536" w:type="dxa"/>
                  <w:tcBorders>
                    <w:top w:val="single" w:color="auto" w:sz="12"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00" w:lineRule="exact"/>
                    <w:jc w:val="center"/>
                    <w:rPr>
                      <w:rFonts w:asci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噪声名称</w:t>
                  </w:r>
                </w:p>
              </w:tc>
              <w:tc>
                <w:tcPr>
                  <w:tcW w:w="1691" w:type="dxa"/>
                  <w:tcBorders>
                    <w:top w:val="single" w:color="auto" w:sz="12"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00" w:lineRule="exact"/>
                    <w:jc w:val="center"/>
                    <w:rPr>
                      <w:rFonts w:asci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型号</w:t>
                  </w:r>
                </w:p>
              </w:tc>
              <w:tc>
                <w:tcPr>
                  <w:tcW w:w="1410" w:type="dxa"/>
                  <w:tcBorders>
                    <w:top w:val="single" w:color="auto" w:sz="12"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00" w:lineRule="exact"/>
                    <w:jc w:val="center"/>
                    <w:rPr>
                      <w:rFonts w:asci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数量（台）</w:t>
                  </w:r>
                </w:p>
              </w:tc>
              <w:tc>
                <w:tcPr>
                  <w:tcW w:w="1831" w:type="dxa"/>
                  <w:tcBorders>
                    <w:top w:val="single" w:color="auto" w:sz="12" w:space="0"/>
                    <w:left w:val="single" w:color="auto" w:sz="6" w:space="0"/>
                    <w:bottom w:val="single" w:color="auto" w:sz="6"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00" w:lineRule="exact"/>
                    <w:jc w:val="center"/>
                    <w:rPr>
                      <w:rFonts w:asci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噪声级</w:t>
                  </w:r>
                  <w:r>
                    <w:rPr>
                      <w:rFonts w:ascii="宋体" w:hAnsi="宋体"/>
                      <w:b/>
                      <w:color w:val="000000" w:themeColor="text1"/>
                      <w:sz w:val="18"/>
                      <w:szCs w:val="18"/>
                      <w14:textFill>
                        <w14:solidFill>
                          <w14:schemeClr w14:val="tx1"/>
                        </w14:solidFill>
                      </w14:textFill>
                    </w:rPr>
                    <w:t>dB</w:t>
                  </w:r>
                  <w:r>
                    <w:rPr>
                      <w:rFonts w:hint="eastAsia" w:ascii="宋体" w:hAnsi="宋体"/>
                      <w:b/>
                      <w:color w:val="000000" w:themeColor="text1"/>
                      <w:sz w:val="18"/>
                      <w:szCs w:val="18"/>
                      <w14:textFill>
                        <w14:solidFill>
                          <w14:schemeClr w14:val="tx1"/>
                        </w14:solidFill>
                      </w14:textFill>
                    </w:rPr>
                    <w:t>（</w:t>
                  </w:r>
                  <w:r>
                    <w:rPr>
                      <w:rFonts w:ascii="宋体" w:hAnsi="宋体"/>
                      <w:b/>
                      <w:color w:val="000000" w:themeColor="text1"/>
                      <w:sz w:val="18"/>
                      <w:szCs w:val="18"/>
                      <w14:textFill>
                        <w14:solidFill>
                          <w14:schemeClr w14:val="tx1"/>
                        </w14:solidFill>
                      </w14:textFill>
                    </w:rPr>
                    <w:t>A</w:t>
                  </w:r>
                  <w:r>
                    <w:rPr>
                      <w:rFonts w:hint="eastAsia" w:ascii="宋体" w:hAnsi="宋体"/>
                      <w:b/>
                      <w:color w:val="000000" w:themeColor="text1"/>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1319" w:type="dxa"/>
                  <w:tcBorders>
                    <w:top w:val="single" w:color="auto" w:sz="6" w:space="0"/>
                    <w:left w:val="single" w:color="auto" w:sz="12" w:space="0"/>
                    <w:bottom w:val="single" w:color="auto" w:sz="6" w:space="0"/>
                    <w:right w:val="single" w:color="auto" w:sz="6" w:space="0"/>
                  </w:tcBorders>
                  <w:vAlign w:val="center"/>
                </w:tcPr>
                <w:p>
                  <w:pPr>
                    <w:pStyle w:val="38"/>
                    <w:keepNext w:val="0"/>
                    <w:keepLines w:val="0"/>
                    <w:pageBreakBefore w:val="0"/>
                    <w:kinsoku/>
                    <w:wordWrap/>
                    <w:overflowPunct/>
                    <w:topLinePunct w:val="0"/>
                    <w:autoSpaceDE/>
                    <w:autoSpaceDN/>
                    <w:bidi w:val="0"/>
                    <w:spacing w:before="0" w:beforeAutospacing="0" w:after="0" w:afterAutospacing="0" w:line="200" w:lineRule="exact"/>
                    <w:jc w:val="center"/>
                    <w:rPr>
                      <w:rFonts w:hAnsi="宋体"/>
                      <w:color w:val="000000" w:themeColor="text1"/>
                      <w:kern w:val="2"/>
                      <w:sz w:val="18"/>
                      <w:szCs w:val="18"/>
                      <w14:textFill>
                        <w14:solidFill>
                          <w14:schemeClr w14:val="tx1"/>
                        </w14:solidFill>
                      </w14:textFill>
                    </w:rPr>
                  </w:pPr>
                  <w:r>
                    <w:rPr>
                      <w:rFonts w:hAnsi="宋体"/>
                      <w:color w:val="000000" w:themeColor="text1"/>
                      <w:kern w:val="2"/>
                      <w:sz w:val="18"/>
                      <w:szCs w:val="18"/>
                      <w14:textFill>
                        <w14:solidFill>
                          <w14:schemeClr w14:val="tx1"/>
                        </w14:solidFill>
                      </w14:textFill>
                    </w:rPr>
                    <w:t>1</w:t>
                  </w:r>
                </w:p>
              </w:tc>
              <w:tc>
                <w:tcPr>
                  <w:tcW w:w="25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200" w:lineRule="exact"/>
                    <w:jc w:val="center"/>
                    <w:rPr>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激光切割机</w:t>
                  </w:r>
                </w:p>
              </w:tc>
              <w:tc>
                <w:tcPr>
                  <w:tcW w:w="169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spacing w:line="200" w:lineRule="exact"/>
                    <w:jc w:val="center"/>
                    <w:rPr>
                      <w:color w:val="000000" w:themeColor="text1"/>
                      <w:sz w:val="18"/>
                      <w:szCs w:val="18"/>
                      <w14:textFill>
                        <w14:solidFill>
                          <w14:schemeClr w14:val="tx1"/>
                        </w14:solidFill>
                      </w14:textFill>
                    </w:rPr>
                  </w:pPr>
                </w:p>
              </w:tc>
              <w:tc>
                <w:tcPr>
                  <w:tcW w:w="14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spacing w:line="200" w:lineRule="exact"/>
                    <w:jc w:val="center"/>
                    <w:rPr>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w:t>
                  </w:r>
                  <w:r>
                    <w:rPr>
                      <w:rFonts w:hint="eastAsia" w:ascii="宋体" w:hAnsi="宋体"/>
                      <w:color w:val="000000" w:themeColor="text1"/>
                      <w:sz w:val="18"/>
                      <w:szCs w:val="18"/>
                      <w14:textFill>
                        <w14:solidFill>
                          <w14:schemeClr w14:val="tx1"/>
                        </w14:solidFill>
                      </w14:textFill>
                    </w:rPr>
                    <w:t>台</w:t>
                  </w:r>
                </w:p>
              </w:tc>
              <w:tc>
                <w:tcPr>
                  <w:tcW w:w="1831"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00" w:lineRule="exact"/>
                    <w:jc w:val="center"/>
                    <w:textAlignment w:val="baseline"/>
                    <w:rPr>
                      <w:rFonts w:ascii="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1319" w:type="dxa"/>
                  <w:tcBorders>
                    <w:top w:val="single" w:color="auto" w:sz="6" w:space="0"/>
                    <w:left w:val="single" w:color="auto" w:sz="12" w:space="0"/>
                    <w:bottom w:val="single" w:color="auto" w:sz="6" w:space="0"/>
                    <w:right w:val="single" w:color="auto" w:sz="6" w:space="0"/>
                  </w:tcBorders>
                  <w:vAlign w:val="center"/>
                </w:tcPr>
                <w:p>
                  <w:pPr>
                    <w:pStyle w:val="38"/>
                    <w:keepNext w:val="0"/>
                    <w:keepLines w:val="0"/>
                    <w:pageBreakBefore w:val="0"/>
                    <w:kinsoku/>
                    <w:wordWrap/>
                    <w:overflowPunct/>
                    <w:topLinePunct w:val="0"/>
                    <w:autoSpaceDE/>
                    <w:autoSpaceDN/>
                    <w:bidi w:val="0"/>
                    <w:spacing w:before="0" w:beforeAutospacing="0" w:after="0" w:afterAutospacing="0" w:line="200" w:lineRule="exact"/>
                    <w:jc w:val="center"/>
                    <w:rPr>
                      <w:rFonts w:hAnsi="宋体"/>
                      <w:color w:val="000000" w:themeColor="text1"/>
                      <w:kern w:val="2"/>
                      <w:sz w:val="18"/>
                      <w:szCs w:val="18"/>
                      <w14:textFill>
                        <w14:solidFill>
                          <w14:schemeClr w14:val="tx1"/>
                        </w14:solidFill>
                      </w14:textFill>
                    </w:rPr>
                  </w:pPr>
                  <w:r>
                    <w:rPr>
                      <w:rFonts w:hAnsi="宋体"/>
                      <w:color w:val="000000" w:themeColor="text1"/>
                      <w:kern w:val="2"/>
                      <w:sz w:val="18"/>
                      <w:szCs w:val="18"/>
                      <w14:textFill>
                        <w14:solidFill>
                          <w14:schemeClr w14:val="tx1"/>
                        </w14:solidFill>
                      </w14:textFill>
                    </w:rPr>
                    <w:t>2</w:t>
                  </w:r>
                </w:p>
              </w:tc>
              <w:tc>
                <w:tcPr>
                  <w:tcW w:w="25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200" w:lineRule="exact"/>
                    <w:jc w:val="center"/>
                    <w:rPr>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切管机</w:t>
                  </w:r>
                </w:p>
              </w:tc>
              <w:tc>
                <w:tcPr>
                  <w:tcW w:w="169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spacing w:line="200" w:lineRule="exact"/>
                    <w:jc w:val="center"/>
                    <w:rPr>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275A</w:t>
                  </w:r>
                </w:p>
              </w:tc>
              <w:tc>
                <w:tcPr>
                  <w:tcW w:w="14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spacing w:line="200" w:lineRule="exact"/>
                    <w:jc w:val="center"/>
                    <w:rPr>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4</w:t>
                  </w:r>
                  <w:r>
                    <w:rPr>
                      <w:rFonts w:hint="eastAsia" w:ascii="宋体" w:hAnsi="宋体"/>
                      <w:color w:val="000000" w:themeColor="text1"/>
                      <w:sz w:val="18"/>
                      <w:szCs w:val="18"/>
                      <w14:textFill>
                        <w14:solidFill>
                          <w14:schemeClr w14:val="tx1"/>
                        </w14:solidFill>
                      </w14:textFill>
                    </w:rPr>
                    <w:t>台</w:t>
                  </w:r>
                </w:p>
              </w:tc>
              <w:tc>
                <w:tcPr>
                  <w:tcW w:w="1831"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00" w:lineRule="exact"/>
                    <w:jc w:val="center"/>
                    <w:textAlignment w:val="baseline"/>
                    <w:rPr>
                      <w:rFonts w:ascii="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1319" w:type="dxa"/>
                  <w:tcBorders>
                    <w:top w:val="single" w:color="auto" w:sz="6" w:space="0"/>
                    <w:left w:val="single" w:color="auto" w:sz="12" w:space="0"/>
                    <w:bottom w:val="single" w:color="auto" w:sz="6" w:space="0"/>
                    <w:right w:val="single" w:color="auto" w:sz="6" w:space="0"/>
                  </w:tcBorders>
                  <w:vAlign w:val="center"/>
                </w:tcPr>
                <w:p>
                  <w:pPr>
                    <w:pStyle w:val="38"/>
                    <w:keepNext w:val="0"/>
                    <w:keepLines w:val="0"/>
                    <w:pageBreakBefore w:val="0"/>
                    <w:kinsoku/>
                    <w:wordWrap/>
                    <w:overflowPunct/>
                    <w:topLinePunct w:val="0"/>
                    <w:autoSpaceDE/>
                    <w:autoSpaceDN/>
                    <w:bidi w:val="0"/>
                    <w:spacing w:before="0" w:beforeAutospacing="0" w:after="0" w:afterAutospacing="0" w:line="200" w:lineRule="exact"/>
                    <w:jc w:val="center"/>
                    <w:rPr>
                      <w:rFonts w:hAnsi="宋体"/>
                      <w:color w:val="000000" w:themeColor="text1"/>
                      <w:kern w:val="2"/>
                      <w:sz w:val="18"/>
                      <w:szCs w:val="18"/>
                      <w14:textFill>
                        <w14:solidFill>
                          <w14:schemeClr w14:val="tx1"/>
                        </w14:solidFill>
                      </w14:textFill>
                    </w:rPr>
                  </w:pPr>
                  <w:r>
                    <w:rPr>
                      <w:rFonts w:hAnsi="宋体"/>
                      <w:color w:val="000000" w:themeColor="text1"/>
                      <w:kern w:val="2"/>
                      <w:sz w:val="18"/>
                      <w:szCs w:val="18"/>
                      <w14:textFill>
                        <w14:solidFill>
                          <w14:schemeClr w14:val="tx1"/>
                        </w14:solidFill>
                      </w14:textFill>
                    </w:rPr>
                    <w:t>3</w:t>
                  </w:r>
                </w:p>
              </w:tc>
              <w:tc>
                <w:tcPr>
                  <w:tcW w:w="25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200" w:lineRule="exact"/>
                    <w:jc w:val="center"/>
                    <w:rPr>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剪板机</w:t>
                  </w:r>
                </w:p>
              </w:tc>
              <w:tc>
                <w:tcPr>
                  <w:tcW w:w="169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spacing w:line="200" w:lineRule="exact"/>
                    <w:jc w:val="center"/>
                    <w:rPr>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QC12K-6</w:t>
                  </w:r>
                </w:p>
              </w:tc>
              <w:tc>
                <w:tcPr>
                  <w:tcW w:w="14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spacing w:line="200" w:lineRule="exact"/>
                    <w:jc w:val="center"/>
                    <w:rPr>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w:t>
                  </w:r>
                  <w:r>
                    <w:rPr>
                      <w:rFonts w:hint="eastAsia" w:ascii="宋体" w:hAnsi="宋体"/>
                      <w:color w:val="000000" w:themeColor="text1"/>
                      <w:sz w:val="18"/>
                      <w:szCs w:val="18"/>
                      <w14:textFill>
                        <w14:solidFill>
                          <w14:schemeClr w14:val="tx1"/>
                        </w14:solidFill>
                      </w14:textFill>
                    </w:rPr>
                    <w:t>台</w:t>
                  </w:r>
                </w:p>
              </w:tc>
              <w:tc>
                <w:tcPr>
                  <w:tcW w:w="1831"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00" w:lineRule="exact"/>
                    <w:jc w:val="center"/>
                    <w:textAlignment w:val="baseline"/>
                    <w:rPr>
                      <w:rFonts w:ascii="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1319" w:type="dxa"/>
                  <w:tcBorders>
                    <w:top w:val="single" w:color="auto" w:sz="6" w:space="0"/>
                    <w:left w:val="single" w:color="auto" w:sz="12" w:space="0"/>
                    <w:bottom w:val="single" w:color="auto" w:sz="6" w:space="0"/>
                    <w:right w:val="single" w:color="auto" w:sz="6" w:space="0"/>
                  </w:tcBorders>
                  <w:vAlign w:val="center"/>
                </w:tcPr>
                <w:p>
                  <w:pPr>
                    <w:pStyle w:val="38"/>
                    <w:keepNext w:val="0"/>
                    <w:keepLines w:val="0"/>
                    <w:pageBreakBefore w:val="0"/>
                    <w:kinsoku/>
                    <w:wordWrap/>
                    <w:overflowPunct/>
                    <w:topLinePunct w:val="0"/>
                    <w:autoSpaceDE/>
                    <w:autoSpaceDN/>
                    <w:bidi w:val="0"/>
                    <w:spacing w:before="0" w:beforeAutospacing="0" w:after="0" w:afterAutospacing="0" w:line="200" w:lineRule="exact"/>
                    <w:jc w:val="center"/>
                    <w:rPr>
                      <w:rFonts w:hAnsi="宋体"/>
                      <w:color w:val="000000" w:themeColor="text1"/>
                      <w:kern w:val="2"/>
                      <w:sz w:val="18"/>
                      <w:szCs w:val="18"/>
                      <w14:textFill>
                        <w14:solidFill>
                          <w14:schemeClr w14:val="tx1"/>
                        </w14:solidFill>
                      </w14:textFill>
                    </w:rPr>
                  </w:pPr>
                  <w:r>
                    <w:rPr>
                      <w:rFonts w:hAnsi="宋体"/>
                      <w:color w:val="000000" w:themeColor="text1"/>
                      <w:kern w:val="2"/>
                      <w:sz w:val="18"/>
                      <w:szCs w:val="18"/>
                      <w14:textFill>
                        <w14:solidFill>
                          <w14:schemeClr w14:val="tx1"/>
                        </w14:solidFill>
                      </w14:textFill>
                    </w:rPr>
                    <w:t>4</w:t>
                  </w:r>
                </w:p>
              </w:tc>
              <w:tc>
                <w:tcPr>
                  <w:tcW w:w="25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200" w:lineRule="exact"/>
                    <w:jc w:val="center"/>
                    <w:rPr>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切割机</w:t>
                  </w:r>
                </w:p>
              </w:tc>
              <w:tc>
                <w:tcPr>
                  <w:tcW w:w="169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spacing w:line="200" w:lineRule="exact"/>
                    <w:jc w:val="center"/>
                    <w:rPr>
                      <w:color w:val="000000" w:themeColor="text1"/>
                      <w:sz w:val="18"/>
                      <w:szCs w:val="18"/>
                      <w14:textFill>
                        <w14:solidFill>
                          <w14:schemeClr w14:val="tx1"/>
                        </w14:solidFill>
                      </w14:textFill>
                    </w:rPr>
                  </w:pPr>
                </w:p>
              </w:tc>
              <w:tc>
                <w:tcPr>
                  <w:tcW w:w="14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spacing w:line="200" w:lineRule="exact"/>
                    <w:jc w:val="center"/>
                    <w:rPr>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w:t>
                  </w:r>
                  <w:r>
                    <w:rPr>
                      <w:rFonts w:hint="eastAsia" w:ascii="宋体" w:hAnsi="宋体"/>
                      <w:color w:val="000000" w:themeColor="text1"/>
                      <w:sz w:val="18"/>
                      <w:szCs w:val="18"/>
                      <w14:textFill>
                        <w14:solidFill>
                          <w14:schemeClr w14:val="tx1"/>
                        </w14:solidFill>
                      </w14:textFill>
                    </w:rPr>
                    <w:t>台</w:t>
                  </w:r>
                </w:p>
              </w:tc>
              <w:tc>
                <w:tcPr>
                  <w:tcW w:w="1831"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00" w:lineRule="exact"/>
                    <w:jc w:val="center"/>
                    <w:textAlignment w:val="baseline"/>
                    <w:rPr>
                      <w:rFonts w:ascii="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1319" w:type="dxa"/>
                  <w:tcBorders>
                    <w:top w:val="single" w:color="auto" w:sz="6" w:space="0"/>
                    <w:left w:val="single" w:color="auto" w:sz="12" w:space="0"/>
                    <w:bottom w:val="single" w:color="auto" w:sz="6" w:space="0"/>
                    <w:right w:val="single" w:color="auto" w:sz="6" w:space="0"/>
                  </w:tcBorders>
                  <w:vAlign w:val="center"/>
                </w:tcPr>
                <w:p>
                  <w:pPr>
                    <w:pStyle w:val="38"/>
                    <w:keepNext w:val="0"/>
                    <w:keepLines w:val="0"/>
                    <w:pageBreakBefore w:val="0"/>
                    <w:kinsoku/>
                    <w:wordWrap/>
                    <w:overflowPunct/>
                    <w:topLinePunct w:val="0"/>
                    <w:autoSpaceDE/>
                    <w:autoSpaceDN/>
                    <w:bidi w:val="0"/>
                    <w:spacing w:before="0" w:beforeAutospacing="0" w:after="0" w:afterAutospacing="0" w:line="200" w:lineRule="exact"/>
                    <w:jc w:val="center"/>
                    <w:rPr>
                      <w:rFonts w:hAnsi="宋体"/>
                      <w:color w:val="000000" w:themeColor="text1"/>
                      <w:kern w:val="2"/>
                      <w:sz w:val="18"/>
                      <w:szCs w:val="18"/>
                      <w14:textFill>
                        <w14:solidFill>
                          <w14:schemeClr w14:val="tx1"/>
                        </w14:solidFill>
                      </w14:textFill>
                    </w:rPr>
                  </w:pPr>
                  <w:r>
                    <w:rPr>
                      <w:rFonts w:hAnsi="宋体"/>
                      <w:color w:val="000000" w:themeColor="text1"/>
                      <w:kern w:val="2"/>
                      <w:sz w:val="18"/>
                      <w:szCs w:val="18"/>
                      <w14:textFill>
                        <w14:solidFill>
                          <w14:schemeClr w14:val="tx1"/>
                        </w14:solidFill>
                      </w14:textFill>
                    </w:rPr>
                    <w:t>5</w:t>
                  </w:r>
                </w:p>
              </w:tc>
              <w:tc>
                <w:tcPr>
                  <w:tcW w:w="25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200" w:lineRule="exact"/>
                    <w:jc w:val="center"/>
                    <w:rPr>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冲床</w:t>
                  </w:r>
                </w:p>
              </w:tc>
              <w:tc>
                <w:tcPr>
                  <w:tcW w:w="169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200" w:lineRule="exact"/>
                    <w:jc w:val="center"/>
                    <w:rPr>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J23-40/J23-16</w:t>
                  </w:r>
                </w:p>
              </w:tc>
              <w:tc>
                <w:tcPr>
                  <w:tcW w:w="14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200" w:lineRule="exact"/>
                    <w:jc w:val="center"/>
                    <w:rPr>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w:t>
                  </w:r>
                  <w:r>
                    <w:rPr>
                      <w:rFonts w:hint="eastAsia" w:ascii="宋体" w:hAnsi="宋体"/>
                      <w:color w:val="000000" w:themeColor="text1"/>
                      <w:sz w:val="18"/>
                      <w:szCs w:val="18"/>
                      <w14:textFill>
                        <w14:solidFill>
                          <w14:schemeClr w14:val="tx1"/>
                        </w14:solidFill>
                      </w14:textFill>
                    </w:rPr>
                    <w:t>台</w:t>
                  </w:r>
                </w:p>
              </w:tc>
              <w:tc>
                <w:tcPr>
                  <w:tcW w:w="1831"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00" w:lineRule="exact"/>
                    <w:jc w:val="center"/>
                    <w:textAlignment w:val="baseline"/>
                    <w:rPr>
                      <w:rFonts w:ascii="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1319" w:type="dxa"/>
                  <w:tcBorders>
                    <w:top w:val="single" w:color="auto" w:sz="6" w:space="0"/>
                    <w:left w:val="single" w:color="auto" w:sz="12" w:space="0"/>
                    <w:bottom w:val="single" w:color="auto" w:sz="6" w:space="0"/>
                    <w:right w:val="single" w:color="auto" w:sz="6" w:space="0"/>
                  </w:tcBorders>
                  <w:vAlign w:val="center"/>
                </w:tcPr>
                <w:p>
                  <w:pPr>
                    <w:pStyle w:val="38"/>
                    <w:keepNext w:val="0"/>
                    <w:keepLines w:val="0"/>
                    <w:pageBreakBefore w:val="0"/>
                    <w:kinsoku/>
                    <w:wordWrap/>
                    <w:overflowPunct/>
                    <w:topLinePunct w:val="0"/>
                    <w:autoSpaceDE/>
                    <w:autoSpaceDN/>
                    <w:bidi w:val="0"/>
                    <w:spacing w:before="0" w:beforeAutospacing="0" w:after="0" w:afterAutospacing="0" w:line="200" w:lineRule="exact"/>
                    <w:jc w:val="center"/>
                    <w:rPr>
                      <w:rFonts w:hAnsi="宋体"/>
                      <w:color w:val="000000" w:themeColor="text1"/>
                      <w:kern w:val="2"/>
                      <w:sz w:val="18"/>
                      <w:szCs w:val="18"/>
                      <w14:textFill>
                        <w14:solidFill>
                          <w14:schemeClr w14:val="tx1"/>
                        </w14:solidFill>
                      </w14:textFill>
                    </w:rPr>
                  </w:pPr>
                  <w:r>
                    <w:rPr>
                      <w:rFonts w:hAnsi="宋体"/>
                      <w:color w:val="000000" w:themeColor="text1"/>
                      <w:kern w:val="2"/>
                      <w:sz w:val="18"/>
                      <w:szCs w:val="18"/>
                      <w14:textFill>
                        <w14:solidFill>
                          <w14:schemeClr w14:val="tx1"/>
                        </w14:solidFill>
                      </w14:textFill>
                    </w:rPr>
                    <w:t>6</w:t>
                  </w:r>
                </w:p>
              </w:tc>
              <w:tc>
                <w:tcPr>
                  <w:tcW w:w="25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200" w:lineRule="exact"/>
                    <w:jc w:val="center"/>
                    <w:rPr>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拉丝机</w:t>
                  </w:r>
                </w:p>
              </w:tc>
              <w:tc>
                <w:tcPr>
                  <w:tcW w:w="169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200" w:lineRule="exact"/>
                    <w:jc w:val="center"/>
                    <w:rPr>
                      <w:color w:val="000000" w:themeColor="text1"/>
                      <w:sz w:val="18"/>
                      <w:szCs w:val="18"/>
                      <w14:textFill>
                        <w14:solidFill>
                          <w14:schemeClr w14:val="tx1"/>
                        </w14:solidFill>
                      </w14:textFill>
                    </w:rPr>
                  </w:pPr>
                </w:p>
              </w:tc>
              <w:tc>
                <w:tcPr>
                  <w:tcW w:w="14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200" w:lineRule="exact"/>
                    <w:jc w:val="center"/>
                    <w:rPr>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w:t>
                  </w:r>
                  <w:r>
                    <w:rPr>
                      <w:rFonts w:hint="eastAsia" w:ascii="宋体" w:hAnsi="宋体"/>
                      <w:color w:val="000000" w:themeColor="text1"/>
                      <w:sz w:val="18"/>
                      <w:szCs w:val="18"/>
                      <w14:textFill>
                        <w14:solidFill>
                          <w14:schemeClr w14:val="tx1"/>
                        </w14:solidFill>
                      </w14:textFill>
                    </w:rPr>
                    <w:t>台</w:t>
                  </w:r>
                </w:p>
              </w:tc>
              <w:tc>
                <w:tcPr>
                  <w:tcW w:w="1831"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00" w:lineRule="exact"/>
                    <w:jc w:val="center"/>
                    <w:textAlignment w:val="baseline"/>
                    <w:rPr>
                      <w:rFonts w:ascii="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1319" w:type="dxa"/>
                  <w:tcBorders>
                    <w:top w:val="single" w:color="auto" w:sz="6" w:space="0"/>
                    <w:left w:val="single" w:color="auto" w:sz="12" w:space="0"/>
                    <w:bottom w:val="single" w:color="auto" w:sz="6" w:space="0"/>
                    <w:right w:val="single" w:color="auto" w:sz="6" w:space="0"/>
                  </w:tcBorders>
                  <w:vAlign w:val="center"/>
                </w:tcPr>
                <w:p>
                  <w:pPr>
                    <w:pStyle w:val="38"/>
                    <w:keepNext w:val="0"/>
                    <w:keepLines w:val="0"/>
                    <w:pageBreakBefore w:val="0"/>
                    <w:kinsoku/>
                    <w:wordWrap/>
                    <w:overflowPunct/>
                    <w:topLinePunct w:val="0"/>
                    <w:autoSpaceDE/>
                    <w:autoSpaceDN/>
                    <w:bidi w:val="0"/>
                    <w:spacing w:before="0" w:beforeAutospacing="0" w:after="0" w:afterAutospacing="0" w:line="200" w:lineRule="exact"/>
                    <w:jc w:val="center"/>
                    <w:rPr>
                      <w:rFonts w:hAnsi="宋体"/>
                      <w:color w:val="000000" w:themeColor="text1"/>
                      <w:kern w:val="2"/>
                      <w:sz w:val="18"/>
                      <w:szCs w:val="18"/>
                      <w14:textFill>
                        <w14:solidFill>
                          <w14:schemeClr w14:val="tx1"/>
                        </w14:solidFill>
                      </w14:textFill>
                    </w:rPr>
                  </w:pPr>
                  <w:r>
                    <w:rPr>
                      <w:rFonts w:hAnsi="宋体"/>
                      <w:color w:val="000000" w:themeColor="text1"/>
                      <w:kern w:val="2"/>
                      <w:sz w:val="18"/>
                      <w:szCs w:val="18"/>
                      <w14:textFill>
                        <w14:solidFill>
                          <w14:schemeClr w14:val="tx1"/>
                        </w14:solidFill>
                      </w14:textFill>
                    </w:rPr>
                    <w:t>7</w:t>
                  </w:r>
                </w:p>
              </w:tc>
              <w:tc>
                <w:tcPr>
                  <w:tcW w:w="25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200" w:lineRule="exact"/>
                    <w:jc w:val="center"/>
                    <w:rPr>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折弯机</w:t>
                  </w:r>
                </w:p>
              </w:tc>
              <w:tc>
                <w:tcPr>
                  <w:tcW w:w="169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200" w:lineRule="exact"/>
                    <w:jc w:val="center"/>
                    <w:rPr>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WC67K-100</w:t>
                  </w:r>
                </w:p>
              </w:tc>
              <w:tc>
                <w:tcPr>
                  <w:tcW w:w="14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200" w:lineRule="exact"/>
                    <w:jc w:val="center"/>
                    <w:rPr>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w:t>
                  </w:r>
                  <w:r>
                    <w:rPr>
                      <w:rFonts w:hint="eastAsia" w:ascii="宋体" w:hAnsi="宋体"/>
                      <w:color w:val="000000" w:themeColor="text1"/>
                      <w:sz w:val="18"/>
                      <w:szCs w:val="18"/>
                      <w14:textFill>
                        <w14:solidFill>
                          <w14:schemeClr w14:val="tx1"/>
                        </w14:solidFill>
                      </w14:textFill>
                    </w:rPr>
                    <w:t>台</w:t>
                  </w:r>
                </w:p>
              </w:tc>
              <w:tc>
                <w:tcPr>
                  <w:tcW w:w="1831"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00" w:lineRule="exact"/>
                    <w:jc w:val="center"/>
                    <w:textAlignment w:val="baseline"/>
                    <w:rPr>
                      <w:rFonts w:ascii="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1319" w:type="dxa"/>
                  <w:tcBorders>
                    <w:top w:val="single" w:color="auto" w:sz="6" w:space="0"/>
                    <w:left w:val="single" w:color="auto" w:sz="12" w:space="0"/>
                    <w:bottom w:val="single" w:color="auto" w:sz="6" w:space="0"/>
                    <w:right w:val="single" w:color="auto" w:sz="6" w:space="0"/>
                  </w:tcBorders>
                  <w:vAlign w:val="center"/>
                </w:tcPr>
                <w:p>
                  <w:pPr>
                    <w:pStyle w:val="38"/>
                    <w:keepNext w:val="0"/>
                    <w:keepLines w:val="0"/>
                    <w:pageBreakBefore w:val="0"/>
                    <w:kinsoku/>
                    <w:wordWrap/>
                    <w:overflowPunct/>
                    <w:topLinePunct w:val="0"/>
                    <w:autoSpaceDE/>
                    <w:autoSpaceDN/>
                    <w:bidi w:val="0"/>
                    <w:spacing w:before="0" w:beforeAutospacing="0" w:after="0" w:afterAutospacing="0" w:line="200" w:lineRule="exact"/>
                    <w:jc w:val="center"/>
                    <w:rPr>
                      <w:rFonts w:hAnsi="宋体"/>
                      <w:color w:val="000000" w:themeColor="text1"/>
                      <w:kern w:val="2"/>
                      <w:sz w:val="18"/>
                      <w:szCs w:val="18"/>
                      <w14:textFill>
                        <w14:solidFill>
                          <w14:schemeClr w14:val="tx1"/>
                        </w14:solidFill>
                      </w14:textFill>
                    </w:rPr>
                  </w:pPr>
                  <w:r>
                    <w:rPr>
                      <w:rFonts w:hAnsi="宋体"/>
                      <w:color w:val="000000" w:themeColor="text1"/>
                      <w:kern w:val="2"/>
                      <w:sz w:val="18"/>
                      <w:szCs w:val="18"/>
                      <w14:textFill>
                        <w14:solidFill>
                          <w14:schemeClr w14:val="tx1"/>
                        </w14:solidFill>
                      </w14:textFill>
                    </w:rPr>
                    <w:t>8</w:t>
                  </w:r>
                </w:p>
              </w:tc>
              <w:tc>
                <w:tcPr>
                  <w:tcW w:w="25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200" w:lineRule="exact"/>
                    <w:jc w:val="center"/>
                    <w:rPr>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弯圆机</w:t>
                  </w:r>
                </w:p>
              </w:tc>
              <w:tc>
                <w:tcPr>
                  <w:tcW w:w="169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200" w:lineRule="exact"/>
                    <w:jc w:val="center"/>
                    <w:rPr>
                      <w:color w:val="000000" w:themeColor="text1"/>
                      <w:sz w:val="18"/>
                      <w:szCs w:val="18"/>
                      <w14:textFill>
                        <w14:solidFill>
                          <w14:schemeClr w14:val="tx1"/>
                        </w14:solidFill>
                      </w14:textFill>
                    </w:rPr>
                  </w:pPr>
                </w:p>
              </w:tc>
              <w:tc>
                <w:tcPr>
                  <w:tcW w:w="14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200" w:lineRule="exact"/>
                    <w:jc w:val="center"/>
                    <w:rPr>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w:t>
                  </w:r>
                  <w:r>
                    <w:rPr>
                      <w:rFonts w:hint="eastAsia" w:ascii="宋体" w:hAnsi="宋体"/>
                      <w:color w:val="000000" w:themeColor="text1"/>
                      <w:sz w:val="18"/>
                      <w:szCs w:val="18"/>
                      <w14:textFill>
                        <w14:solidFill>
                          <w14:schemeClr w14:val="tx1"/>
                        </w14:solidFill>
                      </w14:textFill>
                    </w:rPr>
                    <w:t>台</w:t>
                  </w:r>
                </w:p>
              </w:tc>
              <w:tc>
                <w:tcPr>
                  <w:tcW w:w="1831"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00" w:lineRule="exact"/>
                    <w:jc w:val="center"/>
                    <w:textAlignment w:val="baseline"/>
                    <w:rPr>
                      <w:rFonts w:ascii="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1319" w:type="dxa"/>
                  <w:tcBorders>
                    <w:top w:val="single" w:color="auto" w:sz="6" w:space="0"/>
                    <w:left w:val="single" w:color="auto" w:sz="12" w:space="0"/>
                    <w:bottom w:val="single" w:color="auto" w:sz="6" w:space="0"/>
                    <w:right w:val="single" w:color="auto" w:sz="6" w:space="0"/>
                  </w:tcBorders>
                  <w:vAlign w:val="center"/>
                </w:tcPr>
                <w:p>
                  <w:pPr>
                    <w:pStyle w:val="38"/>
                    <w:keepNext w:val="0"/>
                    <w:keepLines w:val="0"/>
                    <w:pageBreakBefore w:val="0"/>
                    <w:kinsoku/>
                    <w:wordWrap/>
                    <w:overflowPunct/>
                    <w:topLinePunct w:val="0"/>
                    <w:autoSpaceDE/>
                    <w:autoSpaceDN/>
                    <w:bidi w:val="0"/>
                    <w:spacing w:before="0" w:beforeAutospacing="0" w:after="0" w:afterAutospacing="0" w:line="200" w:lineRule="exact"/>
                    <w:jc w:val="center"/>
                    <w:rPr>
                      <w:rFonts w:hAnsi="宋体"/>
                      <w:color w:val="000000" w:themeColor="text1"/>
                      <w:kern w:val="2"/>
                      <w:sz w:val="18"/>
                      <w:szCs w:val="18"/>
                      <w14:textFill>
                        <w14:solidFill>
                          <w14:schemeClr w14:val="tx1"/>
                        </w14:solidFill>
                      </w14:textFill>
                    </w:rPr>
                  </w:pPr>
                  <w:r>
                    <w:rPr>
                      <w:rFonts w:hAnsi="宋体"/>
                      <w:color w:val="000000" w:themeColor="text1"/>
                      <w:kern w:val="2"/>
                      <w:sz w:val="18"/>
                      <w:szCs w:val="18"/>
                      <w14:textFill>
                        <w14:solidFill>
                          <w14:schemeClr w14:val="tx1"/>
                        </w14:solidFill>
                      </w14:textFill>
                    </w:rPr>
                    <w:t>9</w:t>
                  </w:r>
                </w:p>
              </w:tc>
              <w:tc>
                <w:tcPr>
                  <w:tcW w:w="25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200" w:lineRule="exact"/>
                    <w:jc w:val="center"/>
                    <w:rPr>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打孔机</w:t>
                  </w:r>
                </w:p>
              </w:tc>
              <w:tc>
                <w:tcPr>
                  <w:tcW w:w="169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200" w:lineRule="exact"/>
                    <w:jc w:val="center"/>
                    <w:rPr>
                      <w:color w:val="000000" w:themeColor="text1"/>
                      <w:sz w:val="18"/>
                      <w:szCs w:val="18"/>
                      <w14:textFill>
                        <w14:solidFill>
                          <w14:schemeClr w14:val="tx1"/>
                        </w14:solidFill>
                      </w14:textFill>
                    </w:rPr>
                  </w:pPr>
                </w:p>
              </w:tc>
              <w:tc>
                <w:tcPr>
                  <w:tcW w:w="14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200" w:lineRule="exact"/>
                    <w:jc w:val="center"/>
                    <w:rPr>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w:t>
                  </w:r>
                  <w:r>
                    <w:rPr>
                      <w:rFonts w:hint="eastAsia" w:ascii="宋体" w:hAnsi="宋体"/>
                      <w:color w:val="000000" w:themeColor="text1"/>
                      <w:sz w:val="18"/>
                      <w:szCs w:val="18"/>
                      <w14:textFill>
                        <w14:solidFill>
                          <w14:schemeClr w14:val="tx1"/>
                        </w14:solidFill>
                      </w14:textFill>
                    </w:rPr>
                    <w:t>台</w:t>
                  </w:r>
                </w:p>
              </w:tc>
              <w:tc>
                <w:tcPr>
                  <w:tcW w:w="1831"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00" w:lineRule="exact"/>
                    <w:jc w:val="center"/>
                    <w:textAlignment w:val="baseline"/>
                    <w:rPr>
                      <w:rFonts w:ascii="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1319" w:type="dxa"/>
                  <w:tcBorders>
                    <w:top w:val="single" w:color="auto" w:sz="6" w:space="0"/>
                    <w:left w:val="single" w:color="auto" w:sz="12" w:space="0"/>
                    <w:bottom w:val="single" w:color="auto" w:sz="6" w:space="0"/>
                    <w:right w:val="single" w:color="auto" w:sz="6" w:space="0"/>
                  </w:tcBorders>
                  <w:vAlign w:val="center"/>
                </w:tcPr>
                <w:p>
                  <w:pPr>
                    <w:pStyle w:val="38"/>
                    <w:keepNext w:val="0"/>
                    <w:keepLines w:val="0"/>
                    <w:pageBreakBefore w:val="0"/>
                    <w:kinsoku/>
                    <w:wordWrap/>
                    <w:overflowPunct/>
                    <w:topLinePunct w:val="0"/>
                    <w:autoSpaceDE/>
                    <w:autoSpaceDN/>
                    <w:bidi w:val="0"/>
                    <w:spacing w:before="0" w:beforeAutospacing="0" w:after="0" w:afterAutospacing="0" w:line="200" w:lineRule="exact"/>
                    <w:jc w:val="center"/>
                    <w:rPr>
                      <w:rFonts w:hAnsi="宋体"/>
                      <w:color w:val="000000" w:themeColor="text1"/>
                      <w:kern w:val="2"/>
                      <w:sz w:val="18"/>
                      <w:szCs w:val="18"/>
                      <w14:textFill>
                        <w14:solidFill>
                          <w14:schemeClr w14:val="tx1"/>
                        </w14:solidFill>
                      </w14:textFill>
                    </w:rPr>
                  </w:pPr>
                  <w:r>
                    <w:rPr>
                      <w:rFonts w:hAnsi="宋体"/>
                      <w:color w:val="000000" w:themeColor="text1"/>
                      <w:kern w:val="2"/>
                      <w:sz w:val="18"/>
                      <w:szCs w:val="18"/>
                      <w14:textFill>
                        <w14:solidFill>
                          <w14:schemeClr w14:val="tx1"/>
                        </w14:solidFill>
                      </w14:textFill>
                    </w:rPr>
                    <w:t>10</w:t>
                  </w:r>
                </w:p>
              </w:tc>
              <w:tc>
                <w:tcPr>
                  <w:tcW w:w="25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200" w:lineRule="exact"/>
                    <w:jc w:val="center"/>
                    <w:rPr>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氩弧焊机</w:t>
                  </w:r>
                </w:p>
              </w:tc>
              <w:tc>
                <w:tcPr>
                  <w:tcW w:w="169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200" w:lineRule="exact"/>
                    <w:jc w:val="center"/>
                    <w:rPr>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WS-315</w:t>
                  </w:r>
                </w:p>
              </w:tc>
              <w:tc>
                <w:tcPr>
                  <w:tcW w:w="14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200" w:lineRule="exact"/>
                    <w:jc w:val="center"/>
                    <w:rPr>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10</w:t>
                  </w:r>
                  <w:r>
                    <w:rPr>
                      <w:rFonts w:hint="eastAsia" w:ascii="宋体" w:hAnsi="宋体"/>
                      <w:color w:val="000000" w:themeColor="text1"/>
                      <w:sz w:val="18"/>
                      <w:szCs w:val="18"/>
                      <w14:textFill>
                        <w14:solidFill>
                          <w14:schemeClr w14:val="tx1"/>
                        </w14:solidFill>
                      </w14:textFill>
                    </w:rPr>
                    <w:t>台</w:t>
                  </w:r>
                </w:p>
              </w:tc>
              <w:tc>
                <w:tcPr>
                  <w:tcW w:w="1831"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00" w:lineRule="exact"/>
                    <w:jc w:val="center"/>
                    <w:textAlignment w:val="baseline"/>
                    <w:rPr>
                      <w:rFonts w:ascii="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1319" w:type="dxa"/>
                  <w:tcBorders>
                    <w:top w:val="single" w:color="auto" w:sz="6" w:space="0"/>
                    <w:left w:val="single" w:color="auto" w:sz="12" w:space="0"/>
                    <w:bottom w:val="single" w:color="auto" w:sz="6" w:space="0"/>
                    <w:right w:val="single" w:color="auto" w:sz="6" w:space="0"/>
                  </w:tcBorders>
                  <w:vAlign w:val="center"/>
                </w:tcPr>
                <w:p>
                  <w:pPr>
                    <w:pStyle w:val="38"/>
                    <w:keepNext w:val="0"/>
                    <w:keepLines w:val="0"/>
                    <w:pageBreakBefore w:val="0"/>
                    <w:kinsoku/>
                    <w:wordWrap/>
                    <w:overflowPunct/>
                    <w:topLinePunct w:val="0"/>
                    <w:autoSpaceDE/>
                    <w:autoSpaceDN/>
                    <w:bidi w:val="0"/>
                    <w:spacing w:before="0" w:beforeAutospacing="0" w:after="0" w:afterAutospacing="0" w:line="200" w:lineRule="exact"/>
                    <w:jc w:val="center"/>
                    <w:rPr>
                      <w:rFonts w:hAnsi="宋体"/>
                      <w:color w:val="000000" w:themeColor="text1"/>
                      <w:kern w:val="2"/>
                      <w:sz w:val="18"/>
                      <w:szCs w:val="18"/>
                      <w14:textFill>
                        <w14:solidFill>
                          <w14:schemeClr w14:val="tx1"/>
                        </w14:solidFill>
                      </w14:textFill>
                    </w:rPr>
                  </w:pPr>
                  <w:r>
                    <w:rPr>
                      <w:rFonts w:hAnsi="宋体"/>
                      <w:color w:val="000000" w:themeColor="text1"/>
                      <w:kern w:val="2"/>
                      <w:sz w:val="18"/>
                      <w:szCs w:val="18"/>
                      <w14:textFill>
                        <w14:solidFill>
                          <w14:schemeClr w14:val="tx1"/>
                        </w14:solidFill>
                      </w14:textFill>
                    </w:rPr>
                    <w:t>11</w:t>
                  </w:r>
                </w:p>
              </w:tc>
              <w:tc>
                <w:tcPr>
                  <w:tcW w:w="25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200" w:lineRule="exact"/>
                    <w:jc w:val="center"/>
                    <w:rPr>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打磨台</w:t>
                  </w:r>
                </w:p>
              </w:tc>
              <w:tc>
                <w:tcPr>
                  <w:tcW w:w="169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spacing w:line="200" w:lineRule="exact"/>
                    <w:jc w:val="center"/>
                    <w:rPr>
                      <w:color w:val="000000" w:themeColor="text1"/>
                      <w:sz w:val="18"/>
                      <w:szCs w:val="18"/>
                      <w14:textFill>
                        <w14:solidFill>
                          <w14:schemeClr w14:val="tx1"/>
                        </w14:solidFill>
                      </w14:textFill>
                    </w:rPr>
                  </w:pPr>
                </w:p>
              </w:tc>
              <w:tc>
                <w:tcPr>
                  <w:tcW w:w="14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spacing w:line="200" w:lineRule="exact"/>
                    <w:jc w:val="center"/>
                    <w:rPr>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4</w:t>
                  </w:r>
                  <w:r>
                    <w:rPr>
                      <w:rFonts w:hint="eastAsia" w:ascii="宋体" w:hAnsi="宋体"/>
                      <w:color w:val="000000" w:themeColor="text1"/>
                      <w:sz w:val="18"/>
                      <w:szCs w:val="18"/>
                      <w14:textFill>
                        <w14:solidFill>
                          <w14:schemeClr w14:val="tx1"/>
                        </w14:solidFill>
                      </w14:textFill>
                    </w:rPr>
                    <w:t>台</w:t>
                  </w:r>
                </w:p>
              </w:tc>
              <w:tc>
                <w:tcPr>
                  <w:tcW w:w="1831"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00" w:lineRule="exact"/>
                    <w:jc w:val="center"/>
                    <w:textAlignment w:val="baseline"/>
                    <w:rPr>
                      <w:rFonts w:ascii="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1319" w:type="dxa"/>
                  <w:tcBorders>
                    <w:top w:val="single" w:color="auto" w:sz="6" w:space="0"/>
                    <w:left w:val="single" w:color="auto" w:sz="12" w:space="0"/>
                    <w:bottom w:val="single" w:color="auto" w:sz="6" w:space="0"/>
                    <w:right w:val="single" w:color="auto" w:sz="6" w:space="0"/>
                  </w:tcBorders>
                  <w:vAlign w:val="center"/>
                </w:tcPr>
                <w:p>
                  <w:pPr>
                    <w:pStyle w:val="38"/>
                    <w:keepNext w:val="0"/>
                    <w:keepLines w:val="0"/>
                    <w:pageBreakBefore w:val="0"/>
                    <w:kinsoku/>
                    <w:wordWrap/>
                    <w:overflowPunct/>
                    <w:topLinePunct w:val="0"/>
                    <w:autoSpaceDE/>
                    <w:autoSpaceDN/>
                    <w:bidi w:val="0"/>
                    <w:spacing w:before="0" w:beforeAutospacing="0" w:after="0" w:afterAutospacing="0" w:line="200" w:lineRule="exact"/>
                    <w:jc w:val="center"/>
                    <w:rPr>
                      <w:rFonts w:hAnsi="宋体"/>
                      <w:color w:val="000000" w:themeColor="text1"/>
                      <w:kern w:val="2"/>
                      <w:sz w:val="18"/>
                      <w:szCs w:val="18"/>
                      <w14:textFill>
                        <w14:solidFill>
                          <w14:schemeClr w14:val="tx1"/>
                        </w14:solidFill>
                      </w14:textFill>
                    </w:rPr>
                  </w:pPr>
                  <w:r>
                    <w:rPr>
                      <w:rFonts w:hAnsi="宋体"/>
                      <w:color w:val="000000" w:themeColor="text1"/>
                      <w:kern w:val="2"/>
                      <w:sz w:val="18"/>
                      <w:szCs w:val="18"/>
                      <w14:textFill>
                        <w14:solidFill>
                          <w14:schemeClr w14:val="tx1"/>
                        </w14:solidFill>
                      </w14:textFill>
                    </w:rPr>
                    <w:t>12</w:t>
                  </w:r>
                </w:p>
              </w:tc>
              <w:tc>
                <w:tcPr>
                  <w:tcW w:w="25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200" w:lineRule="exact"/>
                    <w:jc w:val="center"/>
                    <w:rPr>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抛光机</w:t>
                  </w:r>
                </w:p>
              </w:tc>
              <w:tc>
                <w:tcPr>
                  <w:tcW w:w="169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spacing w:line="200" w:lineRule="exact"/>
                    <w:jc w:val="center"/>
                    <w:rPr>
                      <w:color w:val="000000" w:themeColor="text1"/>
                      <w:sz w:val="18"/>
                      <w:szCs w:val="18"/>
                      <w14:textFill>
                        <w14:solidFill>
                          <w14:schemeClr w14:val="tx1"/>
                        </w14:solidFill>
                      </w14:textFill>
                    </w:rPr>
                  </w:pPr>
                </w:p>
              </w:tc>
              <w:tc>
                <w:tcPr>
                  <w:tcW w:w="14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spacing w:line="200" w:lineRule="exact"/>
                    <w:jc w:val="center"/>
                    <w:rPr>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w:t>
                  </w:r>
                  <w:r>
                    <w:rPr>
                      <w:rFonts w:hint="eastAsia" w:ascii="宋体" w:hAnsi="宋体"/>
                      <w:color w:val="000000" w:themeColor="text1"/>
                      <w:sz w:val="18"/>
                      <w:szCs w:val="18"/>
                      <w14:textFill>
                        <w14:solidFill>
                          <w14:schemeClr w14:val="tx1"/>
                        </w14:solidFill>
                      </w14:textFill>
                    </w:rPr>
                    <w:t>台</w:t>
                  </w:r>
                </w:p>
              </w:tc>
              <w:tc>
                <w:tcPr>
                  <w:tcW w:w="1831"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00" w:lineRule="exact"/>
                    <w:jc w:val="center"/>
                    <w:textAlignment w:val="baseline"/>
                    <w:rPr>
                      <w:rFonts w:ascii="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1319" w:type="dxa"/>
                  <w:tcBorders>
                    <w:top w:val="single" w:color="auto" w:sz="6" w:space="0"/>
                    <w:left w:val="single" w:color="auto" w:sz="12" w:space="0"/>
                    <w:bottom w:val="single" w:color="auto" w:sz="6" w:space="0"/>
                    <w:right w:val="single" w:color="auto" w:sz="6" w:space="0"/>
                  </w:tcBorders>
                  <w:vAlign w:val="center"/>
                </w:tcPr>
                <w:p>
                  <w:pPr>
                    <w:pStyle w:val="38"/>
                    <w:keepNext w:val="0"/>
                    <w:keepLines w:val="0"/>
                    <w:pageBreakBefore w:val="0"/>
                    <w:kinsoku/>
                    <w:wordWrap/>
                    <w:overflowPunct/>
                    <w:topLinePunct w:val="0"/>
                    <w:autoSpaceDE/>
                    <w:autoSpaceDN/>
                    <w:bidi w:val="0"/>
                    <w:spacing w:before="0" w:beforeAutospacing="0" w:after="0" w:afterAutospacing="0" w:line="200" w:lineRule="exact"/>
                    <w:jc w:val="center"/>
                    <w:rPr>
                      <w:rFonts w:hAnsi="宋体"/>
                      <w:color w:val="000000" w:themeColor="text1"/>
                      <w:kern w:val="2"/>
                      <w:sz w:val="18"/>
                      <w:szCs w:val="18"/>
                      <w14:textFill>
                        <w14:solidFill>
                          <w14:schemeClr w14:val="tx1"/>
                        </w14:solidFill>
                      </w14:textFill>
                    </w:rPr>
                  </w:pPr>
                  <w:r>
                    <w:rPr>
                      <w:rFonts w:hAnsi="宋体"/>
                      <w:color w:val="000000" w:themeColor="text1"/>
                      <w:kern w:val="2"/>
                      <w:sz w:val="18"/>
                      <w:szCs w:val="18"/>
                      <w14:textFill>
                        <w14:solidFill>
                          <w14:schemeClr w14:val="tx1"/>
                        </w14:solidFill>
                      </w14:textFill>
                    </w:rPr>
                    <w:t>13</w:t>
                  </w:r>
                </w:p>
              </w:tc>
              <w:tc>
                <w:tcPr>
                  <w:tcW w:w="25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200" w:lineRule="exact"/>
                    <w:jc w:val="center"/>
                    <w:rPr>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喷塑生产线</w:t>
                  </w:r>
                </w:p>
              </w:tc>
              <w:tc>
                <w:tcPr>
                  <w:tcW w:w="169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spacing w:line="200" w:lineRule="exact"/>
                    <w:jc w:val="center"/>
                    <w:rPr>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HT-204</w:t>
                  </w:r>
                </w:p>
              </w:tc>
              <w:tc>
                <w:tcPr>
                  <w:tcW w:w="14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spacing w:line="200" w:lineRule="exact"/>
                    <w:jc w:val="center"/>
                    <w:rPr>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w:t>
                  </w:r>
                  <w:r>
                    <w:rPr>
                      <w:rFonts w:hint="eastAsia" w:ascii="宋体" w:hAnsi="宋体"/>
                      <w:color w:val="000000" w:themeColor="text1"/>
                      <w:sz w:val="18"/>
                      <w:szCs w:val="18"/>
                      <w14:textFill>
                        <w14:solidFill>
                          <w14:schemeClr w14:val="tx1"/>
                        </w14:solidFill>
                      </w14:textFill>
                    </w:rPr>
                    <w:t>个</w:t>
                  </w:r>
                </w:p>
              </w:tc>
              <w:tc>
                <w:tcPr>
                  <w:tcW w:w="1831"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00" w:lineRule="exact"/>
                    <w:jc w:val="center"/>
                    <w:textAlignment w:val="baseline"/>
                    <w:rPr>
                      <w:rFonts w:ascii="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4" w:hRule="atLeast"/>
                <w:jc w:val="center"/>
              </w:trPr>
              <w:tc>
                <w:tcPr>
                  <w:tcW w:w="1319" w:type="dxa"/>
                  <w:tcBorders>
                    <w:top w:val="single" w:color="auto" w:sz="6" w:space="0"/>
                    <w:left w:val="single" w:color="auto" w:sz="12" w:space="0"/>
                    <w:bottom w:val="single" w:color="auto" w:sz="6" w:space="0"/>
                    <w:right w:val="single" w:color="auto" w:sz="6" w:space="0"/>
                  </w:tcBorders>
                  <w:vAlign w:val="center"/>
                </w:tcPr>
                <w:p>
                  <w:pPr>
                    <w:pStyle w:val="38"/>
                    <w:keepNext w:val="0"/>
                    <w:keepLines w:val="0"/>
                    <w:pageBreakBefore w:val="0"/>
                    <w:kinsoku/>
                    <w:wordWrap/>
                    <w:overflowPunct/>
                    <w:topLinePunct w:val="0"/>
                    <w:autoSpaceDE/>
                    <w:autoSpaceDN/>
                    <w:bidi w:val="0"/>
                    <w:spacing w:before="0" w:beforeAutospacing="0" w:after="0" w:afterAutospacing="0" w:line="200" w:lineRule="exact"/>
                    <w:jc w:val="center"/>
                    <w:rPr>
                      <w:rFonts w:hAnsi="宋体"/>
                      <w:color w:val="000000" w:themeColor="text1"/>
                      <w:kern w:val="2"/>
                      <w:sz w:val="18"/>
                      <w:szCs w:val="18"/>
                      <w14:textFill>
                        <w14:solidFill>
                          <w14:schemeClr w14:val="tx1"/>
                        </w14:solidFill>
                      </w14:textFill>
                    </w:rPr>
                  </w:pPr>
                  <w:r>
                    <w:rPr>
                      <w:rFonts w:hAnsi="宋体"/>
                      <w:color w:val="000000" w:themeColor="text1"/>
                      <w:kern w:val="2"/>
                      <w:sz w:val="18"/>
                      <w:szCs w:val="18"/>
                      <w14:textFill>
                        <w14:solidFill>
                          <w14:schemeClr w14:val="tx1"/>
                        </w14:solidFill>
                      </w14:textFill>
                    </w:rPr>
                    <w:t>14</w:t>
                  </w:r>
                </w:p>
              </w:tc>
              <w:tc>
                <w:tcPr>
                  <w:tcW w:w="25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spacing w:before="36" w:after="36" w:line="200" w:lineRule="exact"/>
                    <w:jc w:val="center"/>
                    <w:rPr>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精密锯</w:t>
                  </w:r>
                </w:p>
              </w:tc>
              <w:tc>
                <w:tcPr>
                  <w:tcW w:w="169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spacing w:before="36" w:after="36" w:line="200" w:lineRule="exact"/>
                    <w:jc w:val="center"/>
                    <w:rPr>
                      <w:color w:val="000000" w:themeColor="text1"/>
                      <w:sz w:val="18"/>
                      <w:szCs w:val="18"/>
                      <w14:textFill>
                        <w14:solidFill>
                          <w14:schemeClr w14:val="tx1"/>
                        </w14:solidFill>
                      </w14:textFill>
                    </w:rPr>
                  </w:pPr>
                </w:p>
              </w:tc>
              <w:tc>
                <w:tcPr>
                  <w:tcW w:w="14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spacing w:before="36" w:after="36" w:line="200" w:lineRule="exact"/>
                    <w:jc w:val="center"/>
                    <w:rPr>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w:t>
                  </w:r>
                  <w:r>
                    <w:rPr>
                      <w:rFonts w:hint="eastAsia" w:ascii="宋体" w:hAnsi="宋体"/>
                      <w:color w:val="000000" w:themeColor="text1"/>
                      <w:sz w:val="18"/>
                      <w:szCs w:val="18"/>
                      <w14:textFill>
                        <w14:solidFill>
                          <w14:schemeClr w14:val="tx1"/>
                        </w14:solidFill>
                      </w14:textFill>
                    </w:rPr>
                    <w:t>台</w:t>
                  </w:r>
                </w:p>
              </w:tc>
              <w:tc>
                <w:tcPr>
                  <w:tcW w:w="1831"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00" w:lineRule="exact"/>
                    <w:jc w:val="center"/>
                    <w:textAlignment w:val="baseline"/>
                    <w:rPr>
                      <w:rFonts w:ascii="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1319" w:type="dxa"/>
                  <w:tcBorders>
                    <w:top w:val="single" w:color="auto" w:sz="6" w:space="0"/>
                    <w:left w:val="single" w:color="auto" w:sz="12" w:space="0"/>
                    <w:bottom w:val="single" w:color="auto" w:sz="6" w:space="0"/>
                    <w:right w:val="single" w:color="auto" w:sz="6" w:space="0"/>
                  </w:tcBorders>
                  <w:vAlign w:val="center"/>
                </w:tcPr>
                <w:p>
                  <w:pPr>
                    <w:pStyle w:val="38"/>
                    <w:keepNext w:val="0"/>
                    <w:keepLines w:val="0"/>
                    <w:pageBreakBefore w:val="0"/>
                    <w:kinsoku/>
                    <w:wordWrap/>
                    <w:overflowPunct/>
                    <w:topLinePunct w:val="0"/>
                    <w:autoSpaceDE/>
                    <w:autoSpaceDN/>
                    <w:bidi w:val="0"/>
                    <w:spacing w:before="0" w:beforeAutospacing="0" w:after="0" w:afterAutospacing="0" w:line="200" w:lineRule="exact"/>
                    <w:jc w:val="center"/>
                    <w:rPr>
                      <w:rFonts w:hAnsi="宋体"/>
                      <w:color w:val="000000" w:themeColor="text1"/>
                      <w:kern w:val="2"/>
                      <w:sz w:val="18"/>
                      <w:szCs w:val="18"/>
                      <w14:textFill>
                        <w14:solidFill>
                          <w14:schemeClr w14:val="tx1"/>
                        </w14:solidFill>
                      </w14:textFill>
                    </w:rPr>
                  </w:pPr>
                  <w:r>
                    <w:rPr>
                      <w:rFonts w:hAnsi="宋体"/>
                      <w:color w:val="000000" w:themeColor="text1"/>
                      <w:kern w:val="2"/>
                      <w:sz w:val="18"/>
                      <w:szCs w:val="18"/>
                      <w14:textFill>
                        <w14:solidFill>
                          <w14:schemeClr w14:val="tx1"/>
                        </w14:solidFill>
                      </w14:textFill>
                    </w:rPr>
                    <w:t>15</w:t>
                  </w:r>
                </w:p>
              </w:tc>
              <w:tc>
                <w:tcPr>
                  <w:tcW w:w="25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spacing w:before="36" w:after="36" w:line="200" w:lineRule="exact"/>
                    <w:jc w:val="center"/>
                    <w:rPr>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线条锯</w:t>
                  </w:r>
                </w:p>
              </w:tc>
              <w:tc>
                <w:tcPr>
                  <w:tcW w:w="169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spacing w:before="36" w:after="36" w:line="200" w:lineRule="exact"/>
                    <w:jc w:val="center"/>
                    <w:rPr>
                      <w:color w:val="000000" w:themeColor="text1"/>
                      <w:sz w:val="18"/>
                      <w:szCs w:val="18"/>
                      <w14:textFill>
                        <w14:solidFill>
                          <w14:schemeClr w14:val="tx1"/>
                        </w14:solidFill>
                      </w14:textFill>
                    </w:rPr>
                  </w:pPr>
                </w:p>
              </w:tc>
              <w:tc>
                <w:tcPr>
                  <w:tcW w:w="14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spacing w:before="36" w:after="36" w:line="200" w:lineRule="exact"/>
                    <w:jc w:val="center"/>
                    <w:rPr>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w:t>
                  </w:r>
                  <w:r>
                    <w:rPr>
                      <w:rFonts w:hint="eastAsia" w:ascii="宋体" w:hAnsi="宋体"/>
                      <w:color w:val="000000" w:themeColor="text1"/>
                      <w:sz w:val="18"/>
                      <w:szCs w:val="18"/>
                      <w14:textFill>
                        <w14:solidFill>
                          <w14:schemeClr w14:val="tx1"/>
                        </w14:solidFill>
                      </w14:textFill>
                    </w:rPr>
                    <w:t>台</w:t>
                  </w:r>
                </w:p>
              </w:tc>
              <w:tc>
                <w:tcPr>
                  <w:tcW w:w="1831"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00" w:lineRule="exact"/>
                    <w:jc w:val="center"/>
                    <w:textAlignment w:val="baseline"/>
                    <w:rPr>
                      <w:rFonts w:ascii="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1319" w:type="dxa"/>
                  <w:tcBorders>
                    <w:top w:val="single" w:color="auto" w:sz="6" w:space="0"/>
                    <w:left w:val="single" w:color="auto" w:sz="12" w:space="0"/>
                    <w:bottom w:val="single" w:color="auto" w:sz="6" w:space="0"/>
                    <w:right w:val="single" w:color="auto" w:sz="6" w:space="0"/>
                  </w:tcBorders>
                  <w:vAlign w:val="center"/>
                </w:tcPr>
                <w:p>
                  <w:pPr>
                    <w:pStyle w:val="38"/>
                    <w:keepNext w:val="0"/>
                    <w:keepLines w:val="0"/>
                    <w:pageBreakBefore w:val="0"/>
                    <w:kinsoku/>
                    <w:wordWrap/>
                    <w:overflowPunct/>
                    <w:topLinePunct w:val="0"/>
                    <w:autoSpaceDE/>
                    <w:autoSpaceDN/>
                    <w:bidi w:val="0"/>
                    <w:spacing w:before="0" w:beforeAutospacing="0" w:after="0" w:afterAutospacing="0" w:line="200" w:lineRule="exact"/>
                    <w:jc w:val="center"/>
                    <w:rPr>
                      <w:rFonts w:hAnsi="宋体"/>
                      <w:color w:val="000000" w:themeColor="text1"/>
                      <w:kern w:val="2"/>
                      <w:sz w:val="18"/>
                      <w:szCs w:val="18"/>
                      <w14:textFill>
                        <w14:solidFill>
                          <w14:schemeClr w14:val="tx1"/>
                        </w14:solidFill>
                      </w14:textFill>
                    </w:rPr>
                  </w:pPr>
                  <w:r>
                    <w:rPr>
                      <w:rFonts w:hAnsi="宋体"/>
                      <w:color w:val="000000" w:themeColor="text1"/>
                      <w:kern w:val="2"/>
                      <w:sz w:val="18"/>
                      <w:szCs w:val="18"/>
                      <w14:textFill>
                        <w14:solidFill>
                          <w14:schemeClr w14:val="tx1"/>
                        </w14:solidFill>
                      </w14:textFill>
                    </w:rPr>
                    <w:t>16</w:t>
                  </w:r>
                </w:p>
              </w:tc>
              <w:tc>
                <w:tcPr>
                  <w:tcW w:w="25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spacing w:before="36" w:after="36" w:line="200" w:lineRule="exact"/>
                    <w:jc w:val="center"/>
                    <w:rPr>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纵横锯</w:t>
                  </w:r>
                </w:p>
              </w:tc>
              <w:tc>
                <w:tcPr>
                  <w:tcW w:w="169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spacing w:before="36" w:after="36" w:line="200" w:lineRule="exact"/>
                    <w:jc w:val="center"/>
                    <w:rPr>
                      <w:color w:val="000000" w:themeColor="text1"/>
                      <w:sz w:val="18"/>
                      <w:szCs w:val="18"/>
                      <w14:textFill>
                        <w14:solidFill>
                          <w14:schemeClr w14:val="tx1"/>
                        </w14:solidFill>
                      </w14:textFill>
                    </w:rPr>
                  </w:pPr>
                </w:p>
              </w:tc>
              <w:tc>
                <w:tcPr>
                  <w:tcW w:w="14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spacing w:before="36" w:after="36" w:line="200" w:lineRule="exact"/>
                    <w:jc w:val="center"/>
                    <w:rPr>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w:t>
                  </w:r>
                  <w:r>
                    <w:rPr>
                      <w:rFonts w:hint="eastAsia" w:ascii="宋体" w:hAnsi="宋体"/>
                      <w:color w:val="000000" w:themeColor="text1"/>
                      <w:sz w:val="18"/>
                      <w:szCs w:val="18"/>
                      <w14:textFill>
                        <w14:solidFill>
                          <w14:schemeClr w14:val="tx1"/>
                        </w14:solidFill>
                      </w14:textFill>
                    </w:rPr>
                    <w:t>套</w:t>
                  </w:r>
                </w:p>
              </w:tc>
              <w:tc>
                <w:tcPr>
                  <w:tcW w:w="1831"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00" w:lineRule="exact"/>
                    <w:jc w:val="center"/>
                    <w:textAlignment w:val="baseline"/>
                    <w:rPr>
                      <w:rFonts w:ascii="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1319" w:type="dxa"/>
                  <w:tcBorders>
                    <w:top w:val="single" w:color="auto" w:sz="6" w:space="0"/>
                    <w:left w:val="single" w:color="auto" w:sz="12" w:space="0"/>
                    <w:bottom w:val="single" w:color="auto" w:sz="6" w:space="0"/>
                    <w:right w:val="single" w:color="auto" w:sz="6" w:space="0"/>
                  </w:tcBorders>
                  <w:vAlign w:val="center"/>
                </w:tcPr>
                <w:p>
                  <w:pPr>
                    <w:pStyle w:val="38"/>
                    <w:keepNext w:val="0"/>
                    <w:keepLines w:val="0"/>
                    <w:pageBreakBefore w:val="0"/>
                    <w:kinsoku/>
                    <w:wordWrap/>
                    <w:overflowPunct/>
                    <w:topLinePunct w:val="0"/>
                    <w:autoSpaceDE/>
                    <w:autoSpaceDN/>
                    <w:bidi w:val="0"/>
                    <w:spacing w:before="0" w:beforeAutospacing="0" w:after="0" w:afterAutospacing="0" w:line="200" w:lineRule="exact"/>
                    <w:jc w:val="center"/>
                    <w:rPr>
                      <w:rFonts w:hAnsi="宋体"/>
                      <w:color w:val="000000" w:themeColor="text1"/>
                      <w:kern w:val="2"/>
                      <w:sz w:val="18"/>
                      <w:szCs w:val="18"/>
                      <w14:textFill>
                        <w14:solidFill>
                          <w14:schemeClr w14:val="tx1"/>
                        </w14:solidFill>
                      </w14:textFill>
                    </w:rPr>
                  </w:pPr>
                  <w:r>
                    <w:rPr>
                      <w:rFonts w:hAnsi="宋体"/>
                      <w:color w:val="000000" w:themeColor="text1"/>
                      <w:kern w:val="2"/>
                      <w:sz w:val="18"/>
                      <w:szCs w:val="18"/>
                      <w14:textFill>
                        <w14:solidFill>
                          <w14:schemeClr w14:val="tx1"/>
                        </w14:solidFill>
                      </w14:textFill>
                    </w:rPr>
                    <w:t>17</w:t>
                  </w:r>
                </w:p>
              </w:tc>
              <w:tc>
                <w:tcPr>
                  <w:tcW w:w="25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spacing w:before="36" w:after="36" w:line="200" w:lineRule="exact"/>
                    <w:jc w:val="center"/>
                    <w:rPr>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断料锯</w:t>
                  </w:r>
                </w:p>
              </w:tc>
              <w:tc>
                <w:tcPr>
                  <w:tcW w:w="169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spacing w:before="36" w:after="36" w:line="200" w:lineRule="exact"/>
                    <w:jc w:val="center"/>
                    <w:rPr>
                      <w:color w:val="000000" w:themeColor="text1"/>
                      <w:sz w:val="18"/>
                      <w:szCs w:val="18"/>
                      <w14:textFill>
                        <w14:solidFill>
                          <w14:schemeClr w14:val="tx1"/>
                        </w14:solidFill>
                      </w14:textFill>
                    </w:rPr>
                  </w:pPr>
                </w:p>
              </w:tc>
              <w:tc>
                <w:tcPr>
                  <w:tcW w:w="14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spacing w:before="36" w:after="36" w:line="200" w:lineRule="exact"/>
                    <w:jc w:val="center"/>
                    <w:rPr>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w:t>
                  </w:r>
                  <w:r>
                    <w:rPr>
                      <w:rFonts w:hint="eastAsia" w:ascii="宋体" w:hAnsi="宋体"/>
                      <w:color w:val="000000" w:themeColor="text1"/>
                      <w:sz w:val="18"/>
                      <w:szCs w:val="18"/>
                      <w14:textFill>
                        <w14:solidFill>
                          <w14:schemeClr w14:val="tx1"/>
                        </w14:solidFill>
                      </w14:textFill>
                    </w:rPr>
                    <w:t>台</w:t>
                  </w:r>
                </w:p>
              </w:tc>
              <w:tc>
                <w:tcPr>
                  <w:tcW w:w="1831"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00" w:lineRule="exact"/>
                    <w:jc w:val="center"/>
                    <w:textAlignment w:val="baseline"/>
                    <w:rPr>
                      <w:rFonts w:ascii="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1319" w:type="dxa"/>
                  <w:tcBorders>
                    <w:top w:val="single" w:color="auto" w:sz="6" w:space="0"/>
                    <w:left w:val="single" w:color="auto" w:sz="12" w:space="0"/>
                    <w:bottom w:val="single" w:color="auto" w:sz="6" w:space="0"/>
                    <w:right w:val="single" w:color="auto" w:sz="6" w:space="0"/>
                  </w:tcBorders>
                  <w:vAlign w:val="center"/>
                </w:tcPr>
                <w:p>
                  <w:pPr>
                    <w:pStyle w:val="38"/>
                    <w:keepNext w:val="0"/>
                    <w:keepLines w:val="0"/>
                    <w:pageBreakBefore w:val="0"/>
                    <w:kinsoku/>
                    <w:wordWrap/>
                    <w:overflowPunct/>
                    <w:topLinePunct w:val="0"/>
                    <w:autoSpaceDE/>
                    <w:autoSpaceDN/>
                    <w:bidi w:val="0"/>
                    <w:spacing w:before="0" w:beforeAutospacing="0" w:after="0" w:afterAutospacing="0" w:line="200" w:lineRule="exact"/>
                    <w:jc w:val="center"/>
                    <w:rPr>
                      <w:rFonts w:hAnsi="宋体"/>
                      <w:color w:val="000000" w:themeColor="text1"/>
                      <w:kern w:val="2"/>
                      <w:sz w:val="18"/>
                      <w:szCs w:val="18"/>
                      <w14:textFill>
                        <w14:solidFill>
                          <w14:schemeClr w14:val="tx1"/>
                        </w14:solidFill>
                      </w14:textFill>
                    </w:rPr>
                  </w:pPr>
                  <w:r>
                    <w:rPr>
                      <w:rFonts w:hAnsi="宋体"/>
                      <w:color w:val="000000" w:themeColor="text1"/>
                      <w:kern w:val="2"/>
                      <w:sz w:val="18"/>
                      <w:szCs w:val="18"/>
                      <w14:textFill>
                        <w14:solidFill>
                          <w14:schemeClr w14:val="tx1"/>
                        </w14:solidFill>
                      </w14:textFill>
                    </w:rPr>
                    <w:t>18</w:t>
                  </w:r>
                </w:p>
              </w:tc>
              <w:tc>
                <w:tcPr>
                  <w:tcW w:w="25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spacing w:before="36" w:after="36" w:line="200" w:lineRule="exact"/>
                    <w:jc w:val="center"/>
                    <w:rPr>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斜口锯</w:t>
                  </w:r>
                </w:p>
              </w:tc>
              <w:tc>
                <w:tcPr>
                  <w:tcW w:w="169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spacing w:before="36" w:after="36" w:line="200" w:lineRule="exact"/>
                    <w:jc w:val="center"/>
                    <w:rPr>
                      <w:color w:val="000000" w:themeColor="text1"/>
                      <w:sz w:val="18"/>
                      <w:szCs w:val="18"/>
                      <w14:textFill>
                        <w14:solidFill>
                          <w14:schemeClr w14:val="tx1"/>
                        </w14:solidFill>
                      </w14:textFill>
                    </w:rPr>
                  </w:pPr>
                </w:p>
              </w:tc>
              <w:tc>
                <w:tcPr>
                  <w:tcW w:w="14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spacing w:before="36" w:after="36" w:line="200" w:lineRule="exact"/>
                    <w:jc w:val="center"/>
                    <w:rPr>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w:t>
                  </w:r>
                  <w:r>
                    <w:rPr>
                      <w:rFonts w:hint="eastAsia" w:ascii="宋体" w:hAnsi="宋体"/>
                      <w:color w:val="000000" w:themeColor="text1"/>
                      <w:sz w:val="18"/>
                      <w:szCs w:val="18"/>
                      <w14:textFill>
                        <w14:solidFill>
                          <w14:schemeClr w14:val="tx1"/>
                        </w14:solidFill>
                      </w14:textFill>
                    </w:rPr>
                    <w:t>台</w:t>
                  </w:r>
                </w:p>
              </w:tc>
              <w:tc>
                <w:tcPr>
                  <w:tcW w:w="1831"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00" w:lineRule="exact"/>
                    <w:jc w:val="center"/>
                    <w:textAlignment w:val="baseline"/>
                    <w:rPr>
                      <w:rFonts w:ascii="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1319" w:type="dxa"/>
                  <w:tcBorders>
                    <w:top w:val="single" w:color="auto" w:sz="6" w:space="0"/>
                    <w:left w:val="single" w:color="auto" w:sz="12" w:space="0"/>
                    <w:bottom w:val="single" w:color="auto" w:sz="6" w:space="0"/>
                    <w:right w:val="single" w:color="auto" w:sz="6" w:space="0"/>
                  </w:tcBorders>
                  <w:vAlign w:val="center"/>
                </w:tcPr>
                <w:p>
                  <w:pPr>
                    <w:pStyle w:val="38"/>
                    <w:keepNext w:val="0"/>
                    <w:keepLines w:val="0"/>
                    <w:pageBreakBefore w:val="0"/>
                    <w:kinsoku/>
                    <w:wordWrap/>
                    <w:overflowPunct/>
                    <w:topLinePunct w:val="0"/>
                    <w:autoSpaceDE/>
                    <w:autoSpaceDN/>
                    <w:bidi w:val="0"/>
                    <w:spacing w:before="0" w:beforeAutospacing="0" w:after="0" w:afterAutospacing="0" w:line="200" w:lineRule="exact"/>
                    <w:jc w:val="center"/>
                    <w:rPr>
                      <w:rFonts w:hAnsi="宋体"/>
                      <w:color w:val="000000" w:themeColor="text1"/>
                      <w:kern w:val="2"/>
                      <w:sz w:val="18"/>
                      <w:szCs w:val="18"/>
                      <w14:textFill>
                        <w14:solidFill>
                          <w14:schemeClr w14:val="tx1"/>
                        </w14:solidFill>
                      </w14:textFill>
                    </w:rPr>
                  </w:pPr>
                  <w:r>
                    <w:rPr>
                      <w:rFonts w:hAnsi="宋体"/>
                      <w:color w:val="000000" w:themeColor="text1"/>
                      <w:kern w:val="2"/>
                      <w:sz w:val="18"/>
                      <w:szCs w:val="18"/>
                      <w14:textFill>
                        <w14:solidFill>
                          <w14:schemeClr w14:val="tx1"/>
                        </w14:solidFill>
                      </w14:textFill>
                    </w:rPr>
                    <w:t>19</w:t>
                  </w:r>
                </w:p>
              </w:tc>
              <w:tc>
                <w:tcPr>
                  <w:tcW w:w="25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spacing w:before="36" w:after="36" w:line="200" w:lineRule="exact"/>
                    <w:jc w:val="center"/>
                    <w:rPr>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雕刻机</w:t>
                  </w:r>
                </w:p>
              </w:tc>
              <w:tc>
                <w:tcPr>
                  <w:tcW w:w="169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spacing w:before="36" w:after="36" w:line="200" w:lineRule="exact"/>
                    <w:jc w:val="center"/>
                    <w:rPr>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HT-204</w:t>
                  </w:r>
                </w:p>
              </w:tc>
              <w:tc>
                <w:tcPr>
                  <w:tcW w:w="14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spacing w:before="36" w:after="36" w:line="200" w:lineRule="exact"/>
                    <w:jc w:val="center"/>
                    <w:rPr>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w:t>
                  </w:r>
                  <w:r>
                    <w:rPr>
                      <w:rFonts w:hint="eastAsia" w:ascii="宋体" w:hAnsi="宋体"/>
                      <w:color w:val="000000" w:themeColor="text1"/>
                      <w:sz w:val="18"/>
                      <w:szCs w:val="18"/>
                      <w14:textFill>
                        <w14:solidFill>
                          <w14:schemeClr w14:val="tx1"/>
                        </w14:solidFill>
                      </w14:textFill>
                    </w:rPr>
                    <w:t>台</w:t>
                  </w:r>
                </w:p>
              </w:tc>
              <w:tc>
                <w:tcPr>
                  <w:tcW w:w="1831"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00" w:lineRule="exact"/>
                    <w:jc w:val="center"/>
                    <w:textAlignment w:val="baseline"/>
                    <w:rPr>
                      <w:rFonts w:ascii="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1319" w:type="dxa"/>
                  <w:tcBorders>
                    <w:top w:val="single" w:color="auto" w:sz="6" w:space="0"/>
                    <w:left w:val="single" w:color="auto" w:sz="12" w:space="0"/>
                    <w:bottom w:val="single" w:color="auto" w:sz="6" w:space="0"/>
                    <w:right w:val="single" w:color="auto" w:sz="6" w:space="0"/>
                  </w:tcBorders>
                </w:tcPr>
                <w:p>
                  <w:pPr>
                    <w:pStyle w:val="38"/>
                    <w:keepNext w:val="0"/>
                    <w:keepLines w:val="0"/>
                    <w:pageBreakBefore w:val="0"/>
                    <w:kinsoku/>
                    <w:wordWrap/>
                    <w:overflowPunct/>
                    <w:topLinePunct w:val="0"/>
                    <w:autoSpaceDE/>
                    <w:autoSpaceDN/>
                    <w:bidi w:val="0"/>
                    <w:spacing w:before="0" w:beforeAutospacing="0" w:after="0" w:afterAutospacing="0" w:line="200" w:lineRule="exact"/>
                    <w:jc w:val="center"/>
                    <w:rPr>
                      <w:rFonts w:hAnsi="宋体"/>
                      <w:color w:val="000000" w:themeColor="text1"/>
                      <w:kern w:val="2"/>
                      <w:sz w:val="18"/>
                      <w:szCs w:val="18"/>
                      <w14:textFill>
                        <w14:solidFill>
                          <w14:schemeClr w14:val="tx1"/>
                        </w14:solidFill>
                      </w14:textFill>
                    </w:rPr>
                  </w:pPr>
                  <w:r>
                    <w:rPr>
                      <w:rFonts w:hAnsi="宋体"/>
                      <w:color w:val="000000" w:themeColor="text1"/>
                      <w:kern w:val="2"/>
                      <w:sz w:val="18"/>
                      <w:szCs w:val="18"/>
                      <w14:textFill>
                        <w14:solidFill>
                          <w14:schemeClr w14:val="tx1"/>
                        </w14:solidFill>
                      </w14:textFill>
                    </w:rPr>
                    <w:t>20</w:t>
                  </w:r>
                </w:p>
              </w:tc>
              <w:tc>
                <w:tcPr>
                  <w:tcW w:w="2536"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spacing w:before="36" w:after="36" w:line="200" w:lineRule="exact"/>
                    <w:jc w:val="center"/>
                    <w:rPr>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台钻</w:t>
                  </w:r>
                </w:p>
              </w:tc>
              <w:tc>
                <w:tcPr>
                  <w:tcW w:w="1691"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spacing w:before="36" w:after="36" w:line="200" w:lineRule="exact"/>
                    <w:jc w:val="center"/>
                    <w:rPr>
                      <w:color w:val="000000" w:themeColor="text1"/>
                      <w:sz w:val="18"/>
                      <w:szCs w:val="18"/>
                      <w14:textFill>
                        <w14:solidFill>
                          <w14:schemeClr w14:val="tx1"/>
                        </w14:solidFill>
                      </w14:textFill>
                    </w:rPr>
                  </w:pPr>
                </w:p>
              </w:tc>
              <w:tc>
                <w:tcPr>
                  <w:tcW w:w="141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spacing w:before="36" w:after="36" w:line="200" w:lineRule="exact"/>
                    <w:jc w:val="center"/>
                    <w:rPr>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w:t>
                  </w:r>
                  <w:r>
                    <w:rPr>
                      <w:rFonts w:hint="eastAsia" w:ascii="宋体" w:hAnsi="宋体"/>
                      <w:color w:val="000000" w:themeColor="text1"/>
                      <w:sz w:val="18"/>
                      <w:szCs w:val="18"/>
                      <w14:textFill>
                        <w14:solidFill>
                          <w14:schemeClr w14:val="tx1"/>
                        </w14:solidFill>
                      </w14:textFill>
                    </w:rPr>
                    <w:t>台</w:t>
                  </w:r>
                </w:p>
              </w:tc>
              <w:tc>
                <w:tcPr>
                  <w:tcW w:w="1831" w:type="dxa"/>
                  <w:tcBorders>
                    <w:top w:val="single" w:color="auto" w:sz="6" w:space="0"/>
                    <w:left w:val="single" w:color="auto" w:sz="6" w:space="0"/>
                    <w:bottom w:val="single" w:color="auto" w:sz="6" w:space="0"/>
                    <w:right w:val="single" w:color="auto" w:sz="12" w:space="0"/>
                  </w:tcBorders>
                </w:tcPr>
                <w:p>
                  <w:pPr>
                    <w:keepNext w:val="0"/>
                    <w:keepLines w:val="0"/>
                    <w:pageBreakBefore w:val="0"/>
                    <w:kinsoku/>
                    <w:wordWrap/>
                    <w:overflowPunct/>
                    <w:topLinePunct w:val="0"/>
                    <w:autoSpaceDE/>
                    <w:autoSpaceDN/>
                    <w:bidi w:val="0"/>
                    <w:adjustRightInd w:val="0"/>
                    <w:snapToGrid w:val="0"/>
                    <w:spacing w:line="200" w:lineRule="exact"/>
                    <w:jc w:val="center"/>
                    <w:textAlignment w:val="baseline"/>
                    <w:rPr>
                      <w:rFonts w:ascii="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1319" w:type="dxa"/>
                  <w:tcBorders>
                    <w:top w:val="single" w:color="auto" w:sz="6" w:space="0"/>
                    <w:left w:val="single" w:color="auto" w:sz="12" w:space="0"/>
                    <w:bottom w:val="single" w:color="auto" w:sz="6" w:space="0"/>
                    <w:right w:val="single" w:color="auto" w:sz="6" w:space="0"/>
                  </w:tcBorders>
                  <w:vAlign w:val="center"/>
                </w:tcPr>
                <w:p>
                  <w:pPr>
                    <w:pStyle w:val="38"/>
                    <w:keepNext w:val="0"/>
                    <w:keepLines w:val="0"/>
                    <w:pageBreakBefore w:val="0"/>
                    <w:kinsoku/>
                    <w:wordWrap/>
                    <w:overflowPunct/>
                    <w:topLinePunct w:val="0"/>
                    <w:autoSpaceDE/>
                    <w:autoSpaceDN/>
                    <w:bidi w:val="0"/>
                    <w:spacing w:before="0" w:beforeAutospacing="0" w:after="0" w:afterAutospacing="0" w:line="200" w:lineRule="exact"/>
                    <w:jc w:val="center"/>
                    <w:rPr>
                      <w:rFonts w:hAnsi="宋体"/>
                      <w:color w:val="000000" w:themeColor="text1"/>
                      <w:kern w:val="2"/>
                      <w:sz w:val="18"/>
                      <w:szCs w:val="18"/>
                      <w14:textFill>
                        <w14:solidFill>
                          <w14:schemeClr w14:val="tx1"/>
                        </w14:solidFill>
                      </w14:textFill>
                    </w:rPr>
                  </w:pPr>
                  <w:r>
                    <w:rPr>
                      <w:rFonts w:hAnsi="宋体"/>
                      <w:color w:val="000000" w:themeColor="text1"/>
                      <w:kern w:val="2"/>
                      <w:sz w:val="18"/>
                      <w:szCs w:val="18"/>
                      <w14:textFill>
                        <w14:solidFill>
                          <w14:schemeClr w14:val="tx1"/>
                        </w14:solidFill>
                      </w14:textFill>
                    </w:rPr>
                    <w:t>21</w:t>
                  </w:r>
                </w:p>
              </w:tc>
              <w:tc>
                <w:tcPr>
                  <w:tcW w:w="25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spacing w:before="36" w:after="36" w:line="200" w:lineRule="exact"/>
                    <w:jc w:val="center"/>
                    <w:rPr>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侧孔钻</w:t>
                  </w:r>
                </w:p>
              </w:tc>
              <w:tc>
                <w:tcPr>
                  <w:tcW w:w="169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spacing w:before="36" w:after="36" w:line="200" w:lineRule="exact"/>
                    <w:jc w:val="center"/>
                    <w:rPr>
                      <w:color w:val="000000" w:themeColor="text1"/>
                      <w:sz w:val="18"/>
                      <w:szCs w:val="18"/>
                      <w14:textFill>
                        <w14:solidFill>
                          <w14:schemeClr w14:val="tx1"/>
                        </w14:solidFill>
                      </w14:textFill>
                    </w:rPr>
                  </w:pPr>
                </w:p>
              </w:tc>
              <w:tc>
                <w:tcPr>
                  <w:tcW w:w="14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spacing w:before="36" w:after="36" w:line="200" w:lineRule="exact"/>
                    <w:jc w:val="center"/>
                    <w:rPr>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w:t>
                  </w:r>
                  <w:r>
                    <w:rPr>
                      <w:rFonts w:hint="eastAsia" w:ascii="宋体" w:hAnsi="宋体"/>
                      <w:color w:val="000000" w:themeColor="text1"/>
                      <w:sz w:val="18"/>
                      <w:szCs w:val="18"/>
                      <w14:textFill>
                        <w14:solidFill>
                          <w14:schemeClr w14:val="tx1"/>
                        </w14:solidFill>
                      </w14:textFill>
                    </w:rPr>
                    <w:t>台</w:t>
                  </w:r>
                </w:p>
              </w:tc>
              <w:tc>
                <w:tcPr>
                  <w:tcW w:w="1831"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00" w:lineRule="exact"/>
                    <w:jc w:val="center"/>
                    <w:textAlignment w:val="baseline"/>
                    <w:rPr>
                      <w:rFonts w:ascii="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1319" w:type="dxa"/>
                  <w:tcBorders>
                    <w:top w:val="single" w:color="auto" w:sz="6" w:space="0"/>
                    <w:left w:val="single" w:color="auto" w:sz="12" w:space="0"/>
                    <w:bottom w:val="single" w:color="auto" w:sz="6" w:space="0"/>
                    <w:right w:val="single" w:color="auto" w:sz="6" w:space="0"/>
                  </w:tcBorders>
                  <w:vAlign w:val="center"/>
                </w:tcPr>
                <w:p>
                  <w:pPr>
                    <w:pStyle w:val="38"/>
                    <w:keepNext w:val="0"/>
                    <w:keepLines w:val="0"/>
                    <w:pageBreakBefore w:val="0"/>
                    <w:kinsoku/>
                    <w:wordWrap/>
                    <w:overflowPunct/>
                    <w:topLinePunct w:val="0"/>
                    <w:autoSpaceDE/>
                    <w:autoSpaceDN/>
                    <w:bidi w:val="0"/>
                    <w:spacing w:before="0" w:beforeAutospacing="0" w:after="0" w:afterAutospacing="0" w:line="200" w:lineRule="exact"/>
                    <w:jc w:val="center"/>
                    <w:rPr>
                      <w:rFonts w:hAnsi="宋体"/>
                      <w:color w:val="000000" w:themeColor="text1"/>
                      <w:kern w:val="2"/>
                      <w:sz w:val="18"/>
                      <w:szCs w:val="18"/>
                      <w14:textFill>
                        <w14:solidFill>
                          <w14:schemeClr w14:val="tx1"/>
                        </w14:solidFill>
                      </w14:textFill>
                    </w:rPr>
                  </w:pPr>
                  <w:r>
                    <w:rPr>
                      <w:rFonts w:hAnsi="宋体"/>
                      <w:color w:val="000000" w:themeColor="text1"/>
                      <w:kern w:val="2"/>
                      <w:sz w:val="18"/>
                      <w:szCs w:val="18"/>
                      <w14:textFill>
                        <w14:solidFill>
                          <w14:schemeClr w14:val="tx1"/>
                        </w14:solidFill>
                      </w14:textFill>
                    </w:rPr>
                    <w:t>22</w:t>
                  </w:r>
                </w:p>
              </w:tc>
              <w:tc>
                <w:tcPr>
                  <w:tcW w:w="25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spacing w:before="36" w:after="36" w:line="200" w:lineRule="exact"/>
                    <w:jc w:val="center"/>
                    <w:rPr>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锣机</w:t>
                  </w:r>
                </w:p>
              </w:tc>
              <w:tc>
                <w:tcPr>
                  <w:tcW w:w="169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spacing w:before="36" w:after="36" w:line="200" w:lineRule="exact"/>
                    <w:jc w:val="center"/>
                    <w:rPr>
                      <w:color w:val="000000" w:themeColor="text1"/>
                      <w:sz w:val="18"/>
                      <w:szCs w:val="18"/>
                      <w14:textFill>
                        <w14:solidFill>
                          <w14:schemeClr w14:val="tx1"/>
                        </w14:solidFill>
                      </w14:textFill>
                    </w:rPr>
                  </w:pPr>
                </w:p>
              </w:tc>
              <w:tc>
                <w:tcPr>
                  <w:tcW w:w="14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spacing w:before="36" w:after="36" w:line="200" w:lineRule="exact"/>
                    <w:jc w:val="center"/>
                    <w:rPr>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w:t>
                  </w:r>
                  <w:r>
                    <w:rPr>
                      <w:rFonts w:hint="eastAsia" w:ascii="宋体" w:hAnsi="宋体"/>
                      <w:color w:val="000000" w:themeColor="text1"/>
                      <w:sz w:val="18"/>
                      <w:szCs w:val="18"/>
                      <w14:textFill>
                        <w14:solidFill>
                          <w14:schemeClr w14:val="tx1"/>
                        </w14:solidFill>
                      </w14:textFill>
                    </w:rPr>
                    <w:t>台</w:t>
                  </w:r>
                </w:p>
              </w:tc>
              <w:tc>
                <w:tcPr>
                  <w:tcW w:w="1831"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00" w:lineRule="exact"/>
                    <w:jc w:val="center"/>
                    <w:textAlignment w:val="baseline"/>
                    <w:rPr>
                      <w:rFonts w:ascii="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1319" w:type="dxa"/>
                  <w:tcBorders>
                    <w:top w:val="single" w:color="auto" w:sz="6" w:space="0"/>
                    <w:left w:val="single" w:color="auto" w:sz="12" w:space="0"/>
                    <w:bottom w:val="single" w:color="auto" w:sz="6" w:space="0"/>
                    <w:right w:val="single" w:color="auto" w:sz="6" w:space="0"/>
                  </w:tcBorders>
                  <w:vAlign w:val="center"/>
                </w:tcPr>
                <w:p>
                  <w:pPr>
                    <w:pStyle w:val="38"/>
                    <w:keepNext w:val="0"/>
                    <w:keepLines w:val="0"/>
                    <w:pageBreakBefore w:val="0"/>
                    <w:kinsoku/>
                    <w:wordWrap/>
                    <w:overflowPunct/>
                    <w:topLinePunct w:val="0"/>
                    <w:autoSpaceDE/>
                    <w:autoSpaceDN/>
                    <w:bidi w:val="0"/>
                    <w:spacing w:before="0" w:beforeAutospacing="0" w:after="0" w:afterAutospacing="0" w:line="200" w:lineRule="exact"/>
                    <w:jc w:val="center"/>
                    <w:rPr>
                      <w:rFonts w:hAnsi="宋体"/>
                      <w:color w:val="000000" w:themeColor="text1"/>
                      <w:kern w:val="2"/>
                      <w:sz w:val="18"/>
                      <w:szCs w:val="18"/>
                      <w14:textFill>
                        <w14:solidFill>
                          <w14:schemeClr w14:val="tx1"/>
                        </w14:solidFill>
                      </w14:textFill>
                    </w:rPr>
                  </w:pPr>
                  <w:r>
                    <w:rPr>
                      <w:rFonts w:hAnsi="宋体"/>
                      <w:color w:val="000000" w:themeColor="text1"/>
                      <w:kern w:val="2"/>
                      <w:sz w:val="18"/>
                      <w:szCs w:val="18"/>
                      <w14:textFill>
                        <w14:solidFill>
                          <w14:schemeClr w14:val="tx1"/>
                        </w14:solidFill>
                      </w14:textFill>
                    </w:rPr>
                    <w:t>23</w:t>
                  </w:r>
                </w:p>
              </w:tc>
              <w:tc>
                <w:tcPr>
                  <w:tcW w:w="25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spacing w:before="36" w:after="36" w:line="200" w:lineRule="exact"/>
                    <w:jc w:val="center"/>
                    <w:rPr>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封边机</w:t>
                  </w:r>
                </w:p>
              </w:tc>
              <w:tc>
                <w:tcPr>
                  <w:tcW w:w="169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spacing w:before="36" w:after="36" w:line="200" w:lineRule="exact"/>
                    <w:jc w:val="center"/>
                    <w:rPr>
                      <w:color w:val="000000" w:themeColor="text1"/>
                      <w:sz w:val="18"/>
                      <w:szCs w:val="18"/>
                      <w14:textFill>
                        <w14:solidFill>
                          <w14:schemeClr w14:val="tx1"/>
                        </w14:solidFill>
                      </w14:textFill>
                    </w:rPr>
                  </w:pPr>
                </w:p>
              </w:tc>
              <w:tc>
                <w:tcPr>
                  <w:tcW w:w="14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spacing w:before="36" w:after="36" w:line="200" w:lineRule="exact"/>
                    <w:jc w:val="center"/>
                    <w:rPr>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w:t>
                  </w:r>
                  <w:r>
                    <w:rPr>
                      <w:rFonts w:hint="eastAsia" w:ascii="宋体" w:hAnsi="宋体"/>
                      <w:color w:val="000000" w:themeColor="text1"/>
                      <w:sz w:val="18"/>
                      <w:szCs w:val="18"/>
                      <w14:textFill>
                        <w14:solidFill>
                          <w14:schemeClr w14:val="tx1"/>
                        </w14:solidFill>
                      </w14:textFill>
                    </w:rPr>
                    <w:t>台</w:t>
                  </w:r>
                </w:p>
              </w:tc>
              <w:tc>
                <w:tcPr>
                  <w:tcW w:w="1831"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00" w:lineRule="exact"/>
                    <w:jc w:val="center"/>
                    <w:textAlignment w:val="baseline"/>
                    <w:rPr>
                      <w:rFonts w:ascii="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1319" w:type="dxa"/>
                  <w:tcBorders>
                    <w:top w:val="single" w:color="auto" w:sz="6" w:space="0"/>
                    <w:left w:val="single" w:color="auto" w:sz="12" w:space="0"/>
                    <w:bottom w:val="single" w:color="auto" w:sz="6" w:space="0"/>
                    <w:right w:val="single" w:color="auto" w:sz="6" w:space="0"/>
                  </w:tcBorders>
                  <w:vAlign w:val="center"/>
                </w:tcPr>
                <w:p>
                  <w:pPr>
                    <w:pStyle w:val="38"/>
                    <w:keepNext w:val="0"/>
                    <w:keepLines w:val="0"/>
                    <w:pageBreakBefore w:val="0"/>
                    <w:kinsoku/>
                    <w:wordWrap/>
                    <w:overflowPunct/>
                    <w:topLinePunct w:val="0"/>
                    <w:autoSpaceDE/>
                    <w:autoSpaceDN/>
                    <w:bidi w:val="0"/>
                    <w:spacing w:before="0" w:beforeAutospacing="0" w:after="0" w:afterAutospacing="0" w:line="200" w:lineRule="exact"/>
                    <w:jc w:val="center"/>
                    <w:rPr>
                      <w:rFonts w:hAnsi="宋体"/>
                      <w:color w:val="000000" w:themeColor="text1"/>
                      <w:kern w:val="2"/>
                      <w:sz w:val="18"/>
                      <w:szCs w:val="18"/>
                      <w14:textFill>
                        <w14:solidFill>
                          <w14:schemeClr w14:val="tx1"/>
                        </w14:solidFill>
                      </w14:textFill>
                    </w:rPr>
                  </w:pPr>
                  <w:r>
                    <w:rPr>
                      <w:rFonts w:hAnsi="宋体"/>
                      <w:color w:val="000000" w:themeColor="text1"/>
                      <w:kern w:val="2"/>
                      <w:sz w:val="18"/>
                      <w:szCs w:val="18"/>
                      <w14:textFill>
                        <w14:solidFill>
                          <w14:schemeClr w14:val="tx1"/>
                        </w14:solidFill>
                      </w14:textFill>
                    </w:rPr>
                    <w:t>24</w:t>
                  </w:r>
                </w:p>
              </w:tc>
              <w:tc>
                <w:tcPr>
                  <w:tcW w:w="25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spacing w:before="36" w:after="36" w:line="200" w:lineRule="exact"/>
                    <w:jc w:val="center"/>
                    <w:rPr>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打磨机</w:t>
                  </w:r>
                </w:p>
              </w:tc>
              <w:tc>
                <w:tcPr>
                  <w:tcW w:w="169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spacing w:before="36" w:after="36" w:line="200" w:lineRule="exact"/>
                    <w:jc w:val="center"/>
                    <w:rPr>
                      <w:color w:val="000000" w:themeColor="text1"/>
                      <w:sz w:val="18"/>
                      <w:szCs w:val="18"/>
                      <w14:textFill>
                        <w14:solidFill>
                          <w14:schemeClr w14:val="tx1"/>
                        </w14:solidFill>
                      </w14:textFill>
                    </w:rPr>
                  </w:pPr>
                </w:p>
              </w:tc>
              <w:tc>
                <w:tcPr>
                  <w:tcW w:w="14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spacing w:before="36" w:after="36" w:line="200" w:lineRule="exact"/>
                    <w:jc w:val="center"/>
                    <w:rPr>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w:t>
                  </w:r>
                  <w:r>
                    <w:rPr>
                      <w:rFonts w:hint="eastAsia" w:ascii="宋体" w:hAnsi="宋体"/>
                      <w:color w:val="000000" w:themeColor="text1"/>
                      <w:sz w:val="18"/>
                      <w:szCs w:val="18"/>
                      <w14:textFill>
                        <w14:solidFill>
                          <w14:schemeClr w14:val="tx1"/>
                        </w14:solidFill>
                      </w14:textFill>
                    </w:rPr>
                    <w:t>台</w:t>
                  </w:r>
                </w:p>
              </w:tc>
              <w:tc>
                <w:tcPr>
                  <w:tcW w:w="1831"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00" w:lineRule="exact"/>
                    <w:jc w:val="center"/>
                    <w:textAlignment w:val="baseline"/>
                    <w:rPr>
                      <w:rFonts w:ascii="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1319" w:type="dxa"/>
                  <w:tcBorders>
                    <w:top w:val="single" w:color="auto" w:sz="6" w:space="0"/>
                    <w:left w:val="single" w:color="auto" w:sz="12" w:space="0"/>
                    <w:bottom w:val="single" w:color="auto" w:sz="6" w:space="0"/>
                    <w:right w:val="single" w:color="auto" w:sz="6" w:space="0"/>
                  </w:tcBorders>
                  <w:vAlign w:val="center"/>
                </w:tcPr>
                <w:p>
                  <w:pPr>
                    <w:pStyle w:val="38"/>
                    <w:keepNext w:val="0"/>
                    <w:keepLines w:val="0"/>
                    <w:pageBreakBefore w:val="0"/>
                    <w:kinsoku/>
                    <w:wordWrap/>
                    <w:overflowPunct/>
                    <w:topLinePunct w:val="0"/>
                    <w:autoSpaceDE/>
                    <w:autoSpaceDN/>
                    <w:bidi w:val="0"/>
                    <w:spacing w:before="0" w:beforeAutospacing="0" w:after="0" w:afterAutospacing="0" w:line="200" w:lineRule="exact"/>
                    <w:jc w:val="center"/>
                    <w:rPr>
                      <w:rFonts w:hAnsi="宋体"/>
                      <w:color w:val="000000" w:themeColor="text1"/>
                      <w:kern w:val="2"/>
                      <w:sz w:val="18"/>
                      <w:szCs w:val="18"/>
                      <w14:textFill>
                        <w14:solidFill>
                          <w14:schemeClr w14:val="tx1"/>
                        </w14:solidFill>
                      </w14:textFill>
                    </w:rPr>
                  </w:pPr>
                  <w:r>
                    <w:rPr>
                      <w:rFonts w:hAnsi="宋体"/>
                      <w:color w:val="000000" w:themeColor="text1"/>
                      <w:kern w:val="2"/>
                      <w:sz w:val="18"/>
                      <w:szCs w:val="18"/>
                      <w14:textFill>
                        <w14:solidFill>
                          <w14:schemeClr w14:val="tx1"/>
                        </w14:solidFill>
                      </w14:textFill>
                    </w:rPr>
                    <w:t>25</w:t>
                  </w:r>
                </w:p>
              </w:tc>
              <w:tc>
                <w:tcPr>
                  <w:tcW w:w="25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spacing w:before="36" w:after="36" w:line="200" w:lineRule="exact"/>
                    <w:jc w:val="center"/>
                    <w:rPr>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底漆打磨柜</w:t>
                  </w:r>
                </w:p>
              </w:tc>
              <w:tc>
                <w:tcPr>
                  <w:tcW w:w="169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spacing w:before="36" w:after="36" w:line="200" w:lineRule="exact"/>
                    <w:jc w:val="center"/>
                    <w:rPr>
                      <w:color w:val="000000" w:themeColor="text1"/>
                      <w:sz w:val="18"/>
                      <w:szCs w:val="18"/>
                      <w14:textFill>
                        <w14:solidFill>
                          <w14:schemeClr w14:val="tx1"/>
                        </w14:solidFill>
                      </w14:textFill>
                    </w:rPr>
                  </w:pPr>
                </w:p>
              </w:tc>
              <w:tc>
                <w:tcPr>
                  <w:tcW w:w="14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spacing w:before="36" w:after="36" w:line="200" w:lineRule="exact"/>
                    <w:jc w:val="center"/>
                    <w:rPr>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w:t>
                  </w:r>
                  <w:r>
                    <w:rPr>
                      <w:rFonts w:hint="eastAsia" w:ascii="宋体" w:hAnsi="宋体"/>
                      <w:color w:val="000000" w:themeColor="text1"/>
                      <w:sz w:val="18"/>
                      <w:szCs w:val="18"/>
                      <w14:textFill>
                        <w14:solidFill>
                          <w14:schemeClr w14:val="tx1"/>
                        </w14:solidFill>
                      </w14:textFill>
                    </w:rPr>
                    <w:t>套</w:t>
                  </w:r>
                </w:p>
              </w:tc>
              <w:tc>
                <w:tcPr>
                  <w:tcW w:w="1831"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00" w:lineRule="exact"/>
                    <w:jc w:val="center"/>
                    <w:textAlignment w:val="baseline"/>
                    <w:rPr>
                      <w:rFonts w:ascii="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1319" w:type="dxa"/>
                  <w:tcBorders>
                    <w:top w:val="single" w:color="auto" w:sz="6" w:space="0"/>
                    <w:left w:val="single" w:color="auto" w:sz="12" w:space="0"/>
                    <w:bottom w:val="single" w:color="auto" w:sz="6" w:space="0"/>
                    <w:right w:val="single" w:color="auto" w:sz="6" w:space="0"/>
                  </w:tcBorders>
                  <w:vAlign w:val="center"/>
                </w:tcPr>
                <w:p>
                  <w:pPr>
                    <w:pStyle w:val="38"/>
                    <w:keepNext w:val="0"/>
                    <w:keepLines w:val="0"/>
                    <w:pageBreakBefore w:val="0"/>
                    <w:kinsoku/>
                    <w:wordWrap/>
                    <w:overflowPunct/>
                    <w:topLinePunct w:val="0"/>
                    <w:autoSpaceDE/>
                    <w:autoSpaceDN/>
                    <w:bidi w:val="0"/>
                    <w:spacing w:before="0" w:beforeAutospacing="0" w:after="0" w:afterAutospacing="0" w:line="200" w:lineRule="exact"/>
                    <w:jc w:val="center"/>
                    <w:rPr>
                      <w:rFonts w:hAnsi="宋体"/>
                      <w:color w:val="000000" w:themeColor="text1"/>
                      <w:kern w:val="2"/>
                      <w:sz w:val="18"/>
                      <w:szCs w:val="18"/>
                      <w14:textFill>
                        <w14:solidFill>
                          <w14:schemeClr w14:val="tx1"/>
                        </w14:solidFill>
                      </w14:textFill>
                    </w:rPr>
                  </w:pPr>
                  <w:r>
                    <w:rPr>
                      <w:rFonts w:hAnsi="宋体"/>
                      <w:color w:val="000000" w:themeColor="text1"/>
                      <w:kern w:val="2"/>
                      <w:sz w:val="18"/>
                      <w:szCs w:val="18"/>
                      <w14:textFill>
                        <w14:solidFill>
                          <w14:schemeClr w14:val="tx1"/>
                        </w14:solidFill>
                      </w14:textFill>
                    </w:rPr>
                    <w:t>26</w:t>
                  </w:r>
                </w:p>
              </w:tc>
              <w:tc>
                <w:tcPr>
                  <w:tcW w:w="25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spacing w:before="36" w:after="36" w:line="200" w:lineRule="exact"/>
                    <w:jc w:val="center"/>
                    <w:rPr>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底漆房</w:t>
                  </w:r>
                </w:p>
              </w:tc>
              <w:tc>
                <w:tcPr>
                  <w:tcW w:w="169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spacing w:before="36" w:after="36" w:line="200" w:lineRule="exact"/>
                    <w:jc w:val="center"/>
                    <w:rPr>
                      <w:color w:val="000000" w:themeColor="text1"/>
                      <w:sz w:val="18"/>
                      <w:szCs w:val="18"/>
                      <w14:textFill>
                        <w14:solidFill>
                          <w14:schemeClr w14:val="tx1"/>
                        </w14:solidFill>
                      </w14:textFill>
                    </w:rPr>
                  </w:pPr>
                </w:p>
              </w:tc>
              <w:tc>
                <w:tcPr>
                  <w:tcW w:w="14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spacing w:before="36" w:after="36" w:line="200" w:lineRule="exact"/>
                    <w:jc w:val="center"/>
                    <w:rPr>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w:t>
                  </w:r>
                  <w:r>
                    <w:rPr>
                      <w:rFonts w:hint="eastAsia" w:ascii="宋体" w:hAnsi="宋体"/>
                      <w:color w:val="000000" w:themeColor="text1"/>
                      <w:sz w:val="18"/>
                      <w:szCs w:val="18"/>
                      <w14:textFill>
                        <w14:solidFill>
                          <w14:schemeClr w14:val="tx1"/>
                        </w14:solidFill>
                      </w14:textFill>
                    </w:rPr>
                    <w:t>套</w:t>
                  </w:r>
                </w:p>
              </w:tc>
              <w:tc>
                <w:tcPr>
                  <w:tcW w:w="1831"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00" w:lineRule="exact"/>
                    <w:jc w:val="center"/>
                    <w:textAlignment w:val="baseline"/>
                    <w:rPr>
                      <w:rFonts w:ascii="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1319" w:type="dxa"/>
                  <w:tcBorders>
                    <w:top w:val="single" w:color="auto" w:sz="6" w:space="0"/>
                    <w:left w:val="single" w:color="auto" w:sz="12" w:space="0"/>
                    <w:bottom w:val="single" w:color="auto" w:sz="6" w:space="0"/>
                    <w:right w:val="single" w:color="auto" w:sz="6" w:space="0"/>
                  </w:tcBorders>
                  <w:vAlign w:val="center"/>
                </w:tcPr>
                <w:p>
                  <w:pPr>
                    <w:pStyle w:val="38"/>
                    <w:keepNext w:val="0"/>
                    <w:keepLines w:val="0"/>
                    <w:pageBreakBefore w:val="0"/>
                    <w:kinsoku/>
                    <w:wordWrap/>
                    <w:overflowPunct/>
                    <w:topLinePunct w:val="0"/>
                    <w:autoSpaceDE/>
                    <w:autoSpaceDN/>
                    <w:bidi w:val="0"/>
                    <w:spacing w:before="0" w:beforeAutospacing="0" w:after="0" w:afterAutospacing="0" w:line="200" w:lineRule="exact"/>
                    <w:jc w:val="center"/>
                    <w:rPr>
                      <w:rFonts w:hAnsi="宋体"/>
                      <w:color w:val="000000" w:themeColor="text1"/>
                      <w:kern w:val="2"/>
                      <w:sz w:val="18"/>
                      <w:szCs w:val="18"/>
                      <w14:textFill>
                        <w14:solidFill>
                          <w14:schemeClr w14:val="tx1"/>
                        </w14:solidFill>
                      </w14:textFill>
                    </w:rPr>
                  </w:pPr>
                  <w:r>
                    <w:rPr>
                      <w:rFonts w:hAnsi="宋体"/>
                      <w:color w:val="000000" w:themeColor="text1"/>
                      <w:kern w:val="2"/>
                      <w:sz w:val="18"/>
                      <w:szCs w:val="18"/>
                      <w14:textFill>
                        <w14:solidFill>
                          <w14:schemeClr w14:val="tx1"/>
                        </w14:solidFill>
                      </w14:textFill>
                    </w:rPr>
                    <w:t>27</w:t>
                  </w:r>
                </w:p>
              </w:tc>
              <w:tc>
                <w:tcPr>
                  <w:tcW w:w="25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spacing w:before="36" w:after="36" w:line="200" w:lineRule="exact"/>
                    <w:jc w:val="center"/>
                    <w:rPr>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面漆房</w:t>
                  </w:r>
                </w:p>
              </w:tc>
              <w:tc>
                <w:tcPr>
                  <w:tcW w:w="169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spacing w:before="36" w:after="36" w:line="200" w:lineRule="exact"/>
                    <w:jc w:val="center"/>
                    <w:rPr>
                      <w:color w:val="000000" w:themeColor="text1"/>
                      <w:sz w:val="18"/>
                      <w:szCs w:val="18"/>
                      <w14:textFill>
                        <w14:solidFill>
                          <w14:schemeClr w14:val="tx1"/>
                        </w14:solidFill>
                      </w14:textFill>
                    </w:rPr>
                  </w:pPr>
                </w:p>
              </w:tc>
              <w:tc>
                <w:tcPr>
                  <w:tcW w:w="14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spacing w:before="36" w:after="36" w:line="200" w:lineRule="exact"/>
                    <w:jc w:val="center"/>
                    <w:rPr>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w:t>
                  </w:r>
                  <w:r>
                    <w:rPr>
                      <w:rFonts w:hint="eastAsia" w:ascii="宋体" w:hAnsi="宋体"/>
                      <w:color w:val="000000" w:themeColor="text1"/>
                      <w:sz w:val="18"/>
                      <w:szCs w:val="18"/>
                      <w14:textFill>
                        <w14:solidFill>
                          <w14:schemeClr w14:val="tx1"/>
                        </w14:solidFill>
                      </w14:textFill>
                    </w:rPr>
                    <w:t>套</w:t>
                  </w:r>
                </w:p>
              </w:tc>
              <w:tc>
                <w:tcPr>
                  <w:tcW w:w="1831"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00" w:lineRule="exact"/>
                    <w:jc w:val="center"/>
                    <w:textAlignment w:val="baseline"/>
                    <w:rPr>
                      <w:rFonts w:ascii="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1319" w:type="dxa"/>
                  <w:tcBorders>
                    <w:top w:val="single" w:color="auto" w:sz="6" w:space="0"/>
                    <w:left w:val="single" w:color="auto" w:sz="12" w:space="0"/>
                    <w:bottom w:val="single" w:color="auto" w:sz="12" w:space="0"/>
                    <w:right w:val="single" w:color="auto" w:sz="6" w:space="0"/>
                  </w:tcBorders>
                  <w:vAlign w:val="center"/>
                </w:tcPr>
                <w:p>
                  <w:pPr>
                    <w:pStyle w:val="38"/>
                    <w:keepNext w:val="0"/>
                    <w:keepLines w:val="0"/>
                    <w:pageBreakBefore w:val="0"/>
                    <w:kinsoku/>
                    <w:wordWrap/>
                    <w:overflowPunct/>
                    <w:topLinePunct w:val="0"/>
                    <w:autoSpaceDE/>
                    <w:autoSpaceDN/>
                    <w:bidi w:val="0"/>
                    <w:spacing w:before="0" w:beforeAutospacing="0" w:after="0" w:afterAutospacing="0" w:line="200" w:lineRule="exact"/>
                    <w:jc w:val="center"/>
                    <w:rPr>
                      <w:rFonts w:hAnsi="宋体"/>
                      <w:color w:val="000000" w:themeColor="text1"/>
                      <w:kern w:val="2"/>
                      <w:sz w:val="18"/>
                      <w:szCs w:val="18"/>
                      <w14:textFill>
                        <w14:solidFill>
                          <w14:schemeClr w14:val="tx1"/>
                        </w14:solidFill>
                      </w14:textFill>
                    </w:rPr>
                  </w:pPr>
                  <w:r>
                    <w:rPr>
                      <w:rFonts w:hAnsi="宋体"/>
                      <w:color w:val="000000" w:themeColor="text1"/>
                      <w:kern w:val="2"/>
                      <w:sz w:val="18"/>
                      <w:szCs w:val="18"/>
                      <w14:textFill>
                        <w14:solidFill>
                          <w14:schemeClr w14:val="tx1"/>
                        </w14:solidFill>
                      </w14:textFill>
                    </w:rPr>
                    <w:t>28</w:t>
                  </w:r>
                </w:p>
              </w:tc>
              <w:tc>
                <w:tcPr>
                  <w:tcW w:w="2536" w:type="dxa"/>
                  <w:tcBorders>
                    <w:top w:val="single" w:color="auto" w:sz="6" w:space="0"/>
                    <w:left w:val="single" w:color="auto" w:sz="6" w:space="0"/>
                    <w:bottom w:val="single" w:color="auto" w:sz="12" w:space="0"/>
                    <w:right w:val="single" w:color="auto" w:sz="6" w:space="0"/>
                  </w:tcBorders>
                  <w:vAlign w:val="center"/>
                </w:tcPr>
                <w:p>
                  <w:pPr>
                    <w:keepNext w:val="0"/>
                    <w:keepLines w:val="0"/>
                    <w:pageBreakBefore w:val="0"/>
                    <w:widowControl/>
                    <w:kinsoku/>
                    <w:wordWrap/>
                    <w:overflowPunct/>
                    <w:topLinePunct w:val="0"/>
                    <w:autoSpaceDE/>
                    <w:autoSpaceDN/>
                    <w:bidi w:val="0"/>
                    <w:spacing w:before="36" w:after="36"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环保设施风机</w:t>
                  </w:r>
                </w:p>
              </w:tc>
              <w:tc>
                <w:tcPr>
                  <w:tcW w:w="1691" w:type="dxa"/>
                  <w:tcBorders>
                    <w:top w:val="single" w:color="auto" w:sz="6" w:space="0"/>
                    <w:left w:val="single" w:color="auto" w:sz="6" w:space="0"/>
                    <w:bottom w:val="single" w:color="auto" w:sz="12" w:space="0"/>
                    <w:right w:val="single" w:color="auto" w:sz="6" w:space="0"/>
                  </w:tcBorders>
                  <w:vAlign w:val="center"/>
                </w:tcPr>
                <w:p>
                  <w:pPr>
                    <w:keepNext w:val="0"/>
                    <w:keepLines w:val="0"/>
                    <w:pageBreakBefore w:val="0"/>
                    <w:widowControl/>
                    <w:kinsoku/>
                    <w:wordWrap/>
                    <w:overflowPunct/>
                    <w:topLinePunct w:val="0"/>
                    <w:autoSpaceDE/>
                    <w:autoSpaceDN/>
                    <w:bidi w:val="0"/>
                    <w:spacing w:before="36" w:after="36" w:line="200" w:lineRule="exact"/>
                    <w:jc w:val="center"/>
                    <w:rPr>
                      <w:color w:val="000000" w:themeColor="text1"/>
                      <w:sz w:val="18"/>
                      <w:szCs w:val="18"/>
                      <w14:textFill>
                        <w14:solidFill>
                          <w14:schemeClr w14:val="tx1"/>
                        </w14:solidFill>
                      </w14:textFill>
                    </w:rPr>
                  </w:pPr>
                </w:p>
              </w:tc>
              <w:tc>
                <w:tcPr>
                  <w:tcW w:w="1410" w:type="dxa"/>
                  <w:tcBorders>
                    <w:top w:val="single" w:color="auto" w:sz="6" w:space="0"/>
                    <w:left w:val="single" w:color="auto" w:sz="6" w:space="0"/>
                    <w:bottom w:val="single" w:color="auto" w:sz="12" w:space="0"/>
                    <w:right w:val="single" w:color="auto" w:sz="6" w:space="0"/>
                  </w:tcBorders>
                  <w:vAlign w:val="center"/>
                </w:tcPr>
                <w:p>
                  <w:pPr>
                    <w:keepNext w:val="0"/>
                    <w:keepLines w:val="0"/>
                    <w:pageBreakBefore w:val="0"/>
                    <w:widowControl/>
                    <w:kinsoku/>
                    <w:wordWrap/>
                    <w:overflowPunct/>
                    <w:topLinePunct w:val="0"/>
                    <w:autoSpaceDE/>
                    <w:autoSpaceDN/>
                    <w:bidi w:val="0"/>
                    <w:spacing w:before="36" w:after="36" w:line="200" w:lineRule="exact"/>
                    <w:jc w:val="center"/>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w:t>
                  </w:r>
                  <w:r>
                    <w:rPr>
                      <w:rFonts w:hint="eastAsia" w:ascii="宋体" w:hAnsi="宋体"/>
                      <w:color w:val="000000" w:themeColor="text1"/>
                      <w:sz w:val="18"/>
                      <w:szCs w:val="18"/>
                      <w14:textFill>
                        <w14:solidFill>
                          <w14:schemeClr w14:val="tx1"/>
                        </w14:solidFill>
                      </w14:textFill>
                    </w:rPr>
                    <w:t>套</w:t>
                  </w:r>
                </w:p>
              </w:tc>
              <w:tc>
                <w:tcPr>
                  <w:tcW w:w="1831" w:type="dxa"/>
                  <w:tcBorders>
                    <w:top w:val="single" w:color="auto" w:sz="6" w:space="0"/>
                    <w:left w:val="single" w:color="auto" w:sz="6" w:space="0"/>
                    <w:bottom w:val="single" w:color="auto" w:sz="12"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00" w:lineRule="exact"/>
                    <w:jc w:val="center"/>
                    <w:textAlignment w:val="baseline"/>
                    <w:rPr>
                      <w:rFonts w:ascii="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r>
          </w:tbl>
          <w:p>
            <w:pPr>
              <w:keepLines/>
              <w:spacing w:line="360" w:lineRule="auto"/>
              <w:ind w:firstLine="482" w:firstLineChars="200"/>
              <w:contextualSpacing/>
              <w:jc w:val="left"/>
              <w:textAlignment w:val="center"/>
              <w:rPr>
                <w:rFonts w:asci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四、固废</w:t>
            </w:r>
          </w:p>
          <w:p>
            <w:pPr>
              <w:autoSpaceDE w:val="0"/>
              <w:autoSpaceDN w:val="0"/>
              <w:adjustRightInd w:val="0"/>
              <w:spacing w:line="360" w:lineRule="auto"/>
              <w:ind w:firstLine="480" w:firstLineChars="200"/>
              <w:jc w:val="left"/>
              <w:rPr>
                <w:rFonts w:asci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项目运营期固体废物主要为生活垃圾、一般工业固体废物和危险废物。</w:t>
            </w:r>
          </w:p>
          <w:p>
            <w:pPr>
              <w:tabs>
                <w:tab w:val="left" w:pos="1700"/>
              </w:tabs>
              <w:adjustRightInd w:val="0"/>
              <w:snapToGrid w:val="0"/>
              <w:spacing w:line="480" w:lineRule="exact"/>
              <w:ind w:firstLine="480" w:firstLineChars="200"/>
              <w:rPr>
                <w:rFonts w:ascii="宋体"/>
                <w:color w:val="000000" w:themeColor="text1"/>
                <w:sz w:val="24"/>
                <w14:textFill>
                  <w14:solidFill>
                    <w14:schemeClr w14:val="tx1"/>
                  </w14:solidFill>
                </w14:textFill>
              </w:rPr>
            </w:pPr>
            <w:r>
              <w:rPr>
                <w:rFonts w:ascii="宋体" w:hAnsi="宋体"/>
                <w:color w:val="000000" w:themeColor="text1"/>
                <w:kern w:val="0"/>
                <w:sz w:val="24"/>
                <w14:textFill>
                  <w14:solidFill>
                    <w14:schemeClr w14:val="tx1"/>
                  </w14:solidFill>
                </w14:textFill>
              </w:rPr>
              <w:t>1</w:t>
            </w:r>
            <w:r>
              <w:rPr>
                <w:rFonts w:hint="eastAsia" w:ascii="宋体" w:hAnsi="宋体"/>
                <w:color w:val="000000" w:themeColor="text1"/>
                <w:kern w:val="0"/>
                <w:sz w:val="24"/>
                <w14:textFill>
                  <w14:solidFill>
                    <w14:schemeClr w14:val="tx1"/>
                  </w14:solidFill>
                </w14:textFill>
              </w:rPr>
              <w:t>、生活垃圾、</w:t>
            </w:r>
            <w:r>
              <w:rPr>
                <w:rFonts w:hint="eastAsia" w:ascii="宋体" w:hAnsi="宋体"/>
                <w:color w:val="000000" w:themeColor="text1"/>
                <w:sz w:val="24"/>
                <w14:textFill>
                  <w14:solidFill>
                    <w14:schemeClr w14:val="tx1"/>
                  </w14:solidFill>
                </w14:textFill>
              </w:rPr>
              <w:t>废餐饮废油脂</w:t>
            </w:r>
          </w:p>
          <w:p>
            <w:pPr>
              <w:autoSpaceDE w:val="0"/>
              <w:autoSpaceDN w:val="0"/>
              <w:adjustRightInd w:val="0"/>
              <w:spacing w:line="360" w:lineRule="auto"/>
              <w:ind w:firstLine="480" w:firstLineChars="200"/>
              <w:jc w:val="left"/>
              <w:rPr>
                <w:rFonts w:ascii="宋体"/>
                <w:bCs/>
                <w:color w:val="000000" w:themeColor="text1"/>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生活垃圾：</w:t>
            </w:r>
            <w:r>
              <w:rPr>
                <w:rFonts w:hint="eastAsia" w:ascii="宋体" w:hAnsi="宋体"/>
                <w:color w:val="000000" w:themeColor="text1"/>
                <w:sz w:val="24"/>
                <w14:textFill>
                  <w14:solidFill>
                    <w14:schemeClr w14:val="tx1"/>
                  </w14:solidFill>
                </w14:textFill>
              </w:rPr>
              <w:t>本次劳动人员</w:t>
            </w:r>
            <w:r>
              <w:rPr>
                <w:rFonts w:ascii="宋体" w:hAnsi="宋体"/>
                <w:color w:val="000000" w:themeColor="text1"/>
                <w:sz w:val="24"/>
                <w14:textFill>
                  <w14:solidFill>
                    <w14:schemeClr w14:val="tx1"/>
                  </w14:solidFill>
                </w14:textFill>
              </w:rPr>
              <w:t>45</w:t>
            </w:r>
            <w:r>
              <w:rPr>
                <w:rFonts w:hint="eastAsia" w:ascii="宋体" w:hAnsi="宋体"/>
                <w:color w:val="000000" w:themeColor="text1"/>
                <w:sz w:val="24"/>
                <w14:textFill>
                  <w14:solidFill>
                    <w14:schemeClr w14:val="tx1"/>
                  </w14:solidFill>
                </w14:textFill>
              </w:rPr>
              <w:t>人</w:t>
            </w:r>
            <w:r>
              <w:rPr>
                <w:rFonts w:hint="eastAsia" w:ascii="宋体" w:hAnsi="宋体"/>
                <w:bCs/>
                <w:color w:val="000000" w:themeColor="text1"/>
                <w:sz w:val="24"/>
                <w14:textFill>
                  <w14:solidFill>
                    <w14:schemeClr w14:val="tx1"/>
                  </w14:solidFill>
                </w14:textFill>
              </w:rPr>
              <w:t>，生活垃圾以</w:t>
            </w:r>
            <w:r>
              <w:rPr>
                <w:rFonts w:ascii="宋体" w:hAnsi="宋体"/>
                <w:bCs/>
                <w:color w:val="000000" w:themeColor="text1"/>
                <w:sz w:val="24"/>
                <w14:textFill>
                  <w14:solidFill>
                    <w14:schemeClr w14:val="tx1"/>
                  </w14:solidFill>
                </w14:textFill>
              </w:rPr>
              <w:t>0.5kg/</w:t>
            </w:r>
            <w:r>
              <w:rPr>
                <w:rFonts w:hint="eastAsia" w:ascii="宋体" w:hAnsi="宋体"/>
                <w:bCs/>
                <w:color w:val="000000" w:themeColor="text1"/>
                <w:sz w:val="24"/>
                <w14:textFill>
                  <w14:solidFill>
                    <w14:schemeClr w14:val="tx1"/>
                  </w14:solidFill>
                </w14:textFill>
              </w:rPr>
              <w:t>人</w:t>
            </w:r>
            <w:r>
              <w:rPr>
                <w:rFonts w:hint="eastAsia" w:ascii="宋体"/>
                <w:bCs/>
                <w:color w:val="000000" w:themeColor="text1"/>
                <w:sz w:val="24"/>
                <w14:textFill>
                  <w14:solidFill>
                    <w14:schemeClr w14:val="tx1"/>
                  </w14:solidFill>
                </w14:textFill>
              </w:rPr>
              <w:t>·</w:t>
            </w:r>
            <w:r>
              <w:rPr>
                <w:rFonts w:ascii="宋体" w:hAnsi="宋体"/>
                <w:bCs/>
                <w:color w:val="000000" w:themeColor="text1"/>
                <w:sz w:val="24"/>
                <w14:textFill>
                  <w14:solidFill>
                    <w14:schemeClr w14:val="tx1"/>
                  </w14:solidFill>
                </w14:textFill>
              </w:rPr>
              <w:t>d</w:t>
            </w:r>
            <w:r>
              <w:rPr>
                <w:rFonts w:hint="eastAsia" w:ascii="宋体" w:hAnsi="宋体"/>
                <w:bCs/>
                <w:color w:val="000000" w:themeColor="text1"/>
                <w:sz w:val="24"/>
                <w14:textFill>
                  <w14:solidFill>
                    <w14:schemeClr w14:val="tx1"/>
                  </w14:solidFill>
                </w14:textFill>
              </w:rPr>
              <w:t>计，则生活垃圾产生量为</w:t>
            </w:r>
            <w:r>
              <w:rPr>
                <w:rFonts w:ascii="宋体" w:hAnsi="宋体"/>
                <w:bCs/>
                <w:color w:val="000000" w:themeColor="text1"/>
                <w:sz w:val="24"/>
                <w14:textFill>
                  <w14:solidFill>
                    <w14:schemeClr w14:val="tx1"/>
                  </w14:solidFill>
                </w14:textFill>
              </w:rPr>
              <w:t>6.75t/a</w:t>
            </w:r>
            <w:r>
              <w:rPr>
                <w:rFonts w:hint="eastAsia" w:ascii="宋体" w:hAnsi="宋体"/>
                <w:bCs/>
                <w:color w:val="000000" w:themeColor="text1"/>
                <w:sz w:val="24"/>
                <w14:textFill>
                  <w14:solidFill>
                    <w14:schemeClr w14:val="tx1"/>
                  </w14:solidFill>
                </w14:textFill>
              </w:rPr>
              <w:t>。</w:t>
            </w:r>
          </w:p>
          <w:p>
            <w:pPr>
              <w:tabs>
                <w:tab w:val="left" w:pos="1700"/>
              </w:tabs>
              <w:adjustRightInd w:val="0"/>
              <w:snapToGrid w:val="0"/>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餐饮废油脂：本项目厂内用餐人员</w:t>
            </w:r>
            <w:r>
              <w:rPr>
                <w:rFonts w:ascii="宋体" w:hAnsi="宋体"/>
                <w:color w:val="000000" w:themeColor="text1"/>
                <w:sz w:val="24"/>
                <w14:textFill>
                  <w14:solidFill>
                    <w14:schemeClr w14:val="tx1"/>
                  </w14:solidFill>
                </w14:textFill>
              </w:rPr>
              <w:t>45</w:t>
            </w:r>
            <w:r>
              <w:rPr>
                <w:rFonts w:hint="eastAsia" w:ascii="宋体" w:hAnsi="宋体"/>
                <w:color w:val="000000" w:themeColor="text1"/>
                <w:sz w:val="24"/>
                <w14:textFill>
                  <w14:solidFill>
                    <w14:schemeClr w14:val="tx1"/>
                  </w14:solidFill>
                </w14:textFill>
              </w:rPr>
              <w:t>人，废油脂产量按</w:t>
            </w:r>
            <w:r>
              <w:rPr>
                <w:rFonts w:ascii="宋体" w:hAnsi="宋体"/>
                <w:color w:val="000000" w:themeColor="text1"/>
                <w:sz w:val="24"/>
                <w14:textFill>
                  <w14:solidFill>
                    <w14:schemeClr w14:val="tx1"/>
                  </w14:solidFill>
                </w14:textFill>
              </w:rPr>
              <w:t>35g/</w:t>
            </w:r>
            <w:r>
              <w:rPr>
                <w:rFonts w:hint="eastAsia" w:ascii="宋体" w:hAnsi="宋体"/>
                <w:color w:val="000000" w:themeColor="text1"/>
                <w:sz w:val="24"/>
                <w14:textFill>
                  <w14:solidFill>
                    <w14:schemeClr w14:val="tx1"/>
                  </w14:solidFill>
                </w14:textFill>
              </w:rPr>
              <w:t>人</w:t>
            </w:r>
            <w:r>
              <w:rPr>
                <w:rFonts w:asci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d</w:t>
            </w:r>
            <w:r>
              <w:rPr>
                <w:rFonts w:hint="eastAsia" w:ascii="宋体" w:hAnsi="宋体"/>
                <w:color w:val="000000" w:themeColor="text1"/>
                <w:sz w:val="24"/>
                <w14:textFill>
                  <w14:solidFill>
                    <w14:schemeClr w14:val="tx1"/>
                  </w14:solidFill>
                </w14:textFill>
              </w:rPr>
              <w:t>，则产生的废油脂约为</w:t>
            </w:r>
            <w:r>
              <w:rPr>
                <w:rFonts w:ascii="宋体" w:hAnsi="宋体"/>
                <w:color w:val="000000" w:themeColor="text1"/>
                <w:sz w:val="24"/>
                <w14:textFill>
                  <w14:solidFill>
                    <w14:schemeClr w14:val="tx1"/>
                  </w14:solidFill>
                </w14:textFill>
              </w:rPr>
              <w:t>1.56 kg/d</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0.47t/a</w:t>
            </w:r>
            <w:r>
              <w:rPr>
                <w:rFonts w:hint="eastAsia" w:ascii="宋体" w:hAnsi="宋体"/>
                <w:color w:val="000000" w:themeColor="text1"/>
                <w:sz w:val="24"/>
                <w14:textFill>
                  <w14:solidFill>
                    <w14:schemeClr w14:val="tx1"/>
                  </w14:solidFill>
                </w14:textFill>
              </w:rPr>
              <w:t>。</w:t>
            </w:r>
          </w:p>
          <w:p>
            <w:pPr>
              <w:autoSpaceDE w:val="0"/>
              <w:autoSpaceDN w:val="0"/>
              <w:adjustRightInd w:val="0"/>
              <w:spacing w:line="360" w:lineRule="auto"/>
              <w:ind w:firstLine="480" w:firstLineChars="200"/>
              <w:jc w:val="left"/>
              <w:rPr>
                <w:rFonts w:ascii="宋体"/>
                <w:color w:val="000000" w:themeColor="text1"/>
                <w:kern w:val="0"/>
                <w:sz w:val="24"/>
                <w14:textFill>
                  <w14:solidFill>
                    <w14:schemeClr w14:val="tx1"/>
                  </w14:solidFill>
                </w14:textFill>
              </w:rPr>
            </w:pPr>
            <w:r>
              <w:rPr>
                <w:rFonts w:ascii="宋体" w:hAnsi="宋体"/>
                <w:bCs/>
                <w:color w:val="000000" w:themeColor="text1"/>
                <w:sz w:val="24"/>
                <w:lang w:val="zh-CN"/>
                <w14:textFill>
                  <w14:solidFill>
                    <w14:schemeClr w14:val="tx1"/>
                  </w14:solidFill>
                </w14:textFill>
              </w:rPr>
              <w:t>2</w:t>
            </w:r>
            <w:r>
              <w:rPr>
                <w:rFonts w:hint="eastAsia" w:ascii="宋体" w:hAnsi="宋体"/>
                <w:bCs/>
                <w:color w:val="000000" w:themeColor="text1"/>
                <w:sz w:val="24"/>
                <w:lang w:val="zh-CN"/>
                <w14:textFill>
                  <w14:solidFill>
                    <w14:schemeClr w14:val="tx1"/>
                  </w14:solidFill>
                </w14:textFill>
              </w:rPr>
              <w:t>、一般</w:t>
            </w:r>
            <w:r>
              <w:rPr>
                <w:rFonts w:hint="eastAsia" w:ascii="宋体" w:hAnsi="宋体"/>
                <w:color w:val="000000" w:themeColor="text1"/>
                <w:kern w:val="0"/>
                <w:sz w:val="24"/>
                <w14:textFill>
                  <w14:solidFill>
                    <w14:schemeClr w14:val="tx1"/>
                  </w14:solidFill>
                </w14:textFill>
              </w:rPr>
              <w:t>工业固体废物</w:t>
            </w:r>
          </w:p>
          <w:p>
            <w:pPr>
              <w:autoSpaceDE w:val="0"/>
              <w:autoSpaceDN w:val="0"/>
              <w:adjustRightInd w:val="0"/>
              <w:spacing w:line="360" w:lineRule="auto"/>
              <w:ind w:firstLine="480" w:firstLineChars="200"/>
              <w:jc w:val="left"/>
              <w:rPr>
                <w:rFonts w:ascii="宋体"/>
                <w:bCs/>
                <w:color w:val="000000" w:themeColor="text1"/>
                <w:sz w:val="24"/>
                <w:lang w:val="zh-CN"/>
                <w14:textFill>
                  <w14:solidFill>
                    <w14:schemeClr w14:val="tx1"/>
                  </w14:solidFill>
                </w14:textFill>
              </w:rPr>
            </w:pPr>
            <w:r>
              <w:rPr>
                <w:rFonts w:hint="eastAsia" w:ascii="宋体" w:hAnsi="宋体"/>
                <w:bCs/>
                <w:color w:val="000000" w:themeColor="text1"/>
                <w:sz w:val="24"/>
                <w:lang w:val="zh-CN"/>
                <w14:textFill>
                  <w14:solidFill>
                    <w14:schemeClr w14:val="tx1"/>
                  </w14:solidFill>
                </w14:textFill>
              </w:rPr>
              <w:t>（</w:t>
            </w:r>
            <w:r>
              <w:rPr>
                <w:rFonts w:ascii="宋体" w:hAnsi="宋体"/>
                <w:bCs/>
                <w:color w:val="000000" w:themeColor="text1"/>
                <w:sz w:val="24"/>
                <w:lang w:val="zh-CN"/>
                <w14:textFill>
                  <w14:solidFill>
                    <w14:schemeClr w14:val="tx1"/>
                  </w14:solidFill>
                </w14:textFill>
              </w:rPr>
              <w:t>1</w:t>
            </w:r>
            <w:r>
              <w:rPr>
                <w:rFonts w:hint="eastAsia" w:ascii="宋体" w:hAnsi="宋体"/>
                <w:bCs/>
                <w:color w:val="000000" w:themeColor="text1"/>
                <w:sz w:val="24"/>
                <w:lang w:val="zh-CN"/>
                <w14:textFill>
                  <w14:solidFill>
                    <w14:schemeClr w14:val="tx1"/>
                  </w14:solidFill>
                </w14:textFill>
              </w:rPr>
              <w:t>）废边角料</w:t>
            </w:r>
          </w:p>
          <w:p>
            <w:pPr>
              <w:keepLines/>
              <w:autoSpaceDE w:val="0"/>
              <w:autoSpaceDN w:val="0"/>
              <w:adjustRightInd w:val="0"/>
              <w:snapToGrid w:val="0"/>
              <w:spacing w:line="360" w:lineRule="auto"/>
              <w:ind w:firstLine="480" w:firstLineChars="200"/>
              <w:contextualSpacing/>
              <w:jc w:val="left"/>
              <w:textAlignment w:val="center"/>
              <w:rPr>
                <w:rFonts w:ascii="宋体"/>
                <w:bCs/>
                <w:color w:val="000000" w:themeColor="text1"/>
                <w:sz w:val="24"/>
                <w:lang w:val="zh-CN"/>
                <w14:textFill>
                  <w14:solidFill>
                    <w14:schemeClr w14:val="tx1"/>
                  </w14:solidFill>
                </w14:textFill>
              </w:rPr>
            </w:pPr>
            <w:r>
              <w:rPr>
                <w:rFonts w:hint="eastAsia" w:ascii="宋体" w:hAnsi="宋体"/>
                <w:bCs/>
                <w:color w:val="000000" w:themeColor="text1"/>
                <w:sz w:val="24"/>
                <w:lang w:val="zh-CN"/>
                <w14:textFill>
                  <w14:solidFill>
                    <w14:schemeClr w14:val="tx1"/>
                  </w14:solidFill>
                </w14:textFill>
              </w:rPr>
              <w:t>金属边角料碎屑：本项目在</w:t>
            </w:r>
            <w:r>
              <w:rPr>
                <w:rFonts w:hint="eastAsia" w:ascii="宋体" w:hAnsi="宋体"/>
                <w:bCs/>
                <w:color w:val="000000" w:themeColor="text1"/>
                <w:sz w:val="24"/>
                <w14:textFill>
                  <w14:solidFill>
                    <w14:schemeClr w14:val="tx1"/>
                  </w14:solidFill>
                </w14:textFill>
              </w:rPr>
              <w:t>下料</w:t>
            </w:r>
            <w:r>
              <w:rPr>
                <w:rFonts w:hint="eastAsia" w:ascii="宋体" w:hAnsi="宋体"/>
                <w:bCs/>
                <w:color w:val="000000" w:themeColor="text1"/>
                <w:sz w:val="24"/>
                <w:lang w:val="zh-CN"/>
                <w14:textFill>
                  <w14:solidFill>
                    <w14:schemeClr w14:val="tx1"/>
                  </w14:solidFill>
                </w14:textFill>
              </w:rPr>
              <w:t>剪板过程产生的废边角料按原料量的</w:t>
            </w:r>
            <w:r>
              <w:rPr>
                <w:rFonts w:ascii="宋体"/>
                <w:bCs/>
                <w:color w:val="000000" w:themeColor="text1"/>
                <w:sz w:val="24"/>
                <w:lang w:val="zh-CN"/>
                <w14:textFill>
                  <w14:solidFill>
                    <w14:schemeClr w14:val="tx1"/>
                  </w14:solidFill>
                </w14:textFill>
              </w:rPr>
              <w:t>0.</w:t>
            </w:r>
            <w:r>
              <w:rPr>
                <w:rFonts w:ascii="宋体" w:hAnsi="宋体"/>
                <w:bCs/>
                <w:color w:val="000000" w:themeColor="text1"/>
                <w:sz w:val="24"/>
                <w:lang w:val="zh-CN"/>
                <w14:textFill>
                  <w14:solidFill>
                    <w14:schemeClr w14:val="tx1"/>
                  </w14:solidFill>
                </w14:textFill>
              </w:rPr>
              <w:t>2%</w:t>
            </w:r>
            <w:r>
              <w:rPr>
                <w:rFonts w:hint="eastAsia" w:ascii="宋体" w:hAnsi="宋体"/>
                <w:bCs/>
                <w:color w:val="000000" w:themeColor="text1"/>
                <w:sz w:val="24"/>
                <w:lang w:val="zh-CN"/>
                <w14:textFill>
                  <w14:solidFill>
                    <w14:schemeClr w14:val="tx1"/>
                  </w14:solidFill>
                </w14:textFill>
              </w:rPr>
              <w:t>计，其产生量约为</w:t>
            </w:r>
            <w:r>
              <w:rPr>
                <w:rFonts w:ascii="宋体"/>
                <w:bCs/>
                <w:color w:val="000000" w:themeColor="text1"/>
                <w:sz w:val="24"/>
                <w:lang w:val="zh-CN"/>
                <w14:textFill>
                  <w14:solidFill>
                    <w14:schemeClr w14:val="tx1"/>
                  </w14:solidFill>
                </w14:textFill>
              </w:rPr>
              <w:t>0.</w:t>
            </w:r>
            <w:r>
              <w:rPr>
                <w:rFonts w:ascii="宋体" w:hAnsi="宋体"/>
                <w:bCs/>
                <w:color w:val="000000" w:themeColor="text1"/>
                <w:sz w:val="24"/>
                <w14:textFill>
                  <w14:solidFill>
                    <w14:schemeClr w14:val="tx1"/>
                  </w14:solidFill>
                </w14:textFill>
              </w:rPr>
              <w:t>4</w:t>
            </w:r>
            <w:r>
              <w:rPr>
                <w:rFonts w:ascii="宋体" w:hAnsi="宋体"/>
                <w:bCs/>
                <w:color w:val="000000" w:themeColor="text1"/>
                <w:sz w:val="24"/>
                <w:lang w:val="zh-CN"/>
                <w14:textFill>
                  <w14:solidFill>
                    <w14:schemeClr w14:val="tx1"/>
                  </w14:solidFill>
                </w14:textFill>
              </w:rPr>
              <w:t>t/a</w:t>
            </w:r>
            <w:r>
              <w:rPr>
                <w:rFonts w:hint="eastAsia" w:ascii="宋体" w:hAnsi="宋体"/>
                <w:bCs/>
                <w:color w:val="000000" w:themeColor="text1"/>
                <w:sz w:val="24"/>
                <w:lang w:val="zh-CN"/>
                <w14:textFill>
                  <w14:solidFill>
                    <w14:schemeClr w14:val="tx1"/>
                  </w14:solidFill>
                </w14:textFill>
              </w:rPr>
              <w:t>。</w:t>
            </w:r>
          </w:p>
          <w:p>
            <w:pPr>
              <w:keepLines/>
              <w:autoSpaceDE w:val="0"/>
              <w:autoSpaceDN w:val="0"/>
              <w:adjustRightInd w:val="0"/>
              <w:snapToGrid w:val="0"/>
              <w:spacing w:line="360" w:lineRule="auto"/>
              <w:ind w:firstLine="480" w:firstLineChars="200"/>
              <w:contextualSpacing/>
              <w:jc w:val="left"/>
              <w:textAlignment w:val="center"/>
              <w:rPr>
                <w:rFonts w:ascii="宋体"/>
                <w:bCs/>
                <w:color w:val="000000" w:themeColor="text1"/>
                <w:sz w:val="24"/>
                <w:lang w:val="zh-CN"/>
                <w14:textFill>
                  <w14:solidFill>
                    <w14:schemeClr w14:val="tx1"/>
                  </w14:solidFill>
                </w14:textFill>
              </w:rPr>
            </w:pPr>
            <w:r>
              <w:rPr>
                <w:rFonts w:hint="eastAsia" w:ascii="宋体" w:hAnsi="宋体"/>
                <w:bCs/>
                <w:color w:val="000000" w:themeColor="text1"/>
                <w:sz w:val="24"/>
                <w:lang w:val="zh-CN"/>
                <w14:textFill>
                  <w14:solidFill>
                    <w14:schemeClr w14:val="tx1"/>
                  </w14:solidFill>
                </w14:textFill>
              </w:rPr>
              <w:t>木材边角料：原料木材在下料、打孔等工序中难免会产生一些废的边角料，在保证合理使用原料、满足产品质量要求的前提下，类比同类型原料加工行业，废边角料产生按照原材料使用量的</w:t>
            </w:r>
            <w:r>
              <w:rPr>
                <w:rFonts w:ascii="宋体" w:hAnsi="宋体"/>
                <w:bCs/>
                <w:color w:val="000000" w:themeColor="text1"/>
                <w:sz w:val="24"/>
                <w:lang w:val="zh-CN"/>
                <w14:textFill>
                  <w14:solidFill>
                    <w14:schemeClr w14:val="tx1"/>
                  </w14:solidFill>
                </w14:textFill>
              </w:rPr>
              <w:t>1%</w:t>
            </w:r>
            <w:r>
              <w:rPr>
                <w:rFonts w:hint="eastAsia" w:ascii="宋体" w:hAnsi="宋体"/>
                <w:bCs/>
                <w:color w:val="000000" w:themeColor="text1"/>
                <w:sz w:val="24"/>
                <w:lang w:val="zh-CN"/>
                <w14:textFill>
                  <w14:solidFill>
                    <w14:schemeClr w14:val="tx1"/>
                  </w14:solidFill>
                </w14:textFill>
              </w:rPr>
              <w:t>（木材</w:t>
            </w:r>
            <w:r>
              <w:rPr>
                <w:rFonts w:ascii="宋体" w:hAnsi="宋体"/>
                <w:bCs/>
                <w:color w:val="000000" w:themeColor="text1"/>
                <w:sz w:val="24"/>
                <w14:textFill>
                  <w14:solidFill>
                    <w14:schemeClr w14:val="tx1"/>
                  </w14:solidFill>
                </w14:textFill>
              </w:rPr>
              <w:t>104</w:t>
            </w:r>
            <w:r>
              <w:rPr>
                <w:rFonts w:ascii="宋体" w:hAnsi="宋体"/>
                <w:bCs/>
                <w:color w:val="000000" w:themeColor="text1"/>
                <w:sz w:val="24"/>
                <w:lang w:val="zh-CN"/>
                <w14:textFill>
                  <w14:solidFill>
                    <w14:schemeClr w14:val="tx1"/>
                  </w14:solidFill>
                </w14:textFill>
              </w:rPr>
              <w:t>m</w:t>
            </w:r>
            <w:r>
              <w:rPr>
                <w:rFonts w:ascii="宋体" w:hAnsi="宋体"/>
                <w:bCs/>
                <w:color w:val="000000" w:themeColor="text1"/>
                <w:sz w:val="24"/>
                <w:vertAlign w:val="superscript"/>
                <w:lang w:val="zh-CN"/>
                <w14:textFill>
                  <w14:solidFill>
                    <w14:schemeClr w14:val="tx1"/>
                  </w14:solidFill>
                </w14:textFill>
              </w:rPr>
              <w:t>3</w:t>
            </w:r>
            <w:r>
              <w:rPr>
                <w:rFonts w:hint="eastAsia" w:ascii="宋体" w:hAnsi="宋体"/>
                <w:bCs/>
                <w:color w:val="000000" w:themeColor="text1"/>
                <w:sz w:val="24"/>
                <w:lang w:val="zh-CN"/>
                <w14:textFill>
                  <w14:solidFill>
                    <w14:schemeClr w14:val="tx1"/>
                  </w14:solidFill>
                </w14:textFill>
              </w:rPr>
              <w:t>，密度</w:t>
            </w:r>
            <w:r>
              <w:rPr>
                <w:rFonts w:ascii="宋体" w:hAnsi="宋体"/>
                <w:bCs/>
                <w:color w:val="000000" w:themeColor="text1"/>
                <w:sz w:val="24"/>
                <w:lang w:val="zh-CN"/>
                <w14:textFill>
                  <w14:solidFill>
                    <w14:schemeClr w14:val="tx1"/>
                  </w14:solidFill>
                </w14:textFill>
              </w:rPr>
              <w:t>0.7t/m</w:t>
            </w:r>
            <w:r>
              <w:rPr>
                <w:rFonts w:ascii="宋体" w:hAnsi="宋体"/>
                <w:bCs/>
                <w:color w:val="000000" w:themeColor="text1"/>
                <w:sz w:val="24"/>
                <w:vertAlign w:val="superscript"/>
                <w:lang w:val="zh-CN"/>
                <w14:textFill>
                  <w14:solidFill>
                    <w14:schemeClr w14:val="tx1"/>
                  </w14:solidFill>
                </w14:textFill>
              </w:rPr>
              <w:t>3</w:t>
            </w:r>
            <w:r>
              <w:rPr>
                <w:rFonts w:hint="eastAsia" w:ascii="宋体" w:hAnsi="宋体"/>
                <w:bCs/>
                <w:color w:val="000000" w:themeColor="text1"/>
                <w:sz w:val="24"/>
                <w:lang w:val="zh-CN"/>
                <w14:textFill>
                  <w14:solidFill>
                    <w14:schemeClr w14:val="tx1"/>
                  </w14:solidFill>
                </w14:textFill>
              </w:rPr>
              <w:t>）计，则本项目废边角料产生量为</w:t>
            </w:r>
            <w:r>
              <w:rPr>
                <w:rFonts w:ascii="宋体" w:hAnsi="宋体"/>
                <w:bCs/>
                <w:color w:val="000000" w:themeColor="text1"/>
                <w:sz w:val="24"/>
                <w14:textFill>
                  <w14:solidFill>
                    <w14:schemeClr w14:val="tx1"/>
                  </w14:solidFill>
                </w14:textFill>
              </w:rPr>
              <w:t>0.73</w:t>
            </w:r>
            <w:r>
              <w:rPr>
                <w:rFonts w:ascii="宋体" w:hAnsi="宋体"/>
                <w:bCs/>
                <w:color w:val="000000" w:themeColor="text1"/>
                <w:sz w:val="24"/>
                <w:lang w:val="zh-CN"/>
                <w14:textFill>
                  <w14:solidFill>
                    <w14:schemeClr w14:val="tx1"/>
                  </w14:solidFill>
                </w14:textFill>
              </w:rPr>
              <w:t>t/a</w:t>
            </w:r>
            <w:r>
              <w:rPr>
                <w:rFonts w:hint="eastAsia" w:ascii="宋体" w:hAnsi="宋体"/>
                <w:bCs/>
                <w:color w:val="000000" w:themeColor="text1"/>
                <w:sz w:val="24"/>
                <w:lang w:val="zh-CN"/>
                <w14:textFill>
                  <w14:solidFill>
                    <w14:schemeClr w14:val="tx1"/>
                  </w14:solidFill>
                </w14:textFill>
              </w:rPr>
              <w:t>。</w:t>
            </w:r>
          </w:p>
          <w:p>
            <w:pPr>
              <w:keepLines/>
              <w:autoSpaceDE w:val="0"/>
              <w:autoSpaceDN w:val="0"/>
              <w:adjustRightInd w:val="0"/>
              <w:snapToGrid w:val="0"/>
              <w:spacing w:line="360" w:lineRule="auto"/>
              <w:ind w:firstLine="480" w:firstLineChars="200"/>
              <w:contextualSpacing/>
              <w:jc w:val="left"/>
              <w:textAlignment w:val="center"/>
              <w:rPr>
                <w:rFonts w:ascii="宋体"/>
                <w:bCs/>
                <w:color w:val="000000" w:themeColor="text1"/>
                <w:sz w:val="24"/>
                <w:lang w:val="zh-CN"/>
                <w14:textFill>
                  <w14:solidFill>
                    <w14:schemeClr w14:val="tx1"/>
                  </w14:solidFill>
                </w14:textFill>
              </w:rPr>
            </w:pPr>
            <w:r>
              <w:rPr>
                <w:rFonts w:hint="eastAsia" w:ascii="宋体" w:hAnsi="宋体"/>
                <w:bCs/>
                <w:color w:val="000000" w:themeColor="text1"/>
                <w:sz w:val="24"/>
                <w:lang w:val="zh-CN"/>
                <w14:textFill>
                  <w14:solidFill>
                    <w14:schemeClr w14:val="tx1"/>
                  </w14:solidFill>
                </w14:textFill>
              </w:rPr>
              <w:t>（</w:t>
            </w:r>
            <w:r>
              <w:rPr>
                <w:rFonts w:ascii="宋体" w:hAnsi="宋体"/>
                <w:bCs/>
                <w:color w:val="000000" w:themeColor="text1"/>
                <w:sz w:val="24"/>
                <w:lang w:val="zh-CN"/>
                <w14:textFill>
                  <w14:solidFill>
                    <w14:schemeClr w14:val="tx1"/>
                  </w14:solidFill>
                </w14:textFill>
              </w:rPr>
              <w:t>2</w:t>
            </w:r>
            <w:r>
              <w:rPr>
                <w:rFonts w:hint="eastAsia" w:ascii="宋体" w:hAnsi="宋体"/>
                <w:bCs/>
                <w:color w:val="000000" w:themeColor="text1"/>
                <w:sz w:val="24"/>
                <w:lang w:val="zh-CN"/>
                <w14:textFill>
                  <w14:solidFill>
                    <w14:schemeClr w14:val="tx1"/>
                  </w14:solidFill>
                </w14:textFill>
              </w:rPr>
              <w:t>）除尘系统收尘</w:t>
            </w:r>
          </w:p>
          <w:p>
            <w:pPr>
              <w:keepLines/>
              <w:autoSpaceDE w:val="0"/>
              <w:autoSpaceDN w:val="0"/>
              <w:adjustRightInd w:val="0"/>
              <w:snapToGrid w:val="0"/>
              <w:spacing w:line="360" w:lineRule="auto"/>
              <w:ind w:firstLine="480" w:firstLineChars="200"/>
              <w:contextualSpacing/>
              <w:jc w:val="left"/>
              <w:textAlignment w:val="center"/>
              <w:rPr>
                <w:rFonts w:asci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打磨抛光金属粉尘：原料在打磨去除焊接毛刺及抛光过程中会产生一定量的金属粉尘，经</w:t>
            </w:r>
            <w:r>
              <w:rPr>
                <w:rFonts w:ascii="宋体" w:hAnsi="宋体"/>
                <w:color w:val="000000" w:themeColor="text1"/>
                <w:sz w:val="24"/>
                <w:lang w:val="zh-CN"/>
                <w14:textFill>
                  <w14:solidFill>
                    <w14:schemeClr w14:val="tx1"/>
                  </w14:solidFill>
                </w14:textFill>
              </w:rPr>
              <w:t>1#</w:t>
            </w:r>
            <w:r>
              <w:rPr>
                <w:rFonts w:hint="eastAsia" w:ascii="宋体" w:hAnsi="宋体"/>
                <w:color w:val="000000" w:themeColor="text1"/>
                <w:sz w:val="24"/>
                <w:lang w:val="zh-CN"/>
                <w14:textFill>
                  <w14:solidFill>
                    <w14:schemeClr w14:val="tx1"/>
                  </w14:solidFill>
                </w14:textFill>
              </w:rPr>
              <w:t>布袋除尘器</w:t>
            </w:r>
            <w:r>
              <w:rPr>
                <w:rFonts w:hint="eastAsia" w:ascii="宋体" w:hAnsi="宋体"/>
                <w:color w:val="000000" w:themeColor="text1"/>
                <w:sz w:val="24"/>
                <w14:textFill>
                  <w14:solidFill>
                    <w14:schemeClr w14:val="tx1"/>
                  </w14:solidFill>
                </w14:textFill>
              </w:rPr>
              <w:t>收集后</w:t>
            </w:r>
            <w:r>
              <w:rPr>
                <w:rFonts w:hint="eastAsia" w:ascii="宋体" w:hAnsi="宋体"/>
                <w:color w:val="000000" w:themeColor="text1"/>
                <w:sz w:val="24"/>
                <w:lang w:val="zh-CN"/>
                <w14:textFill>
                  <w14:solidFill>
                    <w14:schemeClr w14:val="tx1"/>
                  </w14:solidFill>
                </w14:textFill>
              </w:rPr>
              <w:t>，项目废金属（屑）产生量约为</w:t>
            </w:r>
            <w:r>
              <w:rPr>
                <w:rFonts w:ascii="宋体"/>
                <w:color w:val="000000" w:themeColor="text1"/>
                <w:sz w:val="24"/>
                <w:lang w:val="zh-CN"/>
                <w14:textFill>
                  <w14:solidFill>
                    <w14:schemeClr w14:val="tx1"/>
                  </w14:solidFill>
                </w14:textFill>
              </w:rPr>
              <w:t>0.</w:t>
            </w:r>
            <w:r>
              <w:rPr>
                <w:rFonts w:ascii="宋体" w:hAnsi="宋体"/>
                <w:color w:val="000000" w:themeColor="text1"/>
                <w:sz w:val="24"/>
                <w14:textFill>
                  <w14:solidFill>
                    <w14:schemeClr w14:val="tx1"/>
                  </w14:solidFill>
                </w14:textFill>
              </w:rPr>
              <w:t>16</w:t>
            </w:r>
            <w:r>
              <w:rPr>
                <w:rFonts w:ascii="宋体" w:hAnsi="宋体"/>
                <w:color w:val="000000" w:themeColor="text1"/>
                <w:sz w:val="24"/>
                <w:lang w:val="zh-CN"/>
                <w14:textFill>
                  <w14:solidFill>
                    <w14:schemeClr w14:val="tx1"/>
                  </w14:solidFill>
                </w14:textFill>
              </w:rPr>
              <w:t>t/a</w:t>
            </w:r>
            <w:r>
              <w:rPr>
                <w:rFonts w:hint="eastAsia" w:ascii="宋体" w:hAnsi="宋体"/>
                <w:color w:val="000000" w:themeColor="text1"/>
                <w:sz w:val="24"/>
                <w:lang w:val="zh-CN"/>
                <w14:textFill>
                  <w14:solidFill>
                    <w14:schemeClr w14:val="tx1"/>
                  </w14:solidFill>
                </w14:textFill>
              </w:rPr>
              <w:t>。</w:t>
            </w:r>
          </w:p>
          <w:p>
            <w:pPr>
              <w:keepLines/>
              <w:autoSpaceDE w:val="0"/>
              <w:autoSpaceDN w:val="0"/>
              <w:adjustRightInd w:val="0"/>
              <w:snapToGrid w:val="0"/>
              <w:spacing w:line="360" w:lineRule="auto"/>
              <w:ind w:firstLine="480" w:firstLineChars="200"/>
              <w:contextualSpacing/>
              <w:jc w:val="left"/>
              <w:textAlignment w:val="center"/>
              <w:rPr>
                <w:rFonts w:asci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焊接烟尘：焊接烟尘</w:t>
            </w:r>
            <w:r>
              <w:rPr>
                <w:rFonts w:hint="eastAsia" w:ascii="宋体" w:hAnsi="宋体"/>
                <w:color w:val="000000" w:themeColor="text1"/>
                <w:sz w:val="24"/>
                <w14:textFill>
                  <w14:solidFill>
                    <w14:schemeClr w14:val="tx1"/>
                  </w14:solidFill>
                </w14:textFill>
              </w:rPr>
              <w:t>经</w:t>
            </w:r>
            <w:r>
              <w:rPr>
                <w:rFonts w:hint="eastAsia" w:ascii="宋体" w:hAnsi="宋体"/>
                <w:color w:val="000000" w:themeColor="text1"/>
                <w:sz w:val="24"/>
                <w:lang w:val="zh-CN"/>
                <w14:textFill>
                  <w14:solidFill>
                    <w14:schemeClr w14:val="tx1"/>
                  </w14:solidFill>
                </w14:textFill>
              </w:rPr>
              <w:t>移动式焊接烟尘净化器</w:t>
            </w:r>
            <w:r>
              <w:rPr>
                <w:rFonts w:hint="eastAsia" w:ascii="宋体" w:hAnsi="宋体"/>
                <w:color w:val="000000" w:themeColor="text1"/>
                <w:sz w:val="24"/>
                <w14:textFill>
                  <w14:solidFill>
                    <w14:schemeClr w14:val="tx1"/>
                  </w14:solidFill>
                </w14:textFill>
              </w:rPr>
              <w:t>收集的</w:t>
            </w:r>
            <w:r>
              <w:rPr>
                <w:rFonts w:hint="eastAsia" w:ascii="宋体" w:hAnsi="宋体"/>
                <w:color w:val="000000" w:themeColor="text1"/>
                <w:sz w:val="24"/>
                <w:lang w:val="zh-CN"/>
                <w14:textFill>
                  <w14:solidFill>
                    <w14:schemeClr w14:val="tx1"/>
                  </w14:solidFill>
                </w14:textFill>
              </w:rPr>
              <w:t>粉尘约</w:t>
            </w:r>
            <w:r>
              <w:rPr>
                <w:rFonts w:ascii="宋体" w:hAnsi="宋体"/>
                <w:color w:val="000000" w:themeColor="text1"/>
                <w:sz w:val="24"/>
                <w14:textFill>
                  <w14:solidFill>
                    <w14:schemeClr w14:val="tx1"/>
                  </w14:solidFill>
                </w14:textFill>
              </w:rPr>
              <w:t>0.001t</w:t>
            </w:r>
            <w:r>
              <w:rPr>
                <w:rFonts w:ascii="宋体" w:hAnsi="宋体"/>
                <w:color w:val="000000" w:themeColor="text1"/>
                <w:sz w:val="24"/>
                <w:lang w:val="zh-CN"/>
                <w14:textFill>
                  <w14:solidFill>
                    <w14:schemeClr w14:val="tx1"/>
                  </w14:solidFill>
                </w14:textFill>
              </w:rPr>
              <w:t>/a</w:t>
            </w:r>
            <w:r>
              <w:rPr>
                <w:rFonts w:hint="eastAsia" w:ascii="宋体" w:hAnsi="宋体"/>
                <w:color w:val="000000" w:themeColor="text1"/>
                <w:sz w:val="24"/>
                <w:lang w:val="zh-CN"/>
                <w14:textFill>
                  <w14:solidFill>
                    <w14:schemeClr w14:val="tx1"/>
                  </w14:solidFill>
                </w14:textFill>
              </w:rPr>
              <w:t>。</w:t>
            </w:r>
          </w:p>
          <w:p>
            <w:pPr>
              <w:keepLines/>
              <w:autoSpaceDE w:val="0"/>
              <w:autoSpaceDN w:val="0"/>
              <w:adjustRightInd w:val="0"/>
              <w:snapToGrid w:val="0"/>
              <w:spacing w:line="360" w:lineRule="auto"/>
              <w:ind w:firstLine="480" w:firstLineChars="200"/>
              <w:contextualSpacing/>
              <w:jc w:val="left"/>
              <w:textAlignment w:val="center"/>
              <w:rPr>
                <w:rFonts w:asci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喷塑粉尘：喷塑工艺喷塑粉尘经滤芯过滤</w:t>
            </w:r>
            <w:r>
              <w:rPr>
                <w:rFonts w:ascii="宋体" w:hAnsi="宋体"/>
                <w:color w:val="000000" w:themeColor="text1"/>
                <w:sz w:val="24"/>
                <w:lang w:val="zh-CN"/>
                <w14:textFill>
                  <w14:solidFill>
                    <w14:schemeClr w14:val="tx1"/>
                  </w14:solidFill>
                </w14:textFill>
              </w:rPr>
              <w:t>+</w:t>
            </w:r>
            <w:r>
              <w:rPr>
                <w:rFonts w:hint="eastAsia" w:ascii="宋体" w:hAnsi="宋体"/>
                <w:color w:val="000000" w:themeColor="text1"/>
                <w:sz w:val="24"/>
                <w:lang w:val="zh-CN"/>
                <w14:textFill>
                  <w14:solidFill>
                    <w14:schemeClr w14:val="tx1"/>
                  </w14:solidFill>
                </w14:textFill>
              </w:rPr>
              <w:t>袋除尘器</w:t>
            </w:r>
            <w:r>
              <w:rPr>
                <w:rFonts w:hint="eastAsia" w:ascii="宋体" w:hAnsi="宋体"/>
                <w:color w:val="000000" w:themeColor="text1"/>
                <w:sz w:val="24"/>
                <w14:textFill>
                  <w14:solidFill>
                    <w14:schemeClr w14:val="tx1"/>
                  </w14:solidFill>
                </w14:textFill>
              </w:rPr>
              <w:t>收集的塑粉为</w:t>
            </w:r>
            <w:r>
              <w:rPr>
                <w:rFonts w:ascii="宋体" w:hAnsi="宋体"/>
                <w:color w:val="000000" w:themeColor="text1"/>
                <w:sz w:val="24"/>
                <w14:textFill>
                  <w14:solidFill>
                    <w14:schemeClr w14:val="tx1"/>
                  </w14:solidFill>
                </w14:textFill>
              </w:rPr>
              <w:t>0.035t</w:t>
            </w:r>
            <w:r>
              <w:rPr>
                <w:rFonts w:ascii="宋体" w:hAnsi="宋体"/>
                <w:color w:val="000000" w:themeColor="text1"/>
                <w:sz w:val="24"/>
                <w:lang w:val="zh-CN"/>
                <w14:textFill>
                  <w14:solidFill>
                    <w14:schemeClr w14:val="tx1"/>
                  </w14:solidFill>
                </w14:textFill>
              </w:rPr>
              <w:t>/a</w:t>
            </w:r>
            <w:r>
              <w:rPr>
                <w:rFonts w:hint="eastAsia" w:ascii="宋体" w:hAnsi="宋体"/>
                <w:color w:val="000000" w:themeColor="text1"/>
                <w:sz w:val="24"/>
                <w:lang w:val="zh-CN"/>
                <w14:textFill>
                  <w14:solidFill>
                    <w14:schemeClr w14:val="tx1"/>
                  </w14:solidFill>
                </w14:textFill>
              </w:rPr>
              <w:t>。</w:t>
            </w:r>
          </w:p>
          <w:p>
            <w:pPr>
              <w:keepLines/>
              <w:autoSpaceDE w:val="0"/>
              <w:autoSpaceDN w:val="0"/>
              <w:adjustRightInd w:val="0"/>
              <w:snapToGrid w:val="0"/>
              <w:spacing w:line="360" w:lineRule="auto"/>
              <w:ind w:firstLine="480" w:firstLineChars="200"/>
              <w:contextualSpacing/>
              <w:jc w:val="left"/>
              <w:textAlignment w:val="center"/>
              <w:rPr>
                <w:rFonts w:asci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木工粉尘：原料木材在加工期间由于开料、打孔等工序会产生粉尘。根据工程分析，除尘器收集的粉尘和自然沉降的粉尘产生量</w:t>
            </w:r>
            <w:r>
              <w:rPr>
                <w:rFonts w:hint="eastAsia" w:ascii="宋体" w:hAnsi="宋体"/>
                <w:color w:val="000000" w:themeColor="text1"/>
                <w:sz w:val="24"/>
                <w14:textFill>
                  <w14:solidFill>
                    <w14:schemeClr w14:val="tx1"/>
                  </w14:solidFill>
                </w14:textFill>
              </w:rPr>
              <w:t>约</w:t>
            </w:r>
            <w:r>
              <w:rPr>
                <w:rFonts w:ascii="宋体" w:hAnsi="宋体"/>
                <w:color w:val="000000" w:themeColor="text1"/>
                <w:sz w:val="24"/>
                <w14:textFill>
                  <w14:solidFill>
                    <w14:schemeClr w14:val="tx1"/>
                  </w14:solidFill>
                </w14:textFill>
              </w:rPr>
              <w:t>0.029</w:t>
            </w:r>
            <w:r>
              <w:rPr>
                <w:rFonts w:ascii="宋体" w:hAnsi="宋体"/>
                <w:color w:val="000000" w:themeColor="text1"/>
                <w:sz w:val="24"/>
                <w:lang w:val="zh-CN"/>
                <w14:textFill>
                  <w14:solidFill>
                    <w14:schemeClr w14:val="tx1"/>
                  </w14:solidFill>
                </w14:textFill>
              </w:rPr>
              <w:t>t/a</w:t>
            </w:r>
            <w:r>
              <w:rPr>
                <w:rFonts w:hint="eastAsia" w:ascii="宋体" w:hAnsi="宋体"/>
                <w:color w:val="000000" w:themeColor="text1"/>
                <w:sz w:val="24"/>
                <w:lang w:val="zh-CN"/>
                <w14:textFill>
                  <w14:solidFill>
                    <w14:schemeClr w14:val="tx1"/>
                  </w14:solidFill>
                </w14:textFill>
              </w:rPr>
              <w:t>。</w:t>
            </w:r>
          </w:p>
          <w:p>
            <w:pPr>
              <w:keepLines/>
              <w:autoSpaceDE w:val="0"/>
              <w:autoSpaceDN w:val="0"/>
              <w:adjustRightInd w:val="0"/>
              <w:snapToGrid w:val="0"/>
              <w:spacing w:line="360" w:lineRule="auto"/>
              <w:ind w:firstLine="480" w:firstLineChars="200"/>
              <w:contextualSpacing/>
              <w:jc w:val="left"/>
              <w:textAlignment w:val="center"/>
              <w:rPr>
                <w:rFonts w:ascii="宋体"/>
                <w:color w:val="000000" w:themeColor="text1"/>
                <w:sz w:val="24"/>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腻子打磨粉尘：腻子打磨粉尘</w:t>
            </w:r>
            <w:r>
              <w:rPr>
                <w:rFonts w:hint="eastAsia" w:ascii="宋体" w:hAnsi="宋体"/>
                <w:color w:val="000000" w:themeColor="text1"/>
                <w:sz w:val="24"/>
                <w14:textFill>
                  <w14:solidFill>
                    <w14:schemeClr w14:val="tx1"/>
                  </w14:solidFill>
                </w14:textFill>
              </w:rPr>
              <w:t>经</w:t>
            </w:r>
            <w:r>
              <w:rPr>
                <w:rFonts w:hint="eastAsia" w:ascii="宋体" w:hAnsi="宋体"/>
                <w:color w:val="000000" w:themeColor="text1"/>
                <w:sz w:val="24"/>
                <w:lang w:val="zh-CN"/>
                <w14:textFill>
                  <w14:solidFill>
                    <w14:schemeClr w14:val="tx1"/>
                  </w14:solidFill>
                </w14:textFill>
              </w:rPr>
              <w:t>布袋除尘器收集的</w:t>
            </w:r>
            <w:r>
              <w:rPr>
                <w:rFonts w:hint="eastAsia" w:ascii="宋体" w:hAnsi="宋体"/>
                <w:color w:val="000000" w:themeColor="text1"/>
                <w:sz w:val="24"/>
                <w14:textFill>
                  <w14:solidFill>
                    <w14:schemeClr w14:val="tx1"/>
                  </w14:solidFill>
                </w14:textFill>
              </w:rPr>
              <w:t>粉尘量约</w:t>
            </w:r>
            <w:r>
              <w:rPr>
                <w:rFonts w:ascii="宋体" w:hAnsi="宋体"/>
                <w:color w:val="000000" w:themeColor="text1"/>
                <w:sz w:val="24"/>
                <w14:textFill>
                  <w14:solidFill>
                    <w14:schemeClr w14:val="tx1"/>
                  </w14:solidFill>
                </w14:textFill>
              </w:rPr>
              <w:t>0.008</w:t>
            </w:r>
            <w:r>
              <w:rPr>
                <w:rFonts w:ascii="宋体" w:hAnsi="宋体"/>
                <w:color w:val="000000" w:themeColor="text1"/>
                <w:sz w:val="24"/>
                <w:lang w:val="zh-CN"/>
                <w14:textFill>
                  <w14:solidFill>
                    <w14:schemeClr w14:val="tx1"/>
                  </w14:solidFill>
                </w14:textFill>
              </w:rPr>
              <w:t>t/a</w:t>
            </w:r>
            <w:r>
              <w:rPr>
                <w:rFonts w:hint="eastAsia" w:ascii="宋体" w:hAnsi="宋体"/>
                <w:color w:val="000000" w:themeColor="text1"/>
                <w:sz w:val="24"/>
                <w:lang w:val="zh-CN"/>
                <w14:textFill>
                  <w14:solidFill>
                    <w14:schemeClr w14:val="tx1"/>
                  </w14:solidFill>
                </w14:textFill>
              </w:rPr>
              <w:t>。</w:t>
            </w:r>
          </w:p>
          <w:p>
            <w:pPr>
              <w:keepLines/>
              <w:autoSpaceDE w:val="0"/>
              <w:autoSpaceDN w:val="0"/>
              <w:adjustRightInd w:val="0"/>
              <w:snapToGrid w:val="0"/>
              <w:spacing w:line="360" w:lineRule="auto"/>
              <w:ind w:firstLine="480" w:firstLineChars="200"/>
              <w:contextualSpacing/>
              <w:jc w:val="left"/>
              <w:textAlignment w:val="center"/>
              <w:rPr>
                <w:rFonts w:asci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w:t>
            </w: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lang w:val="zh-CN"/>
                <w14:textFill>
                  <w14:solidFill>
                    <w14:schemeClr w14:val="tx1"/>
                  </w14:solidFill>
                </w14:textFill>
              </w:rPr>
              <w:t>）废砂纸</w:t>
            </w:r>
          </w:p>
          <w:p>
            <w:pPr>
              <w:keepLines/>
              <w:autoSpaceDE w:val="0"/>
              <w:autoSpaceDN w:val="0"/>
              <w:adjustRightInd w:val="0"/>
              <w:snapToGrid w:val="0"/>
              <w:spacing w:line="360" w:lineRule="auto"/>
              <w:ind w:firstLine="480" w:firstLineChars="200"/>
              <w:contextualSpacing/>
              <w:jc w:val="left"/>
              <w:textAlignment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项目</w:t>
            </w:r>
            <w:r>
              <w:rPr>
                <w:rFonts w:hint="eastAsia" w:ascii="宋体" w:hAnsi="宋体"/>
                <w:color w:val="000000" w:themeColor="text1"/>
                <w:sz w:val="24"/>
                <w:lang w:val="zh-CN"/>
                <w14:textFill>
                  <w14:solidFill>
                    <w14:schemeClr w14:val="tx1"/>
                  </w14:solidFill>
                </w14:textFill>
              </w:rPr>
              <w:t>腻子打磨</w:t>
            </w:r>
            <w:r>
              <w:rPr>
                <w:rFonts w:hint="eastAsia" w:ascii="宋体" w:hAnsi="宋体"/>
                <w:color w:val="000000" w:themeColor="text1"/>
                <w:sz w:val="24"/>
                <w14:textFill>
                  <w14:solidFill>
                    <w14:schemeClr w14:val="tx1"/>
                  </w14:solidFill>
                </w14:textFill>
              </w:rPr>
              <w:t>过程中产生的废砂纸约</w:t>
            </w:r>
            <w:r>
              <w:rPr>
                <w:rFonts w:ascii="宋体" w:hAnsi="宋体"/>
                <w:color w:val="000000" w:themeColor="text1"/>
                <w:sz w:val="24"/>
                <w14:textFill>
                  <w14:solidFill>
                    <w14:schemeClr w14:val="tx1"/>
                  </w14:solidFill>
                </w14:textFill>
              </w:rPr>
              <w:t>0.01</w:t>
            </w:r>
            <w:r>
              <w:rPr>
                <w:rFonts w:ascii="宋体" w:hAnsi="宋体"/>
                <w:color w:val="000000" w:themeColor="text1"/>
                <w:sz w:val="24"/>
                <w:lang w:val="zh-CN"/>
                <w14:textFill>
                  <w14:solidFill>
                    <w14:schemeClr w14:val="tx1"/>
                  </w14:solidFill>
                </w14:textFill>
              </w:rPr>
              <w:t>t/a</w:t>
            </w:r>
            <w:r>
              <w:rPr>
                <w:rFonts w:hint="eastAsia" w:ascii="宋体" w:hAnsi="宋体"/>
                <w:color w:val="000000" w:themeColor="text1"/>
                <w:sz w:val="24"/>
                <w:lang w:val="zh-CN"/>
                <w14:textFill>
                  <w14:solidFill>
                    <w14:schemeClr w14:val="tx1"/>
                  </w14:solidFill>
                </w14:textFill>
              </w:rPr>
              <w:t>。</w:t>
            </w:r>
          </w:p>
          <w:p>
            <w:pPr>
              <w:keepLines/>
              <w:autoSpaceDE w:val="0"/>
              <w:autoSpaceDN w:val="0"/>
              <w:adjustRightInd w:val="0"/>
              <w:snapToGrid w:val="0"/>
              <w:spacing w:line="360" w:lineRule="auto"/>
              <w:ind w:firstLine="480" w:firstLineChars="200"/>
              <w:contextualSpacing/>
              <w:jc w:val="left"/>
              <w:textAlignment w:val="center"/>
              <w:rPr>
                <w:rFonts w:ascii="宋体"/>
                <w:color w:val="000000" w:themeColor="text1"/>
                <w:sz w:val="24"/>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w:t>
            </w:r>
            <w:r>
              <w:rPr>
                <w:rFonts w:ascii="宋体" w:hAnsi="宋体"/>
                <w:color w:val="000000" w:themeColor="text1"/>
                <w:sz w:val="24"/>
                <w:lang w:val="zh-CN"/>
                <w14:textFill>
                  <w14:solidFill>
                    <w14:schemeClr w14:val="tx1"/>
                  </w14:solidFill>
                </w14:textFill>
              </w:rPr>
              <w:t>4</w:t>
            </w:r>
            <w:r>
              <w:rPr>
                <w:rFonts w:hint="eastAsia" w:ascii="宋体" w:hAnsi="宋体"/>
                <w:color w:val="000000" w:themeColor="text1"/>
                <w:sz w:val="24"/>
                <w:lang w:val="zh-CN"/>
                <w14:textFill>
                  <w14:solidFill>
                    <w14:schemeClr w14:val="tx1"/>
                  </w14:solidFill>
                </w14:textFill>
              </w:rPr>
              <w:t>）废包装物</w:t>
            </w:r>
          </w:p>
          <w:p>
            <w:pPr>
              <w:keepLines/>
              <w:autoSpaceDE w:val="0"/>
              <w:autoSpaceDN w:val="0"/>
              <w:adjustRightInd w:val="0"/>
              <w:snapToGrid w:val="0"/>
              <w:spacing w:line="360" w:lineRule="auto"/>
              <w:ind w:firstLine="480" w:firstLineChars="200"/>
              <w:contextualSpacing/>
              <w:jc w:val="left"/>
              <w:textAlignment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项目</w:t>
            </w:r>
            <w:r>
              <w:rPr>
                <w:rFonts w:hint="eastAsia" w:ascii="宋体" w:hAnsi="宋体"/>
                <w:color w:val="000000" w:themeColor="text1"/>
                <w:sz w:val="24"/>
                <w:lang w:val="zh-CN"/>
                <w14:textFill>
                  <w14:solidFill>
                    <w14:schemeClr w14:val="tx1"/>
                  </w14:solidFill>
                </w14:textFill>
              </w:rPr>
              <w:t>废包装物</w:t>
            </w:r>
            <w:r>
              <w:rPr>
                <w:rFonts w:hint="eastAsia" w:ascii="宋体" w:hAnsi="宋体"/>
                <w:color w:val="000000" w:themeColor="text1"/>
                <w:sz w:val="24"/>
                <w14:textFill>
                  <w14:solidFill>
                    <w14:schemeClr w14:val="tx1"/>
                  </w14:solidFill>
                </w14:textFill>
              </w:rPr>
              <w:t>为纸箱，根据建设单位提供资料，</w:t>
            </w:r>
            <w:r>
              <w:rPr>
                <w:rFonts w:hint="eastAsia" w:ascii="宋体" w:hAnsi="宋体"/>
                <w:color w:val="000000" w:themeColor="text1"/>
                <w:sz w:val="24"/>
                <w:lang w:val="zh-CN"/>
                <w14:textFill>
                  <w14:solidFill>
                    <w14:schemeClr w14:val="tx1"/>
                  </w14:solidFill>
                </w14:textFill>
              </w:rPr>
              <w:t>废包装物</w:t>
            </w:r>
            <w:r>
              <w:rPr>
                <w:rFonts w:hint="eastAsia" w:ascii="宋体" w:hAnsi="宋体"/>
                <w:color w:val="000000" w:themeColor="text1"/>
                <w:sz w:val="24"/>
                <w14:textFill>
                  <w14:solidFill>
                    <w14:schemeClr w14:val="tx1"/>
                  </w14:solidFill>
                </w14:textFill>
              </w:rPr>
              <w:t>约</w:t>
            </w:r>
            <w:r>
              <w:rPr>
                <w:rFonts w:ascii="宋体" w:hAnsi="宋体"/>
                <w:color w:val="000000" w:themeColor="text1"/>
                <w:sz w:val="24"/>
                <w14:textFill>
                  <w14:solidFill>
                    <w14:schemeClr w14:val="tx1"/>
                  </w14:solidFill>
                </w14:textFill>
              </w:rPr>
              <w:t>1</w:t>
            </w:r>
            <w:r>
              <w:rPr>
                <w:rFonts w:ascii="宋体" w:hAnsi="宋体"/>
                <w:color w:val="000000" w:themeColor="text1"/>
                <w:sz w:val="24"/>
                <w:lang w:val="zh-CN"/>
                <w14:textFill>
                  <w14:solidFill>
                    <w14:schemeClr w14:val="tx1"/>
                  </w14:solidFill>
                </w14:textFill>
              </w:rPr>
              <w:t>t/a</w:t>
            </w:r>
            <w:r>
              <w:rPr>
                <w:rFonts w:hint="eastAsia" w:ascii="宋体" w:hAnsi="宋体"/>
                <w:color w:val="000000" w:themeColor="text1"/>
                <w:sz w:val="24"/>
                <w:lang w:val="zh-CN"/>
                <w14:textFill>
                  <w14:solidFill>
                    <w14:schemeClr w14:val="tx1"/>
                  </w14:solidFill>
                </w14:textFill>
              </w:rPr>
              <w:t>。</w:t>
            </w:r>
          </w:p>
          <w:p>
            <w:pPr>
              <w:keepLines/>
              <w:autoSpaceDE w:val="0"/>
              <w:autoSpaceDN w:val="0"/>
              <w:adjustRightInd w:val="0"/>
              <w:snapToGrid w:val="0"/>
              <w:spacing w:line="360" w:lineRule="auto"/>
              <w:ind w:firstLine="480" w:firstLineChars="200"/>
              <w:contextualSpacing/>
              <w:jc w:val="left"/>
              <w:textAlignment w:val="center"/>
              <w:rPr>
                <w:rFonts w:ascii="宋体"/>
                <w:color w:val="000000" w:themeColor="text1"/>
                <w:sz w:val="24"/>
                <w:lang w:val="zh-CN"/>
                <w14:textFill>
                  <w14:solidFill>
                    <w14:schemeClr w14:val="tx1"/>
                  </w14:solidFill>
                </w14:textFill>
              </w:rPr>
            </w:pPr>
            <w:r>
              <w:rPr>
                <w:rFonts w:ascii="宋体" w:hAnsi="宋体"/>
                <w:color w:val="000000" w:themeColor="text1"/>
                <w:sz w:val="24"/>
                <w:lang w:val="zh-CN"/>
                <w14:textFill>
                  <w14:solidFill>
                    <w14:schemeClr w14:val="tx1"/>
                  </w14:solidFill>
                </w14:textFill>
              </w:rPr>
              <w:t>3</w:t>
            </w:r>
            <w:r>
              <w:rPr>
                <w:rFonts w:hint="eastAsia" w:ascii="宋体" w:hAnsi="宋体"/>
                <w:color w:val="000000" w:themeColor="text1"/>
                <w:sz w:val="24"/>
                <w:lang w:val="zh-CN"/>
                <w14:textFill>
                  <w14:solidFill>
                    <w14:schemeClr w14:val="tx1"/>
                  </w14:solidFill>
                </w14:textFill>
              </w:rPr>
              <w:t>、危险废物</w:t>
            </w:r>
          </w:p>
          <w:p>
            <w:pPr>
              <w:keepLines/>
              <w:autoSpaceDE w:val="0"/>
              <w:autoSpaceDN w:val="0"/>
              <w:adjustRightInd w:val="0"/>
              <w:snapToGrid w:val="0"/>
              <w:spacing w:line="360" w:lineRule="auto"/>
              <w:ind w:firstLine="480" w:firstLineChars="200"/>
              <w:contextualSpacing/>
              <w:jc w:val="left"/>
              <w:textAlignment w:val="center"/>
              <w:rPr>
                <w:rFonts w:asci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w:t>
            </w:r>
            <w:r>
              <w:rPr>
                <w:rFonts w:ascii="宋体" w:hAnsi="宋体"/>
                <w:color w:val="000000" w:themeColor="text1"/>
                <w:sz w:val="24"/>
                <w:lang w:val="zh-CN"/>
                <w14:textFill>
                  <w14:solidFill>
                    <w14:schemeClr w14:val="tx1"/>
                  </w14:solidFill>
                </w14:textFill>
              </w:rPr>
              <w:t>1</w:t>
            </w:r>
            <w:r>
              <w:rPr>
                <w:rFonts w:hint="eastAsia" w:ascii="宋体" w:hAnsi="宋体"/>
                <w:color w:val="000000" w:themeColor="text1"/>
                <w:sz w:val="24"/>
                <w:lang w:val="zh-CN"/>
                <w14:textFill>
                  <w14:solidFill>
                    <w14:schemeClr w14:val="tx1"/>
                  </w14:solidFill>
                </w14:textFill>
              </w:rPr>
              <w:t>）废包装桶</w:t>
            </w:r>
          </w:p>
          <w:p>
            <w:pPr>
              <w:keepLines/>
              <w:autoSpaceDE w:val="0"/>
              <w:autoSpaceDN w:val="0"/>
              <w:adjustRightInd w:val="0"/>
              <w:snapToGrid w:val="0"/>
              <w:spacing w:line="360" w:lineRule="auto"/>
              <w:ind w:firstLine="480" w:firstLineChars="200"/>
              <w:contextualSpacing/>
              <w:jc w:val="left"/>
              <w:textAlignment w:val="center"/>
              <w:rPr>
                <w:rFonts w:ascii="宋体"/>
                <w:bCs/>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废胶桶：</w:t>
            </w:r>
            <w:r>
              <w:rPr>
                <w:rFonts w:hint="eastAsia" w:ascii="宋体" w:hAnsi="宋体"/>
                <w:color w:val="000000" w:themeColor="text1"/>
                <w:sz w:val="24"/>
                <w14:textFill>
                  <w14:solidFill>
                    <w14:schemeClr w14:val="tx1"/>
                  </w14:solidFill>
                </w14:textFill>
              </w:rPr>
              <w:t>贴皮过程产生的</w:t>
            </w:r>
            <w:r>
              <w:rPr>
                <w:rFonts w:hint="eastAsia" w:ascii="宋体" w:hAnsi="宋体"/>
                <w:color w:val="000000" w:themeColor="text1"/>
                <w:sz w:val="24"/>
                <w:lang w:val="zh-CN"/>
                <w14:textFill>
                  <w14:solidFill>
                    <w14:schemeClr w14:val="tx1"/>
                  </w14:solidFill>
                </w14:textFill>
              </w:rPr>
              <w:t>废胶桶</w:t>
            </w:r>
            <w:r>
              <w:rPr>
                <w:rFonts w:hint="eastAsia" w:ascii="宋体" w:hAnsi="宋体"/>
                <w:color w:val="000000" w:themeColor="text1"/>
                <w:sz w:val="24"/>
                <w14:textFill>
                  <w14:solidFill>
                    <w14:schemeClr w14:val="tx1"/>
                  </w14:solidFill>
                </w14:textFill>
              </w:rPr>
              <w:t>属于</w:t>
            </w:r>
            <w:r>
              <w:rPr>
                <w:rFonts w:hint="eastAsia" w:ascii="宋体" w:hAnsi="宋体"/>
                <w:bCs/>
                <w:color w:val="000000" w:themeColor="text1"/>
                <w:sz w:val="24"/>
                <w:lang w:val="zh-CN"/>
                <w14:textFill>
                  <w14:solidFill>
                    <w14:schemeClr w14:val="tx1"/>
                  </w14:solidFill>
                </w14:textFill>
              </w:rPr>
              <w:t>危险废物（废物类别</w:t>
            </w:r>
            <w:r>
              <w:rPr>
                <w:rFonts w:ascii="宋体" w:hAnsi="宋体"/>
                <w:bCs/>
                <w:color w:val="000000" w:themeColor="text1"/>
                <w:sz w:val="24"/>
                <w:lang w:val="zh-CN"/>
                <w14:textFill>
                  <w14:solidFill>
                    <w14:schemeClr w14:val="tx1"/>
                  </w14:solidFill>
                </w14:textFill>
              </w:rPr>
              <w:t>HW</w:t>
            </w:r>
            <w:r>
              <w:rPr>
                <w:rFonts w:hint="eastAsia" w:ascii="宋体" w:hAnsi="宋体"/>
                <w:bCs/>
                <w:color w:val="000000" w:themeColor="text1"/>
                <w:sz w:val="24"/>
                <w:lang w:val="en-US" w:eastAsia="zh-CN"/>
                <w14:textFill>
                  <w14:solidFill>
                    <w14:schemeClr w14:val="tx1"/>
                  </w14:solidFill>
                </w14:textFill>
              </w:rPr>
              <w:t>49</w:t>
            </w:r>
            <w:r>
              <w:rPr>
                <w:rFonts w:hint="eastAsia" w:ascii="宋体" w:hAnsi="宋体"/>
                <w:bCs/>
                <w:color w:val="000000" w:themeColor="text1"/>
                <w:sz w:val="24"/>
                <w:lang w:val="zh-CN"/>
                <w14:textFill>
                  <w14:solidFill>
                    <w14:schemeClr w14:val="tx1"/>
                  </w14:solidFill>
                </w14:textFill>
              </w:rPr>
              <w:t>）</w:t>
            </w:r>
            <w:r>
              <w:rPr>
                <w:rFonts w:hint="eastAsia" w:ascii="宋体" w:hAnsi="宋体"/>
                <w:color w:val="000000" w:themeColor="text1"/>
                <w:sz w:val="24"/>
                <w14:textFill>
                  <w14:solidFill>
                    <w14:schemeClr w14:val="tx1"/>
                  </w14:solidFill>
                </w14:textFill>
              </w:rPr>
              <w:t>，产生量为</w:t>
            </w:r>
            <w:r>
              <w:rPr>
                <w:rFonts w:ascii="宋体"/>
                <w:color w:val="000000" w:themeColor="text1"/>
                <w:sz w:val="24"/>
                <w14:textFill>
                  <w14:solidFill>
                    <w14:schemeClr w14:val="tx1"/>
                  </w14:solidFill>
                </w14:textFill>
              </w:rPr>
              <w:t>0.</w:t>
            </w:r>
            <w:r>
              <w:rPr>
                <w:rFonts w:ascii="宋体" w:hAnsi="宋体"/>
                <w:color w:val="000000" w:themeColor="text1"/>
                <w:sz w:val="24"/>
                <w14:textFill>
                  <w14:solidFill>
                    <w14:schemeClr w14:val="tx1"/>
                  </w14:solidFill>
                </w14:textFill>
              </w:rPr>
              <w:t>01t/a</w:t>
            </w:r>
            <w:r>
              <w:rPr>
                <w:rFonts w:hint="eastAsia" w:ascii="宋体" w:hAnsi="宋体"/>
                <w:color w:val="000000" w:themeColor="text1"/>
                <w:sz w:val="24"/>
                <w14:textFill>
                  <w14:solidFill>
                    <w14:schemeClr w14:val="tx1"/>
                  </w14:solidFill>
                </w14:textFill>
              </w:rPr>
              <w:t>。</w:t>
            </w:r>
          </w:p>
          <w:p>
            <w:pPr>
              <w:keepLines/>
              <w:autoSpaceDE w:val="0"/>
              <w:autoSpaceDN w:val="0"/>
              <w:adjustRightInd w:val="0"/>
              <w:snapToGrid w:val="0"/>
              <w:spacing w:line="360" w:lineRule="auto"/>
              <w:ind w:firstLine="480" w:firstLineChars="200"/>
              <w:contextualSpacing/>
              <w:jc w:val="left"/>
              <w:textAlignment w:val="center"/>
              <w:rPr>
                <w:rFonts w:ascii="宋体"/>
                <w:bCs/>
                <w:color w:val="000000" w:themeColor="text1"/>
                <w:sz w:val="24"/>
                <w:lang w:val="zh-CN"/>
                <w14:textFill>
                  <w14:solidFill>
                    <w14:schemeClr w14:val="tx1"/>
                  </w14:solidFill>
                </w14:textFill>
              </w:rPr>
            </w:pPr>
            <w:r>
              <w:rPr>
                <w:rFonts w:hint="eastAsia" w:ascii="宋体" w:hAnsi="宋体"/>
                <w:bCs/>
                <w:color w:val="000000" w:themeColor="text1"/>
                <w:sz w:val="24"/>
                <w:lang w:val="zh-CN"/>
                <w14:textFill>
                  <w14:solidFill>
                    <w14:schemeClr w14:val="tx1"/>
                  </w14:solidFill>
                </w14:textFill>
              </w:rPr>
              <w:t>废漆桶：油性漆主剂、稀释剂和固化剂以及水性漆在使用后，其包装桶会沾染小部分油漆在桶壁上，产生的废油漆桶属于危险废物（废物类别</w:t>
            </w:r>
            <w:r>
              <w:rPr>
                <w:rFonts w:ascii="宋体" w:hAnsi="宋体"/>
                <w:bCs/>
                <w:color w:val="000000" w:themeColor="text1"/>
                <w:sz w:val="24"/>
                <w:lang w:val="zh-CN"/>
                <w14:textFill>
                  <w14:solidFill>
                    <w14:schemeClr w14:val="tx1"/>
                  </w14:solidFill>
                </w14:textFill>
              </w:rPr>
              <w:t>HW49</w:t>
            </w:r>
            <w:r>
              <w:rPr>
                <w:rFonts w:hint="eastAsia" w:ascii="宋体" w:hAnsi="宋体"/>
                <w:bCs/>
                <w:color w:val="000000" w:themeColor="text1"/>
                <w:sz w:val="24"/>
                <w:lang w:val="zh-CN"/>
                <w14:textFill>
                  <w14:solidFill>
                    <w14:schemeClr w14:val="tx1"/>
                  </w14:solidFill>
                </w14:textFill>
              </w:rPr>
              <w:t>），本项目废油漆桶产生量约为</w:t>
            </w:r>
            <w:r>
              <w:rPr>
                <w:rFonts w:ascii="宋体" w:hAnsi="宋体"/>
                <w:bCs/>
                <w:color w:val="000000" w:themeColor="text1"/>
                <w:sz w:val="24"/>
                <w:lang w:val="zh-CN"/>
                <w14:textFill>
                  <w14:solidFill>
                    <w14:schemeClr w14:val="tx1"/>
                  </w14:solidFill>
                </w14:textFill>
              </w:rPr>
              <w:t>0.1t/a</w:t>
            </w:r>
            <w:r>
              <w:rPr>
                <w:rFonts w:hint="eastAsia" w:ascii="宋体" w:hAnsi="宋体"/>
                <w:bCs/>
                <w:color w:val="000000" w:themeColor="text1"/>
                <w:sz w:val="24"/>
                <w:lang w:val="zh-CN"/>
                <w14:textFill>
                  <w14:solidFill>
                    <w14:schemeClr w14:val="tx1"/>
                  </w14:solidFill>
                </w14:textFill>
              </w:rPr>
              <w:t>。</w:t>
            </w:r>
          </w:p>
          <w:p>
            <w:pPr>
              <w:keepLines/>
              <w:autoSpaceDE w:val="0"/>
              <w:autoSpaceDN w:val="0"/>
              <w:adjustRightInd w:val="0"/>
              <w:snapToGrid w:val="0"/>
              <w:spacing w:line="360" w:lineRule="auto"/>
              <w:ind w:firstLine="480" w:firstLineChars="200"/>
              <w:contextualSpacing/>
              <w:jc w:val="left"/>
              <w:textAlignment w:val="center"/>
              <w:rPr>
                <w:rFonts w:ascii="宋体"/>
                <w:bCs/>
                <w:color w:val="000000" w:themeColor="text1"/>
                <w:sz w:val="24"/>
                <w:lang w:val="zh-CN"/>
                <w14:textFill>
                  <w14:solidFill>
                    <w14:schemeClr w14:val="tx1"/>
                  </w14:solidFill>
                </w14:textFill>
              </w:rPr>
            </w:pPr>
            <w:r>
              <w:rPr>
                <w:rFonts w:hint="eastAsia" w:ascii="宋体" w:hAnsi="宋体"/>
                <w:bCs/>
                <w:color w:val="000000" w:themeColor="text1"/>
                <w:sz w:val="24"/>
                <w:lang w:val="zh-CN"/>
                <w14:textFill>
                  <w14:solidFill>
                    <w14:schemeClr w14:val="tx1"/>
                  </w14:solidFill>
                </w14:textFill>
              </w:rPr>
              <w:t>（</w:t>
            </w:r>
            <w:r>
              <w:rPr>
                <w:rFonts w:ascii="宋体" w:hAnsi="宋体"/>
                <w:bCs/>
                <w:color w:val="000000" w:themeColor="text1"/>
                <w:sz w:val="24"/>
                <w:lang w:val="zh-CN"/>
                <w14:textFill>
                  <w14:solidFill>
                    <w14:schemeClr w14:val="tx1"/>
                  </w14:solidFill>
                </w14:textFill>
              </w:rPr>
              <w:t>2</w:t>
            </w:r>
            <w:r>
              <w:rPr>
                <w:rFonts w:hint="eastAsia" w:ascii="宋体" w:hAnsi="宋体"/>
                <w:bCs/>
                <w:color w:val="000000" w:themeColor="text1"/>
                <w:sz w:val="24"/>
                <w:lang w:val="zh-CN"/>
                <w14:textFill>
                  <w14:solidFill>
                    <w14:schemeClr w14:val="tx1"/>
                  </w14:solidFill>
                </w14:textFill>
              </w:rPr>
              <w:t>）漆渣</w:t>
            </w:r>
          </w:p>
          <w:p>
            <w:pPr>
              <w:keepLines/>
              <w:autoSpaceDE w:val="0"/>
              <w:autoSpaceDN w:val="0"/>
              <w:adjustRightInd w:val="0"/>
              <w:snapToGrid w:val="0"/>
              <w:spacing w:line="360" w:lineRule="auto"/>
              <w:ind w:firstLine="480" w:firstLineChars="200"/>
              <w:contextualSpacing/>
              <w:jc w:val="left"/>
              <w:textAlignment w:val="center"/>
              <w:rPr>
                <w:rFonts w:ascii="宋体"/>
                <w:bCs/>
                <w:color w:val="000000" w:themeColor="text1"/>
                <w:sz w:val="24"/>
                <w:lang w:val="zh-CN"/>
                <w14:textFill>
                  <w14:solidFill>
                    <w14:schemeClr w14:val="tx1"/>
                  </w14:solidFill>
                </w14:textFill>
              </w:rPr>
            </w:pPr>
            <w:r>
              <w:rPr>
                <w:rFonts w:hint="eastAsia" w:ascii="宋体" w:hAnsi="宋体"/>
                <w:color w:val="000000" w:themeColor="text1"/>
                <w:sz w:val="24"/>
                <w14:textFill>
                  <w14:solidFill>
                    <w14:schemeClr w14:val="tx1"/>
                  </w14:solidFill>
                </w14:textFill>
              </w:rPr>
              <w:t>项目工件喷涂过程中因油漆滴漏、飞洒性附着等产生废漆渣</w:t>
            </w:r>
            <w:r>
              <w:rPr>
                <w:rFonts w:hint="eastAsia" w:ascii="宋体" w:hAnsi="宋体"/>
                <w:bCs/>
                <w:color w:val="000000" w:themeColor="text1"/>
                <w:sz w:val="24"/>
                <w:lang w:val="zh-CN"/>
                <w14:textFill>
                  <w14:solidFill>
                    <w14:schemeClr w14:val="tx1"/>
                  </w14:solidFill>
                </w14:textFill>
              </w:rPr>
              <w:t>属于危险废物（废物类别</w:t>
            </w:r>
            <w:r>
              <w:rPr>
                <w:rFonts w:ascii="宋体" w:hAnsi="宋体"/>
                <w:bCs/>
                <w:color w:val="000000" w:themeColor="text1"/>
                <w:sz w:val="24"/>
                <w:lang w:val="zh-CN"/>
                <w14:textFill>
                  <w14:solidFill>
                    <w14:schemeClr w14:val="tx1"/>
                  </w14:solidFill>
                </w14:textFill>
              </w:rPr>
              <w:t>HW</w:t>
            </w:r>
            <w:r>
              <w:rPr>
                <w:rFonts w:hint="eastAsia" w:ascii="宋体" w:hAnsi="宋体"/>
                <w:bCs/>
                <w:color w:val="000000" w:themeColor="text1"/>
                <w:sz w:val="24"/>
                <w:lang w:val="en-US" w:eastAsia="zh-CN"/>
                <w14:textFill>
                  <w14:solidFill>
                    <w14:schemeClr w14:val="tx1"/>
                  </w14:solidFill>
                </w14:textFill>
              </w:rPr>
              <w:t>12</w:t>
            </w:r>
            <w:r>
              <w:rPr>
                <w:rFonts w:hint="eastAsia" w:ascii="宋体" w:hAnsi="宋体"/>
                <w:bCs/>
                <w:color w:val="000000" w:themeColor="text1"/>
                <w:sz w:val="24"/>
                <w:lang w:val="zh-CN"/>
                <w14:textFill>
                  <w14:solidFill>
                    <w14:schemeClr w14:val="tx1"/>
                  </w14:solidFill>
                </w14:textFill>
              </w:rPr>
              <w:t>）</w:t>
            </w:r>
            <w:r>
              <w:rPr>
                <w:rFonts w:hint="eastAsia" w:ascii="宋体" w:hAnsi="宋体"/>
                <w:color w:val="000000" w:themeColor="text1"/>
                <w:sz w:val="24"/>
                <w14:textFill>
                  <w14:solidFill>
                    <w14:schemeClr w14:val="tx1"/>
                  </w14:solidFill>
                </w14:textFill>
              </w:rPr>
              <w:t>，产生量约</w:t>
            </w:r>
            <w:r>
              <w:rPr>
                <w:rFonts w:ascii="宋体" w:hAnsi="宋体"/>
                <w:bCs/>
                <w:color w:val="000000" w:themeColor="text1"/>
                <w:sz w:val="24"/>
                <w14:textFill>
                  <w14:solidFill>
                    <w14:schemeClr w14:val="tx1"/>
                  </w14:solidFill>
                </w14:textFill>
              </w:rPr>
              <w:t>0.24</w:t>
            </w:r>
            <w:r>
              <w:rPr>
                <w:rFonts w:ascii="宋体" w:hAnsi="宋体"/>
                <w:color w:val="000000" w:themeColor="text1"/>
                <w:sz w:val="24"/>
                <w14:textFill>
                  <w14:solidFill>
                    <w14:schemeClr w14:val="tx1"/>
                  </w14:solidFill>
                </w14:textFill>
              </w:rPr>
              <w:t>t/a</w:t>
            </w:r>
            <w:r>
              <w:rPr>
                <w:rFonts w:hint="eastAsia" w:ascii="宋体" w:hAnsi="宋体"/>
                <w:color w:val="000000" w:themeColor="text1"/>
                <w:sz w:val="24"/>
                <w14:textFill>
                  <w14:solidFill>
                    <w14:schemeClr w14:val="tx1"/>
                  </w14:solidFill>
                </w14:textFill>
              </w:rPr>
              <w:t>。</w:t>
            </w:r>
          </w:p>
          <w:p>
            <w:pPr>
              <w:keepLines/>
              <w:autoSpaceDE w:val="0"/>
              <w:autoSpaceDN w:val="0"/>
              <w:adjustRightInd w:val="0"/>
              <w:snapToGrid w:val="0"/>
              <w:spacing w:line="360" w:lineRule="auto"/>
              <w:ind w:firstLine="480" w:firstLineChars="200"/>
              <w:contextualSpacing/>
              <w:jc w:val="left"/>
              <w:textAlignment w:val="center"/>
              <w:rPr>
                <w:rFonts w:ascii="宋体"/>
                <w:bCs/>
                <w:color w:val="000000" w:themeColor="text1"/>
                <w:sz w:val="24"/>
                <w:lang w:val="zh-CN"/>
                <w14:textFill>
                  <w14:solidFill>
                    <w14:schemeClr w14:val="tx1"/>
                  </w14:solidFill>
                </w14:textFill>
              </w:rPr>
            </w:pPr>
            <w:r>
              <w:rPr>
                <w:rFonts w:hint="eastAsia" w:ascii="宋体" w:hAnsi="宋体"/>
                <w:bCs/>
                <w:color w:val="000000" w:themeColor="text1"/>
                <w:sz w:val="24"/>
                <w:lang w:val="zh-CN"/>
                <w14:textFill>
                  <w14:solidFill>
                    <w14:schemeClr w14:val="tx1"/>
                  </w14:solidFill>
                </w14:textFill>
              </w:rPr>
              <w:t>（</w:t>
            </w:r>
            <w:r>
              <w:rPr>
                <w:rFonts w:ascii="宋体" w:hAnsi="宋体"/>
                <w:bCs/>
                <w:color w:val="000000" w:themeColor="text1"/>
                <w:sz w:val="24"/>
                <w:lang w:val="zh-CN"/>
                <w14:textFill>
                  <w14:solidFill>
                    <w14:schemeClr w14:val="tx1"/>
                  </w14:solidFill>
                </w14:textFill>
              </w:rPr>
              <w:t>3</w:t>
            </w:r>
            <w:r>
              <w:rPr>
                <w:rFonts w:hint="eastAsia" w:ascii="宋体" w:hAnsi="宋体"/>
                <w:bCs/>
                <w:color w:val="000000" w:themeColor="text1"/>
                <w:sz w:val="24"/>
                <w:lang w:val="zh-CN"/>
                <w14:textFill>
                  <w14:solidFill>
                    <w14:schemeClr w14:val="tx1"/>
                  </w14:solidFill>
                </w14:textFill>
              </w:rPr>
              <w:t>）底漆打磨柜收尘灰</w:t>
            </w:r>
          </w:p>
          <w:p>
            <w:pPr>
              <w:keepLines/>
              <w:autoSpaceDE w:val="0"/>
              <w:autoSpaceDN w:val="0"/>
              <w:adjustRightInd w:val="0"/>
              <w:snapToGrid w:val="0"/>
              <w:spacing w:line="360" w:lineRule="auto"/>
              <w:ind w:firstLine="480" w:firstLineChars="200"/>
              <w:contextualSpacing/>
              <w:jc w:val="left"/>
              <w:textAlignment w:val="center"/>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项目</w:t>
            </w:r>
            <w:r>
              <w:rPr>
                <w:rFonts w:hint="eastAsia" w:ascii="宋体" w:hAnsi="宋体"/>
                <w:bCs/>
                <w:color w:val="000000" w:themeColor="text1"/>
                <w:sz w:val="24"/>
                <w:lang w:val="zh-CN"/>
                <w14:textFill>
                  <w14:solidFill>
                    <w14:schemeClr w14:val="tx1"/>
                  </w14:solidFill>
                </w14:textFill>
              </w:rPr>
              <w:t>底漆打磨柜收尘灰</w:t>
            </w:r>
            <w:r>
              <w:rPr>
                <w:rFonts w:hint="eastAsia" w:ascii="宋体" w:hAnsi="宋体"/>
                <w:color w:val="000000" w:themeColor="text1"/>
                <w:sz w:val="24"/>
                <w14:textFill>
                  <w14:solidFill>
                    <w14:schemeClr w14:val="tx1"/>
                  </w14:solidFill>
                </w14:textFill>
              </w:rPr>
              <w:t>产生量约</w:t>
            </w:r>
            <w:r>
              <w:rPr>
                <w:rFonts w:ascii="宋体" w:hAnsi="宋体"/>
                <w:bCs/>
                <w:color w:val="000000" w:themeColor="text1"/>
                <w:sz w:val="24"/>
                <w14:textFill>
                  <w14:solidFill>
                    <w14:schemeClr w14:val="tx1"/>
                  </w14:solidFill>
                </w14:textFill>
              </w:rPr>
              <w:t>0.084</w:t>
            </w:r>
            <w:r>
              <w:rPr>
                <w:rFonts w:ascii="宋体" w:hAnsi="宋体"/>
                <w:color w:val="000000" w:themeColor="text1"/>
                <w:sz w:val="24"/>
                <w14:textFill>
                  <w14:solidFill>
                    <w14:schemeClr w14:val="tx1"/>
                  </w14:solidFill>
                </w14:textFill>
              </w:rPr>
              <w:t>t/a</w:t>
            </w:r>
            <w:r>
              <w:rPr>
                <w:rFonts w:hint="eastAsia" w:ascii="宋体" w:hAnsi="宋体"/>
                <w:color w:val="000000" w:themeColor="text1"/>
                <w:sz w:val="24"/>
                <w14:textFill>
                  <w14:solidFill>
                    <w14:schemeClr w14:val="tx1"/>
                  </w14:solidFill>
                </w14:textFill>
              </w:rPr>
              <w:t>，</w:t>
            </w:r>
            <w:r>
              <w:rPr>
                <w:rFonts w:hint="eastAsia" w:ascii="宋体" w:hAnsi="宋体"/>
                <w:bCs/>
                <w:color w:val="000000" w:themeColor="text1"/>
                <w:sz w:val="24"/>
                <w:lang w:val="zh-CN"/>
                <w14:textFill>
                  <w14:solidFill>
                    <w14:schemeClr w14:val="tx1"/>
                  </w14:solidFill>
                </w14:textFill>
              </w:rPr>
              <w:t>属于危险废物（废物类别</w:t>
            </w:r>
            <w:r>
              <w:rPr>
                <w:rFonts w:ascii="宋体" w:hAnsi="宋体"/>
                <w:bCs/>
                <w:color w:val="000000" w:themeColor="text1"/>
                <w:sz w:val="24"/>
                <w:lang w:val="zh-CN"/>
                <w14:textFill>
                  <w14:solidFill>
                    <w14:schemeClr w14:val="tx1"/>
                  </w14:solidFill>
                </w14:textFill>
              </w:rPr>
              <w:t>HW</w:t>
            </w:r>
            <w:r>
              <w:rPr>
                <w:rFonts w:hint="eastAsia" w:ascii="宋体" w:hAnsi="宋体"/>
                <w:bCs/>
                <w:color w:val="000000" w:themeColor="text1"/>
                <w:sz w:val="24"/>
                <w:lang w:val="en-US" w:eastAsia="zh-CN"/>
                <w14:textFill>
                  <w14:solidFill>
                    <w14:schemeClr w14:val="tx1"/>
                  </w14:solidFill>
                </w14:textFill>
              </w:rPr>
              <w:t>12</w:t>
            </w:r>
            <w:r>
              <w:rPr>
                <w:rFonts w:hint="eastAsia" w:ascii="宋体" w:hAnsi="宋体"/>
                <w:bCs/>
                <w:color w:val="000000" w:themeColor="text1"/>
                <w:sz w:val="24"/>
                <w:lang w:val="zh-CN"/>
                <w14:textFill>
                  <w14:solidFill>
                    <w14:schemeClr w14:val="tx1"/>
                  </w14:solidFill>
                </w14:textFill>
              </w:rPr>
              <w:t>）</w:t>
            </w:r>
            <w:r>
              <w:rPr>
                <w:rFonts w:hint="eastAsia" w:ascii="宋体" w:hAnsi="宋体"/>
                <w:color w:val="000000" w:themeColor="text1"/>
                <w:sz w:val="24"/>
                <w14:textFill>
                  <w14:solidFill>
                    <w14:schemeClr w14:val="tx1"/>
                  </w14:solidFill>
                </w14:textFill>
              </w:rPr>
              <w:t>。</w:t>
            </w:r>
          </w:p>
          <w:p>
            <w:pPr>
              <w:keepLines/>
              <w:autoSpaceDE w:val="0"/>
              <w:autoSpaceDN w:val="0"/>
              <w:adjustRightInd w:val="0"/>
              <w:snapToGrid w:val="0"/>
              <w:spacing w:line="360" w:lineRule="auto"/>
              <w:ind w:firstLine="480" w:firstLineChars="200"/>
              <w:contextualSpacing/>
              <w:jc w:val="left"/>
              <w:textAlignment w:val="center"/>
              <w:rPr>
                <w:rFonts w:ascii="宋体"/>
                <w:bCs/>
                <w:color w:val="000000" w:themeColor="text1"/>
                <w:sz w:val="24"/>
                <w:lang w:val="zh-CN"/>
                <w14:textFill>
                  <w14:solidFill>
                    <w14:schemeClr w14:val="tx1"/>
                  </w14:solidFill>
                </w14:textFill>
              </w:rPr>
            </w:pPr>
            <w:r>
              <w:rPr>
                <w:rFonts w:hint="eastAsia" w:ascii="宋体" w:hAnsi="宋体"/>
                <w:bCs/>
                <w:color w:val="000000" w:themeColor="text1"/>
                <w:sz w:val="24"/>
                <w:lang w:val="zh-CN"/>
                <w14:textFill>
                  <w14:solidFill>
                    <w14:schemeClr w14:val="tx1"/>
                  </w14:solidFill>
                </w14:textFill>
              </w:rPr>
              <w:t>（</w:t>
            </w:r>
            <w:r>
              <w:rPr>
                <w:rFonts w:ascii="宋体" w:hAnsi="宋体"/>
                <w:bCs/>
                <w:color w:val="000000" w:themeColor="text1"/>
                <w:sz w:val="24"/>
                <w:lang w:val="zh-CN"/>
                <w14:textFill>
                  <w14:solidFill>
                    <w14:schemeClr w14:val="tx1"/>
                  </w14:solidFill>
                </w14:textFill>
              </w:rPr>
              <w:t>4</w:t>
            </w:r>
            <w:r>
              <w:rPr>
                <w:rFonts w:hint="eastAsia" w:ascii="宋体" w:hAnsi="宋体"/>
                <w:bCs/>
                <w:color w:val="000000" w:themeColor="text1"/>
                <w:sz w:val="24"/>
                <w:lang w:val="zh-CN"/>
                <w14:textFill>
                  <w14:solidFill>
                    <w14:schemeClr w14:val="tx1"/>
                  </w14:solidFill>
                </w14:textFill>
              </w:rPr>
              <w:t>）废</w:t>
            </w:r>
            <w:r>
              <w:rPr>
                <w:rFonts w:hint="eastAsia" w:ascii="宋体" w:hAnsi="宋体"/>
                <w:bCs/>
                <w:color w:val="000000" w:themeColor="text1"/>
                <w:sz w:val="24"/>
                <w14:textFill>
                  <w14:solidFill>
                    <w14:schemeClr w14:val="tx1"/>
                  </w14:solidFill>
                </w14:textFill>
              </w:rPr>
              <w:t>滤芯、</w:t>
            </w:r>
            <w:r>
              <w:rPr>
                <w:rFonts w:hint="eastAsia" w:ascii="宋体" w:hAnsi="宋体"/>
                <w:bCs/>
                <w:color w:val="000000" w:themeColor="text1"/>
                <w:sz w:val="24"/>
                <w:lang w:val="zh-CN"/>
                <w14:textFill>
                  <w14:solidFill>
                    <w14:schemeClr w14:val="tx1"/>
                  </w14:solidFill>
                </w14:textFill>
              </w:rPr>
              <w:t>漆粘棉、废活性炭</w:t>
            </w:r>
          </w:p>
          <w:p>
            <w:pPr>
              <w:keepLines/>
              <w:autoSpaceDE w:val="0"/>
              <w:autoSpaceDN w:val="0"/>
              <w:adjustRightInd w:val="0"/>
              <w:snapToGrid w:val="0"/>
              <w:spacing w:line="360" w:lineRule="auto"/>
              <w:ind w:firstLine="480" w:firstLineChars="200"/>
              <w:contextualSpacing/>
              <w:jc w:val="left"/>
              <w:textAlignment w:val="center"/>
              <w:rPr>
                <w:rFonts w:ascii="宋体"/>
                <w:bCs/>
                <w:color w:val="000000" w:themeColor="text1"/>
                <w:sz w:val="24"/>
                <w:lang w:val="zh-CN"/>
                <w14:textFill>
                  <w14:solidFill>
                    <w14:schemeClr w14:val="tx1"/>
                  </w14:solidFill>
                </w14:textFill>
              </w:rPr>
            </w:pPr>
            <w:r>
              <w:rPr>
                <w:rFonts w:hint="eastAsia" w:ascii="宋体" w:hAnsi="宋体"/>
                <w:bCs/>
                <w:color w:val="000000" w:themeColor="text1"/>
                <w:sz w:val="24"/>
                <w:lang w:val="zh-CN"/>
                <w14:textFill>
                  <w14:solidFill>
                    <w14:schemeClr w14:val="tx1"/>
                  </w14:solidFill>
                </w14:textFill>
              </w:rPr>
              <w:t>项目在喷塑、</w:t>
            </w:r>
            <w:r>
              <w:rPr>
                <w:rFonts w:hint="eastAsia" w:ascii="宋体" w:hAnsi="宋体"/>
                <w:bCs/>
                <w:color w:val="000000" w:themeColor="text1"/>
                <w:sz w:val="24"/>
                <w14:textFill>
                  <w14:solidFill>
                    <w14:schemeClr w14:val="tx1"/>
                  </w14:solidFill>
                </w14:textFill>
              </w:rPr>
              <w:t>喷漆</w:t>
            </w:r>
            <w:r>
              <w:rPr>
                <w:rFonts w:hint="eastAsia" w:ascii="宋体" w:hAnsi="宋体"/>
                <w:bCs/>
                <w:color w:val="000000" w:themeColor="text1"/>
                <w:sz w:val="24"/>
                <w:lang w:val="zh-CN"/>
                <w14:textFill>
                  <w14:solidFill>
                    <w14:schemeClr w14:val="tx1"/>
                  </w14:solidFill>
                </w14:textFill>
              </w:rPr>
              <w:t>过程中会使用过</w:t>
            </w:r>
            <w:r>
              <w:rPr>
                <w:rFonts w:hint="eastAsia" w:ascii="宋体" w:hAnsi="宋体"/>
                <w:bCs/>
                <w:color w:val="000000" w:themeColor="text1"/>
                <w:sz w:val="24"/>
                <w14:textFill>
                  <w14:solidFill>
                    <w14:schemeClr w14:val="tx1"/>
                  </w14:solidFill>
                </w14:textFill>
              </w:rPr>
              <w:t>滤芯、</w:t>
            </w:r>
            <w:r>
              <w:rPr>
                <w:rFonts w:hint="eastAsia" w:ascii="宋体" w:hAnsi="宋体" w:cs="宋体"/>
                <w:color w:val="000000" w:themeColor="text1"/>
                <w:kern w:val="0"/>
                <w:sz w:val="24"/>
                <w14:textFill>
                  <w14:solidFill>
                    <w14:schemeClr w14:val="tx1"/>
                  </w14:solidFill>
                </w14:textFill>
              </w:rPr>
              <w:t>干式过滤柜</w:t>
            </w:r>
            <w:r>
              <w:rPr>
                <w:rFonts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漆粘棉</w:t>
            </w:r>
            <w:r>
              <w:rPr>
                <w:rFonts w:hint="eastAsia" w:ascii="宋体" w:hAnsi="宋体"/>
                <w:bCs/>
                <w:color w:val="000000" w:themeColor="text1"/>
                <w:sz w:val="24"/>
                <w:lang w:val="zh-CN"/>
                <w14:textFill>
                  <w14:solidFill>
                    <w14:schemeClr w14:val="tx1"/>
                  </w14:solidFill>
                </w14:textFill>
              </w:rPr>
              <w:t>对喷塑、</w:t>
            </w:r>
            <w:r>
              <w:rPr>
                <w:rFonts w:hint="eastAsia" w:ascii="宋体" w:hAnsi="宋体"/>
                <w:bCs/>
                <w:color w:val="000000" w:themeColor="text1"/>
                <w:sz w:val="24"/>
                <w14:textFill>
                  <w14:solidFill>
                    <w14:schemeClr w14:val="tx1"/>
                  </w14:solidFill>
                </w14:textFill>
              </w:rPr>
              <w:t>喷漆</w:t>
            </w:r>
            <w:r>
              <w:rPr>
                <w:rFonts w:hint="eastAsia" w:ascii="宋体" w:hAnsi="宋体"/>
                <w:bCs/>
                <w:color w:val="000000" w:themeColor="text1"/>
                <w:sz w:val="24"/>
                <w:lang w:val="zh-CN"/>
                <w14:textFill>
                  <w14:solidFill>
                    <w14:schemeClr w14:val="tx1"/>
                  </w14:solidFill>
                </w14:textFill>
              </w:rPr>
              <w:t>颗粒进行过滤，产生废</w:t>
            </w:r>
            <w:r>
              <w:rPr>
                <w:rFonts w:hint="eastAsia" w:ascii="宋体" w:hAnsi="宋体"/>
                <w:bCs/>
                <w:color w:val="000000" w:themeColor="text1"/>
                <w:sz w:val="24"/>
                <w14:textFill>
                  <w14:solidFill>
                    <w14:schemeClr w14:val="tx1"/>
                  </w14:solidFill>
                </w14:textFill>
              </w:rPr>
              <w:t>滤芯、</w:t>
            </w:r>
            <w:r>
              <w:rPr>
                <w:rFonts w:hint="eastAsia" w:ascii="宋体" w:hAnsi="宋体" w:cs="宋体"/>
                <w:color w:val="000000" w:themeColor="text1"/>
                <w:kern w:val="0"/>
                <w:sz w:val="24"/>
                <w14:textFill>
                  <w14:solidFill>
                    <w14:schemeClr w14:val="tx1"/>
                  </w14:solidFill>
                </w14:textFill>
              </w:rPr>
              <w:t>漆粘棉</w:t>
            </w:r>
            <w:r>
              <w:rPr>
                <w:rFonts w:hint="eastAsia" w:ascii="宋体" w:hAnsi="宋体"/>
                <w:bCs/>
                <w:color w:val="000000" w:themeColor="text1"/>
                <w:sz w:val="24"/>
                <w14:textFill>
                  <w14:solidFill>
                    <w14:schemeClr w14:val="tx1"/>
                  </w14:solidFill>
                </w14:textFill>
              </w:rPr>
              <w:t>约</w:t>
            </w:r>
            <w:r>
              <w:rPr>
                <w:rFonts w:ascii="宋体"/>
                <w:bCs/>
                <w:color w:val="000000" w:themeColor="text1"/>
                <w:sz w:val="24"/>
                <w:lang w:val="zh-CN"/>
                <w14:textFill>
                  <w14:solidFill>
                    <w14:schemeClr w14:val="tx1"/>
                  </w14:solidFill>
                </w14:textFill>
              </w:rPr>
              <w:t>0.</w:t>
            </w:r>
            <w:r>
              <w:rPr>
                <w:rFonts w:ascii="宋体" w:hAnsi="宋体"/>
                <w:bCs/>
                <w:color w:val="000000" w:themeColor="text1"/>
                <w:sz w:val="24"/>
                <w14:textFill>
                  <w14:solidFill>
                    <w14:schemeClr w14:val="tx1"/>
                  </w14:solidFill>
                </w14:textFill>
              </w:rPr>
              <w:t>1</w:t>
            </w:r>
            <w:r>
              <w:rPr>
                <w:rFonts w:ascii="宋体" w:hAnsi="宋体"/>
                <w:bCs/>
                <w:color w:val="000000" w:themeColor="text1"/>
                <w:sz w:val="24"/>
                <w:lang w:val="zh-CN"/>
                <w14:textFill>
                  <w14:solidFill>
                    <w14:schemeClr w14:val="tx1"/>
                  </w14:solidFill>
                </w14:textFill>
              </w:rPr>
              <w:t>t/a</w:t>
            </w:r>
            <w:r>
              <w:rPr>
                <w:rFonts w:hint="eastAsia" w:ascii="宋体" w:hAnsi="宋体"/>
                <w:bCs/>
                <w:color w:val="000000" w:themeColor="text1"/>
                <w:sz w:val="24"/>
                <w:lang w:val="zh-CN"/>
                <w14:textFill>
                  <w14:solidFill>
                    <w14:schemeClr w14:val="tx1"/>
                  </w14:solidFill>
                </w14:textFill>
              </w:rPr>
              <w:t>，属于危险废物（废物类别</w:t>
            </w:r>
            <w:r>
              <w:rPr>
                <w:rFonts w:ascii="宋体" w:hAnsi="宋体"/>
                <w:bCs/>
                <w:color w:val="000000" w:themeColor="text1"/>
                <w:sz w:val="24"/>
                <w:lang w:val="zh-CN"/>
                <w14:textFill>
                  <w14:solidFill>
                    <w14:schemeClr w14:val="tx1"/>
                  </w14:solidFill>
                </w14:textFill>
              </w:rPr>
              <w:t>HW49</w:t>
            </w:r>
            <w:r>
              <w:rPr>
                <w:rFonts w:hint="eastAsia" w:ascii="宋体" w:hAnsi="宋体"/>
                <w:bCs/>
                <w:color w:val="000000" w:themeColor="text1"/>
                <w:sz w:val="24"/>
                <w:lang w:val="zh-CN"/>
                <w14:textFill>
                  <w14:solidFill>
                    <w14:schemeClr w14:val="tx1"/>
                  </w14:solidFill>
                </w14:textFill>
              </w:rPr>
              <w:t>）。</w:t>
            </w:r>
          </w:p>
          <w:p>
            <w:pPr>
              <w:keepLines/>
              <w:autoSpaceDE w:val="0"/>
              <w:autoSpaceDN w:val="0"/>
              <w:adjustRightInd w:val="0"/>
              <w:snapToGrid w:val="0"/>
              <w:spacing w:line="360" w:lineRule="auto"/>
              <w:ind w:firstLine="480" w:firstLineChars="200"/>
              <w:contextualSpacing/>
              <w:jc w:val="left"/>
              <w:textAlignment w:val="center"/>
              <w:rPr>
                <w:rFonts w:ascii="宋体"/>
                <w:bCs/>
                <w:color w:val="000000" w:themeColor="text1"/>
                <w:sz w:val="24"/>
                <w:lang w:val="zh-CN"/>
                <w14:textFill>
                  <w14:solidFill>
                    <w14:schemeClr w14:val="tx1"/>
                  </w14:solidFill>
                </w14:textFill>
              </w:rPr>
            </w:pPr>
            <w:r>
              <w:rPr>
                <w:rFonts w:hint="eastAsia" w:ascii="宋体" w:hAnsi="宋体"/>
                <w:bCs/>
                <w:color w:val="000000" w:themeColor="text1"/>
                <w:sz w:val="24"/>
                <w14:textFill>
                  <w14:solidFill>
                    <w14:schemeClr w14:val="tx1"/>
                  </w14:solidFill>
                </w14:textFill>
              </w:rPr>
              <w:t>喷塑固化、贴纸封边、</w:t>
            </w:r>
            <w:r>
              <w:rPr>
                <w:rFonts w:hint="eastAsia" w:ascii="宋体" w:hAnsi="宋体"/>
                <w:bCs/>
                <w:color w:val="000000" w:themeColor="text1"/>
                <w:sz w:val="24"/>
                <w:lang w:val="zh-CN"/>
                <w14:textFill>
                  <w14:solidFill>
                    <w14:schemeClr w14:val="tx1"/>
                  </w14:solidFill>
                </w14:textFill>
              </w:rPr>
              <w:t>喷</w:t>
            </w:r>
            <w:r>
              <w:rPr>
                <w:rFonts w:hint="eastAsia" w:ascii="宋体" w:hAnsi="宋体"/>
                <w:bCs/>
                <w:color w:val="000000" w:themeColor="text1"/>
                <w:sz w:val="24"/>
                <w14:textFill>
                  <w14:solidFill>
                    <w14:schemeClr w14:val="tx1"/>
                  </w14:solidFill>
                </w14:textFill>
              </w:rPr>
              <w:t>漆晾干</w:t>
            </w:r>
            <w:r>
              <w:rPr>
                <w:rFonts w:hint="eastAsia" w:ascii="宋体" w:hAnsi="宋体"/>
                <w:bCs/>
                <w:color w:val="000000" w:themeColor="text1"/>
                <w:sz w:val="24"/>
                <w:lang w:val="zh-CN"/>
                <w14:textFill>
                  <w14:solidFill>
                    <w14:schemeClr w14:val="tx1"/>
                  </w14:solidFill>
                </w14:textFill>
              </w:rPr>
              <w:t>时会产生有机废气，本项目采用“</w:t>
            </w:r>
            <w:r>
              <w:rPr>
                <w:rFonts w:hint="eastAsia" w:ascii="宋体" w:hAnsi="宋体"/>
                <w:bCs/>
                <w:color w:val="000000" w:themeColor="text1"/>
                <w:sz w:val="24"/>
                <w14:textFill>
                  <w14:solidFill>
                    <w14:schemeClr w14:val="tx1"/>
                  </w14:solidFill>
                </w14:textFill>
              </w:rPr>
              <w:t>二级</w:t>
            </w:r>
            <w:r>
              <w:rPr>
                <w:rFonts w:hint="eastAsia" w:ascii="宋体" w:hAnsi="宋体"/>
                <w:bCs/>
                <w:color w:val="000000" w:themeColor="text1"/>
                <w:sz w:val="24"/>
                <w:lang w:val="zh-CN"/>
                <w14:textFill>
                  <w14:solidFill>
                    <w14:schemeClr w14:val="tx1"/>
                  </w14:solidFill>
                </w14:textFill>
              </w:rPr>
              <w:t>活性炭箱吸附”的方式对该有机废气进行处理，为保证处理效率，活性炭箱每半年更换一次。经计算，活性炭箱吸附工艺吸附有机废气</w:t>
            </w:r>
            <w:r>
              <w:rPr>
                <w:rFonts w:hint="eastAsia" w:ascii="宋体" w:hAnsi="宋体"/>
                <w:bCs/>
                <w:color w:val="000000" w:themeColor="text1"/>
                <w:sz w:val="24"/>
                <w14:textFill>
                  <w14:solidFill>
                    <w14:schemeClr w14:val="tx1"/>
                  </w14:solidFill>
                </w14:textFill>
              </w:rPr>
              <w:t>约</w:t>
            </w:r>
            <w:r>
              <w:rPr>
                <w:rFonts w:ascii="宋体" w:hAnsi="宋体"/>
                <w:bCs/>
                <w:color w:val="000000" w:themeColor="text1"/>
                <w:sz w:val="24"/>
                <w14:textFill>
                  <w14:solidFill>
                    <w14:schemeClr w14:val="tx1"/>
                  </w14:solidFill>
                </w14:textFill>
              </w:rPr>
              <w:t>0.3</w:t>
            </w:r>
            <w:r>
              <w:rPr>
                <w:rFonts w:hint="eastAsia" w:ascii="宋体" w:hAnsi="宋体"/>
                <w:bCs/>
                <w:color w:val="000000" w:themeColor="text1"/>
                <w:sz w:val="24"/>
                <w:lang w:val="en-US" w:eastAsia="zh-CN"/>
                <w14:textFill>
                  <w14:solidFill>
                    <w14:schemeClr w14:val="tx1"/>
                  </w14:solidFill>
                </w14:textFill>
              </w:rPr>
              <w:t>4</w:t>
            </w:r>
            <w:r>
              <w:rPr>
                <w:rFonts w:ascii="宋体" w:hAnsi="宋体"/>
                <w:bCs/>
                <w:color w:val="000000" w:themeColor="text1"/>
                <w:sz w:val="24"/>
                <w:lang w:val="zh-CN"/>
                <w14:textFill>
                  <w14:solidFill>
                    <w14:schemeClr w14:val="tx1"/>
                  </w14:solidFill>
                </w14:textFill>
              </w:rPr>
              <w:t>t/a</w:t>
            </w:r>
            <w:r>
              <w:rPr>
                <w:rFonts w:hint="eastAsia" w:ascii="宋体" w:hAnsi="宋体"/>
                <w:bCs/>
                <w:color w:val="000000" w:themeColor="text1"/>
                <w:sz w:val="24"/>
                <w:lang w:val="zh-CN"/>
                <w14:textFill>
                  <w14:solidFill>
                    <w14:schemeClr w14:val="tx1"/>
                  </w14:solidFill>
                </w14:textFill>
              </w:rPr>
              <w:t>，活性</w:t>
            </w:r>
            <w:r>
              <w:rPr>
                <w:rFonts w:hint="eastAsia" w:ascii="宋体" w:hAnsi="宋体"/>
                <w:bCs/>
                <w:color w:val="000000" w:themeColor="text1"/>
                <w:sz w:val="24"/>
                <w:lang w:val="en-US" w:eastAsia="zh-CN"/>
                <w14:textFill>
                  <w14:solidFill>
                    <w14:schemeClr w14:val="tx1"/>
                  </w14:solidFill>
                </w14:textFill>
              </w:rPr>
              <w:t>炭</w:t>
            </w:r>
            <w:r>
              <w:rPr>
                <w:rFonts w:hint="eastAsia" w:ascii="宋体" w:hAnsi="宋体"/>
                <w:bCs/>
                <w:color w:val="000000" w:themeColor="text1"/>
                <w:sz w:val="24"/>
                <w:lang w:val="zh-CN"/>
                <w14:textFill>
                  <w14:solidFill>
                    <w14:schemeClr w14:val="tx1"/>
                  </w14:solidFill>
                </w14:textFill>
              </w:rPr>
              <w:t>的吸咐能力约为</w:t>
            </w:r>
            <w:r>
              <w:rPr>
                <w:rFonts w:ascii="宋体" w:hAnsi="宋体"/>
                <w:bCs/>
                <w:color w:val="000000" w:themeColor="text1"/>
                <w:sz w:val="24"/>
                <w:lang w:val="zh-CN"/>
                <w14:textFill>
                  <w14:solidFill>
                    <w14:schemeClr w14:val="tx1"/>
                  </w14:solidFill>
                </w14:textFill>
              </w:rPr>
              <w:t>4:1</w:t>
            </w:r>
            <w:r>
              <w:rPr>
                <w:rFonts w:hint="eastAsia" w:ascii="宋体" w:hAnsi="宋体"/>
                <w:bCs/>
                <w:color w:val="000000" w:themeColor="text1"/>
                <w:sz w:val="24"/>
                <w:lang w:val="zh-CN"/>
                <w14:textFill>
                  <w14:solidFill>
                    <w14:schemeClr w14:val="tx1"/>
                  </w14:solidFill>
                </w14:textFill>
              </w:rPr>
              <w:t>（即吸收</w:t>
            </w:r>
            <w:r>
              <w:rPr>
                <w:rFonts w:ascii="宋体" w:hAnsi="宋体"/>
                <w:bCs/>
                <w:color w:val="000000" w:themeColor="text1"/>
                <w:sz w:val="24"/>
                <w:lang w:val="zh-CN"/>
                <w14:textFill>
                  <w14:solidFill>
                    <w14:schemeClr w14:val="tx1"/>
                  </w14:solidFill>
                </w14:textFill>
              </w:rPr>
              <w:t>1t</w:t>
            </w:r>
            <w:r>
              <w:rPr>
                <w:rFonts w:hint="eastAsia" w:ascii="宋体" w:hAnsi="宋体"/>
                <w:bCs/>
                <w:color w:val="000000" w:themeColor="text1"/>
                <w:sz w:val="24"/>
                <w:lang w:val="zh-CN"/>
                <w14:textFill>
                  <w14:solidFill>
                    <w14:schemeClr w14:val="tx1"/>
                  </w14:solidFill>
                </w14:textFill>
              </w:rPr>
              <w:t>有机废气需要</w:t>
            </w:r>
            <w:r>
              <w:rPr>
                <w:rFonts w:ascii="宋体" w:hAnsi="宋体"/>
                <w:bCs/>
                <w:color w:val="000000" w:themeColor="text1"/>
                <w:sz w:val="24"/>
                <w:lang w:val="zh-CN"/>
                <w14:textFill>
                  <w14:solidFill>
                    <w14:schemeClr w14:val="tx1"/>
                  </w14:solidFill>
                </w14:textFill>
              </w:rPr>
              <w:t>4t</w:t>
            </w:r>
            <w:r>
              <w:rPr>
                <w:rFonts w:hint="eastAsia" w:ascii="宋体" w:hAnsi="宋体"/>
                <w:bCs/>
                <w:color w:val="000000" w:themeColor="text1"/>
                <w:sz w:val="24"/>
                <w:lang w:val="zh-CN"/>
                <w14:textFill>
                  <w14:solidFill>
                    <w14:schemeClr w14:val="tx1"/>
                  </w14:solidFill>
                </w14:textFill>
              </w:rPr>
              <w:t>活性</w:t>
            </w:r>
            <w:r>
              <w:rPr>
                <w:rFonts w:hint="eastAsia" w:ascii="宋体" w:hAnsi="宋体"/>
                <w:bCs/>
                <w:color w:val="000000" w:themeColor="text1"/>
                <w:sz w:val="24"/>
                <w:lang w:val="en-US" w:eastAsia="zh-CN"/>
                <w14:textFill>
                  <w14:solidFill>
                    <w14:schemeClr w14:val="tx1"/>
                  </w14:solidFill>
                </w14:textFill>
              </w:rPr>
              <w:t>炭</w:t>
            </w:r>
            <w:r>
              <w:rPr>
                <w:rFonts w:hint="eastAsia" w:ascii="宋体" w:hAnsi="宋体"/>
                <w:bCs/>
                <w:color w:val="000000" w:themeColor="text1"/>
                <w:sz w:val="24"/>
                <w:lang w:val="zh-CN"/>
                <w14:textFill>
                  <w14:solidFill>
                    <w14:schemeClr w14:val="tx1"/>
                  </w14:solidFill>
                </w14:textFill>
              </w:rPr>
              <w:t>）。因此，本项目废活性炭产生量约为</w:t>
            </w:r>
            <w:r>
              <w:rPr>
                <w:rFonts w:ascii="宋体" w:hAnsi="宋体"/>
                <w:bCs/>
                <w:color w:val="000000" w:themeColor="text1"/>
                <w:sz w:val="24"/>
                <w14:textFill>
                  <w14:solidFill>
                    <w14:schemeClr w14:val="tx1"/>
                  </w14:solidFill>
                </w14:textFill>
              </w:rPr>
              <w:t>1.</w:t>
            </w:r>
            <w:r>
              <w:rPr>
                <w:rFonts w:hint="eastAsia" w:ascii="宋体" w:hAnsi="宋体"/>
                <w:bCs/>
                <w:color w:val="000000" w:themeColor="text1"/>
                <w:sz w:val="24"/>
                <w:lang w:val="en-US" w:eastAsia="zh-CN"/>
                <w14:textFill>
                  <w14:solidFill>
                    <w14:schemeClr w14:val="tx1"/>
                  </w14:solidFill>
                </w14:textFill>
              </w:rPr>
              <w:t>36</w:t>
            </w:r>
            <w:r>
              <w:rPr>
                <w:rFonts w:ascii="宋体" w:hAnsi="宋体"/>
                <w:bCs/>
                <w:color w:val="000000" w:themeColor="text1"/>
                <w:sz w:val="24"/>
                <w:lang w:val="zh-CN"/>
                <w14:textFill>
                  <w14:solidFill>
                    <w14:schemeClr w14:val="tx1"/>
                  </w14:solidFill>
                </w14:textFill>
              </w:rPr>
              <w:t>t/a</w:t>
            </w:r>
            <w:r>
              <w:rPr>
                <w:rFonts w:hint="eastAsia" w:ascii="宋体" w:hAnsi="宋体"/>
                <w:bCs/>
                <w:color w:val="000000" w:themeColor="text1"/>
                <w:sz w:val="24"/>
                <w:lang w:val="zh-CN"/>
                <w14:textFill>
                  <w14:solidFill>
                    <w14:schemeClr w14:val="tx1"/>
                  </w14:solidFill>
                </w14:textFill>
              </w:rPr>
              <w:t>，属于危险废物（废物类别</w:t>
            </w:r>
            <w:r>
              <w:rPr>
                <w:rFonts w:ascii="宋体" w:hAnsi="宋体"/>
                <w:bCs/>
                <w:color w:val="000000" w:themeColor="text1"/>
                <w:sz w:val="24"/>
                <w:lang w:val="zh-CN"/>
                <w14:textFill>
                  <w14:solidFill>
                    <w14:schemeClr w14:val="tx1"/>
                  </w14:solidFill>
                </w14:textFill>
              </w:rPr>
              <w:t>HW49</w:t>
            </w:r>
            <w:r>
              <w:rPr>
                <w:rFonts w:hint="eastAsia" w:ascii="宋体" w:hAnsi="宋体"/>
                <w:bCs/>
                <w:color w:val="000000" w:themeColor="text1"/>
                <w:sz w:val="24"/>
                <w:lang w:val="zh-CN"/>
                <w14:textFill>
                  <w14:solidFill>
                    <w14:schemeClr w14:val="tx1"/>
                  </w14:solidFill>
                </w14:textFill>
              </w:rPr>
              <w:t>）。</w:t>
            </w:r>
          </w:p>
          <w:p>
            <w:pPr>
              <w:keepLines/>
              <w:autoSpaceDE w:val="0"/>
              <w:autoSpaceDN w:val="0"/>
              <w:adjustRightInd w:val="0"/>
              <w:snapToGrid w:val="0"/>
              <w:spacing w:line="360" w:lineRule="auto"/>
              <w:ind w:firstLine="480" w:firstLineChars="200"/>
              <w:contextualSpacing/>
              <w:jc w:val="left"/>
              <w:textAlignment w:val="center"/>
              <w:rPr>
                <w:rFonts w:ascii="宋体"/>
                <w:bCs/>
                <w:color w:val="000000" w:themeColor="text1"/>
                <w:sz w:val="24"/>
                <w:lang w:val="zh-CN"/>
                <w14:textFill>
                  <w14:solidFill>
                    <w14:schemeClr w14:val="tx1"/>
                  </w14:solidFill>
                </w14:textFill>
              </w:rPr>
            </w:pPr>
            <w:r>
              <w:rPr>
                <w:rFonts w:hint="eastAsia" w:ascii="宋体" w:hAnsi="宋体"/>
                <w:bCs/>
                <w:color w:val="000000" w:themeColor="text1"/>
                <w:sz w:val="24"/>
                <w:lang w:val="zh-CN"/>
                <w14:textFill>
                  <w14:solidFill>
                    <w14:schemeClr w14:val="tx1"/>
                  </w14:solidFill>
                </w14:textFill>
              </w:rPr>
              <w:t>（</w:t>
            </w:r>
            <w:r>
              <w:rPr>
                <w:rFonts w:hint="eastAsia" w:ascii="宋体" w:hAnsi="宋体"/>
                <w:bCs/>
                <w:color w:val="000000" w:themeColor="text1"/>
                <w:sz w:val="24"/>
                <w:lang w:val="en-US" w:eastAsia="zh-CN"/>
                <w14:textFill>
                  <w14:solidFill>
                    <w14:schemeClr w14:val="tx1"/>
                  </w14:solidFill>
                </w14:textFill>
              </w:rPr>
              <w:t>5</w:t>
            </w:r>
            <w:r>
              <w:rPr>
                <w:rFonts w:hint="eastAsia" w:ascii="宋体" w:hAnsi="宋体"/>
                <w:bCs/>
                <w:color w:val="000000" w:themeColor="text1"/>
                <w:sz w:val="24"/>
                <w:lang w:val="zh-CN"/>
                <w14:textFill>
                  <w14:solidFill>
                    <w14:schemeClr w14:val="tx1"/>
                  </w14:solidFill>
                </w14:textFill>
              </w:rPr>
              <w:t>）废</w:t>
            </w:r>
            <w:r>
              <w:rPr>
                <w:rFonts w:hint="eastAsia" w:ascii="宋体" w:hAnsi="宋体"/>
                <w:bCs/>
                <w:color w:val="000000" w:themeColor="text1"/>
                <w:sz w:val="24"/>
                <w14:textFill>
                  <w14:solidFill>
                    <w14:schemeClr w14:val="tx1"/>
                  </w14:solidFill>
                </w14:textFill>
              </w:rPr>
              <w:t>机油</w:t>
            </w:r>
          </w:p>
          <w:p>
            <w:pPr>
              <w:keepLines/>
              <w:autoSpaceDE w:val="0"/>
              <w:autoSpaceDN w:val="0"/>
              <w:adjustRightInd w:val="0"/>
              <w:snapToGrid w:val="0"/>
              <w:spacing w:line="360" w:lineRule="auto"/>
              <w:ind w:firstLine="480" w:firstLineChars="200"/>
              <w:contextualSpacing/>
              <w:jc w:val="left"/>
              <w:textAlignment w:val="center"/>
              <w:rPr>
                <w:rFonts w:asci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机械设备润滑的过程中会产生机油，产生量约为</w:t>
            </w:r>
            <w:r>
              <w:rPr>
                <w:rFonts w:ascii="宋体" w:hAnsi="宋体"/>
                <w:bCs/>
                <w:color w:val="000000" w:themeColor="text1"/>
                <w:sz w:val="24"/>
                <w14:textFill>
                  <w14:solidFill>
                    <w14:schemeClr w14:val="tx1"/>
                  </w14:solidFill>
                </w14:textFill>
              </w:rPr>
              <w:t>0.01t/a</w:t>
            </w:r>
            <w:r>
              <w:rPr>
                <w:rFonts w:hint="eastAsia" w:ascii="宋体" w:hAnsi="宋体"/>
                <w:bCs/>
                <w:color w:val="000000" w:themeColor="text1"/>
                <w:sz w:val="24"/>
                <w14:textFill>
                  <w14:solidFill>
                    <w14:schemeClr w14:val="tx1"/>
                  </w14:solidFill>
                </w14:textFill>
              </w:rPr>
              <w:t>。属于危险废物</w:t>
            </w:r>
            <w:r>
              <w:rPr>
                <w:rFonts w:hint="eastAsia" w:ascii="宋体" w:hAnsi="宋体"/>
                <w:bCs/>
                <w:color w:val="000000" w:themeColor="text1"/>
                <w:sz w:val="24"/>
                <w:lang w:val="zh-CN"/>
                <w14:textFill>
                  <w14:solidFill>
                    <w14:schemeClr w14:val="tx1"/>
                  </w14:solidFill>
                </w14:textFill>
              </w:rPr>
              <w:t>（废物类别</w:t>
            </w:r>
            <w:r>
              <w:rPr>
                <w:rFonts w:ascii="宋体" w:hAnsi="宋体"/>
                <w:bCs/>
                <w:color w:val="000000" w:themeColor="text1"/>
                <w:sz w:val="24"/>
                <w:lang w:val="zh-CN"/>
                <w14:textFill>
                  <w14:solidFill>
                    <w14:schemeClr w14:val="tx1"/>
                  </w14:solidFill>
                </w14:textFill>
              </w:rPr>
              <w:t>HW</w:t>
            </w:r>
            <w:r>
              <w:rPr>
                <w:rFonts w:ascii="宋体" w:hAnsi="宋体"/>
                <w:bCs/>
                <w:color w:val="000000" w:themeColor="text1"/>
                <w:sz w:val="24"/>
                <w14:textFill>
                  <w14:solidFill>
                    <w14:schemeClr w14:val="tx1"/>
                  </w14:solidFill>
                </w14:textFill>
              </w:rPr>
              <w:t>08</w:t>
            </w:r>
            <w:r>
              <w:rPr>
                <w:rFonts w:hint="eastAsia" w:ascii="宋体" w:hAnsi="宋体"/>
                <w:bCs/>
                <w:color w:val="000000" w:themeColor="text1"/>
                <w:sz w:val="24"/>
                <w:lang w:val="zh-CN"/>
                <w14:textFill>
                  <w14:solidFill>
                    <w14:schemeClr w14:val="tx1"/>
                  </w14:solidFill>
                </w14:textFill>
              </w:rPr>
              <w:t>）</w:t>
            </w:r>
            <w:r>
              <w:rPr>
                <w:rFonts w:hint="eastAsia" w:ascii="宋体" w:hAnsi="宋体"/>
                <w:bCs/>
                <w:color w:val="000000" w:themeColor="text1"/>
                <w:sz w:val="24"/>
                <w14:textFill>
                  <w14:solidFill>
                    <w14:schemeClr w14:val="tx1"/>
                  </w14:solidFill>
                </w14:textFill>
              </w:rPr>
              <w:t>。</w:t>
            </w:r>
          </w:p>
          <w:p>
            <w:pPr>
              <w:keepLines/>
              <w:autoSpaceDE w:val="0"/>
              <w:autoSpaceDN w:val="0"/>
              <w:adjustRightInd w:val="0"/>
              <w:snapToGrid w:val="0"/>
              <w:spacing w:line="360" w:lineRule="auto"/>
              <w:ind w:firstLine="480" w:firstLineChars="200"/>
              <w:contextualSpacing/>
              <w:jc w:val="left"/>
              <w:textAlignment w:val="center"/>
              <w:rPr>
                <w:rFonts w:ascii="宋体"/>
                <w:bCs/>
                <w:color w:val="000000" w:themeColor="text1"/>
                <w:sz w:val="24"/>
                <w14:textFill>
                  <w14:solidFill>
                    <w14:schemeClr w14:val="tx1"/>
                  </w14:solidFill>
                </w14:textFill>
              </w:rPr>
            </w:pPr>
            <w:r>
              <w:rPr>
                <w:rFonts w:hint="eastAsia" w:ascii="宋体" w:hAnsi="宋体"/>
                <w:bCs/>
                <w:color w:val="000000" w:themeColor="text1"/>
                <w:sz w:val="24"/>
                <w:lang w:val="zh-CN"/>
                <w14:textFill>
                  <w14:solidFill>
                    <w14:schemeClr w14:val="tx1"/>
                  </w14:solidFill>
                </w14:textFill>
              </w:rPr>
              <w:t>（</w:t>
            </w:r>
            <w:r>
              <w:rPr>
                <w:rFonts w:hint="eastAsia" w:ascii="宋体" w:hAnsi="宋体"/>
                <w:bCs/>
                <w:color w:val="000000" w:themeColor="text1"/>
                <w:sz w:val="24"/>
                <w:lang w:val="en-US" w:eastAsia="zh-CN"/>
                <w14:textFill>
                  <w14:solidFill>
                    <w14:schemeClr w14:val="tx1"/>
                  </w14:solidFill>
                </w14:textFill>
              </w:rPr>
              <w:t>6</w:t>
            </w:r>
            <w:r>
              <w:rPr>
                <w:rFonts w:hint="eastAsia" w:ascii="宋体" w:hAnsi="宋体"/>
                <w:bCs/>
                <w:color w:val="000000" w:themeColor="text1"/>
                <w:sz w:val="24"/>
                <w:lang w:val="zh-CN"/>
                <w14:textFill>
                  <w14:solidFill>
                    <w14:schemeClr w14:val="tx1"/>
                  </w14:solidFill>
                </w14:textFill>
              </w:rPr>
              <w:t>）废</w:t>
            </w:r>
            <w:r>
              <w:rPr>
                <w:rFonts w:hint="eastAsia" w:ascii="宋体" w:hAnsi="宋体"/>
                <w:bCs/>
                <w:color w:val="000000" w:themeColor="text1"/>
                <w:sz w:val="24"/>
                <w14:textFill>
                  <w14:solidFill>
                    <w14:schemeClr w14:val="tx1"/>
                  </w14:solidFill>
                </w14:textFill>
              </w:rPr>
              <w:t>含油棉纱手套</w:t>
            </w:r>
          </w:p>
          <w:p>
            <w:pPr>
              <w:keepLines/>
              <w:autoSpaceDE w:val="0"/>
              <w:autoSpaceDN w:val="0"/>
              <w:adjustRightInd w:val="0"/>
              <w:snapToGrid w:val="0"/>
              <w:spacing w:line="360" w:lineRule="auto"/>
              <w:ind w:firstLine="480" w:firstLineChars="200"/>
              <w:contextualSpacing/>
              <w:jc w:val="left"/>
              <w:textAlignment w:val="center"/>
              <w:rPr>
                <w:rFonts w:hint="eastAsia" w:ascii="宋体" w:hAnsi="宋体"/>
                <w:bCs/>
                <w:color w:val="000000" w:themeColor="text1"/>
                <w:sz w:val="24"/>
                <w:lang w:val="zh-CN"/>
                <w14:textFill>
                  <w14:solidFill>
                    <w14:schemeClr w14:val="tx1"/>
                  </w14:solidFill>
                </w14:textFill>
              </w:rPr>
            </w:pPr>
            <w:r>
              <w:rPr>
                <w:rFonts w:hint="eastAsia" w:ascii="宋体" w:hAnsi="宋体"/>
                <w:bCs/>
                <w:color w:val="000000" w:themeColor="text1"/>
                <w:sz w:val="24"/>
                <w:lang w:val="zh-CN"/>
                <w14:textFill>
                  <w14:solidFill>
                    <w14:schemeClr w14:val="tx1"/>
                  </w14:solidFill>
                </w14:textFill>
              </w:rPr>
              <w:t>设备日常维护中产生的废棉纱等产生量为</w:t>
            </w:r>
            <w:r>
              <w:rPr>
                <w:rFonts w:ascii="宋体"/>
                <w:bCs/>
                <w:color w:val="000000" w:themeColor="text1"/>
                <w:sz w:val="24"/>
                <w:lang w:val="zh-CN"/>
                <w14:textFill>
                  <w14:solidFill>
                    <w14:schemeClr w14:val="tx1"/>
                  </w14:solidFill>
                </w14:textFill>
              </w:rPr>
              <w:t>0.0</w:t>
            </w:r>
            <w:r>
              <w:rPr>
                <w:rFonts w:ascii="宋体" w:hAnsi="宋体"/>
                <w:bCs/>
                <w:color w:val="000000" w:themeColor="text1"/>
                <w:sz w:val="24"/>
                <w14:textFill>
                  <w14:solidFill>
                    <w14:schemeClr w14:val="tx1"/>
                  </w14:solidFill>
                </w14:textFill>
              </w:rPr>
              <w:t>5</w:t>
            </w:r>
            <w:r>
              <w:rPr>
                <w:rFonts w:ascii="宋体" w:hAnsi="宋体"/>
                <w:bCs/>
                <w:color w:val="000000" w:themeColor="text1"/>
                <w:sz w:val="24"/>
                <w:lang w:val="zh-CN"/>
                <w14:textFill>
                  <w14:solidFill>
                    <w14:schemeClr w14:val="tx1"/>
                  </w14:solidFill>
                </w14:textFill>
              </w:rPr>
              <w:t>t/a</w:t>
            </w:r>
            <w:r>
              <w:rPr>
                <w:rFonts w:hint="eastAsia" w:ascii="宋体" w:hAnsi="宋体"/>
                <w:bCs/>
                <w:color w:val="000000" w:themeColor="text1"/>
                <w:sz w:val="24"/>
                <w:lang w:val="zh-CN"/>
                <w14:textFill>
                  <w14:solidFill>
                    <w14:schemeClr w14:val="tx1"/>
                  </w14:solidFill>
                </w14:textFill>
              </w:rPr>
              <w:t>，属于危险废物（废物类别</w:t>
            </w:r>
            <w:r>
              <w:rPr>
                <w:rFonts w:ascii="宋体" w:hAnsi="宋体"/>
                <w:bCs/>
                <w:color w:val="000000" w:themeColor="text1"/>
                <w:sz w:val="24"/>
                <w:lang w:val="zh-CN"/>
                <w14:textFill>
                  <w14:solidFill>
                    <w14:schemeClr w14:val="tx1"/>
                  </w14:solidFill>
                </w14:textFill>
              </w:rPr>
              <w:t>HW49</w:t>
            </w:r>
            <w:r>
              <w:rPr>
                <w:rFonts w:hint="eastAsia" w:ascii="宋体" w:hAnsi="宋体"/>
                <w:bCs/>
                <w:color w:val="000000" w:themeColor="text1"/>
                <w:sz w:val="24"/>
                <w:lang w:val="zh-CN"/>
                <w14:textFill>
                  <w14:solidFill>
                    <w14:schemeClr w14:val="tx1"/>
                  </w14:solidFill>
                </w14:textFill>
              </w:rPr>
              <w:t>）。</w:t>
            </w:r>
          </w:p>
          <w:p>
            <w:pPr>
              <w:keepLines/>
              <w:autoSpaceDE w:val="0"/>
              <w:autoSpaceDN w:val="0"/>
              <w:adjustRightInd w:val="0"/>
              <w:snapToGrid w:val="0"/>
              <w:spacing w:line="360" w:lineRule="auto"/>
              <w:ind w:firstLine="480" w:firstLineChars="200"/>
              <w:contextualSpacing/>
              <w:jc w:val="left"/>
              <w:textAlignment w:val="center"/>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zh-CN"/>
                <w14:textFill>
                  <w14:solidFill>
                    <w14:schemeClr w14:val="tx1"/>
                  </w14:solidFill>
                </w14:textFill>
              </w:rPr>
              <w:t>（</w:t>
            </w:r>
            <w:r>
              <w:rPr>
                <w:rFonts w:hint="eastAsia" w:ascii="宋体" w:hAnsi="宋体"/>
                <w:bCs/>
                <w:color w:val="000000" w:themeColor="text1"/>
                <w:sz w:val="24"/>
                <w:lang w:val="en-US" w:eastAsia="zh-CN"/>
                <w14:textFill>
                  <w14:solidFill>
                    <w14:schemeClr w14:val="tx1"/>
                  </w14:solidFill>
                </w14:textFill>
              </w:rPr>
              <w:t>7</w:t>
            </w:r>
            <w:r>
              <w:rPr>
                <w:rFonts w:hint="eastAsia" w:ascii="宋体" w:hAnsi="宋体"/>
                <w:bCs/>
                <w:color w:val="000000" w:themeColor="text1"/>
                <w:sz w:val="24"/>
                <w:lang w:val="zh-CN"/>
                <w14:textFill>
                  <w14:solidFill>
                    <w14:schemeClr w14:val="tx1"/>
                  </w14:solidFill>
                </w14:textFill>
              </w:rPr>
              <w:t>）</w:t>
            </w:r>
            <w:r>
              <w:rPr>
                <w:rFonts w:hint="eastAsia" w:ascii="宋体" w:hAnsi="宋体"/>
                <w:bCs/>
                <w:color w:val="000000" w:themeColor="text1"/>
                <w:sz w:val="24"/>
                <w:lang w:val="en-US" w:eastAsia="zh-CN"/>
                <w14:textFill>
                  <w14:solidFill>
                    <w14:schemeClr w14:val="tx1"/>
                  </w14:solidFill>
                </w14:textFill>
              </w:rPr>
              <w:t>油性漆喷枪清洗用水</w:t>
            </w:r>
          </w:p>
          <w:p>
            <w:pPr>
              <w:keepLines/>
              <w:autoSpaceDE w:val="0"/>
              <w:autoSpaceDN w:val="0"/>
              <w:adjustRightInd w:val="0"/>
              <w:snapToGrid w:val="0"/>
              <w:spacing w:line="360" w:lineRule="auto"/>
              <w:ind w:firstLine="480" w:firstLineChars="200"/>
              <w:contextualSpacing/>
              <w:jc w:val="left"/>
              <w:textAlignment w:val="center"/>
              <w:rPr>
                <w:rFonts w:hint="default"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项目使用油性漆</w:t>
            </w:r>
            <w:r>
              <w:rPr>
                <w:rFonts w:hint="eastAsia" w:ascii="宋体" w:hAnsi="宋体"/>
                <w:bCs/>
                <w:color w:val="000000" w:themeColor="text1"/>
                <w:sz w:val="24"/>
                <w:lang w:val="zh-CN"/>
                <w14:textFill>
                  <w14:solidFill>
                    <w14:schemeClr w14:val="tx1"/>
                  </w14:solidFill>
                </w14:textFill>
              </w:rPr>
              <w:t>喷漆</w:t>
            </w:r>
            <w:r>
              <w:rPr>
                <w:rFonts w:hint="eastAsia" w:ascii="宋体" w:hAnsi="宋体"/>
                <w:bCs/>
                <w:color w:val="000000" w:themeColor="text1"/>
                <w:sz w:val="24"/>
                <w:lang w:val="en-US" w:eastAsia="zh-CN"/>
                <w14:textFill>
                  <w14:solidFill>
                    <w14:schemeClr w14:val="tx1"/>
                  </w14:solidFill>
                </w14:textFill>
              </w:rPr>
              <w:t>结束后清洗水产生量为0.75</w:t>
            </w:r>
            <w:r>
              <w:rPr>
                <w:rFonts w:hint="eastAsia" w:ascii="宋体" w:hAnsi="宋体"/>
                <w:bCs/>
                <w:color w:val="000000" w:themeColor="text1"/>
                <w:sz w:val="24"/>
                <w:lang w:val="zh-CN"/>
                <w14:textFill>
                  <w14:solidFill>
                    <w14:schemeClr w14:val="tx1"/>
                  </w14:solidFill>
                </w14:textFill>
              </w:rPr>
              <w:t>t/a，属于危险废物（废物类别</w:t>
            </w:r>
            <w:r>
              <w:rPr>
                <w:rFonts w:ascii="宋体" w:hAnsi="宋体"/>
                <w:bCs/>
                <w:color w:val="000000" w:themeColor="text1"/>
                <w:sz w:val="24"/>
                <w:lang w:val="zh-CN"/>
                <w14:textFill>
                  <w14:solidFill>
                    <w14:schemeClr w14:val="tx1"/>
                  </w14:solidFill>
                </w14:textFill>
              </w:rPr>
              <w:t>HW49</w:t>
            </w:r>
            <w:r>
              <w:rPr>
                <w:rFonts w:hint="eastAsia" w:ascii="宋体" w:hAnsi="宋体"/>
                <w:bCs/>
                <w:color w:val="000000" w:themeColor="text1"/>
                <w:sz w:val="24"/>
                <w:lang w:val="zh-CN"/>
                <w14:textFill>
                  <w14:solidFill>
                    <w14:schemeClr w14:val="tx1"/>
                  </w14:solidFill>
                </w14:textFill>
              </w:rPr>
              <w:t>）。</w:t>
            </w:r>
          </w:p>
          <w:p>
            <w:pPr>
              <w:keepLines/>
              <w:widowControl/>
              <w:autoSpaceDE w:val="0"/>
              <w:autoSpaceDN w:val="0"/>
              <w:adjustRightInd w:val="0"/>
              <w:snapToGrid w:val="0"/>
              <w:spacing w:line="360" w:lineRule="auto"/>
              <w:ind w:firstLine="480"/>
              <w:contextualSpacing/>
              <w:jc w:val="left"/>
              <w:textAlignment w:val="center"/>
              <w:rPr>
                <w:rFonts w:hint="eastAsia" w:ascii="宋体" w:hAnsi="宋体"/>
                <w:color w:val="000000" w:themeColor="text1"/>
                <w:sz w:val="24"/>
                <w14:textFill>
                  <w14:solidFill>
                    <w14:schemeClr w14:val="tx1"/>
                  </w14:solidFill>
                </w14:textFill>
              </w:rPr>
            </w:pPr>
            <w:r>
              <w:rPr>
                <w:rFonts w:hint="eastAsia" w:ascii="宋体" w:hAnsi="宋体"/>
                <w:bCs/>
                <w:color w:val="000000" w:themeColor="text1"/>
                <w:sz w:val="24"/>
                <w:lang w:val="zh-CN"/>
                <w14:textFill>
                  <w14:solidFill>
                    <w14:schemeClr w14:val="tx1"/>
                  </w14:solidFill>
                </w14:textFill>
              </w:rPr>
              <w:t>参照《西安市环境保护局关于进一步加强建设项目固体废物环境管理的通知中“环境影响评价报告固废污染防治章节编写指南》（市环发〔</w:t>
            </w:r>
            <w:r>
              <w:rPr>
                <w:rFonts w:ascii="宋体" w:hAnsi="宋体"/>
                <w:bCs/>
                <w:color w:val="000000" w:themeColor="text1"/>
                <w:sz w:val="24"/>
                <w:lang w:val="zh-CN"/>
                <w14:textFill>
                  <w14:solidFill>
                    <w14:schemeClr w14:val="tx1"/>
                  </w14:solidFill>
                </w14:textFill>
              </w:rPr>
              <w:t>2010</w:t>
            </w:r>
            <w:r>
              <w:rPr>
                <w:rFonts w:hint="eastAsia" w:ascii="宋体" w:hAnsi="宋体"/>
                <w:bCs/>
                <w:color w:val="000000" w:themeColor="text1"/>
                <w:sz w:val="24"/>
                <w:lang w:val="zh-CN"/>
                <w14:textFill>
                  <w14:solidFill>
                    <w14:schemeClr w14:val="tx1"/>
                  </w14:solidFill>
                </w14:textFill>
              </w:rPr>
              <w:t>〕</w:t>
            </w:r>
            <w:r>
              <w:rPr>
                <w:rFonts w:ascii="宋体" w:hAnsi="宋体"/>
                <w:bCs/>
                <w:color w:val="000000" w:themeColor="text1"/>
                <w:sz w:val="24"/>
                <w:lang w:val="zh-CN"/>
                <w14:textFill>
                  <w14:solidFill>
                    <w14:schemeClr w14:val="tx1"/>
                  </w14:solidFill>
                </w14:textFill>
              </w:rPr>
              <w:t>73</w:t>
            </w:r>
            <w:r>
              <w:rPr>
                <w:rFonts w:hint="eastAsia" w:ascii="宋体" w:hAnsi="宋体"/>
                <w:bCs/>
                <w:color w:val="000000" w:themeColor="text1"/>
                <w:sz w:val="24"/>
                <w:lang w:val="zh-CN"/>
                <w14:textFill>
                  <w14:solidFill>
                    <w14:schemeClr w14:val="tx1"/>
                  </w14:solidFill>
                </w14:textFill>
              </w:rPr>
              <w:t>号）、《国家危险废物名录（</w:t>
            </w:r>
            <w:r>
              <w:rPr>
                <w:rFonts w:ascii="宋体" w:hAnsi="宋体"/>
                <w:bCs/>
                <w:color w:val="000000" w:themeColor="text1"/>
                <w:sz w:val="24"/>
                <w:lang w:val="zh-CN"/>
                <w14:textFill>
                  <w14:solidFill>
                    <w14:schemeClr w14:val="tx1"/>
                  </w14:solidFill>
                </w14:textFill>
              </w:rPr>
              <w:t>2021</w:t>
            </w:r>
            <w:r>
              <w:rPr>
                <w:rFonts w:hint="eastAsia" w:ascii="宋体" w:hAnsi="宋体"/>
                <w:bCs/>
                <w:color w:val="000000" w:themeColor="text1"/>
                <w:sz w:val="24"/>
                <w:lang w:val="zh-CN"/>
                <w14:textFill>
                  <w14:solidFill>
                    <w14:schemeClr w14:val="tx1"/>
                  </w14:solidFill>
                </w14:textFill>
              </w:rPr>
              <w:t>年版）》</w:t>
            </w:r>
            <w:r>
              <w:rPr>
                <w:rFonts w:hint="eastAsia" w:ascii="宋体" w:hAnsi="宋体"/>
                <w:color w:val="000000" w:themeColor="text1"/>
                <w:sz w:val="24"/>
                <w14:textFill>
                  <w14:solidFill>
                    <w14:schemeClr w14:val="tx1"/>
                  </w14:solidFill>
                </w14:textFill>
              </w:rPr>
              <w:t>，项目主要固体废物产生及排放情况见下表。</w:t>
            </w:r>
          </w:p>
          <w:p>
            <w:pPr>
              <w:pStyle w:val="98"/>
              <w:spacing w:line="240" w:lineRule="auto"/>
              <w:rPr>
                <w:rFonts w:ascii="宋体" w:hAnsi="宋体" w:eastAsia="宋体"/>
                <w:b/>
                <w:bCs/>
                <w:color w:val="000000" w:themeColor="text1"/>
                <w14:textFill>
                  <w14:solidFill>
                    <w14:schemeClr w14:val="tx1"/>
                  </w14:solidFill>
                </w14:textFill>
              </w:rPr>
            </w:pPr>
            <w:r>
              <w:rPr>
                <w:rFonts w:hint="eastAsia" w:ascii="宋体" w:hAnsi="宋体" w:eastAsia="宋体"/>
                <w:b/>
                <w:bCs/>
                <w:color w:val="000000" w:themeColor="text1"/>
                <w14:textFill>
                  <w14:solidFill>
                    <w14:schemeClr w14:val="tx1"/>
                  </w14:solidFill>
                </w14:textFill>
              </w:rPr>
              <w:t>表</w:t>
            </w:r>
            <w:r>
              <w:rPr>
                <w:rFonts w:ascii="宋体" w:hAnsi="宋体" w:eastAsia="宋体"/>
                <w:b/>
                <w:bCs/>
                <w:color w:val="000000" w:themeColor="text1"/>
                <w14:textFill>
                  <w14:solidFill>
                    <w14:schemeClr w14:val="tx1"/>
                  </w14:solidFill>
                </w14:textFill>
              </w:rPr>
              <w:t xml:space="preserve">5-16  </w:t>
            </w:r>
            <w:r>
              <w:rPr>
                <w:rFonts w:hint="eastAsia" w:ascii="宋体" w:hAnsi="宋体" w:eastAsia="宋体"/>
                <w:b/>
                <w:bCs/>
                <w:color w:val="000000" w:themeColor="text1"/>
                <w14:textFill>
                  <w14:solidFill>
                    <w14:schemeClr w14:val="tx1"/>
                  </w14:solidFill>
                </w14:textFill>
              </w:rPr>
              <w:t>项目固体废物产生量及分析结果汇总表</w:t>
            </w:r>
            <w:r>
              <w:rPr>
                <w:rFonts w:ascii="宋体" w:hAnsi="宋体" w:eastAsia="宋体"/>
                <w:b/>
                <w:bCs/>
                <w:color w:val="000000" w:themeColor="text1"/>
                <w14:textFill>
                  <w14:solidFill>
                    <w14:schemeClr w14:val="tx1"/>
                  </w14:solidFill>
                </w14:textFill>
              </w:rPr>
              <w:t xml:space="preserve"> </w:t>
            </w:r>
          </w:p>
          <w:tbl>
            <w:tblPr>
              <w:tblStyle w:val="43"/>
              <w:tblW w:w="934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881"/>
              <w:gridCol w:w="1554"/>
              <w:gridCol w:w="2033"/>
              <w:gridCol w:w="1790"/>
              <w:gridCol w:w="896"/>
              <w:gridCol w:w="1045"/>
              <w:gridCol w:w="11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5" w:hRule="atLeast"/>
              </w:trPr>
              <w:tc>
                <w:tcPr>
                  <w:tcW w:w="2435" w:type="dxa"/>
                  <w:gridSpan w:val="2"/>
                  <w:tcBorders>
                    <w:top w:val="single" w:color="auto" w:sz="12" w:space="0"/>
                    <w:left w:val="single" w:color="auto" w:sz="12"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污染源</w:t>
                  </w:r>
                </w:p>
              </w:tc>
              <w:tc>
                <w:tcPr>
                  <w:tcW w:w="2033"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污染物</w:t>
                  </w:r>
                </w:p>
              </w:tc>
              <w:tc>
                <w:tcPr>
                  <w:tcW w:w="1790"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危废类别</w:t>
                  </w:r>
                </w:p>
              </w:tc>
              <w:tc>
                <w:tcPr>
                  <w:tcW w:w="896"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产生量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b/>
                      <w:bCs/>
                      <w:color w:val="000000" w:themeColor="text1"/>
                      <w:sz w:val="18"/>
                      <w:szCs w:val="18"/>
                      <w14:textFill>
                        <w14:solidFill>
                          <w14:schemeClr w14:val="tx1"/>
                        </w14:solidFill>
                      </w14:textFill>
                    </w:rPr>
                  </w:pPr>
                  <w:r>
                    <w:rPr>
                      <w:rFonts w:ascii="宋体" w:hAnsi="宋体" w:cs="宋体"/>
                      <w:b/>
                      <w:color w:val="000000" w:themeColor="text1"/>
                      <w:sz w:val="18"/>
                      <w:szCs w:val="18"/>
                      <w14:textFill>
                        <w14:solidFill>
                          <w14:schemeClr w14:val="tx1"/>
                        </w14:solidFill>
                      </w14:textFill>
                    </w:rPr>
                    <w:t>t/a</w:t>
                  </w:r>
                </w:p>
              </w:tc>
              <w:tc>
                <w:tcPr>
                  <w:tcW w:w="1045"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ind w:left="77"/>
                    <w:jc w:val="center"/>
                    <w:textAlignment w:val="auto"/>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外排量</w:t>
                  </w:r>
                </w:p>
                <w:p>
                  <w:pPr>
                    <w:keepNext w:val="0"/>
                    <w:keepLines w:val="0"/>
                    <w:pageBreakBefore w:val="0"/>
                    <w:widowControl w:val="0"/>
                    <w:kinsoku/>
                    <w:wordWrap/>
                    <w:overflowPunct/>
                    <w:topLinePunct w:val="0"/>
                    <w:autoSpaceDE/>
                    <w:autoSpaceDN/>
                    <w:bidi w:val="0"/>
                    <w:adjustRightInd/>
                    <w:snapToGrid/>
                    <w:spacing w:line="200" w:lineRule="exact"/>
                    <w:ind w:left="77"/>
                    <w:jc w:val="center"/>
                    <w:textAlignment w:val="auto"/>
                    <w:rPr>
                      <w:rFonts w:asci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t/a</w:t>
                  </w:r>
                </w:p>
              </w:tc>
              <w:tc>
                <w:tcPr>
                  <w:tcW w:w="1145" w:type="dxa"/>
                  <w:tcBorders>
                    <w:top w:val="single" w:color="auto" w:sz="12" w:space="0"/>
                    <w:left w:val="single" w:color="auto" w:sz="4" w:space="0"/>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asci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 xml:space="preserve">  </w:t>
                  </w:r>
                  <w:r>
                    <w:rPr>
                      <w:rFonts w:hint="eastAsia" w:ascii="宋体" w:hAnsi="宋体" w:cs="宋体"/>
                      <w:b/>
                      <w:bCs/>
                      <w:color w:val="000000" w:themeColor="text1"/>
                      <w:sz w:val="18"/>
                      <w:szCs w:val="18"/>
                      <w14:textFill>
                        <w14:solidFill>
                          <w14:schemeClr w14:val="tx1"/>
                        </w14:solidFill>
                      </w14:textFill>
                    </w:rPr>
                    <w:t>处置去向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881" w:type="dxa"/>
                  <w:vMerge w:val="restart"/>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一般固废</w:t>
                  </w:r>
                </w:p>
              </w:tc>
              <w:tc>
                <w:tcPr>
                  <w:tcW w:w="15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木工</w:t>
                  </w:r>
                  <w:r>
                    <w:rPr>
                      <w:rFonts w:hint="eastAsia" w:ascii="宋体" w:hAnsi="宋体" w:cs="宋体"/>
                      <w:color w:val="000000" w:themeColor="text1"/>
                      <w:sz w:val="18"/>
                      <w:szCs w:val="18"/>
                      <w14:textFill>
                        <w14:solidFill>
                          <w14:schemeClr w14:val="tx1"/>
                        </w14:solidFill>
                      </w14:textFill>
                    </w:rPr>
                    <w:t>工序</w:t>
                  </w:r>
                </w:p>
              </w:tc>
              <w:tc>
                <w:tcPr>
                  <w:tcW w:w="2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木材边角料</w:t>
                  </w:r>
                </w:p>
              </w:tc>
              <w:tc>
                <w:tcPr>
                  <w:tcW w:w="17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s="宋体"/>
                      <w:color w:val="000000" w:themeColor="text1"/>
                      <w:sz w:val="18"/>
                      <w:szCs w:val="18"/>
                      <w14:textFill>
                        <w14:solidFill>
                          <w14:schemeClr w14:val="tx1"/>
                        </w14:solidFill>
                      </w14:textFill>
                    </w:rPr>
                    <w:t>73</w:t>
                  </w:r>
                </w:p>
              </w:tc>
              <w:tc>
                <w:tcPr>
                  <w:tcW w:w="10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r>
                    <w:rPr>
                      <w:rFonts w:ascii="宋体" w:cs="宋体"/>
                      <w:color w:val="000000" w:themeColor="text1"/>
                      <w:sz w:val="18"/>
                      <w:szCs w:val="18"/>
                      <w14:textFill>
                        <w14:solidFill>
                          <w14:schemeClr w14:val="tx1"/>
                        </w14:solidFill>
                      </w14:textFill>
                    </w:rPr>
                    <w:t>0</w:t>
                  </w:r>
                </w:p>
              </w:tc>
              <w:tc>
                <w:tcPr>
                  <w:tcW w:w="1145" w:type="dxa"/>
                  <w:vMerge w:val="restart"/>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环卫清运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881" w:type="dxa"/>
                  <w:vMerge w:val="continue"/>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p>
              </w:tc>
              <w:tc>
                <w:tcPr>
                  <w:tcW w:w="155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r>
                    <w:rPr>
                      <w:rFonts w:hint="eastAsia" w:ascii="宋体" w:hAnsi="宋体"/>
                      <w:color w:val="000000" w:themeColor="text1"/>
                      <w:sz w:val="18"/>
                      <w:szCs w:val="18"/>
                      <w:lang w:val="zh-CN"/>
                      <w14:textFill>
                        <w14:solidFill>
                          <w14:schemeClr w14:val="tx1"/>
                        </w14:solidFill>
                      </w14:textFill>
                    </w:rPr>
                    <w:t>除尘系统收尘</w:t>
                  </w:r>
                </w:p>
              </w:tc>
              <w:tc>
                <w:tcPr>
                  <w:tcW w:w="2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木工粉尘</w:t>
                  </w:r>
                </w:p>
              </w:tc>
              <w:tc>
                <w:tcPr>
                  <w:tcW w:w="17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0.029</w:t>
                  </w:r>
                </w:p>
              </w:tc>
              <w:tc>
                <w:tcPr>
                  <w:tcW w:w="10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r>
                    <w:rPr>
                      <w:rFonts w:ascii="宋体" w:cs="宋体"/>
                      <w:color w:val="000000" w:themeColor="text1"/>
                      <w:sz w:val="18"/>
                      <w:szCs w:val="18"/>
                      <w14:textFill>
                        <w14:solidFill>
                          <w14:schemeClr w14:val="tx1"/>
                        </w14:solidFill>
                      </w14:textFill>
                    </w:rPr>
                    <w:t>0</w:t>
                  </w:r>
                </w:p>
              </w:tc>
              <w:tc>
                <w:tcPr>
                  <w:tcW w:w="1145" w:type="dxa"/>
                  <w:vMerge w:val="continue"/>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5" w:hRule="atLeast"/>
              </w:trPr>
              <w:tc>
                <w:tcPr>
                  <w:tcW w:w="881" w:type="dxa"/>
                  <w:vMerge w:val="continue"/>
                  <w:tcBorders>
                    <w:top w:val="single" w:color="auto" w:sz="4" w:space="0"/>
                    <w:left w:val="single" w:color="auto" w:sz="12"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200" w:lineRule="exact"/>
                    <w:textAlignment w:val="auto"/>
                    <w:rPr>
                      <w:color w:val="000000" w:themeColor="text1"/>
                      <w:sz w:val="18"/>
                      <w:szCs w:val="1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color w:val="000000" w:themeColor="text1"/>
                      <w:sz w:val="18"/>
                      <w:szCs w:val="18"/>
                      <w14:textFill>
                        <w14:solidFill>
                          <w14:schemeClr w14:val="tx1"/>
                        </w14:solidFill>
                      </w14:textFill>
                    </w:rPr>
                  </w:pPr>
                </w:p>
              </w:tc>
              <w:tc>
                <w:tcPr>
                  <w:tcW w:w="15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p>
              </w:tc>
              <w:tc>
                <w:tcPr>
                  <w:tcW w:w="2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腻子打磨粉尘</w:t>
                  </w:r>
                </w:p>
              </w:tc>
              <w:tc>
                <w:tcPr>
                  <w:tcW w:w="17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r>
                    <w:rPr>
                      <w:rFonts w:ascii="宋体" w:cs="宋体"/>
                      <w:color w:val="000000" w:themeColor="text1"/>
                      <w:sz w:val="18"/>
                      <w:szCs w:val="18"/>
                      <w14:textFill>
                        <w14:solidFill>
                          <w14:schemeClr w14:val="tx1"/>
                        </w14:solidFill>
                      </w14:textFill>
                    </w:rPr>
                    <w:t>0.</w:t>
                  </w:r>
                  <w:r>
                    <w:rPr>
                      <w:rFonts w:ascii="宋体" w:hAnsi="宋体" w:cs="宋体"/>
                      <w:color w:val="000000" w:themeColor="text1"/>
                      <w:sz w:val="18"/>
                      <w:szCs w:val="18"/>
                      <w14:textFill>
                        <w14:solidFill>
                          <w14:schemeClr w14:val="tx1"/>
                        </w14:solidFill>
                      </w14:textFill>
                    </w:rPr>
                    <w:t>008</w:t>
                  </w:r>
                </w:p>
              </w:tc>
              <w:tc>
                <w:tcPr>
                  <w:tcW w:w="10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r>
                    <w:rPr>
                      <w:rFonts w:ascii="宋体" w:cs="宋体"/>
                      <w:color w:val="000000" w:themeColor="text1"/>
                      <w:sz w:val="18"/>
                      <w:szCs w:val="18"/>
                      <w14:textFill>
                        <w14:solidFill>
                          <w14:schemeClr w14:val="tx1"/>
                        </w14:solidFill>
                      </w14:textFill>
                    </w:rPr>
                    <w:t>0</w:t>
                  </w:r>
                </w:p>
              </w:tc>
              <w:tc>
                <w:tcPr>
                  <w:tcW w:w="1145" w:type="dxa"/>
                  <w:vMerge w:val="continue"/>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5" w:hRule="atLeast"/>
              </w:trPr>
              <w:tc>
                <w:tcPr>
                  <w:tcW w:w="881" w:type="dxa"/>
                  <w:vMerge w:val="continue"/>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color w:val="000000" w:themeColor="text1"/>
                      <w:sz w:val="18"/>
                      <w:szCs w:val="18"/>
                      <w14:textFill>
                        <w14:solidFill>
                          <w14:schemeClr w14:val="tx1"/>
                        </w14:solidFill>
                      </w14:textFill>
                    </w:rPr>
                  </w:pPr>
                </w:p>
              </w:tc>
              <w:tc>
                <w:tcPr>
                  <w:tcW w:w="15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p>
              </w:tc>
              <w:tc>
                <w:tcPr>
                  <w:tcW w:w="2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金属边角料碎屑</w:t>
                  </w:r>
                </w:p>
              </w:tc>
              <w:tc>
                <w:tcPr>
                  <w:tcW w:w="17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0.4</w:t>
                  </w:r>
                </w:p>
              </w:tc>
              <w:tc>
                <w:tcPr>
                  <w:tcW w:w="10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r>
                    <w:rPr>
                      <w:rFonts w:ascii="宋体" w:cs="宋体"/>
                      <w:color w:val="000000" w:themeColor="text1"/>
                      <w:sz w:val="18"/>
                      <w:szCs w:val="18"/>
                      <w14:textFill>
                        <w14:solidFill>
                          <w14:schemeClr w14:val="tx1"/>
                        </w14:solidFill>
                      </w14:textFill>
                    </w:rPr>
                    <w:t>0</w:t>
                  </w:r>
                </w:p>
              </w:tc>
              <w:tc>
                <w:tcPr>
                  <w:tcW w:w="1145" w:type="dxa"/>
                  <w:vMerge w:val="restart"/>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外售、综合利用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5" w:hRule="atLeast"/>
              </w:trPr>
              <w:tc>
                <w:tcPr>
                  <w:tcW w:w="881" w:type="dxa"/>
                  <w:vMerge w:val="continue"/>
                  <w:tcBorders>
                    <w:top w:val="single" w:color="auto" w:sz="4" w:space="0"/>
                    <w:left w:val="single" w:color="auto" w:sz="12"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200" w:lineRule="exact"/>
                    <w:textAlignment w:val="auto"/>
                    <w:rPr>
                      <w:color w:val="000000" w:themeColor="text1"/>
                      <w:sz w:val="18"/>
                      <w:szCs w:val="18"/>
                      <w14:textFill>
                        <w14:solidFill>
                          <w14:schemeClr w14:val="tx1"/>
                        </w14:solidFill>
                      </w14:textFill>
                    </w:rPr>
                  </w:pPr>
                </w:p>
              </w:tc>
              <w:tc>
                <w:tcPr>
                  <w:tcW w:w="15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p>
              </w:tc>
              <w:tc>
                <w:tcPr>
                  <w:tcW w:w="2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打磨抛光金属粉尘</w:t>
                  </w:r>
                </w:p>
              </w:tc>
              <w:tc>
                <w:tcPr>
                  <w:tcW w:w="17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0.16</w:t>
                  </w:r>
                </w:p>
              </w:tc>
              <w:tc>
                <w:tcPr>
                  <w:tcW w:w="10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r>
                    <w:rPr>
                      <w:rFonts w:ascii="宋体" w:cs="宋体"/>
                      <w:color w:val="000000" w:themeColor="text1"/>
                      <w:sz w:val="18"/>
                      <w:szCs w:val="18"/>
                      <w14:textFill>
                        <w14:solidFill>
                          <w14:schemeClr w14:val="tx1"/>
                        </w14:solidFill>
                      </w14:textFill>
                    </w:rPr>
                    <w:t>0</w:t>
                  </w:r>
                </w:p>
              </w:tc>
              <w:tc>
                <w:tcPr>
                  <w:tcW w:w="1145" w:type="dxa"/>
                  <w:vMerge w:val="continue"/>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5" w:hRule="atLeast"/>
              </w:trPr>
              <w:tc>
                <w:tcPr>
                  <w:tcW w:w="881" w:type="dxa"/>
                  <w:vMerge w:val="continue"/>
                  <w:tcBorders>
                    <w:top w:val="single" w:color="auto" w:sz="4" w:space="0"/>
                    <w:left w:val="single" w:color="auto" w:sz="12"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200" w:lineRule="exact"/>
                    <w:textAlignment w:val="auto"/>
                    <w:rPr>
                      <w:color w:val="000000" w:themeColor="text1"/>
                      <w:sz w:val="18"/>
                      <w:szCs w:val="18"/>
                      <w14:textFill>
                        <w14:solidFill>
                          <w14:schemeClr w14:val="tx1"/>
                        </w14:solidFill>
                      </w14:textFill>
                    </w:rPr>
                  </w:pPr>
                </w:p>
              </w:tc>
              <w:tc>
                <w:tcPr>
                  <w:tcW w:w="15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打磨工序</w:t>
                  </w:r>
                </w:p>
              </w:tc>
              <w:tc>
                <w:tcPr>
                  <w:tcW w:w="2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废砂纸</w:t>
                  </w:r>
                </w:p>
              </w:tc>
              <w:tc>
                <w:tcPr>
                  <w:tcW w:w="17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0.01</w:t>
                  </w:r>
                </w:p>
              </w:tc>
              <w:tc>
                <w:tcPr>
                  <w:tcW w:w="10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r>
                    <w:rPr>
                      <w:rFonts w:ascii="宋体" w:cs="宋体"/>
                      <w:color w:val="000000" w:themeColor="text1"/>
                      <w:sz w:val="18"/>
                      <w:szCs w:val="18"/>
                      <w14:textFill>
                        <w14:solidFill>
                          <w14:schemeClr w14:val="tx1"/>
                        </w14:solidFill>
                      </w14:textFill>
                    </w:rPr>
                    <w:t>0</w:t>
                  </w:r>
                </w:p>
              </w:tc>
              <w:tc>
                <w:tcPr>
                  <w:tcW w:w="1145" w:type="dxa"/>
                  <w:vMerge w:val="continue"/>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881" w:type="dxa"/>
                  <w:vMerge w:val="continue"/>
                  <w:tcBorders>
                    <w:top w:val="single" w:color="auto" w:sz="4" w:space="0"/>
                    <w:left w:val="single" w:color="auto" w:sz="12"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200" w:lineRule="exact"/>
                    <w:textAlignment w:val="auto"/>
                    <w:rPr>
                      <w:color w:val="000000" w:themeColor="text1"/>
                      <w:sz w:val="18"/>
                      <w:szCs w:val="18"/>
                      <w14:textFill>
                        <w14:solidFill>
                          <w14:schemeClr w14:val="tx1"/>
                        </w14:solidFill>
                      </w14:textFill>
                    </w:rPr>
                  </w:pPr>
                </w:p>
              </w:tc>
              <w:tc>
                <w:tcPr>
                  <w:tcW w:w="15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原料拆包</w:t>
                  </w:r>
                </w:p>
              </w:tc>
              <w:tc>
                <w:tcPr>
                  <w:tcW w:w="2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废包装物</w:t>
                  </w:r>
                </w:p>
              </w:tc>
              <w:tc>
                <w:tcPr>
                  <w:tcW w:w="17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w:t>
                  </w:r>
                </w:p>
              </w:tc>
              <w:tc>
                <w:tcPr>
                  <w:tcW w:w="10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r>
                    <w:rPr>
                      <w:rFonts w:ascii="宋体" w:cs="宋体"/>
                      <w:color w:val="000000" w:themeColor="text1"/>
                      <w:sz w:val="18"/>
                      <w:szCs w:val="18"/>
                      <w14:textFill>
                        <w14:solidFill>
                          <w14:schemeClr w14:val="tx1"/>
                        </w14:solidFill>
                      </w14:textFill>
                    </w:rPr>
                    <w:t>0</w:t>
                  </w:r>
                </w:p>
              </w:tc>
              <w:tc>
                <w:tcPr>
                  <w:tcW w:w="1145" w:type="dxa"/>
                  <w:vMerge w:val="continue"/>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5" w:hRule="atLeast"/>
              </w:trPr>
              <w:tc>
                <w:tcPr>
                  <w:tcW w:w="881" w:type="dxa"/>
                  <w:vMerge w:val="continue"/>
                  <w:tcBorders>
                    <w:top w:val="single" w:color="auto" w:sz="4" w:space="0"/>
                    <w:left w:val="single" w:color="auto" w:sz="12"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200" w:lineRule="exact"/>
                    <w:textAlignment w:val="auto"/>
                    <w:rPr>
                      <w:color w:val="000000" w:themeColor="text1"/>
                      <w:sz w:val="18"/>
                      <w:szCs w:val="18"/>
                      <w14:textFill>
                        <w14:solidFill>
                          <w14:schemeClr w14:val="tx1"/>
                        </w14:solidFill>
                      </w14:textFill>
                    </w:rPr>
                  </w:pPr>
                </w:p>
              </w:tc>
              <w:tc>
                <w:tcPr>
                  <w:tcW w:w="15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r>
                    <w:rPr>
                      <w:rFonts w:hint="eastAsia" w:ascii="宋体" w:hAnsi="宋体"/>
                      <w:color w:val="000000" w:themeColor="text1"/>
                      <w:sz w:val="18"/>
                      <w:szCs w:val="18"/>
                      <w:lang w:val="zh-CN"/>
                      <w14:textFill>
                        <w14:solidFill>
                          <w14:schemeClr w14:val="tx1"/>
                        </w14:solidFill>
                      </w14:textFill>
                    </w:rPr>
                    <w:t>除尘系统收尘</w:t>
                  </w:r>
                </w:p>
              </w:tc>
              <w:tc>
                <w:tcPr>
                  <w:tcW w:w="2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喷塑粉尘</w:t>
                  </w:r>
                </w:p>
              </w:tc>
              <w:tc>
                <w:tcPr>
                  <w:tcW w:w="17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0.035</w:t>
                  </w:r>
                </w:p>
              </w:tc>
              <w:tc>
                <w:tcPr>
                  <w:tcW w:w="10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r>
                    <w:rPr>
                      <w:rFonts w:ascii="宋体" w:cs="宋体"/>
                      <w:color w:val="000000" w:themeColor="text1"/>
                      <w:sz w:val="18"/>
                      <w:szCs w:val="18"/>
                      <w14:textFill>
                        <w14:solidFill>
                          <w14:schemeClr w14:val="tx1"/>
                        </w14:solidFill>
                      </w14:textFill>
                    </w:rPr>
                    <w:t>0</w:t>
                  </w:r>
                </w:p>
              </w:tc>
              <w:tc>
                <w:tcPr>
                  <w:tcW w:w="1145"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回用于生产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881" w:type="dxa"/>
                  <w:vMerge w:val="restart"/>
                  <w:tcBorders>
                    <w:top w:val="single" w:color="auto" w:sz="4" w:space="0"/>
                    <w:left w:val="single" w:color="auto" w:sz="12"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危险固废</w:t>
                  </w:r>
                </w:p>
              </w:tc>
              <w:tc>
                <w:tcPr>
                  <w:tcW w:w="155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原料包装</w:t>
                  </w:r>
                </w:p>
              </w:tc>
              <w:tc>
                <w:tcPr>
                  <w:tcW w:w="2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废胶桶</w:t>
                  </w:r>
                </w:p>
              </w:tc>
              <w:tc>
                <w:tcPr>
                  <w:tcW w:w="17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HW49-900-041-49</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0.01</w:t>
                  </w:r>
                </w:p>
              </w:tc>
              <w:tc>
                <w:tcPr>
                  <w:tcW w:w="10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bCs/>
                      <w:color w:val="000000" w:themeColor="text1"/>
                      <w:sz w:val="18"/>
                      <w:szCs w:val="18"/>
                      <w14:textFill>
                        <w14:solidFill>
                          <w14:schemeClr w14:val="tx1"/>
                        </w14:solidFill>
                      </w14:textFill>
                    </w:rPr>
                  </w:pPr>
                  <w:r>
                    <w:rPr>
                      <w:rFonts w:ascii="宋体"/>
                      <w:bCs/>
                      <w:color w:val="000000" w:themeColor="text1"/>
                      <w:sz w:val="18"/>
                      <w:szCs w:val="18"/>
                      <w14:textFill>
                        <w14:solidFill>
                          <w14:schemeClr w14:val="tx1"/>
                        </w14:solidFill>
                      </w14:textFill>
                    </w:rPr>
                    <w:t>0</w:t>
                  </w:r>
                </w:p>
              </w:tc>
              <w:tc>
                <w:tcPr>
                  <w:tcW w:w="1145" w:type="dxa"/>
                  <w:vMerge w:val="restart"/>
                  <w:tcBorders>
                    <w:top w:val="single" w:color="auto" w:sz="4" w:space="0"/>
                    <w:left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定期交由有</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资质单位处置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5" w:hRule="atLeast"/>
              </w:trPr>
              <w:tc>
                <w:tcPr>
                  <w:tcW w:w="881" w:type="dxa"/>
                  <w:vMerge w:val="continue"/>
                  <w:tcBorders>
                    <w:left w:val="single" w:color="auto" w:sz="12"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p>
              </w:tc>
              <w:tc>
                <w:tcPr>
                  <w:tcW w:w="1554" w:type="dxa"/>
                  <w:vMerge w:val="continue"/>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olor w:val="000000" w:themeColor="text1"/>
                      <w:sz w:val="18"/>
                      <w:szCs w:val="18"/>
                      <w14:textFill>
                        <w14:solidFill>
                          <w14:schemeClr w14:val="tx1"/>
                        </w14:solidFill>
                      </w14:textFill>
                    </w:rPr>
                  </w:pPr>
                </w:p>
              </w:tc>
              <w:tc>
                <w:tcPr>
                  <w:tcW w:w="2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废油漆桶、废稀释剂桶</w:t>
                  </w:r>
                </w:p>
              </w:tc>
              <w:tc>
                <w:tcPr>
                  <w:tcW w:w="17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HW49-</w:t>
                  </w:r>
                  <w:r>
                    <w:rPr>
                      <w:rFonts w:ascii="宋体" w:hAnsi="宋体" w:cs="宋体"/>
                      <w:color w:val="000000" w:themeColor="text1"/>
                      <w:sz w:val="18"/>
                      <w:szCs w:val="18"/>
                      <w14:textFill>
                        <w14:solidFill>
                          <w14:schemeClr w14:val="tx1"/>
                        </w14:solidFill>
                      </w14:textFill>
                    </w:rPr>
                    <w:t>900-041-49</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bCs/>
                      <w:color w:val="000000" w:themeColor="text1"/>
                      <w:sz w:val="18"/>
                      <w:szCs w:val="18"/>
                      <w14:textFill>
                        <w14:solidFill>
                          <w14:schemeClr w14:val="tx1"/>
                        </w14:solidFill>
                      </w14:textFill>
                    </w:rPr>
                  </w:pPr>
                  <w:r>
                    <w:rPr>
                      <w:rFonts w:ascii="宋体"/>
                      <w:bCs/>
                      <w:color w:val="000000" w:themeColor="text1"/>
                      <w:sz w:val="18"/>
                      <w:szCs w:val="18"/>
                      <w14:textFill>
                        <w14:solidFill>
                          <w14:schemeClr w14:val="tx1"/>
                        </w14:solidFill>
                      </w14:textFill>
                    </w:rPr>
                    <w:t>0.</w:t>
                  </w:r>
                  <w:r>
                    <w:rPr>
                      <w:rFonts w:ascii="宋体" w:hAnsi="宋体"/>
                      <w:bCs/>
                      <w:color w:val="000000" w:themeColor="text1"/>
                      <w:sz w:val="18"/>
                      <w:szCs w:val="18"/>
                      <w14:textFill>
                        <w14:solidFill>
                          <w14:schemeClr w14:val="tx1"/>
                        </w14:solidFill>
                      </w14:textFill>
                    </w:rPr>
                    <w:t>1</w:t>
                  </w:r>
                </w:p>
              </w:tc>
              <w:tc>
                <w:tcPr>
                  <w:tcW w:w="10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bCs/>
                      <w:color w:val="000000" w:themeColor="text1"/>
                      <w:sz w:val="18"/>
                      <w:szCs w:val="18"/>
                      <w14:textFill>
                        <w14:solidFill>
                          <w14:schemeClr w14:val="tx1"/>
                        </w14:solidFill>
                      </w14:textFill>
                    </w:rPr>
                  </w:pPr>
                  <w:r>
                    <w:rPr>
                      <w:rFonts w:ascii="宋体"/>
                      <w:bCs/>
                      <w:color w:val="000000" w:themeColor="text1"/>
                      <w:sz w:val="18"/>
                      <w:szCs w:val="18"/>
                      <w14:textFill>
                        <w14:solidFill>
                          <w14:schemeClr w14:val="tx1"/>
                        </w14:solidFill>
                      </w14:textFill>
                    </w:rPr>
                    <w:t>0</w:t>
                  </w:r>
                </w:p>
              </w:tc>
              <w:tc>
                <w:tcPr>
                  <w:tcW w:w="1145" w:type="dxa"/>
                  <w:vMerge w:val="continue"/>
                  <w:tcBorders>
                    <w:left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bCs/>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5" w:hRule="atLeast"/>
              </w:trPr>
              <w:tc>
                <w:tcPr>
                  <w:tcW w:w="881" w:type="dxa"/>
                  <w:vMerge w:val="continue"/>
                  <w:tcBorders>
                    <w:left w:val="single" w:color="auto" w:sz="12"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p>
              </w:tc>
              <w:tc>
                <w:tcPr>
                  <w:tcW w:w="155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喷漆工序</w:t>
                  </w:r>
                </w:p>
              </w:tc>
              <w:tc>
                <w:tcPr>
                  <w:tcW w:w="2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漆渣</w:t>
                  </w:r>
                </w:p>
              </w:tc>
              <w:tc>
                <w:tcPr>
                  <w:tcW w:w="17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HW12-900-252-12</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bCs/>
                      <w:color w:val="000000" w:themeColor="text1"/>
                      <w:sz w:val="18"/>
                      <w:szCs w:val="18"/>
                      <w14:textFill>
                        <w14:solidFill>
                          <w14:schemeClr w14:val="tx1"/>
                        </w14:solidFill>
                      </w14:textFill>
                    </w:rPr>
                  </w:pPr>
                  <w:r>
                    <w:rPr>
                      <w:rFonts w:ascii="宋体"/>
                      <w:bCs/>
                      <w:color w:val="000000" w:themeColor="text1"/>
                      <w:sz w:val="18"/>
                      <w:szCs w:val="18"/>
                      <w14:textFill>
                        <w14:solidFill>
                          <w14:schemeClr w14:val="tx1"/>
                        </w14:solidFill>
                      </w14:textFill>
                    </w:rPr>
                    <w:t>0.</w:t>
                  </w:r>
                  <w:r>
                    <w:rPr>
                      <w:rFonts w:ascii="宋体" w:hAnsi="宋体"/>
                      <w:bCs/>
                      <w:color w:val="000000" w:themeColor="text1"/>
                      <w:sz w:val="18"/>
                      <w:szCs w:val="18"/>
                      <w14:textFill>
                        <w14:solidFill>
                          <w14:schemeClr w14:val="tx1"/>
                        </w14:solidFill>
                      </w14:textFill>
                    </w:rPr>
                    <w:t>24</w:t>
                  </w:r>
                </w:p>
              </w:tc>
              <w:tc>
                <w:tcPr>
                  <w:tcW w:w="10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bCs/>
                      <w:color w:val="000000" w:themeColor="text1"/>
                      <w:sz w:val="18"/>
                      <w:szCs w:val="18"/>
                      <w14:textFill>
                        <w14:solidFill>
                          <w14:schemeClr w14:val="tx1"/>
                        </w14:solidFill>
                      </w14:textFill>
                    </w:rPr>
                  </w:pPr>
                  <w:r>
                    <w:rPr>
                      <w:rFonts w:ascii="宋体"/>
                      <w:bCs/>
                      <w:color w:val="000000" w:themeColor="text1"/>
                      <w:sz w:val="18"/>
                      <w:szCs w:val="18"/>
                      <w14:textFill>
                        <w14:solidFill>
                          <w14:schemeClr w14:val="tx1"/>
                        </w14:solidFill>
                      </w14:textFill>
                    </w:rPr>
                    <w:t>0</w:t>
                  </w:r>
                </w:p>
              </w:tc>
              <w:tc>
                <w:tcPr>
                  <w:tcW w:w="1145" w:type="dxa"/>
                  <w:vMerge w:val="continue"/>
                  <w:tcBorders>
                    <w:left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bCs/>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5" w:hRule="atLeast"/>
              </w:trPr>
              <w:tc>
                <w:tcPr>
                  <w:tcW w:w="881" w:type="dxa"/>
                  <w:vMerge w:val="continue"/>
                  <w:tcBorders>
                    <w:left w:val="single" w:color="auto" w:sz="12"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p>
              </w:tc>
              <w:tc>
                <w:tcPr>
                  <w:tcW w:w="155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底漆打磨工序</w:t>
                  </w:r>
                </w:p>
              </w:tc>
              <w:tc>
                <w:tcPr>
                  <w:tcW w:w="2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收尘灰</w:t>
                  </w:r>
                </w:p>
              </w:tc>
              <w:tc>
                <w:tcPr>
                  <w:tcW w:w="17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HW12-900-252-12</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bCs/>
                      <w:color w:val="000000" w:themeColor="text1"/>
                      <w:sz w:val="18"/>
                      <w:szCs w:val="18"/>
                      <w14:textFill>
                        <w14:solidFill>
                          <w14:schemeClr w14:val="tx1"/>
                        </w14:solidFill>
                      </w14:textFill>
                    </w:rPr>
                  </w:pPr>
                  <w:r>
                    <w:rPr>
                      <w:rFonts w:ascii="宋体"/>
                      <w:bCs/>
                      <w:color w:val="000000" w:themeColor="text1"/>
                      <w:sz w:val="18"/>
                      <w:szCs w:val="18"/>
                      <w14:textFill>
                        <w14:solidFill>
                          <w14:schemeClr w14:val="tx1"/>
                        </w14:solidFill>
                      </w14:textFill>
                    </w:rPr>
                    <w:t>0.</w:t>
                  </w:r>
                  <w:r>
                    <w:rPr>
                      <w:rFonts w:ascii="宋体" w:hAnsi="宋体"/>
                      <w:bCs/>
                      <w:color w:val="000000" w:themeColor="text1"/>
                      <w:sz w:val="18"/>
                      <w:szCs w:val="18"/>
                      <w14:textFill>
                        <w14:solidFill>
                          <w14:schemeClr w14:val="tx1"/>
                        </w14:solidFill>
                      </w14:textFill>
                    </w:rPr>
                    <w:t>084</w:t>
                  </w:r>
                </w:p>
              </w:tc>
              <w:tc>
                <w:tcPr>
                  <w:tcW w:w="10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bCs/>
                      <w:color w:val="000000" w:themeColor="text1"/>
                      <w:sz w:val="18"/>
                      <w:szCs w:val="18"/>
                      <w14:textFill>
                        <w14:solidFill>
                          <w14:schemeClr w14:val="tx1"/>
                        </w14:solidFill>
                      </w14:textFill>
                    </w:rPr>
                  </w:pPr>
                  <w:r>
                    <w:rPr>
                      <w:rFonts w:ascii="宋体"/>
                      <w:bCs/>
                      <w:color w:val="000000" w:themeColor="text1"/>
                      <w:sz w:val="18"/>
                      <w:szCs w:val="18"/>
                      <w14:textFill>
                        <w14:solidFill>
                          <w14:schemeClr w14:val="tx1"/>
                        </w14:solidFill>
                      </w14:textFill>
                    </w:rPr>
                    <w:t>0</w:t>
                  </w:r>
                </w:p>
              </w:tc>
              <w:tc>
                <w:tcPr>
                  <w:tcW w:w="1145" w:type="dxa"/>
                  <w:vMerge w:val="continue"/>
                  <w:tcBorders>
                    <w:left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bCs/>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5" w:hRule="atLeast"/>
              </w:trPr>
              <w:tc>
                <w:tcPr>
                  <w:tcW w:w="881" w:type="dxa"/>
                  <w:vMerge w:val="continue"/>
                  <w:tcBorders>
                    <w:left w:val="single" w:color="auto" w:sz="12"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p>
              </w:tc>
              <w:tc>
                <w:tcPr>
                  <w:tcW w:w="1554" w:type="dxa"/>
                  <w:vMerge w:val="restart"/>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废气处理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设施</w:t>
                  </w:r>
                </w:p>
              </w:tc>
              <w:tc>
                <w:tcPr>
                  <w:tcW w:w="2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滤芯、漆粘棉</w:t>
                  </w:r>
                </w:p>
              </w:tc>
              <w:tc>
                <w:tcPr>
                  <w:tcW w:w="17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HW49-</w:t>
                  </w:r>
                  <w:r>
                    <w:rPr>
                      <w:rFonts w:ascii="宋体" w:hAnsi="宋体" w:cs="宋体"/>
                      <w:color w:val="000000" w:themeColor="text1"/>
                      <w:sz w:val="18"/>
                      <w:szCs w:val="18"/>
                      <w14:textFill>
                        <w14:solidFill>
                          <w14:schemeClr w14:val="tx1"/>
                        </w14:solidFill>
                      </w14:textFill>
                    </w:rPr>
                    <w:t>900-041-49</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0.1</w:t>
                  </w:r>
                </w:p>
              </w:tc>
              <w:tc>
                <w:tcPr>
                  <w:tcW w:w="10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bCs/>
                      <w:color w:val="000000" w:themeColor="text1"/>
                      <w:sz w:val="18"/>
                      <w:szCs w:val="18"/>
                      <w14:textFill>
                        <w14:solidFill>
                          <w14:schemeClr w14:val="tx1"/>
                        </w14:solidFill>
                      </w14:textFill>
                    </w:rPr>
                  </w:pPr>
                  <w:r>
                    <w:rPr>
                      <w:rFonts w:ascii="宋体"/>
                      <w:bCs/>
                      <w:color w:val="000000" w:themeColor="text1"/>
                      <w:sz w:val="18"/>
                      <w:szCs w:val="18"/>
                      <w14:textFill>
                        <w14:solidFill>
                          <w14:schemeClr w14:val="tx1"/>
                        </w14:solidFill>
                      </w14:textFill>
                    </w:rPr>
                    <w:t>0</w:t>
                  </w:r>
                </w:p>
              </w:tc>
              <w:tc>
                <w:tcPr>
                  <w:tcW w:w="1145" w:type="dxa"/>
                  <w:vMerge w:val="continue"/>
                  <w:tcBorders>
                    <w:left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bCs/>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5" w:hRule="atLeast"/>
              </w:trPr>
              <w:tc>
                <w:tcPr>
                  <w:tcW w:w="881" w:type="dxa"/>
                  <w:vMerge w:val="continue"/>
                  <w:tcBorders>
                    <w:left w:val="single" w:color="auto" w:sz="12"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p>
              </w:tc>
              <w:tc>
                <w:tcPr>
                  <w:tcW w:w="1554" w:type="dxa"/>
                  <w:vMerge w:val="continue"/>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olor w:val="000000" w:themeColor="text1"/>
                      <w:sz w:val="18"/>
                      <w:szCs w:val="18"/>
                      <w14:textFill>
                        <w14:solidFill>
                          <w14:schemeClr w14:val="tx1"/>
                        </w14:solidFill>
                      </w14:textFill>
                    </w:rPr>
                  </w:pPr>
                </w:p>
              </w:tc>
              <w:tc>
                <w:tcPr>
                  <w:tcW w:w="2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废活性炭</w:t>
                  </w:r>
                </w:p>
              </w:tc>
              <w:tc>
                <w:tcPr>
                  <w:tcW w:w="17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HW49-</w:t>
                  </w:r>
                  <w:r>
                    <w:rPr>
                      <w:rFonts w:ascii="宋体" w:hAnsi="宋体" w:cs="宋体"/>
                      <w:color w:val="000000" w:themeColor="text1"/>
                      <w:sz w:val="18"/>
                      <w:szCs w:val="18"/>
                      <w14:textFill>
                        <w14:solidFill>
                          <w14:schemeClr w14:val="tx1"/>
                        </w14:solidFill>
                      </w14:textFill>
                    </w:rPr>
                    <w:t>900</w:t>
                  </w:r>
                  <w:r>
                    <w:rPr>
                      <w:rFonts w:ascii="宋体" w:hAnsi="宋体" w:cs="宋体"/>
                      <w:color w:val="FF0000"/>
                      <w:sz w:val="18"/>
                      <w:szCs w:val="18"/>
                    </w:rPr>
                    <w:t>-0</w:t>
                  </w:r>
                  <w:r>
                    <w:rPr>
                      <w:rFonts w:hint="eastAsia" w:ascii="宋体" w:hAnsi="宋体" w:cs="宋体"/>
                      <w:color w:val="FF0000"/>
                      <w:sz w:val="18"/>
                      <w:szCs w:val="18"/>
                      <w:lang w:val="en-US" w:eastAsia="zh-CN"/>
                    </w:rPr>
                    <w:t>39</w:t>
                  </w:r>
                  <w:r>
                    <w:rPr>
                      <w:rFonts w:ascii="宋体" w:hAnsi="宋体" w:cs="宋体"/>
                      <w:color w:val="000000" w:themeColor="text1"/>
                      <w:sz w:val="18"/>
                      <w:szCs w:val="18"/>
                      <w14:textFill>
                        <w14:solidFill>
                          <w14:schemeClr w14:val="tx1"/>
                        </w14:solidFill>
                      </w14:textFill>
                    </w:rPr>
                    <w:t>-49</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1.44</w:t>
                  </w:r>
                </w:p>
              </w:tc>
              <w:tc>
                <w:tcPr>
                  <w:tcW w:w="10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bCs/>
                      <w:color w:val="000000" w:themeColor="text1"/>
                      <w:sz w:val="18"/>
                      <w:szCs w:val="18"/>
                      <w14:textFill>
                        <w14:solidFill>
                          <w14:schemeClr w14:val="tx1"/>
                        </w14:solidFill>
                      </w14:textFill>
                    </w:rPr>
                  </w:pPr>
                  <w:r>
                    <w:rPr>
                      <w:rFonts w:ascii="宋体"/>
                      <w:bCs/>
                      <w:color w:val="000000" w:themeColor="text1"/>
                      <w:sz w:val="18"/>
                      <w:szCs w:val="18"/>
                      <w14:textFill>
                        <w14:solidFill>
                          <w14:schemeClr w14:val="tx1"/>
                        </w14:solidFill>
                      </w14:textFill>
                    </w:rPr>
                    <w:t>0</w:t>
                  </w:r>
                </w:p>
              </w:tc>
              <w:tc>
                <w:tcPr>
                  <w:tcW w:w="1145" w:type="dxa"/>
                  <w:vMerge w:val="continue"/>
                  <w:tcBorders>
                    <w:left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bCs/>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5" w:hRule="atLeast"/>
              </w:trPr>
              <w:tc>
                <w:tcPr>
                  <w:tcW w:w="881" w:type="dxa"/>
                  <w:vMerge w:val="continue"/>
                  <w:tcBorders>
                    <w:left w:val="single" w:color="auto" w:sz="12"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p>
              </w:tc>
              <w:tc>
                <w:tcPr>
                  <w:tcW w:w="155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设备维护</w:t>
                  </w:r>
                </w:p>
              </w:tc>
              <w:tc>
                <w:tcPr>
                  <w:tcW w:w="2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废机油</w:t>
                  </w:r>
                </w:p>
              </w:tc>
              <w:tc>
                <w:tcPr>
                  <w:tcW w:w="17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HW08-</w:t>
                  </w:r>
                  <w:r>
                    <w:rPr>
                      <w:rFonts w:ascii="宋体" w:hAnsi="宋体" w:cs="宋体"/>
                      <w:color w:val="000000" w:themeColor="text1"/>
                      <w:sz w:val="18"/>
                      <w:szCs w:val="18"/>
                      <w14:textFill>
                        <w14:solidFill>
                          <w14:schemeClr w14:val="tx1"/>
                        </w14:solidFill>
                      </w14:textFill>
                    </w:rPr>
                    <w:t>900-214-08</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r>
                    <w:rPr>
                      <w:rFonts w:ascii="宋体" w:cs="宋体"/>
                      <w:color w:val="000000" w:themeColor="text1"/>
                      <w:sz w:val="18"/>
                      <w:szCs w:val="18"/>
                      <w14:textFill>
                        <w14:solidFill>
                          <w14:schemeClr w14:val="tx1"/>
                        </w14:solidFill>
                      </w14:textFill>
                    </w:rPr>
                    <w:t>0.0</w:t>
                  </w:r>
                  <w:r>
                    <w:rPr>
                      <w:rFonts w:ascii="宋体" w:hAnsi="宋体" w:cs="宋体"/>
                      <w:color w:val="000000" w:themeColor="text1"/>
                      <w:sz w:val="18"/>
                      <w:szCs w:val="18"/>
                      <w14:textFill>
                        <w14:solidFill>
                          <w14:schemeClr w14:val="tx1"/>
                        </w14:solidFill>
                      </w14:textFill>
                    </w:rPr>
                    <w:t>1</w:t>
                  </w:r>
                </w:p>
              </w:tc>
              <w:tc>
                <w:tcPr>
                  <w:tcW w:w="10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r>
                    <w:rPr>
                      <w:rFonts w:ascii="宋体" w:cs="宋体"/>
                      <w:color w:val="000000" w:themeColor="text1"/>
                      <w:sz w:val="18"/>
                      <w:szCs w:val="18"/>
                      <w14:textFill>
                        <w14:solidFill>
                          <w14:schemeClr w14:val="tx1"/>
                        </w14:solidFill>
                      </w14:textFill>
                    </w:rPr>
                    <w:t>0</w:t>
                  </w:r>
                </w:p>
              </w:tc>
              <w:tc>
                <w:tcPr>
                  <w:tcW w:w="1145" w:type="dxa"/>
                  <w:vMerge w:val="continue"/>
                  <w:tcBorders>
                    <w:left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5" w:hRule="atLeast"/>
              </w:trPr>
              <w:tc>
                <w:tcPr>
                  <w:tcW w:w="881" w:type="dxa"/>
                  <w:vMerge w:val="continue"/>
                  <w:tcBorders>
                    <w:left w:val="single" w:color="auto" w:sz="12"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p>
              </w:tc>
              <w:tc>
                <w:tcPr>
                  <w:tcW w:w="15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olor w:val="000000" w:themeColor="text1"/>
                      <w:sz w:val="18"/>
                      <w:szCs w:val="18"/>
                      <w14:textFill>
                        <w14:solidFill>
                          <w14:schemeClr w14:val="tx1"/>
                        </w14:solidFill>
                      </w14:textFill>
                    </w:rPr>
                  </w:pPr>
                </w:p>
              </w:tc>
              <w:tc>
                <w:tcPr>
                  <w:tcW w:w="2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废含油棉纱手套</w:t>
                  </w:r>
                </w:p>
              </w:tc>
              <w:tc>
                <w:tcPr>
                  <w:tcW w:w="17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HW49-</w:t>
                  </w:r>
                  <w:r>
                    <w:rPr>
                      <w:rFonts w:ascii="宋体" w:hAnsi="宋体" w:cs="宋体"/>
                      <w:color w:val="000000" w:themeColor="text1"/>
                      <w:sz w:val="18"/>
                      <w:szCs w:val="18"/>
                      <w14:textFill>
                        <w14:solidFill>
                          <w14:schemeClr w14:val="tx1"/>
                        </w14:solidFill>
                      </w14:textFill>
                    </w:rPr>
                    <w:t>900-041-49</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r>
                    <w:rPr>
                      <w:rFonts w:ascii="宋体" w:cs="宋体"/>
                      <w:color w:val="000000" w:themeColor="text1"/>
                      <w:sz w:val="18"/>
                      <w:szCs w:val="18"/>
                      <w14:textFill>
                        <w14:solidFill>
                          <w14:schemeClr w14:val="tx1"/>
                        </w14:solidFill>
                      </w14:textFill>
                    </w:rPr>
                    <w:t>0.</w:t>
                  </w:r>
                  <w:r>
                    <w:rPr>
                      <w:rFonts w:ascii="宋体" w:hAnsi="宋体" w:cs="宋体"/>
                      <w:color w:val="000000" w:themeColor="text1"/>
                      <w:sz w:val="18"/>
                      <w:szCs w:val="18"/>
                      <w14:textFill>
                        <w14:solidFill>
                          <w14:schemeClr w14:val="tx1"/>
                        </w14:solidFill>
                      </w14:textFill>
                    </w:rPr>
                    <w:t>05</w:t>
                  </w:r>
                </w:p>
              </w:tc>
              <w:tc>
                <w:tcPr>
                  <w:tcW w:w="10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r>
                    <w:rPr>
                      <w:rFonts w:ascii="宋体" w:cs="宋体"/>
                      <w:color w:val="000000" w:themeColor="text1"/>
                      <w:sz w:val="18"/>
                      <w:szCs w:val="18"/>
                      <w14:textFill>
                        <w14:solidFill>
                          <w14:schemeClr w14:val="tx1"/>
                        </w14:solidFill>
                      </w14:textFill>
                    </w:rPr>
                    <w:t>0</w:t>
                  </w:r>
                </w:p>
              </w:tc>
              <w:tc>
                <w:tcPr>
                  <w:tcW w:w="1145" w:type="dxa"/>
                  <w:vMerge w:val="continue"/>
                  <w:tcBorders>
                    <w:left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5" w:hRule="atLeast"/>
              </w:trPr>
              <w:tc>
                <w:tcPr>
                  <w:tcW w:w="881" w:type="dxa"/>
                  <w:vMerge w:val="continue"/>
                  <w:tcBorders>
                    <w:left w:val="single" w:color="auto" w:sz="12"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p>
              </w:tc>
              <w:tc>
                <w:tcPr>
                  <w:tcW w:w="15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宋体" w:eastAsia="宋体"/>
                      <w:color w:val="000000" w:themeColor="text1"/>
                      <w:sz w:val="18"/>
                      <w:szCs w:val="18"/>
                      <w:lang w:val="en-US" w:eastAsia="zh-CN"/>
                      <w14:textFill>
                        <w14:solidFill>
                          <w14:schemeClr w14:val="tx1"/>
                        </w14:solidFill>
                      </w14:textFill>
                    </w:rPr>
                  </w:pPr>
                  <w:r>
                    <w:rPr>
                      <w:rFonts w:hint="eastAsia" w:ascii="宋体"/>
                      <w:color w:val="000000" w:themeColor="text1"/>
                      <w:sz w:val="18"/>
                      <w:szCs w:val="18"/>
                      <w:lang w:val="en-US" w:eastAsia="zh-CN"/>
                      <w14:textFill>
                        <w14:solidFill>
                          <w14:schemeClr w14:val="tx1"/>
                        </w14:solidFill>
                      </w14:textFill>
                    </w:rPr>
                    <w:t>喷枪清洗</w:t>
                  </w:r>
                </w:p>
              </w:tc>
              <w:tc>
                <w:tcPr>
                  <w:tcW w:w="2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油性漆喷枪清洗水</w:t>
                  </w:r>
                </w:p>
              </w:tc>
              <w:tc>
                <w:tcPr>
                  <w:tcW w:w="17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HW49-</w:t>
                  </w:r>
                  <w:r>
                    <w:rPr>
                      <w:rFonts w:ascii="宋体" w:hAnsi="宋体" w:cs="宋体"/>
                      <w:color w:val="000000" w:themeColor="text1"/>
                      <w:sz w:val="18"/>
                      <w:szCs w:val="18"/>
                      <w14:textFill>
                        <w14:solidFill>
                          <w14:schemeClr w14:val="tx1"/>
                        </w14:solidFill>
                      </w14:textFill>
                    </w:rPr>
                    <w:t>900-041-49</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宋体" w:eastAsia="宋体" w:cs="宋体"/>
                      <w:color w:val="000000" w:themeColor="text1"/>
                      <w:sz w:val="18"/>
                      <w:szCs w:val="18"/>
                      <w:lang w:val="en-US" w:eastAsia="zh-CN"/>
                      <w14:textFill>
                        <w14:solidFill>
                          <w14:schemeClr w14:val="tx1"/>
                        </w14:solidFill>
                      </w14:textFill>
                    </w:rPr>
                  </w:pPr>
                  <w:r>
                    <w:rPr>
                      <w:rFonts w:hint="eastAsia" w:ascii="宋体" w:cs="宋体"/>
                      <w:color w:val="000000" w:themeColor="text1"/>
                      <w:sz w:val="18"/>
                      <w:szCs w:val="18"/>
                      <w:lang w:val="en-US" w:eastAsia="zh-CN"/>
                      <w14:textFill>
                        <w14:solidFill>
                          <w14:schemeClr w14:val="tx1"/>
                        </w14:solidFill>
                      </w14:textFill>
                    </w:rPr>
                    <w:t>0.75</w:t>
                  </w:r>
                </w:p>
              </w:tc>
              <w:tc>
                <w:tcPr>
                  <w:tcW w:w="10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eastAsia="宋体" w:cs="宋体"/>
                      <w:color w:val="000000" w:themeColor="text1"/>
                      <w:sz w:val="18"/>
                      <w:szCs w:val="18"/>
                      <w:lang w:val="en-US" w:eastAsia="zh-CN"/>
                      <w14:textFill>
                        <w14:solidFill>
                          <w14:schemeClr w14:val="tx1"/>
                        </w14:solidFill>
                      </w14:textFill>
                    </w:rPr>
                  </w:pPr>
                  <w:r>
                    <w:rPr>
                      <w:rFonts w:hint="eastAsia" w:ascii="宋体" w:cs="宋体"/>
                      <w:color w:val="000000" w:themeColor="text1"/>
                      <w:sz w:val="18"/>
                      <w:szCs w:val="18"/>
                      <w:lang w:val="en-US" w:eastAsia="zh-CN"/>
                      <w14:textFill>
                        <w14:solidFill>
                          <w14:schemeClr w14:val="tx1"/>
                        </w14:solidFill>
                      </w14:textFill>
                    </w:rPr>
                    <w:t>0</w:t>
                  </w:r>
                </w:p>
              </w:tc>
              <w:tc>
                <w:tcPr>
                  <w:tcW w:w="1145" w:type="dxa"/>
                  <w:vMerge w:val="continue"/>
                  <w:tcBorders>
                    <w:left w:val="single" w:color="auto" w:sz="4" w:space="0"/>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5" w:hRule="atLeast"/>
              </w:trPr>
              <w:tc>
                <w:tcPr>
                  <w:tcW w:w="2435" w:type="dxa"/>
                  <w:gridSpan w:val="2"/>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办公生活</w:t>
                  </w:r>
                </w:p>
              </w:tc>
              <w:tc>
                <w:tcPr>
                  <w:tcW w:w="2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生活垃圾</w:t>
                  </w:r>
                </w:p>
              </w:tc>
              <w:tc>
                <w:tcPr>
                  <w:tcW w:w="17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6.75</w:t>
                  </w:r>
                </w:p>
              </w:tc>
              <w:tc>
                <w:tcPr>
                  <w:tcW w:w="10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r>
                    <w:rPr>
                      <w:rFonts w:ascii="宋体" w:cs="宋体"/>
                      <w:color w:val="000000" w:themeColor="text1"/>
                      <w:sz w:val="18"/>
                      <w:szCs w:val="18"/>
                      <w14:textFill>
                        <w14:solidFill>
                          <w14:schemeClr w14:val="tx1"/>
                        </w14:solidFill>
                      </w14:textFill>
                    </w:rPr>
                    <w:t>0</w:t>
                  </w:r>
                </w:p>
              </w:tc>
              <w:tc>
                <w:tcPr>
                  <w:tcW w:w="1145"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环卫清运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5" w:hRule="atLeast"/>
              </w:trPr>
              <w:tc>
                <w:tcPr>
                  <w:tcW w:w="2435" w:type="dxa"/>
                  <w:gridSpan w:val="2"/>
                  <w:tcBorders>
                    <w:top w:val="single" w:color="auto" w:sz="4" w:space="0"/>
                    <w:left w:val="single" w:color="auto" w:sz="12"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食堂</w:t>
                  </w:r>
                </w:p>
              </w:tc>
              <w:tc>
                <w:tcPr>
                  <w:tcW w:w="203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餐饮废油脂</w:t>
                  </w:r>
                </w:p>
              </w:tc>
              <w:tc>
                <w:tcPr>
                  <w:tcW w:w="17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w:t>
                  </w:r>
                </w:p>
              </w:tc>
              <w:tc>
                <w:tcPr>
                  <w:tcW w:w="89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0.47</w:t>
                  </w:r>
                </w:p>
              </w:tc>
              <w:tc>
                <w:tcPr>
                  <w:tcW w:w="104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color w:val="000000" w:themeColor="text1"/>
                      <w:sz w:val="18"/>
                      <w:szCs w:val="18"/>
                      <w14:textFill>
                        <w14:solidFill>
                          <w14:schemeClr w14:val="tx1"/>
                        </w14:solidFill>
                      </w14:textFill>
                    </w:rPr>
                  </w:pPr>
                  <w:r>
                    <w:rPr>
                      <w:rFonts w:ascii="宋体" w:cs="宋体"/>
                      <w:color w:val="000000" w:themeColor="text1"/>
                      <w:sz w:val="18"/>
                      <w:szCs w:val="18"/>
                      <w14:textFill>
                        <w14:solidFill>
                          <w14:schemeClr w14:val="tx1"/>
                        </w14:solidFill>
                      </w14:textFill>
                    </w:rPr>
                    <w:t>0</w:t>
                  </w:r>
                </w:p>
              </w:tc>
              <w:tc>
                <w:tcPr>
                  <w:tcW w:w="1145" w:type="dxa"/>
                  <w:tcBorders>
                    <w:top w:val="single" w:color="auto" w:sz="4" w:space="0"/>
                    <w:left w:val="single" w:color="auto" w:sz="4" w:space="0"/>
                    <w:bottom w:val="single" w:color="auto" w:sz="4" w:space="0"/>
                    <w:righ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cs="宋体"/>
                      <w:b/>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交由有资质单位处置</w:t>
                  </w:r>
                </w:p>
              </w:tc>
            </w:tr>
          </w:tbl>
          <w:p>
            <w:pPr>
              <w:autoSpaceDE w:val="0"/>
              <w:autoSpaceDN w:val="0"/>
              <w:adjustRightInd w:val="0"/>
              <w:spacing w:line="360" w:lineRule="auto"/>
              <w:jc w:val="left"/>
              <w:rPr>
                <w:rFonts w:ascii="宋体"/>
                <w:b/>
                <w:color w:val="000000" w:themeColor="text1"/>
                <w:sz w:val="28"/>
                <w:szCs w:val="28"/>
                <w14:textFill>
                  <w14:solidFill>
                    <w14:schemeClr w14:val="tx1"/>
                  </w14:solidFill>
                </w14:textFill>
              </w:rPr>
            </w:pPr>
          </w:p>
        </w:tc>
      </w:tr>
    </w:tbl>
    <w:p>
      <w:pPr>
        <w:pStyle w:val="3"/>
        <w:jc w:val="left"/>
        <w:rPr>
          <w:rFonts w:ascii="宋体" w:hAnsi="宋体" w:eastAsia="宋体"/>
          <w:b/>
          <w:color w:val="000000" w:themeColor="text1"/>
          <w:kern w:val="0"/>
          <w14:textFill>
            <w14:solidFill>
              <w14:schemeClr w14:val="tx1"/>
            </w14:solidFill>
          </w14:textFill>
        </w:rPr>
      </w:pPr>
      <w:r>
        <w:rPr>
          <w:rFonts w:hint="eastAsia" w:ascii="宋体" w:hAnsi="宋体" w:eastAsia="宋体"/>
          <w:b/>
          <w:color w:val="000000" w:themeColor="text1"/>
          <w:kern w:val="0"/>
          <w14:textFill>
            <w14:solidFill>
              <w14:schemeClr w14:val="tx1"/>
            </w14:solidFill>
          </w14:textFill>
        </w:rPr>
        <w:t>项目主要污染物产生及预计排放情况</w:t>
      </w:r>
    </w:p>
    <w:tbl>
      <w:tblPr>
        <w:tblStyle w:val="43"/>
        <w:tblW w:w="935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803"/>
        <w:gridCol w:w="1141"/>
        <w:gridCol w:w="592"/>
        <w:gridCol w:w="633"/>
        <w:gridCol w:w="810"/>
        <w:gridCol w:w="1388"/>
        <w:gridCol w:w="1376"/>
        <w:gridCol w:w="1358"/>
        <w:gridCol w:w="12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23" w:hRule="atLeast"/>
          <w:jc w:val="center"/>
        </w:trPr>
        <w:tc>
          <w:tcPr>
            <w:tcW w:w="803" w:type="dxa"/>
            <w:vMerge w:val="restart"/>
            <w:tcBorders>
              <w:top w:val="single" w:color="auto" w:sz="12" w:space="0"/>
            </w:tcBorders>
            <w:vAlign w:val="center"/>
          </w:tcPr>
          <w:p>
            <w:pPr>
              <w:spacing w:line="240" w:lineRule="exact"/>
              <w:rPr>
                <w:rFonts w:ascii="宋体"/>
                <w:b/>
                <w:bCs/>
                <w:color w:val="000000" w:themeColor="text1"/>
                <w:szCs w:val="21"/>
                <w14:textFill>
                  <w14:solidFill>
                    <w14:schemeClr w14:val="tx1"/>
                  </w14:solidFill>
                </w14:textFill>
              </w:rPr>
            </w:pPr>
            <w:r>
              <w:rPr>
                <w:rFonts w:ascii="宋体" w:hAnsi="宋体"/>
                <w:b/>
                <w:bCs/>
                <w:color w:val="000000" w:themeColor="text1"/>
                <w:szCs w:val="21"/>
                <w14:textFill>
                  <w14:solidFill>
                    <w14:schemeClr w14:val="tx1"/>
                  </w14:solidFill>
                </w14:textFill>
              </w:rPr>
              <w:t xml:space="preserve"> </w:t>
            </w:r>
            <w:r>
              <w:rPr>
                <w:rFonts w:hint="eastAsia" w:ascii="宋体" w:hAnsi="宋体"/>
                <w:b/>
                <w:bCs/>
                <w:color w:val="000000" w:themeColor="text1"/>
                <w:szCs w:val="21"/>
                <w14:textFill>
                  <w14:solidFill>
                    <w14:schemeClr w14:val="tx1"/>
                  </w14:solidFill>
                </w14:textFill>
              </w:rPr>
              <w:t>内容</w:t>
            </w:r>
          </w:p>
          <w:p>
            <w:pPr>
              <w:spacing w:line="240" w:lineRule="exact"/>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类型</w:t>
            </w:r>
          </w:p>
        </w:tc>
        <w:tc>
          <w:tcPr>
            <w:tcW w:w="1141" w:type="dxa"/>
            <w:vMerge w:val="restart"/>
            <w:tcBorders>
              <w:top w:val="single" w:color="auto" w:sz="12" w:space="0"/>
            </w:tcBorders>
            <w:vAlign w:val="center"/>
          </w:tcPr>
          <w:p>
            <w:pPr>
              <w:spacing w:line="240" w:lineRule="exact"/>
              <w:jc w:val="center"/>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排放源</w:t>
            </w:r>
          </w:p>
          <w:p>
            <w:pPr>
              <w:spacing w:line="240" w:lineRule="exact"/>
              <w:jc w:val="center"/>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（编号）</w:t>
            </w:r>
          </w:p>
        </w:tc>
        <w:tc>
          <w:tcPr>
            <w:tcW w:w="2035" w:type="dxa"/>
            <w:gridSpan w:val="3"/>
            <w:vMerge w:val="restart"/>
            <w:tcBorders>
              <w:top w:val="single" w:color="auto" w:sz="12" w:space="0"/>
            </w:tcBorders>
            <w:vAlign w:val="center"/>
          </w:tcPr>
          <w:p>
            <w:pPr>
              <w:spacing w:line="240" w:lineRule="exact"/>
              <w:jc w:val="center"/>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污染物名称</w:t>
            </w:r>
          </w:p>
        </w:tc>
        <w:tc>
          <w:tcPr>
            <w:tcW w:w="2764" w:type="dxa"/>
            <w:gridSpan w:val="2"/>
            <w:tcBorders>
              <w:top w:val="single" w:color="auto" w:sz="12" w:space="0"/>
            </w:tcBorders>
            <w:vAlign w:val="center"/>
          </w:tcPr>
          <w:p>
            <w:pPr>
              <w:spacing w:line="240" w:lineRule="exact"/>
              <w:jc w:val="center"/>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产生情况</w:t>
            </w:r>
          </w:p>
        </w:tc>
        <w:tc>
          <w:tcPr>
            <w:tcW w:w="2611" w:type="dxa"/>
            <w:gridSpan w:val="2"/>
            <w:tcBorders>
              <w:top w:val="single" w:color="auto" w:sz="12" w:space="0"/>
            </w:tcBorders>
            <w:vAlign w:val="center"/>
          </w:tcPr>
          <w:p>
            <w:pPr>
              <w:spacing w:line="240" w:lineRule="exact"/>
              <w:jc w:val="center"/>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排放情况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3" w:hRule="atLeast"/>
          <w:jc w:val="center"/>
        </w:trPr>
        <w:tc>
          <w:tcPr>
            <w:tcW w:w="803" w:type="dxa"/>
            <w:vMerge w:val="continue"/>
            <w:tcBorders>
              <w:bottom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p>
        </w:tc>
        <w:tc>
          <w:tcPr>
            <w:tcW w:w="1141" w:type="dxa"/>
            <w:vMerge w:val="continue"/>
            <w:tcBorders>
              <w:bottom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p>
        </w:tc>
        <w:tc>
          <w:tcPr>
            <w:tcW w:w="2035" w:type="dxa"/>
            <w:gridSpan w:val="3"/>
            <w:vMerge w:val="continue"/>
            <w:vAlign w:val="center"/>
          </w:tcPr>
          <w:p>
            <w:pPr>
              <w:spacing w:line="240" w:lineRule="exact"/>
              <w:jc w:val="center"/>
              <w:rPr>
                <w:rFonts w:ascii="宋体"/>
                <w:color w:val="000000" w:themeColor="text1"/>
                <w:szCs w:val="21"/>
                <w14:textFill>
                  <w14:solidFill>
                    <w14:schemeClr w14:val="tx1"/>
                  </w14:solidFill>
                </w14:textFill>
              </w:rPr>
            </w:pPr>
          </w:p>
        </w:tc>
        <w:tc>
          <w:tcPr>
            <w:tcW w:w="1388" w:type="dxa"/>
            <w:tcBorders>
              <w:right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处理前产生浓度</w:t>
            </w:r>
            <w:r>
              <w:rPr>
                <w:rFonts w:ascii="宋体" w:hAnsi="宋体"/>
                <w:b/>
                <w:color w:val="000000" w:themeColor="text1"/>
                <w:spacing w:val="-10"/>
                <w:szCs w:val="21"/>
                <w14:textFill>
                  <w14:solidFill>
                    <w14:schemeClr w14:val="tx1"/>
                  </w14:solidFill>
                </w14:textFill>
              </w:rPr>
              <w:t>mg/m</w:t>
            </w:r>
            <w:r>
              <w:rPr>
                <w:rFonts w:ascii="宋体" w:hAnsi="宋体"/>
                <w:b/>
                <w:color w:val="000000" w:themeColor="text1"/>
                <w:spacing w:val="-10"/>
                <w:szCs w:val="21"/>
                <w:vertAlign w:val="superscript"/>
                <w14:textFill>
                  <w14:solidFill>
                    <w14:schemeClr w14:val="tx1"/>
                  </w14:solidFill>
                </w14:textFill>
              </w:rPr>
              <w:t>3</w:t>
            </w:r>
          </w:p>
        </w:tc>
        <w:tc>
          <w:tcPr>
            <w:tcW w:w="1376" w:type="dxa"/>
            <w:tcBorders>
              <w:left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产生量</w:t>
            </w:r>
            <w:r>
              <w:rPr>
                <w:rFonts w:ascii="宋体" w:hAnsi="宋体"/>
                <w:b/>
                <w:color w:val="000000" w:themeColor="text1"/>
                <w:szCs w:val="21"/>
                <w14:textFill>
                  <w14:solidFill>
                    <w14:schemeClr w14:val="tx1"/>
                  </w14:solidFill>
                </w14:textFill>
              </w:rPr>
              <w:t>t/a</w:t>
            </w:r>
          </w:p>
        </w:tc>
        <w:tc>
          <w:tcPr>
            <w:tcW w:w="1358" w:type="dxa"/>
            <w:tcBorders>
              <w:right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排放浓度</w:t>
            </w:r>
            <w:r>
              <w:rPr>
                <w:rFonts w:ascii="宋体" w:hAnsi="宋体"/>
                <w:b/>
                <w:color w:val="000000" w:themeColor="text1"/>
                <w:spacing w:val="-10"/>
                <w:szCs w:val="21"/>
                <w14:textFill>
                  <w14:solidFill>
                    <w14:schemeClr w14:val="tx1"/>
                  </w14:solidFill>
                </w14:textFill>
              </w:rPr>
              <w:t>mg/m</w:t>
            </w:r>
            <w:r>
              <w:rPr>
                <w:rFonts w:ascii="宋体" w:hAnsi="宋体"/>
                <w:b/>
                <w:color w:val="000000" w:themeColor="text1"/>
                <w:spacing w:val="-10"/>
                <w:szCs w:val="21"/>
                <w:vertAlign w:val="superscript"/>
                <w14:textFill>
                  <w14:solidFill>
                    <w14:schemeClr w14:val="tx1"/>
                  </w14:solidFill>
                </w14:textFill>
              </w:rPr>
              <w:t>3</w:t>
            </w:r>
          </w:p>
        </w:tc>
        <w:tc>
          <w:tcPr>
            <w:tcW w:w="1253" w:type="dxa"/>
            <w:tcBorders>
              <w:left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排放量</w:t>
            </w:r>
            <w:r>
              <w:rPr>
                <w:rFonts w:ascii="宋体" w:hAnsi="宋体"/>
                <w:b/>
                <w:color w:val="000000" w:themeColor="text1"/>
                <w:szCs w:val="21"/>
                <w14:textFill>
                  <w14:solidFill>
                    <w14:schemeClr w14:val="tx1"/>
                  </w14:solidFill>
                </w14:textFill>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3" w:hRule="atLeast"/>
          <w:jc w:val="center"/>
        </w:trPr>
        <w:tc>
          <w:tcPr>
            <w:tcW w:w="803" w:type="dxa"/>
            <w:vMerge w:val="restart"/>
            <w:tcBorders>
              <w:top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大</w:t>
            </w:r>
          </w:p>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气</w:t>
            </w:r>
          </w:p>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污</w:t>
            </w:r>
          </w:p>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染</w:t>
            </w:r>
          </w:p>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物</w:t>
            </w:r>
          </w:p>
        </w:tc>
        <w:tc>
          <w:tcPr>
            <w:tcW w:w="1141" w:type="dxa"/>
            <w:vMerge w:val="restart"/>
            <w:tcBorders>
              <w:top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激光切割工序</w:t>
            </w:r>
          </w:p>
        </w:tc>
        <w:tc>
          <w:tcPr>
            <w:tcW w:w="1225" w:type="dxa"/>
            <w:gridSpan w:val="2"/>
            <w:vMerge w:val="restart"/>
            <w:tcBorders>
              <w:right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颗粒物</w:t>
            </w:r>
          </w:p>
        </w:tc>
        <w:tc>
          <w:tcPr>
            <w:tcW w:w="810" w:type="dxa"/>
            <w:tcBorders>
              <w:left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有组织</w:t>
            </w:r>
          </w:p>
        </w:tc>
        <w:tc>
          <w:tcPr>
            <w:tcW w:w="1388" w:type="dxa"/>
            <w:tcBorders>
              <w:righ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53.3</w:t>
            </w:r>
          </w:p>
        </w:tc>
        <w:tc>
          <w:tcPr>
            <w:tcW w:w="1376" w:type="dxa"/>
            <w:tcBorders>
              <w:lef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w:t>
            </w:r>
            <w:r>
              <w:rPr>
                <w:rFonts w:ascii="宋体" w:hAnsi="宋体"/>
                <w:bCs/>
                <w:snapToGrid w:val="0"/>
                <w:color w:val="000000" w:themeColor="text1"/>
                <w:szCs w:val="21"/>
                <w14:textFill>
                  <w14:solidFill>
                    <w14:schemeClr w14:val="tx1"/>
                  </w14:solidFill>
                </w14:textFill>
              </w:rPr>
              <w:t>16</w:t>
            </w:r>
          </w:p>
        </w:tc>
        <w:tc>
          <w:tcPr>
            <w:tcW w:w="1358" w:type="dxa"/>
            <w:tcBorders>
              <w:righ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2.66</w:t>
            </w:r>
          </w:p>
        </w:tc>
        <w:tc>
          <w:tcPr>
            <w:tcW w:w="1253" w:type="dxa"/>
            <w:tcBorders>
              <w:lef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0.008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3" w:hRule="atLeast"/>
          <w:jc w:val="center"/>
        </w:trPr>
        <w:tc>
          <w:tcPr>
            <w:tcW w:w="803" w:type="dxa"/>
            <w:vMerge w:val="continue"/>
            <w:vAlign w:val="center"/>
          </w:tcPr>
          <w:p>
            <w:pPr>
              <w:spacing w:line="240" w:lineRule="exact"/>
              <w:jc w:val="center"/>
              <w:rPr>
                <w:rFonts w:ascii="宋体"/>
                <w:color w:val="000000" w:themeColor="text1"/>
                <w:szCs w:val="21"/>
                <w14:textFill>
                  <w14:solidFill>
                    <w14:schemeClr w14:val="tx1"/>
                  </w14:solidFill>
                </w14:textFill>
              </w:rPr>
            </w:pPr>
          </w:p>
        </w:tc>
        <w:tc>
          <w:tcPr>
            <w:tcW w:w="1141" w:type="dxa"/>
            <w:vMerge w:val="continue"/>
            <w:tcBorders>
              <w:bottom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p>
        </w:tc>
        <w:tc>
          <w:tcPr>
            <w:tcW w:w="1225" w:type="dxa"/>
            <w:gridSpan w:val="2"/>
            <w:vMerge w:val="continue"/>
            <w:tcBorders>
              <w:right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p>
        </w:tc>
        <w:tc>
          <w:tcPr>
            <w:tcW w:w="810" w:type="dxa"/>
            <w:tcBorders>
              <w:left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无组织</w:t>
            </w:r>
          </w:p>
        </w:tc>
        <w:tc>
          <w:tcPr>
            <w:tcW w:w="1388" w:type="dxa"/>
            <w:tcBorders>
              <w:righ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w:t>
            </w:r>
          </w:p>
        </w:tc>
        <w:tc>
          <w:tcPr>
            <w:tcW w:w="1376" w:type="dxa"/>
            <w:tcBorders>
              <w:lef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w:t>
            </w:r>
            <w:r>
              <w:rPr>
                <w:rFonts w:ascii="宋体" w:hAnsi="宋体"/>
                <w:bCs/>
                <w:snapToGrid w:val="0"/>
                <w:color w:val="000000" w:themeColor="text1"/>
                <w:szCs w:val="21"/>
                <w14:textFill>
                  <w14:solidFill>
                    <w14:schemeClr w14:val="tx1"/>
                  </w14:solidFill>
                </w14:textFill>
              </w:rPr>
              <w:t>3</w:t>
            </w:r>
          </w:p>
        </w:tc>
        <w:tc>
          <w:tcPr>
            <w:tcW w:w="1358" w:type="dxa"/>
            <w:tcBorders>
              <w:right w:val="single" w:color="auto" w:sz="4" w:space="0"/>
            </w:tcBorders>
            <w:vAlign w:val="center"/>
          </w:tcPr>
          <w:p>
            <w:pPr>
              <w:snapToGrid w:val="0"/>
              <w:spacing w:line="240" w:lineRule="exact"/>
              <w:jc w:val="center"/>
              <w:rPr>
                <w:rFonts w:ascii="宋体"/>
                <w:bCs/>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w:t>
            </w:r>
          </w:p>
        </w:tc>
        <w:tc>
          <w:tcPr>
            <w:tcW w:w="1253" w:type="dxa"/>
            <w:tcBorders>
              <w:left w:val="single" w:color="auto" w:sz="4" w:space="0"/>
            </w:tcBorders>
            <w:vAlign w:val="center"/>
          </w:tcPr>
          <w:p>
            <w:pPr>
              <w:snapToGrid w:val="0"/>
              <w:spacing w:line="240" w:lineRule="exact"/>
              <w:jc w:val="center"/>
              <w:rPr>
                <w:rFonts w:ascii="宋体"/>
                <w:bCs/>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w:t>
            </w:r>
            <w:r>
              <w:rPr>
                <w:rFonts w:ascii="宋体" w:hAnsi="宋体"/>
                <w:bCs/>
                <w:snapToGrid w:val="0"/>
                <w:color w:val="000000" w:themeColor="text1"/>
                <w:szCs w:val="21"/>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3" w:hRule="atLeast"/>
          <w:jc w:val="center"/>
        </w:trPr>
        <w:tc>
          <w:tcPr>
            <w:tcW w:w="803" w:type="dxa"/>
            <w:vMerge w:val="continue"/>
            <w:vAlign w:val="center"/>
          </w:tcPr>
          <w:p>
            <w:pPr>
              <w:spacing w:line="240" w:lineRule="exact"/>
              <w:jc w:val="center"/>
              <w:rPr>
                <w:rFonts w:ascii="宋体"/>
                <w:color w:val="000000" w:themeColor="text1"/>
                <w:szCs w:val="21"/>
                <w14:textFill>
                  <w14:solidFill>
                    <w14:schemeClr w14:val="tx1"/>
                  </w14:solidFill>
                </w14:textFill>
              </w:rPr>
            </w:pPr>
          </w:p>
        </w:tc>
        <w:tc>
          <w:tcPr>
            <w:tcW w:w="1141" w:type="dxa"/>
            <w:vMerge w:val="restart"/>
            <w:tcBorders>
              <w:top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打磨去毛刺抛光工序</w:t>
            </w:r>
          </w:p>
        </w:tc>
        <w:tc>
          <w:tcPr>
            <w:tcW w:w="1225" w:type="dxa"/>
            <w:gridSpan w:val="2"/>
            <w:vMerge w:val="restart"/>
            <w:tcBorders>
              <w:right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颗粒物</w:t>
            </w:r>
          </w:p>
        </w:tc>
        <w:tc>
          <w:tcPr>
            <w:tcW w:w="810" w:type="dxa"/>
            <w:tcBorders>
              <w:left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有组织</w:t>
            </w:r>
          </w:p>
        </w:tc>
        <w:tc>
          <w:tcPr>
            <w:tcW w:w="1388" w:type="dxa"/>
            <w:tcBorders>
              <w:righ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56.7</w:t>
            </w:r>
          </w:p>
        </w:tc>
        <w:tc>
          <w:tcPr>
            <w:tcW w:w="1376" w:type="dxa"/>
            <w:tcBorders>
              <w:lef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w:t>
            </w:r>
            <w:r>
              <w:rPr>
                <w:rFonts w:ascii="宋体" w:hAnsi="宋体"/>
                <w:bCs/>
                <w:snapToGrid w:val="0"/>
                <w:color w:val="000000" w:themeColor="text1"/>
                <w:szCs w:val="21"/>
                <w14:textFill>
                  <w14:solidFill>
                    <w14:schemeClr w14:val="tx1"/>
                  </w14:solidFill>
                </w14:textFill>
              </w:rPr>
              <w:t>17</w:t>
            </w:r>
          </w:p>
        </w:tc>
        <w:tc>
          <w:tcPr>
            <w:tcW w:w="1358" w:type="dxa"/>
            <w:tcBorders>
              <w:right w:val="single" w:color="auto" w:sz="4" w:space="0"/>
            </w:tcBorders>
            <w:vAlign w:val="center"/>
          </w:tcPr>
          <w:p>
            <w:pPr>
              <w:snapToGrid w:val="0"/>
              <w:spacing w:line="240" w:lineRule="exact"/>
              <w:jc w:val="center"/>
              <w:rPr>
                <w:rFonts w:ascii="宋体"/>
                <w:bCs/>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2.84</w:t>
            </w:r>
          </w:p>
        </w:tc>
        <w:tc>
          <w:tcPr>
            <w:tcW w:w="1253" w:type="dxa"/>
            <w:tcBorders>
              <w:left w:val="single" w:color="auto" w:sz="4" w:space="0"/>
            </w:tcBorders>
            <w:vAlign w:val="center"/>
          </w:tcPr>
          <w:p>
            <w:pPr>
              <w:snapToGrid w:val="0"/>
              <w:spacing w:line="240" w:lineRule="exact"/>
              <w:jc w:val="center"/>
              <w:rPr>
                <w:rFonts w:ascii="宋体"/>
                <w:bCs/>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0.009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3" w:hRule="atLeast"/>
          <w:jc w:val="center"/>
        </w:trPr>
        <w:tc>
          <w:tcPr>
            <w:tcW w:w="803" w:type="dxa"/>
            <w:vMerge w:val="continue"/>
            <w:vAlign w:val="center"/>
          </w:tcPr>
          <w:p>
            <w:pPr>
              <w:spacing w:line="240" w:lineRule="exact"/>
              <w:rPr>
                <w:rFonts w:ascii="宋体"/>
                <w:color w:val="000000" w:themeColor="text1"/>
                <w:szCs w:val="21"/>
                <w14:textFill>
                  <w14:solidFill>
                    <w14:schemeClr w14:val="tx1"/>
                  </w14:solidFill>
                </w14:textFill>
              </w:rPr>
            </w:pPr>
          </w:p>
        </w:tc>
        <w:tc>
          <w:tcPr>
            <w:tcW w:w="1141" w:type="dxa"/>
            <w:vMerge w:val="continue"/>
            <w:tcBorders>
              <w:bottom w:val="single" w:color="auto" w:sz="4" w:space="0"/>
            </w:tcBorders>
            <w:vAlign w:val="center"/>
          </w:tcPr>
          <w:p>
            <w:pPr>
              <w:pStyle w:val="38"/>
              <w:spacing w:before="0" w:beforeAutospacing="0" w:after="0" w:afterAutospacing="0" w:line="240" w:lineRule="exact"/>
              <w:jc w:val="center"/>
              <w:rPr>
                <w:rFonts w:hAnsi="宋体" w:cs="宋体"/>
                <w:color w:val="000000" w:themeColor="text1"/>
                <w:sz w:val="21"/>
                <w:szCs w:val="21"/>
                <w14:textFill>
                  <w14:solidFill>
                    <w14:schemeClr w14:val="tx1"/>
                  </w14:solidFill>
                </w14:textFill>
              </w:rPr>
            </w:pPr>
          </w:p>
        </w:tc>
        <w:tc>
          <w:tcPr>
            <w:tcW w:w="1225" w:type="dxa"/>
            <w:gridSpan w:val="2"/>
            <w:vMerge w:val="continue"/>
            <w:tcBorders>
              <w:bottom w:val="single" w:color="auto" w:sz="4" w:space="0"/>
              <w:right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p>
        </w:tc>
        <w:tc>
          <w:tcPr>
            <w:tcW w:w="810" w:type="dxa"/>
            <w:tcBorders>
              <w:left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无组织</w:t>
            </w:r>
          </w:p>
        </w:tc>
        <w:tc>
          <w:tcPr>
            <w:tcW w:w="1388" w:type="dxa"/>
            <w:tcBorders>
              <w:righ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w:t>
            </w:r>
          </w:p>
        </w:tc>
        <w:tc>
          <w:tcPr>
            <w:tcW w:w="1376" w:type="dxa"/>
            <w:tcBorders>
              <w:lef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w:t>
            </w:r>
            <w:r>
              <w:rPr>
                <w:rFonts w:ascii="宋体" w:hAnsi="宋体"/>
                <w:bCs/>
                <w:snapToGrid w:val="0"/>
                <w:color w:val="000000" w:themeColor="text1"/>
                <w:szCs w:val="21"/>
                <w14:textFill>
                  <w14:solidFill>
                    <w14:schemeClr w14:val="tx1"/>
                  </w14:solidFill>
                </w14:textFill>
              </w:rPr>
              <w:t>3</w:t>
            </w:r>
          </w:p>
        </w:tc>
        <w:tc>
          <w:tcPr>
            <w:tcW w:w="1358" w:type="dxa"/>
            <w:tcBorders>
              <w:righ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w:t>
            </w:r>
          </w:p>
        </w:tc>
        <w:tc>
          <w:tcPr>
            <w:tcW w:w="1253" w:type="dxa"/>
            <w:tcBorders>
              <w:lef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w:t>
            </w:r>
            <w:r>
              <w:rPr>
                <w:rFonts w:ascii="宋体" w:hAnsi="宋体"/>
                <w:bCs/>
                <w:snapToGrid w:val="0"/>
                <w:color w:val="000000" w:themeColor="text1"/>
                <w:szCs w:val="21"/>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12" w:hRule="atLeast"/>
          <w:jc w:val="center"/>
        </w:trPr>
        <w:tc>
          <w:tcPr>
            <w:tcW w:w="803" w:type="dxa"/>
            <w:vMerge w:val="continue"/>
            <w:vAlign w:val="center"/>
          </w:tcPr>
          <w:p>
            <w:pPr>
              <w:spacing w:line="240" w:lineRule="exact"/>
              <w:rPr>
                <w:rFonts w:ascii="宋体"/>
                <w:color w:val="000000" w:themeColor="text1"/>
                <w:szCs w:val="21"/>
                <w14:textFill>
                  <w14:solidFill>
                    <w14:schemeClr w14:val="tx1"/>
                  </w14:solidFill>
                </w14:textFill>
              </w:rPr>
            </w:pPr>
          </w:p>
        </w:tc>
        <w:tc>
          <w:tcPr>
            <w:tcW w:w="1141" w:type="dxa"/>
            <w:vMerge w:val="restart"/>
            <w:tcBorders>
              <w:top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喷塑工序</w:t>
            </w:r>
          </w:p>
        </w:tc>
        <w:tc>
          <w:tcPr>
            <w:tcW w:w="1225" w:type="dxa"/>
            <w:gridSpan w:val="2"/>
            <w:vMerge w:val="restart"/>
            <w:tcBorders>
              <w:top w:val="single" w:color="auto" w:sz="4" w:space="0"/>
              <w:right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颗粒物</w:t>
            </w:r>
          </w:p>
        </w:tc>
        <w:tc>
          <w:tcPr>
            <w:tcW w:w="810" w:type="dxa"/>
            <w:tcBorders>
              <w:left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有组织</w:t>
            </w:r>
          </w:p>
        </w:tc>
        <w:tc>
          <w:tcPr>
            <w:tcW w:w="1388" w:type="dxa"/>
            <w:tcBorders>
              <w:righ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3.89</w:t>
            </w:r>
          </w:p>
        </w:tc>
        <w:tc>
          <w:tcPr>
            <w:tcW w:w="1376" w:type="dxa"/>
            <w:tcBorders>
              <w:lef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w:t>
            </w:r>
            <w:r>
              <w:rPr>
                <w:rFonts w:ascii="宋体" w:hAnsi="宋体"/>
                <w:bCs/>
                <w:snapToGrid w:val="0"/>
                <w:color w:val="000000" w:themeColor="text1"/>
                <w:szCs w:val="21"/>
                <w14:textFill>
                  <w14:solidFill>
                    <w14:schemeClr w14:val="tx1"/>
                  </w14:solidFill>
                </w14:textFill>
              </w:rPr>
              <w:t>035</w:t>
            </w:r>
          </w:p>
        </w:tc>
        <w:tc>
          <w:tcPr>
            <w:tcW w:w="1358" w:type="dxa"/>
            <w:tcBorders>
              <w:righ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0.039</w:t>
            </w:r>
          </w:p>
        </w:tc>
        <w:tc>
          <w:tcPr>
            <w:tcW w:w="1253" w:type="dxa"/>
            <w:tcBorders>
              <w:lef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0.0004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90" w:hRule="atLeast"/>
          <w:jc w:val="center"/>
        </w:trPr>
        <w:tc>
          <w:tcPr>
            <w:tcW w:w="803" w:type="dxa"/>
            <w:vMerge w:val="continue"/>
            <w:vAlign w:val="center"/>
          </w:tcPr>
          <w:p>
            <w:pPr>
              <w:spacing w:line="240" w:lineRule="exact"/>
              <w:rPr>
                <w:rFonts w:ascii="宋体"/>
                <w:color w:val="000000" w:themeColor="text1"/>
                <w:szCs w:val="21"/>
                <w14:textFill>
                  <w14:solidFill>
                    <w14:schemeClr w14:val="tx1"/>
                  </w14:solidFill>
                </w14:textFill>
              </w:rPr>
            </w:pPr>
          </w:p>
        </w:tc>
        <w:tc>
          <w:tcPr>
            <w:tcW w:w="1141" w:type="dxa"/>
            <w:vMerge w:val="continue"/>
            <w:tcBorders>
              <w:bottom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p>
        </w:tc>
        <w:tc>
          <w:tcPr>
            <w:tcW w:w="1225" w:type="dxa"/>
            <w:gridSpan w:val="2"/>
            <w:vMerge w:val="continue"/>
            <w:tcBorders>
              <w:right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p>
        </w:tc>
        <w:tc>
          <w:tcPr>
            <w:tcW w:w="810" w:type="dxa"/>
            <w:tcBorders>
              <w:left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无组织</w:t>
            </w:r>
          </w:p>
        </w:tc>
        <w:tc>
          <w:tcPr>
            <w:tcW w:w="1388" w:type="dxa"/>
            <w:tcBorders>
              <w:righ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w:t>
            </w:r>
          </w:p>
        </w:tc>
        <w:tc>
          <w:tcPr>
            <w:tcW w:w="1376" w:type="dxa"/>
            <w:tcBorders>
              <w:lef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w:t>
            </w:r>
            <w:r>
              <w:rPr>
                <w:rFonts w:ascii="宋体" w:hAnsi="宋体"/>
                <w:bCs/>
                <w:snapToGrid w:val="0"/>
                <w:color w:val="000000" w:themeColor="text1"/>
                <w:szCs w:val="21"/>
                <w14:textFill>
                  <w14:solidFill>
                    <w14:schemeClr w14:val="tx1"/>
                  </w14:solidFill>
                </w14:textFill>
              </w:rPr>
              <w:t>01</w:t>
            </w:r>
          </w:p>
        </w:tc>
        <w:tc>
          <w:tcPr>
            <w:tcW w:w="1358" w:type="dxa"/>
            <w:tcBorders>
              <w:righ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w:t>
            </w:r>
          </w:p>
        </w:tc>
        <w:tc>
          <w:tcPr>
            <w:tcW w:w="1253" w:type="dxa"/>
            <w:tcBorders>
              <w:lef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w:t>
            </w:r>
            <w:r>
              <w:rPr>
                <w:rFonts w:ascii="宋体" w:hAnsi="宋体"/>
                <w:bCs/>
                <w:snapToGrid w:val="0"/>
                <w:color w:val="000000" w:themeColor="text1"/>
                <w:szCs w:val="21"/>
                <w14:textFill>
                  <w14:solidFill>
                    <w14:schemeClr w14:val="tx1"/>
                  </w14:solidFill>
                </w14:textFill>
              </w:rPr>
              <w:t>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3" w:hRule="atLeast"/>
          <w:jc w:val="center"/>
        </w:trPr>
        <w:tc>
          <w:tcPr>
            <w:tcW w:w="803" w:type="dxa"/>
            <w:vMerge w:val="continue"/>
            <w:vAlign w:val="center"/>
          </w:tcPr>
          <w:p>
            <w:pPr>
              <w:spacing w:line="240" w:lineRule="exact"/>
              <w:rPr>
                <w:rFonts w:ascii="宋体"/>
                <w:color w:val="000000" w:themeColor="text1"/>
                <w:szCs w:val="21"/>
                <w14:textFill>
                  <w14:solidFill>
                    <w14:schemeClr w14:val="tx1"/>
                  </w14:solidFill>
                </w14:textFill>
              </w:rPr>
            </w:pPr>
          </w:p>
        </w:tc>
        <w:tc>
          <w:tcPr>
            <w:tcW w:w="1141" w:type="dxa"/>
            <w:vMerge w:val="restart"/>
            <w:tcBorders>
              <w:top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木工工序</w:t>
            </w:r>
          </w:p>
        </w:tc>
        <w:tc>
          <w:tcPr>
            <w:tcW w:w="1225" w:type="dxa"/>
            <w:gridSpan w:val="2"/>
            <w:vMerge w:val="restart"/>
            <w:tcBorders>
              <w:top w:val="single" w:color="auto" w:sz="4" w:space="0"/>
              <w:right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颗粒物</w:t>
            </w:r>
          </w:p>
        </w:tc>
        <w:tc>
          <w:tcPr>
            <w:tcW w:w="810" w:type="dxa"/>
            <w:tcBorders>
              <w:left w:val="single" w:color="auto" w:sz="4" w:space="0"/>
              <w:bottom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有组织</w:t>
            </w:r>
          </w:p>
        </w:tc>
        <w:tc>
          <w:tcPr>
            <w:tcW w:w="1388" w:type="dxa"/>
            <w:tcBorders>
              <w:righ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9.3</w:t>
            </w:r>
          </w:p>
        </w:tc>
        <w:tc>
          <w:tcPr>
            <w:tcW w:w="1376" w:type="dxa"/>
            <w:tcBorders>
              <w:lef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w:t>
            </w:r>
            <w:r>
              <w:rPr>
                <w:rFonts w:ascii="宋体" w:hAnsi="宋体"/>
                <w:bCs/>
                <w:snapToGrid w:val="0"/>
                <w:color w:val="000000" w:themeColor="text1"/>
                <w:szCs w:val="21"/>
                <w14:textFill>
                  <w14:solidFill>
                    <w14:schemeClr w14:val="tx1"/>
                  </w14:solidFill>
                </w14:textFill>
              </w:rPr>
              <w:t>028</w:t>
            </w:r>
          </w:p>
        </w:tc>
        <w:tc>
          <w:tcPr>
            <w:tcW w:w="1358" w:type="dxa"/>
            <w:tcBorders>
              <w:righ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w:t>
            </w:r>
            <w:r>
              <w:rPr>
                <w:rFonts w:ascii="宋体" w:hAnsi="宋体"/>
                <w:bCs/>
                <w:snapToGrid w:val="0"/>
                <w:color w:val="000000" w:themeColor="text1"/>
                <w:szCs w:val="21"/>
                <w14:textFill>
                  <w14:solidFill>
                    <w14:schemeClr w14:val="tx1"/>
                  </w14:solidFill>
                </w14:textFill>
              </w:rPr>
              <w:t>47</w:t>
            </w:r>
          </w:p>
        </w:tc>
        <w:tc>
          <w:tcPr>
            <w:tcW w:w="1253" w:type="dxa"/>
            <w:tcBorders>
              <w:lef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0.0014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3" w:hRule="atLeast"/>
          <w:jc w:val="center"/>
        </w:trPr>
        <w:tc>
          <w:tcPr>
            <w:tcW w:w="803" w:type="dxa"/>
            <w:vMerge w:val="continue"/>
            <w:vAlign w:val="center"/>
          </w:tcPr>
          <w:p>
            <w:pPr>
              <w:spacing w:line="240" w:lineRule="exact"/>
              <w:rPr>
                <w:rFonts w:ascii="宋体"/>
                <w:color w:val="000000" w:themeColor="text1"/>
                <w:szCs w:val="21"/>
                <w14:textFill>
                  <w14:solidFill>
                    <w14:schemeClr w14:val="tx1"/>
                  </w14:solidFill>
                </w14:textFill>
              </w:rPr>
            </w:pPr>
          </w:p>
        </w:tc>
        <w:tc>
          <w:tcPr>
            <w:tcW w:w="1141" w:type="dxa"/>
            <w:vMerge w:val="continue"/>
            <w:tcBorders>
              <w:top w:val="single" w:color="auto" w:sz="4" w:space="0"/>
              <w:bottom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p>
        </w:tc>
        <w:tc>
          <w:tcPr>
            <w:tcW w:w="1225" w:type="dxa"/>
            <w:gridSpan w:val="2"/>
            <w:vMerge w:val="continue"/>
            <w:tcBorders>
              <w:bottom w:val="single" w:color="auto" w:sz="4" w:space="0"/>
              <w:right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p>
        </w:tc>
        <w:tc>
          <w:tcPr>
            <w:tcW w:w="810" w:type="dxa"/>
            <w:tcBorders>
              <w:left w:val="single" w:color="auto" w:sz="4" w:space="0"/>
              <w:bottom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无组织</w:t>
            </w:r>
          </w:p>
        </w:tc>
        <w:tc>
          <w:tcPr>
            <w:tcW w:w="1388" w:type="dxa"/>
            <w:tcBorders>
              <w:righ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w:t>
            </w:r>
          </w:p>
        </w:tc>
        <w:tc>
          <w:tcPr>
            <w:tcW w:w="1376" w:type="dxa"/>
            <w:tcBorders>
              <w:lef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w:t>
            </w:r>
            <w:r>
              <w:rPr>
                <w:rFonts w:ascii="宋体" w:hAnsi="宋体"/>
                <w:bCs/>
                <w:snapToGrid w:val="0"/>
                <w:color w:val="000000" w:themeColor="text1"/>
                <w:szCs w:val="21"/>
                <w14:textFill>
                  <w14:solidFill>
                    <w14:schemeClr w14:val="tx1"/>
                  </w14:solidFill>
                </w14:textFill>
              </w:rPr>
              <w:t>05</w:t>
            </w:r>
          </w:p>
        </w:tc>
        <w:tc>
          <w:tcPr>
            <w:tcW w:w="1358" w:type="dxa"/>
            <w:tcBorders>
              <w:righ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w:t>
            </w:r>
          </w:p>
        </w:tc>
        <w:tc>
          <w:tcPr>
            <w:tcW w:w="1253" w:type="dxa"/>
            <w:tcBorders>
              <w:lef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w:t>
            </w:r>
            <w:r>
              <w:rPr>
                <w:rFonts w:ascii="宋体" w:hAnsi="宋体"/>
                <w:bCs/>
                <w:snapToGrid w:val="0"/>
                <w:color w:val="000000" w:themeColor="text1"/>
                <w:szCs w:val="21"/>
                <w14:textFill>
                  <w14:solidFill>
                    <w14:schemeClr w14:val="tx1"/>
                  </w14:solidFill>
                </w14:textFill>
              </w:rPr>
              <w:t>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3" w:hRule="atLeast"/>
          <w:jc w:val="center"/>
        </w:trPr>
        <w:tc>
          <w:tcPr>
            <w:tcW w:w="803" w:type="dxa"/>
            <w:vMerge w:val="continue"/>
            <w:vAlign w:val="center"/>
          </w:tcPr>
          <w:p>
            <w:pPr>
              <w:spacing w:line="240" w:lineRule="exact"/>
              <w:rPr>
                <w:rFonts w:ascii="宋体"/>
                <w:color w:val="000000" w:themeColor="text1"/>
                <w:szCs w:val="21"/>
                <w14:textFill>
                  <w14:solidFill>
                    <w14:schemeClr w14:val="tx1"/>
                  </w14:solidFill>
                </w14:textFill>
              </w:rPr>
            </w:pPr>
          </w:p>
        </w:tc>
        <w:tc>
          <w:tcPr>
            <w:tcW w:w="1141" w:type="dxa"/>
            <w:vMerge w:val="restart"/>
            <w:tcBorders>
              <w:top w:val="single" w:color="auto" w:sz="4" w:space="0"/>
              <w:bottom w:val="single" w:color="auto" w:sz="4" w:space="0"/>
            </w:tcBorders>
            <w:vAlign w:val="center"/>
          </w:tcPr>
          <w:p>
            <w:pPr>
              <w:snapToGrid w:val="0"/>
              <w:spacing w:line="240" w:lineRule="exact"/>
              <w:jc w:val="center"/>
              <w:rPr>
                <w:rFonts w:cs="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腻子打磨工序</w:t>
            </w:r>
          </w:p>
        </w:tc>
        <w:tc>
          <w:tcPr>
            <w:tcW w:w="1225" w:type="dxa"/>
            <w:gridSpan w:val="2"/>
            <w:vMerge w:val="restart"/>
            <w:tcBorders>
              <w:top w:val="single" w:color="auto" w:sz="4" w:space="0"/>
              <w:right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颗粒物</w:t>
            </w:r>
          </w:p>
        </w:tc>
        <w:tc>
          <w:tcPr>
            <w:tcW w:w="810" w:type="dxa"/>
            <w:tcBorders>
              <w:left w:val="single" w:color="auto" w:sz="4" w:space="0"/>
              <w:bottom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有组织</w:t>
            </w:r>
          </w:p>
        </w:tc>
        <w:tc>
          <w:tcPr>
            <w:tcW w:w="1388" w:type="dxa"/>
            <w:tcBorders>
              <w:righ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2.7</w:t>
            </w:r>
          </w:p>
        </w:tc>
        <w:tc>
          <w:tcPr>
            <w:tcW w:w="1376" w:type="dxa"/>
            <w:tcBorders>
              <w:lef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w:t>
            </w:r>
            <w:r>
              <w:rPr>
                <w:rFonts w:ascii="宋体" w:hAnsi="宋体"/>
                <w:bCs/>
                <w:snapToGrid w:val="0"/>
                <w:color w:val="000000" w:themeColor="text1"/>
                <w:szCs w:val="21"/>
                <w14:textFill>
                  <w14:solidFill>
                    <w14:schemeClr w14:val="tx1"/>
                  </w14:solidFill>
                </w14:textFill>
              </w:rPr>
              <w:t>08</w:t>
            </w:r>
          </w:p>
        </w:tc>
        <w:tc>
          <w:tcPr>
            <w:tcW w:w="1358" w:type="dxa"/>
            <w:tcBorders>
              <w:righ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0.14</w:t>
            </w:r>
          </w:p>
        </w:tc>
        <w:tc>
          <w:tcPr>
            <w:tcW w:w="1253" w:type="dxa"/>
            <w:tcBorders>
              <w:lef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0.00</w:t>
            </w:r>
            <w:r>
              <w:rPr>
                <w:rFonts w:ascii="宋体" w:hAnsi="宋体"/>
                <w:bCs/>
                <w:snapToGrid w:val="0"/>
                <w:color w:val="000000" w:themeColor="text1"/>
                <w:szCs w:val="21"/>
                <w14:textFill>
                  <w14:solidFill>
                    <w14:schemeClr w14:val="tx1"/>
                  </w14:solidFill>
                </w14:textFill>
              </w:rPr>
              <w:t>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3" w:hRule="atLeast"/>
          <w:jc w:val="center"/>
        </w:trPr>
        <w:tc>
          <w:tcPr>
            <w:tcW w:w="803" w:type="dxa"/>
            <w:vMerge w:val="continue"/>
            <w:vAlign w:val="center"/>
          </w:tcPr>
          <w:p>
            <w:pPr>
              <w:spacing w:line="240" w:lineRule="exact"/>
              <w:rPr>
                <w:rFonts w:ascii="宋体"/>
                <w:color w:val="000000" w:themeColor="text1"/>
                <w:szCs w:val="21"/>
                <w14:textFill>
                  <w14:solidFill>
                    <w14:schemeClr w14:val="tx1"/>
                  </w14:solidFill>
                </w14:textFill>
              </w:rPr>
            </w:pPr>
          </w:p>
        </w:tc>
        <w:tc>
          <w:tcPr>
            <w:tcW w:w="1141" w:type="dxa"/>
            <w:vMerge w:val="continue"/>
            <w:tcBorders>
              <w:top w:val="single" w:color="auto" w:sz="4" w:space="0"/>
              <w:bottom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p>
        </w:tc>
        <w:tc>
          <w:tcPr>
            <w:tcW w:w="1225" w:type="dxa"/>
            <w:gridSpan w:val="2"/>
            <w:vMerge w:val="continue"/>
            <w:tcBorders>
              <w:bottom w:val="single" w:color="auto" w:sz="4" w:space="0"/>
              <w:right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p>
        </w:tc>
        <w:tc>
          <w:tcPr>
            <w:tcW w:w="810" w:type="dxa"/>
            <w:tcBorders>
              <w:left w:val="single" w:color="auto" w:sz="4" w:space="0"/>
              <w:bottom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无组织</w:t>
            </w:r>
          </w:p>
        </w:tc>
        <w:tc>
          <w:tcPr>
            <w:tcW w:w="1388" w:type="dxa"/>
            <w:tcBorders>
              <w:righ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w:t>
            </w:r>
          </w:p>
        </w:tc>
        <w:tc>
          <w:tcPr>
            <w:tcW w:w="1376" w:type="dxa"/>
            <w:tcBorders>
              <w:lef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0.00</w:t>
            </w:r>
            <w:r>
              <w:rPr>
                <w:rFonts w:ascii="宋体" w:hAnsi="宋体"/>
                <w:bCs/>
                <w:snapToGrid w:val="0"/>
                <w:color w:val="000000" w:themeColor="text1"/>
                <w:szCs w:val="21"/>
                <w14:textFill>
                  <w14:solidFill>
                    <w14:schemeClr w14:val="tx1"/>
                  </w14:solidFill>
                </w14:textFill>
              </w:rPr>
              <w:t>2</w:t>
            </w:r>
          </w:p>
        </w:tc>
        <w:tc>
          <w:tcPr>
            <w:tcW w:w="1358" w:type="dxa"/>
            <w:tcBorders>
              <w:righ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w:t>
            </w:r>
          </w:p>
        </w:tc>
        <w:tc>
          <w:tcPr>
            <w:tcW w:w="1253" w:type="dxa"/>
            <w:tcBorders>
              <w:lef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0.00</w:t>
            </w:r>
            <w:r>
              <w:rPr>
                <w:rFonts w:ascii="宋体" w:hAnsi="宋体"/>
                <w:bCs/>
                <w:snapToGrid w:val="0"/>
                <w:color w:val="000000" w:themeColor="text1"/>
                <w:szCs w:val="21"/>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90" w:hRule="atLeast"/>
          <w:jc w:val="center"/>
        </w:trPr>
        <w:tc>
          <w:tcPr>
            <w:tcW w:w="803" w:type="dxa"/>
            <w:vMerge w:val="continue"/>
            <w:vAlign w:val="center"/>
          </w:tcPr>
          <w:p>
            <w:pPr>
              <w:spacing w:line="240" w:lineRule="exact"/>
              <w:rPr>
                <w:rFonts w:ascii="宋体"/>
                <w:color w:val="000000" w:themeColor="text1"/>
                <w:szCs w:val="21"/>
                <w14:textFill>
                  <w14:solidFill>
                    <w14:schemeClr w14:val="tx1"/>
                  </w14:solidFill>
                </w14:textFill>
              </w:rPr>
            </w:pPr>
          </w:p>
        </w:tc>
        <w:tc>
          <w:tcPr>
            <w:tcW w:w="1141" w:type="dxa"/>
            <w:tcBorders>
              <w:top w:val="single" w:color="auto" w:sz="4" w:space="0"/>
              <w:bottom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焊接工序</w:t>
            </w:r>
          </w:p>
        </w:tc>
        <w:tc>
          <w:tcPr>
            <w:tcW w:w="1225" w:type="dxa"/>
            <w:gridSpan w:val="2"/>
            <w:tcBorders>
              <w:top w:val="single" w:color="auto" w:sz="4" w:space="0"/>
              <w:bottom w:val="single" w:color="auto" w:sz="4" w:space="0"/>
              <w:right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颗粒物</w:t>
            </w:r>
          </w:p>
        </w:tc>
        <w:tc>
          <w:tcPr>
            <w:tcW w:w="810" w:type="dxa"/>
            <w:tcBorders>
              <w:left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无组织</w:t>
            </w:r>
          </w:p>
        </w:tc>
        <w:tc>
          <w:tcPr>
            <w:tcW w:w="1388" w:type="dxa"/>
            <w:tcBorders>
              <w:righ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w:t>
            </w:r>
          </w:p>
        </w:tc>
        <w:tc>
          <w:tcPr>
            <w:tcW w:w="1376" w:type="dxa"/>
            <w:tcBorders>
              <w:lef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0.000</w:t>
            </w:r>
            <w:r>
              <w:rPr>
                <w:rFonts w:ascii="宋体" w:hAnsi="宋体"/>
                <w:bCs/>
                <w:snapToGrid w:val="0"/>
                <w:color w:val="000000" w:themeColor="text1"/>
                <w:szCs w:val="21"/>
                <w14:textFill>
                  <w14:solidFill>
                    <w14:schemeClr w14:val="tx1"/>
                  </w14:solidFill>
                </w14:textFill>
              </w:rPr>
              <w:t>75</w:t>
            </w:r>
          </w:p>
        </w:tc>
        <w:tc>
          <w:tcPr>
            <w:tcW w:w="1358" w:type="dxa"/>
            <w:tcBorders>
              <w:righ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w:t>
            </w:r>
          </w:p>
        </w:tc>
        <w:tc>
          <w:tcPr>
            <w:tcW w:w="1253" w:type="dxa"/>
            <w:tcBorders>
              <w:lef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0.000</w:t>
            </w:r>
            <w:r>
              <w:rPr>
                <w:rFonts w:ascii="宋体" w:hAnsi="宋体"/>
                <w:bCs/>
                <w:snapToGrid w:val="0"/>
                <w:color w:val="000000" w:themeColor="text1"/>
                <w:szCs w:val="21"/>
                <w14:textFill>
                  <w14:solidFill>
                    <w14:schemeClr w14:val="tx1"/>
                  </w14:solidFill>
                </w14:textFill>
              </w:rPr>
              <w:t>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3" w:hRule="atLeast"/>
          <w:jc w:val="center"/>
        </w:trPr>
        <w:tc>
          <w:tcPr>
            <w:tcW w:w="803" w:type="dxa"/>
            <w:vMerge w:val="continue"/>
            <w:vAlign w:val="center"/>
          </w:tcPr>
          <w:p>
            <w:pPr>
              <w:spacing w:line="240" w:lineRule="exact"/>
              <w:rPr>
                <w:rFonts w:ascii="宋体"/>
                <w:color w:val="000000" w:themeColor="text1"/>
                <w:szCs w:val="21"/>
                <w14:textFill>
                  <w14:solidFill>
                    <w14:schemeClr w14:val="tx1"/>
                  </w14:solidFill>
                </w14:textFill>
              </w:rPr>
            </w:pPr>
          </w:p>
        </w:tc>
        <w:tc>
          <w:tcPr>
            <w:tcW w:w="1141" w:type="dxa"/>
            <w:tcBorders>
              <w:top w:val="single" w:color="auto" w:sz="4" w:space="0"/>
              <w:bottom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底漆打磨工序</w:t>
            </w:r>
          </w:p>
        </w:tc>
        <w:tc>
          <w:tcPr>
            <w:tcW w:w="1225" w:type="dxa"/>
            <w:gridSpan w:val="2"/>
            <w:tcBorders>
              <w:top w:val="single" w:color="auto" w:sz="4" w:space="0"/>
              <w:bottom w:val="single" w:color="auto" w:sz="4" w:space="0"/>
              <w:right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颗粒物</w:t>
            </w:r>
          </w:p>
        </w:tc>
        <w:tc>
          <w:tcPr>
            <w:tcW w:w="810" w:type="dxa"/>
            <w:tcBorders>
              <w:left w:val="single" w:color="auto" w:sz="4" w:space="0"/>
              <w:bottom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无组织</w:t>
            </w:r>
          </w:p>
        </w:tc>
        <w:tc>
          <w:tcPr>
            <w:tcW w:w="1388" w:type="dxa"/>
            <w:tcBorders>
              <w:righ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w:t>
            </w:r>
          </w:p>
        </w:tc>
        <w:tc>
          <w:tcPr>
            <w:tcW w:w="1376" w:type="dxa"/>
            <w:tcBorders>
              <w:lef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0.09</w:t>
            </w:r>
          </w:p>
        </w:tc>
        <w:tc>
          <w:tcPr>
            <w:tcW w:w="1358" w:type="dxa"/>
            <w:tcBorders>
              <w:righ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w:t>
            </w:r>
          </w:p>
        </w:tc>
        <w:tc>
          <w:tcPr>
            <w:tcW w:w="1253" w:type="dxa"/>
            <w:tcBorders>
              <w:lef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3" w:hRule="atLeast"/>
          <w:jc w:val="center"/>
        </w:trPr>
        <w:tc>
          <w:tcPr>
            <w:tcW w:w="803" w:type="dxa"/>
            <w:vMerge w:val="continue"/>
            <w:vAlign w:val="center"/>
          </w:tcPr>
          <w:p>
            <w:pPr>
              <w:spacing w:line="240" w:lineRule="exact"/>
              <w:rPr>
                <w:rFonts w:ascii="宋体"/>
                <w:color w:val="000000" w:themeColor="text1"/>
                <w:szCs w:val="21"/>
                <w14:textFill>
                  <w14:solidFill>
                    <w14:schemeClr w14:val="tx1"/>
                  </w14:solidFill>
                </w14:textFill>
              </w:rPr>
            </w:pPr>
          </w:p>
        </w:tc>
        <w:tc>
          <w:tcPr>
            <w:tcW w:w="1141" w:type="dxa"/>
            <w:vMerge w:val="restart"/>
            <w:tcBorders>
              <w:top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喷塑固化工序</w:t>
            </w:r>
          </w:p>
        </w:tc>
        <w:tc>
          <w:tcPr>
            <w:tcW w:w="1225" w:type="dxa"/>
            <w:gridSpan w:val="2"/>
            <w:vMerge w:val="restart"/>
            <w:tcBorders>
              <w:top w:val="single" w:color="auto" w:sz="4" w:space="0"/>
              <w:right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非甲烷总烃</w:t>
            </w:r>
          </w:p>
        </w:tc>
        <w:tc>
          <w:tcPr>
            <w:tcW w:w="810" w:type="dxa"/>
            <w:tcBorders>
              <w:left w:val="single" w:color="auto" w:sz="4" w:space="0"/>
              <w:bottom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有组织</w:t>
            </w:r>
          </w:p>
        </w:tc>
        <w:tc>
          <w:tcPr>
            <w:tcW w:w="1388" w:type="dxa"/>
            <w:tcBorders>
              <w:righ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5.6</w:t>
            </w:r>
          </w:p>
        </w:tc>
        <w:tc>
          <w:tcPr>
            <w:tcW w:w="1376" w:type="dxa"/>
            <w:tcBorders>
              <w:lef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w:t>
            </w:r>
            <w:r>
              <w:rPr>
                <w:rFonts w:ascii="宋体" w:hAnsi="宋体"/>
                <w:bCs/>
                <w:snapToGrid w:val="0"/>
                <w:color w:val="000000" w:themeColor="text1"/>
                <w:szCs w:val="21"/>
                <w14:textFill>
                  <w14:solidFill>
                    <w14:schemeClr w14:val="tx1"/>
                  </w14:solidFill>
                </w14:textFill>
              </w:rPr>
              <w:t>01</w:t>
            </w:r>
          </w:p>
        </w:tc>
        <w:tc>
          <w:tcPr>
            <w:tcW w:w="1358" w:type="dxa"/>
            <w:tcBorders>
              <w:righ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0.84</w:t>
            </w:r>
          </w:p>
        </w:tc>
        <w:tc>
          <w:tcPr>
            <w:tcW w:w="1253" w:type="dxa"/>
            <w:tcBorders>
              <w:lef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0.00</w:t>
            </w:r>
            <w:r>
              <w:rPr>
                <w:rFonts w:ascii="宋体" w:hAnsi="宋体"/>
                <w:bCs/>
                <w:snapToGrid w:val="0"/>
                <w:color w:val="000000" w:themeColor="text1"/>
                <w:szCs w:val="21"/>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3" w:hRule="atLeast"/>
          <w:jc w:val="center"/>
        </w:trPr>
        <w:tc>
          <w:tcPr>
            <w:tcW w:w="803" w:type="dxa"/>
            <w:vMerge w:val="continue"/>
            <w:vAlign w:val="center"/>
          </w:tcPr>
          <w:p>
            <w:pPr>
              <w:spacing w:line="240" w:lineRule="exact"/>
              <w:rPr>
                <w:rFonts w:ascii="宋体"/>
                <w:color w:val="000000" w:themeColor="text1"/>
                <w:szCs w:val="21"/>
                <w14:textFill>
                  <w14:solidFill>
                    <w14:schemeClr w14:val="tx1"/>
                  </w14:solidFill>
                </w14:textFill>
              </w:rPr>
            </w:pPr>
          </w:p>
        </w:tc>
        <w:tc>
          <w:tcPr>
            <w:tcW w:w="1141" w:type="dxa"/>
            <w:vMerge w:val="continue"/>
            <w:tcBorders>
              <w:bottom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p>
        </w:tc>
        <w:tc>
          <w:tcPr>
            <w:tcW w:w="1225" w:type="dxa"/>
            <w:gridSpan w:val="2"/>
            <w:vMerge w:val="continue"/>
            <w:tcBorders>
              <w:bottom w:val="single" w:color="auto" w:sz="4" w:space="0"/>
              <w:right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p>
        </w:tc>
        <w:tc>
          <w:tcPr>
            <w:tcW w:w="810" w:type="dxa"/>
            <w:tcBorders>
              <w:left w:val="single" w:color="auto" w:sz="4" w:space="0"/>
              <w:bottom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无组织</w:t>
            </w:r>
          </w:p>
        </w:tc>
        <w:tc>
          <w:tcPr>
            <w:tcW w:w="1388" w:type="dxa"/>
            <w:tcBorders>
              <w:righ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w:t>
            </w:r>
          </w:p>
        </w:tc>
        <w:tc>
          <w:tcPr>
            <w:tcW w:w="1376" w:type="dxa"/>
            <w:tcBorders>
              <w:lef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w:t>
            </w:r>
            <w:r>
              <w:rPr>
                <w:rFonts w:ascii="宋体" w:hAnsi="宋体"/>
                <w:bCs/>
                <w:snapToGrid w:val="0"/>
                <w:color w:val="000000" w:themeColor="text1"/>
                <w:szCs w:val="21"/>
                <w14:textFill>
                  <w14:solidFill>
                    <w14:schemeClr w14:val="tx1"/>
                  </w14:solidFill>
                </w14:textFill>
              </w:rPr>
              <w:t>01</w:t>
            </w:r>
          </w:p>
        </w:tc>
        <w:tc>
          <w:tcPr>
            <w:tcW w:w="1358" w:type="dxa"/>
            <w:tcBorders>
              <w:righ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w:t>
            </w:r>
          </w:p>
        </w:tc>
        <w:tc>
          <w:tcPr>
            <w:tcW w:w="1253" w:type="dxa"/>
            <w:tcBorders>
              <w:lef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w:t>
            </w:r>
            <w:r>
              <w:rPr>
                <w:rFonts w:ascii="宋体" w:hAnsi="宋体"/>
                <w:bCs/>
                <w:snapToGrid w:val="0"/>
                <w:color w:val="000000" w:themeColor="text1"/>
                <w:szCs w:val="21"/>
                <w14:textFill>
                  <w14:solidFill>
                    <w14:schemeClr w14:val="tx1"/>
                  </w14:solidFill>
                </w14:textFill>
              </w:rPr>
              <w:t>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3" w:hRule="atLeast"/>
          <w:jc w:val="center"/>
        </w:trPr>
        <w:tc>
          <w:tcPr>
            <w:tcW w:w="803" w:type="dxa"/>
            <w:vMerge w:val="continue"/>
            <w:vAlign w:val="center"/>
          </w:tcPr>
          <w:p>
            <w:pPr>
              <w:spacing w:line="240" w:lineRule="exact"/>
              <w:rPr>
                <w:rFonts w:ascii="宋体"/>
                <w:color w:val="000000" w:themeColor="text1"/>
                <w:szCs w:val="21"/>
                <w14:textFill>
                  <w14:solidFill>
                    <w14:schemeClr w14:val="tx1"/>
                  </w14:solidFill>
                </w14:textFill>
              </w:rPr>
            </w:pPr>
          </w:p>
        </w:tc>
        <w:tc>
          <w:tcPr>
            <w:tcW w:w="1141" w:type="dxa"/>
            <w:vMerge w:val="restart"/>
            <w:tcBorders>
              <w:top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封边贴皮工序</w:t>
            </w:r>
          </w:p>
        </w:tc>
        <w:tc>
          <w:tcPr>
            <w:tcW w:w="1225" w:type="dxa"/>
            <w:gridSpan w:val="2"/>
            <w:vMerge w:val="restart"/>
            <w:tcBorders>
              <w:top w:val="single" w:color="auto" w:sz="4" w:space="0"/>
              <w:right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非甲烷总烃</w:t>
            </w:r>
          </w:p>
        </w:tc>
        <w:tc>
          <w:tcPr>
            <w:tcW w:w="810" w:type="dxa"/>
            <w:tcBorders>
              <w:left w:val="single" w:color="auto" w:sz="4" w:space="0"/>
              <w:bottom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有组织</w:t>
            </w:r>
          </w:p>
        </w:tc>
        <w:tc>
          <w:tcPr>
            <w:tcW w:w="1388" w:type="dxa"/>
            <w:tcBorders>
              <w:right w:val="single" w:color="auto" w:sz="4" w:space="0"/>
            </w:tcBorders>
            <w:vAlign w:val="center"/>
          </w:tcPr>
          <w:p>
            <w:pPr>
              <w:snapToGrid w:val="0"/>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8.89</w:t>
            </w:r>
          </w:p>
        </w:tc>
        <w:tc>
          <w:tcPr>
            <w:tcW w:w="1376" w:type="dxa"/>
            <w:tcBorders>
              <w:left w:val="single" w:color="auto" w:sz="4" w:space="0"/>
            </w:tcBorders>
            <w:vAlign w:val="center"/>
          </w:tcPr>
          <w:p>
            <w:pPr>
              <w:snapToGrid w:val="0"/>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0.016</w:t>
            </w:r>
          </w:p>
        </w:tc>
        <w:tc>
          <w:tcPr>
            <w:tcW w:w="1358" w:type="dxa"/>
            <w:tcBorders>
              <w:right w:val="single" w:color="auto" w:sz="4" w:space="0"/>
            </w:tcBorders>
            <w:vAlign w:val="center"/>
          </w:tcPr>
          <w:p>
            <w:pPr>
              <w:snapToGrid w:val="0"/>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1.33</w:t>
            </w:r>
          </w:p>
        </w:tc>
        <w:tc>
          <w:tcPr>
            <w:tcW w:w="1253" w:type="dxa"/>
            <w:tcBorders>
              <w:left w:val="single" w:color="auto" w:sz="4" w:space="0"/>
            </w:tcBorders>
            <w:vAlign w:val="center"/>
          </w:tcPr>
          <w:p>
            <w:pPr>
              <w:snapToGrid w:val="0"/>
              <w:spacing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0.00</w:t>
            </w:r>
            <w:r>
              <w:rPr>
                <w:rFonts w:hint="eastAsia" w:ascii="宋体" w:hAnsi="宋体"/>
                <w:color w:val="000000" w:themeColor="text1"/>
                <w:szCs w:val="21"/>
                <w:lang w:val="en-US" w:eastAsia="zh-CN"/>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40" w:hRule="atLeast"/>
          <w:jc w:val="center"/>
        </w:trPr>
        <w:tc>
          <w:tcPr>
            <w:tcW w:w="803" w:type="dxa"/>
            <w:vMerge w:val="continue"/>
            <w:vAlign w:val="center"/>
          </w:tcPr>
          <w:p>
            <w:pPr>
              <w:spacing w:line="240" w:lineRule="exact"/>
              <w:rPr>
                <w:rFonts w:ascii="宋体"/>
                <w:color w:val="000000" w:themeColor="text1"/>
                <w:szCs w:val="21"/>
                <w14:textFill>
                  <w14:solidFill>
                    <w14:schemeClr w14:val="tx1"/>
                  </w14:solidFill>
                </w14:textFill>
              </w:rPr>
            </w:pPr>
          </w:p>
        </w:tc>
        <w:tc>
          <w:tcPr>
            <w:tcW w:w="1141" w:type="dxa"/>
            <w:vMerge w:val="continue"/>
            <w:tcBorders>
              <w:bottom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p>
        </w:tc>
        <w:tc>
          <w:tcPr>
            <w:tcW w:w="1225" w:type="dxa"/>
            <w:gridSpan w:val="2"/>
            <w:vMerge w:val="continue"/>
            <w:tcBorders>
              <w:bottom w:val="single" w:color="auto" w:sz="4" w:space="0"/>
              <w:right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p>
        </w:tc>
        <w:tc>
          <w:tcPr>
            <w:tcW w:w="810" w:type="dxa"/>
            <w:tcBorders>
              <w:left w:val="single" w:color="auto" w:sz="4" w:space="0"/>
              <w:bottom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无组织</w:t>
            </w:r>
          </w:p>
        </w:tc>
        <w:tc>
          <w:tcPr>
            <w:tcW w:w="1388" w:type="dxa"/>
            <w:tcBorders>
              <w:right w:val="single" w:color="auto" w:sz="4" w:space="0"/>
            </w:tcBorders>
            <w:vAlign w:val="center"/>
          </w:tcPr>
          <w:p>
            <w:pPr>
              <w:snapToGrid w:val="0"/>
              <w:spacing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p>
        </w:tc>
        <w:tc>
          <w:tcPr>
            <w:tcW w:w="1376" w:type="dxa"/>
            <w:tcBorders>
              <w:left w:val="single" w:color="auto" w:sz="4" w:space="0"/>
            </w:tcBorders>
            <w:vAlign w:val="center"/>
          </w:tcPr>
          <w:p>
            <w:pPr>
              <w:snapToGrid w:val="0"/>
              <w:spacing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0.00</w:t>
            </w:r>
            <w:r>
              <w:rPr>
                <w:rFonts w:hint="eastAsia" w:ascii="宋体" w:hAnsi="宋体"/>
                <w:color w:val="000000" w:themeColor="text1"/>
                <w:szCs w:val="21"/>
                <w:lang w:val="en-US" w:eastAsia="zh-CN"/>
                <w14:textFill>
                  <w14:solidFill>
                    <w14:schemeClr w14:val="tx1"/>
                  </w14:solidFill>
                </w14:textFill>
              </w:rPr>
              <w:t>2</w:t>
            </w:r>
          </w:p>
        </w:tc>
        <w:tc>
          <w:tcPr>
            <w:tcW w:w="1358" w:type="dxa"/>
            <w:tcBorders>
              <w:right w:val="single" w:color="auto" w:sz="4" w:space="0"/>
            </w:tcBorders>
            <w:vAlign w:val="center"/>
          </w:tcPr>
          <w:p>
            <w:pPr>
              <w:snapToGrid w:val="0"/>
              <w:spacing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p>
        </w:tc>
        <w:tc>
          <w:tcPr>
            <w:tcW w:w="1253" w:type="dxa"/>
            <w:tcBorders>
              <w:left w:val="single" w:color="auto" w:sz="4" w:space="0"/>
            </w:tcBorders>
            <w:vAlign w:val="center"/>
          </w:tcPr>
          <w:p>
            <w:pPr>
              <w:snapToGrid w:val="0"/>
              <w:spacing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w:t>
            </w:r>
            <w:r>
              <w:rPr>
                <w:rFonts w:hint="eastAsia" w:ascii="宋体" w:hAnsi="宋体"/>
                <w:color w:val="000000" w:themeColor="text1"/>
                <w:szCs w:val="21"/>
                <w:lang w:val="en-US" w:eastAsia="zh-CN"/>
                <w14:textFill>
                  <w14:solidFill>
                    <w14:schemeClr w14:val="tx1"/>
                  </w14:solidFill>
                </w14:textFill>
              </w:rPr>
              <w:t>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3" w:hRule="atLeast"/>
          <w:jc w:val="center"/>
        </w:trPr>
        <w:tc>
          <w:tcPr>
            <w:tcW w:w="803" w:type="dxa"/>
            <w:vMerge w:val="continue"/>
            <w:vAlign w:val="center"/>
          </w:tcPr>
          <w:p>
            <w:pPr>
              <w:spacing w:line="240" w:lineRule="exact"/>
              <w:rPr>
                <w:rFonts w:ascii="宋体"/>
                <w:color w:val="000000" w:themeColor="text1"/>
                <w:szCs w:val="21"/>
                <w14:textFill>
                  <w14:solidFill>
                    <w14:schemeClr w14:val="tx1"/>
                  </w14:solidFill>
                </w14:textFill>
              </w:rPr>
            </w:pPr>
          </w:p>
        </w:tc>
        <w:tc>
          <w:tcPr>
            <w:tcW w:w="1141" w:type="dxa"/>
            <w:vMerge w:val="restart"/>
            <w:tcBorders>
              <w:top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喷漆工序</w:t>
            </w:r>
          </w:p>
        </w:tc>
        <w:tc>
          <w:tcPr>
            <w:tcW w:w="1225" w:type="dxa"/>
            <w:gridSpan w:val="2"/>
            <w:vMerge w:val="restart"/>
            <w:tcBorders>
              <w:top w:val="single" w:color="auto" w:sz="4" w:space="0"/>
              <w:right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颗粒物</w:t>
            </w:r>
          </w:p>
        </w:tc>
        <w:tc>
          <w:tcPr>
            <w:tcW w:w="810" w:type="dxa"/>
            <w:tcBorders>
              <w:left w:val="single" w:color="auto" w:sz="4" w:space="0"/>
              <w:bottom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有组织</w:t>
            </w:r>
          </w:p>
        </w:tc>
        <w:tc>
          <w:tcPr>
            <w:tcW w:w="1388" w:type="dxa"/>
            <w:tcBorders>
              <w:right w:val="single" w:color="auto" w:sz="4" w:space="0"/>
            </w:tcBorders>
            <w:vAlign w:val="center"/>
          </w:tcPr>
          <w:p>
            <w:pPr>
              <w:snapToGrid w:val="0"/>
              <w:spacing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127.11</w:t>
            </w:r>
          </w:p>
        </w:tc>
        <w:tc>
          <w:tcPr>
            <w:tcW w:w="1376" w:type="dxa"/>
            <w:tcBorders>
              <w:lef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0.4576</w:t>
            </w:r>
          </w:p>
        </w:tc>
        <w:tc>
          <w:tcPr>
            <w:tcW w:w="1358" w:type="dxa"/>
            <w:tcBorders>
              <w:righ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12.71</w:t>
            </w:r>
          </w:p>
        </w:tc>
        <w:tc>
          <w:tcPr>
            <w:tcW w:w="1253" w:type="dxa"/>
            <w:tcBorders>
              <w:lef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0.0458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3" w:hRule="atLeast"/>
          <w:jc w:val="center"/>
        </w:trPr>
        <w:tc>
          <w:tcPr>
            <w:tcW w:w="803" w:type="dxa"/>
            <w:vMerge w:val="continue"/>
            <w:vAlign w:val="center"/>
          </w:tcPr>
          <w:p>
            <w:pPr>
              <w:spacing w:line="240" w:lineRule="exact"/>
              <w:rPr>
                <w:rFonts w:ascii="宋体"/>
                <w:color w:val="000000" w:themeColor="text1"/>
                <w:szCs w:val="21"/>
                <w14:textFill>
                  <w14:solidFill>
                    <w14:schemeClr w14:val="tx1"/>
                  </w14:solidFill>
                </w14:textFill>
              </w:rPr>
            </w:pPr>
          </w:p>
        </w:tc>
        <w:tc>
          <w:tcPr>
            <w:tcW w:w="1141" w:type="dxa"/>
            <w:vMerge w:val="continue"/>
            <w:vAlign w:val="center"/>
          </w:tcPr>
          <w:p>
            <w:pPr>
              <w:spacing w:line="240" w:lineRule="exact"/>
              <w:jc w:val="center"/>
              <w:rPr>
                <w:rFonts w:ascii="宋体"/>
                <w:color w:val="000000" w:themeColor="text1"/>
                <w:szCs w:val="21"/>
                <w14:textFill>
                  <w14:solidFill>
                    <w14:schemeClr w14:val="tx1"/>
                  </w14:solidFill>
                </w14:textFill>
              </w:rPr>
            </w:pPr>
          </w:p>
        </w:tc>
        <w:tc>
          <w:tcPr>
            <w:tcW w:w="1225" w:type="dxa"/>
            <w:gridSpan w:val="2"/>
            <w:vMerge w:val="continue"/>
            <w:tcBorders>
              <w:bottom w:val="single" w:color="auto" w:sz="4" w:space="0"/>
              <w:right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p>
        </w:tc>
        <w:tc>
          <w:tcPr>
            <w:tcW w:w="810" w:type="dxa"/>
            <w:tcBorders>
              <w:left w:val="single" w:color="auto" w:sz="4" w:space="0"/>
              <w:bottom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无组织</w:t>
            </w:r>
          </w:p>
        </w:tc>
        <w:tc>
          <w:tcPr>
            <w:tcW w:w="1388" w:type="dxa"/>
            <w:tcBorders>
              <w:right w:val="single" w:color="auto" w:sz="4" w:space="0"/>
            </w:tcBorders>
            <w:vAlign w:val="center"/>
          </w:tcPr>
          <w:p>
            <w:pPr>
              <w:snapToGrid w:val="0"/>
              <w:spacing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p>
        </w:tc>
        <w:tc>
          <w:tcPr>
            <w:tcW w:w="1376" w:type="dxa"/>
            <w:tcBorders>
              <w:lef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0.024</w:t>
            </w:r>
          </w:p>
        </w:tc>
        <w:tc>
          <w:tcPr>
            <w:tcW w:w="1358" w:type="dxa"/>
            <w:tcBorders>
              <w:right w:val="single" w:color="auto" w:sz="4" w:space="0"/>
            </w:tcBorders>
            <w:vAlign w:val="center"/>
          </w:tcPr>
          <w:p>
            <w:pPr>
              <w:tabs>
                <w:tab w:val="left" w:pos="645"/>
              </w:tabs>
              <w:kinsoku w:val="0"/>
              <w:autoSpaceDE w:val="0"/>
              <w:autoSpaceDN w:val="0"/>
              <w:adjustRightInd w:val="0"/>
              <w:snapToGrid w:val="0"/>
              <w:spacing w:line="240" w:lineRule="exact"/>
              <w:ind w:right="113"/>
              <w:jc w:val="center"/>
              <w:textAlignment w:val="baseline"/>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w:t>
            </w:r>
          </w:p>
        </w:tc>
        <w:tc>
          <w:tcPr>
            <w:tcW w:w="1253" w:type="dxa"/>
            <w:tcBorders>
              <w:lef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3" w:hRule="atLeast"/>
          <w:jc w:val="center"/>
        </w:trPr>
        <w:tc>
          <w:tcPr>
            <w:tcW w:w="803" w:type="dxa"/>
            <w:vMerge w:val="continue"/>
            <w:vAlign w:val="center"/>
          </w:tcPr>
          <w:p>
            <w:pPr>
              <w:spacing w:line="240" w:lineRule="exact"/>
              <w:rPr>
                <w:rFonts w:ascii="宋体"/>
                <w:color w:val="000000" w:themeColor="text1"/>
                <w:szCs w:val="21"/>
                <w14:textFill>
                  <w14:solidFill>
                    <w14:schemeClr w14:val="tx1"/>
                  </w14:solidFill>
                </w14:textFill>
              </w:rPr>
            </w:pPr>
          </w:p>
        </w:tc>
        <w:tc>
          <w:tcPr>
            <w:tcW w:w="1141" w:type="dxa"/>
            <w:vMerge w:val="continue"/>
            <w:vAlign w:val="center"/>
          </w:tcPr>
          <w:p>
            <w:pPr>
              <w:spacing w:line="240" w:lineRule="exact"/>
              <w:jc w:val="center"/>
              <w:rPr>
                <w:rFonts w:ascii="宋体"/>
                <w:color w:val="000000" w:themeColor="text1"/>
                <w:szCs w:val="21"/>
                <w14:textFill>
                  <w14:solidFill>
                    <w14:schemeClr w14:val="tx1"/>
                  </w14:solidFill>
                </w14:textFill>
              </w:rPr>
            </w:pPr>
          </w:p>
        </w:tc>
        <w:tc>
          <w:tcPr>
            <w:tcW w:w="592" w:type="dxa"/>
            <w:vMerge w:val="restart"/>
            <w:tcBorders>
              <w:top w:val="single" w:color="auto" w:sz="4" w:space="0"/>
              <w:righ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甲苯、二甲苯等</w:t>
            </w:r>
          </w:p>
          <w:p>
            <w:pPr>
              <w:spacing w:line="240" w:lineRule="exact"/>
              <w:jc w:val="center"/>
              <w:rPr>
                <w:rFonts w:ascii="宋体"/>
                <w:color w:val="000000" w:themeColor="text1"/>
                <w:szCs w:val="21"/>
                <w14:textFill>
                  <w14:solidFill>
                    <w14:schemeClr w14:val="tx1"/>
                  </w14:solidFill>
                </w14:textFill>
              </w:rPr>
            </w:pPr>
          </w:p>
        </w:tc>
        <w:tc>
          <w:tcPr>
            <w:tcW w:w="633" w:type="dxa"/>
            <w:vMerge w:val="restart"/>
            <w:tcBorders>
              <w:left w:val="single" w:color="auto" w:sz="4" w:space="0"/>
              <w:right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调漆喷漆</w:t>
            </w:r>
          </w:p>
        </w:tc>
        <w:tc>
          <w:tcPr>
            <w:tcW w:w="810" w:type="dxa"/>
            <w:tcBorders>
              <w:left w:val="single" w:color="auto" w:sz="4" w:space="0"/>
              <w:bottom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有组织</w:t>
            </w:r>
          </w:p>
        </w:tc>
        <w:tc>
          <w:tcPr>
            <w:tcW w:w="1388" w:type="dxa"/>
            <w:tcBorders>
              <w:righ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10.72</w:t>
            </w:r>
          </w:p>
        </w:tc>
        <w:tc>
          <w:tcPr>
            <w:tcW w:w="1376" w:type="dxa"/>
            <w:tcBorders>
              <w:lef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0.0386</w:t>
            </w:r>
          </w:p>
        </w:tc>
        <w:tc>
          <w:tcPr>
            <w:tcW w:w="1358" w:type="dxa"/>
            <w:tcBorders>
              <w:right w:val="single" w:color="auto" w:sz="4" w:space="0"/>
            </w:tcBorders>
            <w:vAlign w:val="center"/>
          </w:tcPr>
          <w:p>
            <w:pPr>
              <w:tabs>
                <w:tab w:val="left" w:pos="645"/>
              </w:tabs>
              <w:kinsoku w:val="0"/>
              <w:autoSpaceDE w:val="0"/>
              <w:autoSpaceDN w:val="0"/>
              <w:adjustRightInd w:val="0"/>
              <w:snapToGrid w:val="0"/>
              <w:spacing w:line="240" w:lineRule="exact"/>
              <w:ind w:right="113"/>
              <w:jc w:val="center"/>
              <w:textAlignment w:val="baseline"/>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1.61</w:t>
            </w:r>
          </w:p>
        </w:tc>
        <w:tc>
          <w:tcPr>
            <w:tcW w:w="1253" w:type="dxa"/>
            <w:tcBorders>
              <w:lef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0.00579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3" w:hRule="atLeast"/>
          <w:jc w:val="center"/>
        </w:trPr>
        <w:tc>
          <w:tcPr>
            <w:tcW w:w="803" w:type="dxa"/>
            <w:vMerge w:val="continue"/>
            <w:vAlign w:val="center"/>
          </w:tcPr>
          <w:p>
            <w:pPr>
              <w:spacing w:line="240" w:lineRule="exact"/>
              <w:rPr>
                <w:rFonts w:ascii="宋体"/>
                <w:color w:val="000000" w:themeColor="text1"/>
                <w:szCs w:val="21"/>
                <w14:textFill>
                  <w14:solidFill>
                    <w14:schemeClr w14:val="tx1"/>
                  </w14:solidFill>
                </w14:textFill>
              </w:rPr>
            </w:pPr>
          </w:p>
        </w:tc>
        <w:tc>
          <w:tcPr>
            <w:tcW w:w="1141" w:type="dxa"/>
            <w:vMerge w:val="continue"/>
            <w:vAlign w:val="center"/>
          </w:tcPr>
          <w:p>
            <w:pPr>
              <w:spacing w:line="240" w:lineRule="exact"/>
              <w:jc w:val="center"/>
              <w:rPr>
                <w:rFonts w:ascii="宋体"/>
                <w:color w:val="000000" w:themeColor="text1"/>
                <w:szCs w:val="21"/>
                <w14:textFill>
                  <w14:solidFill>
                    <w14:schemeClr w14:val="tx1"/>
                  </w14:solidFill>
                </w14:textFill>
              </w:rPr>
            </w:pPr>
          </w:p>
        </w:tc>
        <w:tc>
          <w:tcPr>
            <w:tcW w:w="592" w:type="dxa"/>
            <w:vMerge w:val="continue"/>
            <w:tcBorders>
              <w:right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p>
        </w:tc>
        <w:tc>
          <w:tcPr>
            <w:tcW w:w="633"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p>
        </w:tc>
        <w:tc>
          <w:tcPr>
            <w:tcW w:w="810" w:type="dxa"/>
            <w:tcBorders>
              <w:left w:val="single" w:color="auto" w:sz="4" w:space="0"/>
              <w:bottom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无组织</w:t>
            </w:r>
          </w:p>
        </w:tc>
        <w:tc>
          <w:tcPr>
            <w:tcW w:w="1388" w:type="dxa"/>
            <w:tcBorders>
              <w:righ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w:t>
            </w:r>
          </w:p>
        </w:tc>
        <w:tc>
          <w:tcPr>
            <w:tcW w:w="1376" w:type="dxa"/>
            <w:tcBorders>
              <w:lef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0.002</w:t>
            </w:r>
          </w:p>
        </w:tc>
        <w:tc>
          <w:tcPr>
            <w:tcW w:w="1358" w:type="dxa"/>
            <w:tcBorders>
              <w:right w:val="single" w:color="auto" w:sz="4" w:space="0"/>
            </w:tcBorders>
            <w:vAlign w:val="center"/>
          </w:tcPr>
          <w:p>
            <w:pPr>
              <w:tabs>
                <w:tab w:val="left" w:pos="645"/>
              </w:tabs>
              <w:kinsoku w:val="0"/>
              <w:autoSpaceDE w:val="0"/>
              <w:autoSpaceDN w:val="0"/>
              <w:adjustRightInd w:val="0"/>
              <w:snapToGrid w:val="0"/>
              <w:spacing w:line="240" w:lineRule="exact"/>
              <w:ind w:right="113"/>
              <w:jc w:val="center"/>
              <w:textAlignment w:val="baseline"/>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w:t>
            </w:r>
          </w:p>
        </w:tc>
        <w:tc>
          <w:tcPr>
            <w:tcW w:w="1253" w:type="dxa"/>
            <w:tcBorders>
              <w:left w:val="single" w:color="auto" w:sz="4" w:space="0"/>
            </w:tcBorders>
            <w:vAlign w:val="center"/>
          </w:tcPr>
          <w:p>
            <w:pPr>
              <w:autoSpaceDE w:val="0"/>
              <w:autoSpaceDN w:val="0"/>
              <w:adjustRightInd w:val="0"/>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3" w:hRule="atLeast"/>
          <w:jc w:val="center"/>
        </w:trPr>
        <w:tc>
          <w:tcPr>
            <w:tcW w:w="803" w:type="dxa"/>
            <w:vMerge w:val="continue"/>
            <w:vAlign w:val="center"/>
          </w:tcPr>
          <w:p>
            <w:pPr>
              <w:spacing w:line="240" w:lineRule="exact"/>
              <w:rPr>
                <w:rFonts w:ascii="宋体"/>
                <w:color w:val="000000" w:themeColor="text1"/>
                <w:szCs w:val="21"/>
                <w14:textFill>
                  <w14:solidFill>
                    <w14:schemeClr w14:val="tx1"/>
                  </w14:solidFill>
                </w14:textFill>
              </w:rPr>
            </w:pPr>
          </w:p>
        </w:tc>
        <w:tc>
          <w:tcPr>
            <w:tcW w:w="1141" w:type="dxa"/>
            <w:vMerge w:val="continue"/>
            <w:vAlign w:val="center"/>
          </w:tcPr>
          <w:p>
            <w:pPr>
              <w:spacing w:line="240" w:lineRule="exact"/>
              <w:jc w:val="center"/>
              <w:rPr>
                <w:rFonts w:ascii="宋体"/>
                <w:color w:val="000000" w:themeColor="text1"/>
                <w:szCs w:val="21"/>
                <w14:textFill>
                  <w14:solidFill>
                    <w14:schemeClr w14:val="tx1"/>
                  </w14:solidFill>
                </w14:textFill>
              </w:rPr>
            </w:pPr>
          </w:p>
        </w:tc>
        <w:tc>
          <w:tcPr>
            <w:tcW w:w="592" w:type="dxa"/>
            <w:vMerge w:val="continue"/>
            <w:tcBorders>
              <w:right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p>
        </w:tc>
        <w:tc>
          <w:tcPr>
            <w:tcW w:w="633" w:type="dxa"/>
            <w:vMerge w:val="restart"/>
            <w:tcBorders>
              <w:left w:val="single" w:color="auto" w:sz="4" w:space="0"/>
              <w:right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晾干</w:t>
            </w:r>
          </w:p>
        </w:tc>
        <w:tc>
          <w:tcPr>
            <w:tcW w:w="810" w:type="dxa"/>
            <w:tcBorders>
              <w:left w:val="single" w:color="auto" w:sz="4" w:space="0"/>
              <w:bottom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有组织</w:t>
            </w:r>
          </w:p>
        </w:tc>
        <w:tc>
          <w:tcPr>
            <w:tcW w:w="1388" w:type="dxa"/>
            <w:tcBorders>
              <w:righ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0.92</w:t>
            </w:r>
          </w:p>
        </w:tc>
        <w:tc>
          <w:tcPr>
            <w:tcW w:w="1376" w:type="dxa"/>
            <w:tcBorders>
              <w:lef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0.0165</w:t>
            </w:r>
          </w:p>
        </w:tc>
        <w:tc>
          <w:tcPr>
            <w:tcW w:w="1358" w:type="dxa"/>
            <w:tcBorders>
              <w:righ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0.14</w:t>
            </w:r>
          </w:p>
        </w:tc>
        <w:tc>
          <w:tcPr>
            <w:tcW w:w="1253" w:type="dxa"/>
            <w:tcBorders>
              <w:lef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0.00248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3" w:hRule="atLeast"/>
          <w:jc w:val="center"/>
        </w:trPr>
        <w:tc>
          <w:tcPr>
            <w:tcW w:w="803" w:type="dxa"/>
            <w:vMerge w:val="continue"/>
            <w:vAlign w:val="center"/>
          </w:tcPr>
          <w:p>
            <w:pPr>
              <w:spacing w:line="240" w:lineRule="exact"/>
              <w:rPr>
                <w:rFonts w:ascii="宋体"/>
                <w:color w:val="000000" w:themeColor="text1"/>
                <w:szCs w:val="21"/>
                <w14:textFill>
                  <w14:solidFill>
                    <w14:schemeClr w14:val="tx1"/>
                  </w14:solidFill>
                </w14:textFill>
              </w:rPr>
            </w:pPr>
          </w:p>
        </w:tc>
        <w:tc>
          <w:tcPr>
            <w:tcW w:w="1141" w:type="dxa"/>
            <w:vMerge w:val="continue"/>
            <w:vAlign w:val="center"/>
          </w:tcPr>
          <w:p>
            <w:pPr>
              <w:spacing w:line="240" w:lineRule="exact"/>
              <w:jc w:val="center"/>
              <w:rPr>
                <w:rFonts w:ascii="宋体"/>
                <w:color w:val="000000" w:themeColor="text1"/>
                <w:szCs w:val="21"/>
                <w14:textFill>
                  <w14:solidFill>
                    <w14:schemeClr w14:val="tx1"/>
                  </w14:solidFill>
                </w14:textFill>
              </w:rPr>
            </w:pPr>
          </w:p>
        </w:tc>
        <w:tc>
          <w:tcPr>
            <w:tcW w:w="592" w:type="dxa"/>
            <w:vMerge w:val="continue"/>
            <w:tcBorders>
              <w:bottom w:val="single" w:color="auto" w:sz="4" w:space="0"/>
              <w:right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p>
        </w:tc>
        <w:tc>
          <w:tcPr>
            <w:tcW w:w="633"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p>
        </w:tc>
        <w:tc>
          <w:tcPr>
            <w:tcW w:w="810" w:type="dxa"/>
            <w:tcBorders>
              <w:left w:val="single" w:color="auto" w:sz="4" w:space="0"/>
              <w:bottom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无组织</w:t>
            </w:r>
          </w:p>
        </w:tc>
        <w:tc>
          <w:tcPr>
            <w:tcW w:w="1388" w:type="dxa"/>
            <w:tcBorders>
              <w:righ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w:t>
            </w:r>
          </w:p>
        </w:tc>
        <w:tc>
          <w:tcPr>
            <w:tcW w:w="1376" w:type="dxa"/>
            <w:tcBorders>
              <w:lef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0.0009</w:t>
            </w:r>
          </w:p>
        </w:tc>
        <w:tc>
          <w:tcPr>
            <w:tcW w:w="1358" w:type="dxa"/>
            <w:tcBorders>
              <w:right w:val="single" w:color="auto" w:sz="4" w:space="0"/>
            </w:tcBorders>
            <w:vAlign w:val="center"/>
          </w:tcPr>
          <w:p>
            <w:pPr>
              <w:tabs>
                <w:tab w:val="left" w:pos="645"/>
              </w:tabs>
              <w:kinsoku w:val="0"/>
              <w:autoSpaceDE w:val="0"/>
              <w:autoSpaceDN w:val="0"/>
              <w:adjustRightInd w:val="0"/>
              <w:snapToGrid w:val="0"/>
              <w:spacing w:line="240" w:lineRule="exact"/>
              <w:ind w:right="113"/>
              <w:jc w:val="center"/>
              <w:textAlignment w:val="baseline"/>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w:t>
            </w:r>
          </w:p>
        </w:tc>
        <w:tc>
          <w:tcPr>
            <w:tcW w:w="1253" w:type="dxa"/>
            <w:tcBorders>
              <w:left w:val="single" w:color="auto" w:sz="4" w:space="0"/>
            </w:tcBorders>
            <w:vAlign w:val="center"/>
          </w:tcPr>
          <w:p>
            <w:pPr>
              <w:autoSpaceDE w:val="0"/>
              <w:autoSpaceDN w:val="0"/>
              <w:adjustRightInd w:val="0"/>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3" w:hRule="atLeast"/>
          <w:jc w:val="center"/>
        </w:trPr>
        <w:tc>
          <w:tcPr>
            <w:tcW w:w="803" w:type="dxa"/>
            <w:vMerge w:val="continue"/>
            <w:vAlign w:val="center"/>
          </w:tcPr>
          <w:p>
            <w:pPr>
              <w:spacing w:line="240" w:lineRule="exact"/>
              <w:rPr>
                <w:rFonts w:ascii="宋体"/>
                <w:color w:val="000000" w:themeColor="text1"/>
                <w:szCs w:val="21"/>
                <w14:textFill>
                  <w14:solidFill>
                    <w14:schemeClr w14:val="tx1"/>
                  </w14:solidFill>
                </w14:textFill>
              </w:rPr>
            </w:pPr>
          </w:p>
        </w:tc>
        <w:tc>
          <w:tcPr>
            <w:tcW w:w="1141" w:type="dxa"/>
            <w:vMerge w:val="continue"/>
            <w:vAlign w:val="center"/>
          </w:tcPr>
          <w:p>
            <w:pPr>
              <w:spacing w:line="240" w:lineRule="exact"/>
              <w:jc w:val="center"/>
              <w:rPr>
                <w:rFonts w:ascii="宋体"/>
                <w:color w:val="000000" w:themeColor="text1"/>
                <w:szCs w:val="21"/>
                <w14:textFill>
                  <w14:solidFill>
                    <w14:schemeClr w14:val="tx1"/>
                  </w14:solidFill>
                </w14:textFill>
              </w:rPr>
            </w:pPr>
          </w:p>
        </w:tc>
        <w:tc>
          <w:tcPr>
            <w:tcW w:w="592" w:type="dxa"/>
            <w:vMerge w:val="restart"/>
            <w:tcBorders>
              <w:top w:val="single" w:color="auto" w:sz="4" w:space="0"/>
              <w:righ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非甲烷总烃</w:t>
            </w:r>
          </w:p>
        </w:tc>
        <w:tc>
          <w:tcPr>
            <w:tcW w:w="633" w:type="dxa"/>
            <w:vMerge w:val="restart"/>
            <w:tcBorders>
              <w:left w:val="single" w:color="auto" w:sz="4" w:space="0"/>
              <w:right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调漆喷漆</w:t>
            </w:r>
          </w:p>
        </w:tc>
        <w:tc>
          <w:tcPr>
            <w:tcW w:w="810" w:type="dxa"/>
            <w:tcBorders>
              <w:left w:val="single" w:color="auto" w:sz="4" w:space="0"/>
              <w:bottom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有组织</w:t>
            </w:r>
          </w:p>
        </w:tc>
        <w:tc>
          <w:tcPr>
            <w:tcW w:w="1388" w:type="dxa"/>
            <w:tcBorders>
              <w:righ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61.69</w:t>
            </w:r>
          </w:p>
        </w:tc>
        <w:tc>
          <w:tcPr>
            <w:tcW w:w="1376" w:type="dxa"/>
            <w:tcBorders>
              <w:lef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0.2221</w:t>
            </w:r>
          </w:p>
        </w:tc>
        <w:tc>
          <w:tcPr>
            <w:tcW w:w="1358" w:type="dxa"/>
            <w:tcBorders>
              <w:righ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9.29</w:t>
            </w:r>
          </w:p>
        </w:tc>
        <w:tc>
          <w:tcPr>
            <w:tcW w:w="1253" w:type="dxa"/>
            <w:tcBorders>
              <w:lef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0.03332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3" w:hRule="atLeast"/>
          <w:jc w:val="center"/>
        </w:trPr>
        <w:tc>
          <w:tcPr>
            <w:tcW w:w="803" w:type="dxa"/>
            <w:vMerge w:val="continue"/>
            <w:vAlign w:val="center"/>
          </w:tcPr>
          <w:p>
            <w:pPr>
              <w:spacing w:line="240" w:lineRule="exact"/>
              <w:rPr>
                <w:rFonts w:ascii="宋体"/>
                <w:color w:val="000000" w:themeColor="text1"/>
                <w:szCs w:val="21"/>
                <w14:textFill>
                  <w14:solidFill>
                    <w14:schemeClr w14:val="tx1"/>
                  </w14:solidFill>
                </w14:textFill>
              </w:rPr>
            </w:pPr>
          </w:p>
        </w:tc>
        <w:tc>
          <w:tcPr>
            <w:tcW w:w="1141" w:type="dxa"/>
            <w:vMerge w:val="continue"/>
            <w:vAlign w:val="center"/>
          </w:tcPr>
          <w:p>
            <w:pPr>
              <w:spacing w:line="240" w:lineRule="exact"/>
              <w:jc w:val="center"/>
              <w:rPr>
                <w:rFonts w:ascii="宋体"/>
                <w:color w:val="000000" w:themeColor="text1"/>
                <w:szCs w:val="21"/>
                <w14:textFill>
                  <w14:solidFill>
                    <w14:schemeClr w14:val="tx1"/>
                  </w14:solidFill>
                </w14:textFill>
              </w:rPr>
            </w:pPr>
          </w:p>
        </w:tc>
        <w:tc>
          <w:tcPr>
            <w:tcW w:w="592" w:type="dxa"/>
            <w:vMerge w:val="continue"/>
            <w:tcBorders>
              <w:right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p>
        </w:tc>
        <w:tc>
          <w:tcPr>
            <w:tcW w:w="633"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p>
        </w:tc>
        <w:tc>
          <w:tcPr>
            <w:tcW w:w="810" w:type="dxa"/>
            <w:tcBorders>
              <w:left w:val="single" w:color="auto" w:sz="4" w:space="0"/>
              <w:bottom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无组织</w:t>
            </w:r>
          </w:p>
        </w:tc>
        <w:tc>
          <w:tcPr>
            <w:tcW w:w="1388" w:type="dxa"/>
            <w:tcBorders>
              <w:righ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w:t>
            </w:r>
          </w:p>
        </w:tc>
        <w:tc>
          <w:tcPr>
            <w:tcW w:w="1376" w:type="dxa"/>
            <w:tcBorders>
              <w:lef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0.0117</w:t>
            </w:r>
          </w:p>
        </w:tc>
        <w:tc>
          <w:tcPr>
            <w:tcW w:w="1358" w:type="dxa"/>
            <w:tcBorders>
              <w:right w:val="single" w:color="auto" w:sz="4" w:space="0"/>
            </w:tcBorders>
            <w:vAlign w:val="center"/>
          </w:tcPr>
          <w:p>
            <w:pPr>
              <w:tabs>
                <w:tab w:val="left" w:pos="645"/>
              </w:tabs>
              <w:kinsoku w:val="0"/>
              <w:autoSpaceDE w:val="0"/>
              <w:autoSpaceDN w:val="0"/>
              <w:adjustRightInd w:val="0"/>
              <w:snapToGrid w:val="0"/>
              <w:spacing w:line="240" w:lineRule="exact"/>
              <w:ind w:right="113"/>
              <w:jc w:val="center"/>
              <w:textAlignment w:val="baseline"/>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w:t>
            </w:r>
          </w:p>
        </w:tc>
        <w:tc>
          <w:tcPr>
            <w:tcW w:w="1253" w:type="dxa"/>
            <w:tcBorders>
              <w:left w:val="single" w:color="auto" w:sz="4" w:space="0"/>
            </w:tcBorders>
            <w:vAlign w:val="center"/>
          </w:tcPr>
          <w:p>
            <w:pPr>
              <w:autoSpaceDE w:val="0"/>
              <w:autoSpaceDN w:val="0"/>
              <w:adjustRightInd w:val="0"/>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0.0117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3" w:hRule="atLeast"/>
          <w:jc w:val="center"/>
        </w:trPr>
        <w:tc>
          <w:tcPr>
            <w:tcW w:w="803" w:type="dxa"/>
            <w:vMerge w:val="continue"/>
            <w:vAlign w:val="center"/>
          </w:tcPr>
          <w:p>
            <w:pPr>
              <w:spacing w:line="240" w:lineRule="exact"/>
              <w:rPr>
                <w:rFonts w:ascii="宋体"/>
                <w:color w:val="000000" w:themeColor="text1"/>
                <w:szCs w:val="21"/>
                <w14:textFill>
                  <w14:solidFill>
                    <w14:schemeClr w14:val="tx1"/>
                  </w14:solidFill>
                </w14:textFill>
              </w:rPr>
            </w:pPr>
          </w:p>
        </w:tc>
        <w:tc>
          <w:tcPr>
            <w:tcW w:w="1141" w:type="dxa"/>
            <w:vMerge w:val="continue"/>
            <w:vAlign w:val="center"/>
          </w:tcPr>
          <w:p>
            <w:pPr>
              <w:spacing w:line="240" w:lineRule="exact"/>
              <w:jc w:val="center"/>
              <w:rPr>
                <w:rFonts w:ascii="宋体"/>
                <w:color w:val="000000" w:themeColor="text1"/>
                <w:szCs w:val="21"/>
                <w14:textFill>
                  <w14:solidFill>
                    <w14:schemeClr w14:val="tx1"/>
                  </w14:solidFill>
                </w14:textFill>
              </w:rPr>
            </w:pPr>
          </w:p>
        </w:tc>
        <w:tc>
          <w:tcPr>
            <w:tcW w:w="592" w:type="dxa"/>
            <w:vMerge w:val="continue"/>
            <w:tcBorders>
              <w:right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p>
        </w:tc>
        <w:tc>
          <w:tcPr>
            <w:tcW w:w="633" w:type="dxa"/>
            <w:vMerge w:val="restart"/>
            <w:tcBorders>
              <w:left w:val="single" w:color="auto" w:sz="4" w:space="0"/>
              <w:right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晾干</w:t>
            </w:r>
          </w:p>
        </w:tc>
        <w:tc>
          <w:tcPr>
            <w:tcW w:w="810" w:type="dxa"/>
            <w:tcBorders>
              <w:left w:val="single" w:color="auto" w:sz="4" w:space="0"/>
              <w:bottom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有组织</w:t>
            </w:r>
          </w:p>
        </w:tc>
        <w:tc>
          <w:tcPr>
            <w:tcW w:w="1388" w:type="dxa"/>
            <w:tcBorders>
              <w:righ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5.29</w:t>
            </w:r>
          </w:p>
        </w:tc>
        <w:tc>
          <w:tcPr>
            <w:tcW w:w="1376" w:type="dxa"/>
            <w:tcBorders>
              <w:lef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0.0952</w:t>
            </w:r>
          </w:p>
        </w:tc>
        <w:tc>
          <w:tcPr>
            <w:tcW w:w="1358" w:type="dxa"/>
            <w:tcBorders>
              <w:righ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0.79</w:t>
            </w:r>
          </w:p>
        </w:tc>
        <w:tc>
          <w:tcPr>
            <w:tcW w:w="1253" w:type="dxa"/>
            <w:tcBorders>
              <w:lef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0.01428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3" w:hRule="atLeast"/>
          <w:jc w:val="center"/>
        </w:trPr>
        <w:tc>
          <w:tcPr>
            <w:tcW w:w="803" w:type="dxa"/>
            <w:vMerge w:val="continue"/>
            <w:vAlign w:val="center"/>
          </w:tcPr>
          <w:p>
            <w:pPr>
              <w:spacing w:line="240" w:lineRule="exact"/>
              <w:rPr>
                <w:rFonts w:ascii="宋体"/>
                <w:color w:val="000000" w:themeColor="text1"/>
                <w:szCs w:val="21"/>
                <w14:textFill>
                  <w14:solidFill>
                    <w14:schemeClr w14:val="tx1"/>
                  </w14:solidFill>
                </w14:textFill>
              </w:rPr>
            </w:pPr>
          </w:p>
        </w:tc>
        <w:tc>
          <w:tcPr>
            <w:tcW w:w="1141" w:type="dxa"/>
            <w:vMerge w:val="continue"/>
            <w:tcBorders>
              <w:bottom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p>
        </w:tc>
        <w:tc>
          <w:tcPr>
            <w:tcW w:w="592" w:type="dxa"/>
            <w:vMerge w:val="continue"/>
            <w:tcBorders>
              <w:bottom w:val="single" w:color="auto" w:sz="4" w:space="0"/>
              <w:right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p>
        </w:tc>
        <w:tc>
          <w:tcPr>
            <w:tcW w:w="633"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p>
        </w:tc>
        <w:tc>
          <w:tcPr>
            <w:tcW w:w="810" w:type="dxa"/>
            <w:tcBorders>
              <w:left w:val="single" w:color="auto" w:sz="4" w:space="0"/>
              <w:bottom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无组织</w:t>
            </w:r>
          </w:p>
        </w:tc>
        <w:tc>
          <w:tcPr>
            <w:tcW w:w="1388" w:type="dxa"/>
            <w:tcBorders>
              <w:righ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w:t>
            </w:r>
          </w:p>
        </w:tc>
        <w:tc>
          <w:tcPr>
            <w:tcW w:w="1376" w:type="dxa"/>
            <w:tcBorders>
              <w:left w:val="single" w:color="auto"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0.005</w:t>
            </w:r>
          </w:p>
        </w:tc>
        <w:tc>
          <w:tcPr>
            <w:tcW w:w="1358" w:type="dxa"/>
            <w:tcBorders>
              <w:right w:val="single" w:color="auto" w:sz="4" w:space="0"/>
            </w:tcBorders>
            <w:vAlign w:val="center"/>
          </w:tcPr>
          <w:p>
            <w:pPr>
              <w:tabs>
                <w:tab w:val="left" w:pos="645"/>
              </w:tabs>
              <w:kinsoku w:val="0"/>
              <w:autoSpaceDE w:val="0"/>
              <w:autoSpaceDN w:val="0"/>
              <w:adjustRightInd w:val="0"/>
              <w:snapToGrid w:val="0"/>
              <w:spacing w:line="240" w:lineRule="exact"/>
              <w:ind w:right="113"/>
              <w:jc w:val="center"/>
              <w:textAlignment w:val="baseline"/>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w:t>
            </w:r>
          </w:p>
        </w:tc>
        <w:tc>
          <w:tcPr>
            <w:tcW w:w="1253" w:type="dxa"/>
            <w:tcBorders>
              <w:left w:val="single" w:color="auto" w:sz="4" w:space="0"/>
            </w:tcBorders>
            <w:vAlign w:val="center"/>
          </w:tcPr>
          <w:p>
            <w:pPr>
              <w:autoSpaceDE w:val="0"/>
              <w:autoSpaceDN w:val="0"/>
              <w:adjustRightInd w:val="0"/>
              <w:snapToGrid w:val="0"/>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124" w:hRule="atLeast"/>
          <w:jc w:val="center"/>
        </w:trPr>
        <w:tc>
          <w:tcPr>
            <w:tcW w:w="803" w:type="dxa"/>
            <w:vMerge w:val="continue"/>
            <w:vAlign w:val="center"/>
          </w:tcPr>
          <w:p>
            <w:pPr>
              <w:spacing w:line="240" w:lineRule="exact"/>
              <w:rPr>
                <w:rFonts w:ascii="宋体"/>
                <w:color w:val="000000" w:themeColor="text1"/>
                <w:szCs w:val="21"/>
                <w14:textFill>
                  <w14:solidFill>
                    <w14:schemeClr w14:val="tx1"/>
                  </w14:solidFill>
                </w14:textFill>
              </w:rPr>
            </w:pPr>
          </w:p>
        </w:tc>
        <w:tc>
          <w:tcPr>
            <w:tcW w:w="1141" w:type="dxa"/>
            <w:tcBorders>
              <w:top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食堂</w:t>
            </w:r>
          </w:p>
        </w:tc>
        <w:tc>
          <w:tcPr>
            <w:tcW w:w="2035" w:type="dxa"/>
            <w:gridSpan w:val="3"/>
            <w:tcBorders>
              <w:bottom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油烟</w:t>
            </w:r>
          </w:p>
        </w:tc>
        <w:tc>
          <w:tcPr>
            <w:tcW w:w="2764" w:type="dxa"/>
            <w:gridSpan w:val="2"/>
            <w:tcBorders>
              <w:top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4.58mg/m</w:t>
            </w:r>
            <w:r>
              <w:rPr>
                <w:rFonts w:ascii="宋体" w:hAnsi="宋体"/>
                <w:color w:val="000000" w:themeColor="text1"/>
                <w:szCs w:val="21"/>
                <w:vertAlign w:val="superscript"/>
                <w14:textFill>
                  <w14:solidFill>
                    <w14:schemeClr w14:val="tx1"/>
                  </w14:solidFill>
                </w14:textFill>
              </w:rPr>
              <w:t>3</w:t>
            </w:r>
            <w:r>
              <w:rPr>
                <w:rFonts w:hint="eastAsia" w:ascii="宋体" w:hAnsi="宋体"/>
                <w:color w:val="000000" w:themeColor="text1"/>
                <w:szCs w:val="21"/>
                <w14:textFill>
                  <w14:solidFill>
                    <w14:schemeClr w14:val="tx1"/>
                  </w14:solidFill>
                </w14:textFill>
              </w:rPr>
              <w:t>，</w:t>
            </w:r>
            <w:r>
              <w:rPr>
                <w:rFonts w:ascii="宋体"/>
                <w:color w:val="000000" w:themeColor="text1"/>
                <w:szCs w:val="21"/>
                <w14:textFill>
                  <w14:solidFill>
                    <w14:schemeClr w14:val="tx1"/>
                  </w14:solidFill>
                </w14:textFill>
              </w:rPr>
              <w:t>0.0</w:t>
            </w:r>
            <w:r>
              <w:rPr>
                <w:rFonts w:ascii="宋体" w:hAnsi="宋体"/>
                <w:color w:val="000000" w:themeColor="text1"/>
                <w:szCs w:val="21"/>
                <w14:textFill>
                  <w14:solidFill>
                    <w14:schemeClr w14:val="tx1"/>
                  </w14:solidFill>
                </w14:textFill>
              </w:rPr>
              <w:t>11t/a</w:t>
            </w:r>
          </w:p>
        </w:tc>
        <w:tc>
          <w:tcPr>
            <w:tcW w:w="2611" w:type="dxa"/>
            <w:gridSpan w:val="2"/>
            <w:tcBorders>
              <w:top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1.83mg/m</w:t>
            </w:r>
            <w:r>
              <w:rPr>
                <w:rFonts w:ascii="宋体" w:hAnsi="宋体"/>
                <w:color w:val="000000" w:themeColor="text1"/>
                <w:szCs w:val="21"/>
                <w:vertAlign w:val="superscript"/>
                <w14:textFill>
                  <w14:solidFill>
                    <w14:schemeClr w14:val="tx1"/>
                  </w14:solidFill>
                </w14:textFill>
              </w:rPr>
              <w:t>3</w:t>
            </w:r>
            <w:r>
              <w:rPr>
                <w:rFonts w:hint="eastAsia" w:ascii="宋体" w:hAnsi="宋体"/>
                <w:color w:val="000000" w:themeColor="text1"/>
                <w:szCs w:val="21"/>
                <w14:textFill>
                  <w14:solidFill>
                    <w14:schemeClr w14:val="tx1"/>
                  </w14:solidFill>
                </w14:textFill>
              </w:rPr>
              <w:t>，</w:t>
            </w:r>
            <w:r>
              <w:rPr>
                <w:rFonts w:ascii="宋体"/>
                <w:color w:val="000000" w:themeColor="text1"/>
                <w:szCs w:val="21"/>
                <w14:textFill>
                  <w14:solidFill>
                    <w14:schemeClr w14:val="tx1"/>
                  </w14:solidFill>
                </w14:textFill>
              </w:rPr>
              <w:t>0.00</w:t>
            </w:r>
            <w:r>
              <w:rPr>
                <w:rFonts w:ascii="宋体" w:hAnsi="宋体"/>
                <w:color w:val="000000" w:themeColor="text1"/>
                <w:szCs w:val="21"/>
                <w14:textFill>
                  <w14:solidFill>
                    <w14:schemeClr w14:val="tx1"/>
                  </w14:solidFill>
                </w14:textFill>
              </w:rPr>
              <w:t>4t/a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3" w:hRule="atLeast"/>
          <w:jc w:val="center"/>
        </w:trPr>
        <w:tc>
          <w:tcPr>
            <w:tcW w:w="803" w:type="dxa"/>
            <w:vMerge w:val="restart"/>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水</w:t>
            </w:r>
          </w:p>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污</w:t>
            </w:r>
          </w:p>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染</w:t>
            </w:r>
          </w:p>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物</w:t>
            </w:r>
          </w:p>
        </w:tc>
        <w:tc>
          <w:tcPr>
            <w:tcW w:w="1141" w:type="dxa"/>
            <w:vMerge w:val="restart"/>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职工生活</w:t>
            </w:r>
          </w:p>
        </w:tc>
        <w:tc>
          <w:tcPr>
            <w:tcW w:w="592" w:type="dxa"/>
            <w:vMerge w:val="restart"/>
            <w:tcBorders>
              <w:right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生活废水（废水量</w:t>
            </w:r>
            <w:r>
              <w:rPr>
                <w:rFonts w:ascii="宋体" w:hAnsi="宋体"/>
                <w:color w:val="000000" w:themeColor="text1"/>
                <w:szCs w:val="21"/>
                <w14:textFill>
                  <w14:solidFill>
                    <w14:schemeClr w14:val="tx1"/>
                  </w14:solidFill>
                </w14:textFill>
              </w:rPr>
              <w:t>1080</w:t>
            </w:r>
          </w:p>
          <w:p>
            <w:pPr>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m</w:t>
            </w:r>
            <w:r>
              <w:rPr>
                <w:rFonts w:ascii="宋体" w:hAnsi="宋体"/>
                <w:color w:val="000000" w:themeColor="text1"/>
                <w:szCs w:val="21"/>
                <w:vertAlign w:val="superscript"/>
                <w14:textFill>
                  <w14:solidFill>
                    <w14:schemeClr w14:val="tx1"/>
                  </w14:solidFill>
                </w14:textFill>
              </w:rPr>
              <w:t>3</w:t>
            </w:r>
            <w:r>
              <w:rPr>
                <w:rFonts w:ascii="宋体" w:hAnsi="宋体"/>
                <w:color w:val="000000" w:themeColor="text1"/>
                <w:szCs w:val="21"/>
                <w14:textFill>
                  <w14:solidFill>
                    <w14:schemeClr w14:val="tx1"/>
                  </w14:solidFill>
                </w14:textFill>
              </w:rPr>
              <w:t>/a</w:t>
            </w:r>
            <w:r>
              <w:rPr>
                <w:rFonts w:hint="eastAsia" w:ascii="宋体" w:hAnsi="宋体"/>
                <w:color w:val="000000" w:themeColor="text1"/>
                <w:szCs w:val="21"/>
                <w14:textFill>
                  <w14:solidFill>
                    <w14:schemeClr w14:val="tx1"/>
                  </w14:solidFill>
                </w14:textFill>
              </w:rPr>
              <w:t>）</w:t>
            </w:r>
          </w:p>
        </w:tc>
        <w:tc>
          <w:tcPr>
            <w:tcW w:w="1443" w:type="dxa"/>
            <w:gridSpan w:val="2"/>
            <w:tcBorders>
              <w:left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COD</w:t>
            </w:r>
          </w:p>
        </w:tc>
        <w:tc>
          <w:tcPr>
            <w:tcW w:w="2764" w:type="dxa"/>
            <w:gridSpan w:val="2"/>
            <w:vAlign w:val="center"/>
          </w:tcPr>
          <w:p>
            <w:pPr>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400mg/L</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0.43t/a</w:t>
            </w:r>
          </w:p>
        </w:tc>
        <w:tc>
          <w:tcPr>
            <w:tcW w:w="2611" w:type="dxa"/>
            <w:gridSpan w:val="2"/>
            <w:vAlign w:val="center"/>
          </w:tcPr>
          <w:p>
            <w:pPr>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320mg/L</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0.35t/a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3" w:hRule="atLeast"/>
          <w:jc w:val="center"/>
        </w:trPr>
        <w:tc>
          <w:tcPr>
            <w:tcW w:w="803" w:type="dxa"/>
            <w:vMerge w:val="continue"/>
            <w:vAlign w:val="center"/>
          </w:tcPr>
          <w:p>
            <w:pPr>
              <w:spacing w:line="240" w:lineRule="exact"/>
              <w:jc w:val="center"/>
              <w:rPr>
                <w:rFonts w:ascii="宋体"/>
                <w:color w:val="000000" w:themeColor="text1"/>
                <w:szCs w:val="21"/>
                <w14:textFill>
                  <w14:solidFill>
                    <w14:schemeClr w14:val="tx1"/>
                  </w14:solidFill>
                </w14:textFill>
              </w:rPr>
            </w:pPr>
          </w:p>
        </w:tc>
        <w:tc>
          <w:tcPr>
            <w:tcW w:w="1141" w:type="dxa"/>
            <w:vMerge w:val="continue"/>
            <w:vAlign w:val="center"/>
          </w:tcPr>
          <w:p>
            <w:pPr>
              <w:spacing w:line="240" w:lineRule="exact"/>
              <w:jc w:val="center"/>
              <w:rPr>
                <w:rFonts w:ascii="宋体"/>
                <w:color w:val="000000" w:themeColor="text1"/>
                <w:szCs w:val="21"/>
                <w14:textFill>
                  <w14:solidFill>
                    <w14:schemeClr w14:val="tx1"/>
                  </w14:solidFill>
                </w14:textFill>
              </w:rPr>
            </w:pPr>
          </w:p>
        </w:tc>
        <w:tc>
          <w:tcPr>
            <w:tcW w:w="592" w:type="dxa"/>
            <w:vMerge w:val="continue"/>
            <w:tcBorders>
              <w:right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p>
        </w:tc>
        <w:tc>
          <w:tcPr>
            <w:tcW w:w="1443" w:type="dxa"/>
            <w:gridSpan w:val="2"/>
            <w:tcBorders>
              <w:left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BOD</w:t>
            </w:r>
            <w:r>
              <w:rPr>
                <w:rFonts w:ascii="宋体" w:hAnsi="宋体"/>
                <w:color w:val="000000" w:themeColor="text1"/>
                <w:szCs w:val="21"/>
                <w:vertAlign w:val="subscript"/>
                <w14:textFill>
                  <w14:solidFill>
                    <w14:schemeClr w14:val="tx1"/>
                  </w14:solidFill>
                </w14:textFill>
              </w:rPr>
              <w:t>5</w:t>
            </w:r>
          </w:p>
        </w:tc>
        <w:tc>
          <w:tcPr>
            <w:tcW w:w="2764" w:type="dxa"/>
            <w:gridSpan w:val="2"/>
            <w:vAlign w:val="center"/>
          </w:tcPr>
          <w:p>
            <w:pPr>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250mg/L</w:t>
            </w:r>
            <w:r>
              <w:rPr>
                <w:rFonts w:hint="eastAsia" w:ascii="宋体" w:hAnsi="宋体"/>
                <w:color w:val="000000" w:themeColor="text1"/>
                <w:szCs w:val="21"/>
                <w14:textFill>
                  <w14:solidFill>
                    <w14:schemeClr w14:val="tx1"/>
                  </w14:solidFill>
                </w14:textFill>
              </w:rPr>
              <w:t>，</w:t>
            </w:r>
            <w:r>
              <w:rPr>
                <w:rFonts w:ascii="宋体"/>
                <w:color w:val="000000" w:themeColor="text1"/>
                <w:szCs w:val="21"/>
                <w14:textFill>
                  <w14:solidFill>
                    <w14:schemeClr w14:val="tx1"/>
                  </w14:solidFill>
                </w14:textFill>
              </w:rPr>
              <w:t>0.</w:t>
            </w:r>
            <w:r>
              <w:rPr>
                <w:rFonts w:ascii="宋体" w:hAnsi="宋体"/>
                <w:color w:val="000000" w:themeColor="text1"/>
                <w:szCs w:val="21"/>
                <w14:textFill>
                  <w14:solidFill>
                    <w14:schemeClr w14:val="tx1"/>
                  </w14:solidFill>
                </w14:textFill>
              </w:rPr>
              <w:t>27t/a</w:t>
            </w:r>
          </w:p>
        </w:tc>
        <w:tc>
          <w:tcPr>
            <w:tcW w:w="2611" w:type="dxa"/>
            <w:gridSpan w:val="2"/>
            <w:vAlign w:val="center"/>
          </w:tcPr>
          <w:p>
            <w:pPr>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225mg/L</w:t>
            </w:r>
            <w:r>
              <w:rPr>
                <w:rFonts w:hint="eastAsia" w:ascii="宋体" w:hAnsi="宋体"/>
                <w:color w:val="000000" w:themeColor="text1"/>
                <w:szCs w:val="21"/>
                <w14:textFill>
                  <w14:solidFill>
                    <w14:schemeClr w14:val="tx1"/>
                  </w14:solidFill>
                </w14:textFill>
              </w:rPr>
              <w:t>，</w:t>
            </w:r>
            <w:r>
              <w:rPr>
                <w:rFonts w:ascii="宋体"/>
                <w:color w:val="000000" w:themeColor="text1"/>
                <w:szCs w:val="21"/>
                <w14:textFill>
                  <w14:solidFill>
                    <w14:schemeClr w14:val="tx1"/>
                  </w14:solidFill>
                </w14:textFill>
              </w:rPr>
              <w:t>0.</w:t>
            </w:r>
            <w:r>
              <w:rPr>
                <w:rFonts w:ascii="宋体" w:hAnsi="宋体"/>
                <w:color w:val="000000" w:themeColor="text1"/>
                <w:szCs w:val="21"/>
                <w14:textFill>
                  <w14:solidFill>
                    <w14:schemeClr w14:val="tx1"/>
                  </w14:solidFill>
                </w14:textFill>
              </w:rPr>
              <w:t>24t/a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3" w:hRule="atLeast"/>
          <w:jc w:val="center"/>
        </w:trPr>
        <w:tc>
          <w:tcPr>
            <w:tcW w:w="803" w:type="dxa"/>
            <w:vMerge w:val="continue"/>
            <w:vAlign w:val="center"/>
          </w:tcPr>
          <w:p>
            <w:pPr>
              <w:spacing w:line="240" w:lineRule="exact"/>
              <w:jc w:val="center"/>
              <w:rPr>
                <w:rFonts w:ascii="宋体"/>
                <w:color w:val="000000" w:themeColor="text1"/>
                <w:szCs w:val="21"/>
                <w14:textFill>
                  <w14:solidFill>
                    <w14:schemeClr w14:val="tx1"/>
                  </w14:solidFill>
                </w14:textFill>
              </w:rPr>
            </w:pPr>
          </w:p>
        </w:tc>
        <w:tc>
          <w:tcPr>
            <w:tcW w:w="1141" w:type="dxa"/>
            <w:vMerge w:val="continue"/>
            <w:vAlign w:val="center"/>
          </w:tcPr>
          <w:p>
            <w:pPr>
              <w:spacing w:line="240" w:lineRule="exact"/>
              <w:jc w:val="center"/>
              <w:rPr>
                <w:rFonts w:ascii="宋体"/>
                <w:color w:val="000000" w:themeColor="text1"/>
                <w:szCs w:val="21"/>
                <w14:textFill>
                  <w14:solidFill>
                    <w14:schemeClr w14:val="tx1"/>
                  </w14:solidFill>
                </w14:textFill>
              </w:rPr>
            </w:pPr>
          </w:p>
        </w:tc>
        <w:tc>
          <w:tcPr>
            <w:tcW w:w="592" w:type="dxa"/>
            <w:vMerge w:val="continue"/>
            <w:tcBorders>
              <w:right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p>
        </w:tc>
        <w:tc>
          <w:tcPr>
            <w:tcW w:w="1443" w:type="dxa"/>
            <w:gridSpan w:val="2"/>
            <w:tcBorders>
              <w:left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SS</w:t>
            </w:r>
          </w:p>
        </w:tc>
        <w:tc>
          <w:tcPr>
            <w:tcW w:w="2764" w:type="dxa"/>
            <w:gridSpan w:val="2"/>
            <w:vAlign w:val="center"/>
          </w:tcPr>
          <w:p>
            <w:pPr>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300mg/L</w:t>
            </w:r>
            <w:r>
              <w:rPr>
                <w:rFonts w:hint="eastAsia" w:ascii="宋体" w:hAnsi="宋体"/>
                <w:color w:val="000000" w:themeColor="text1"/>
                <w:szCs w:val="21"/>
                <w14:textFill>
                  <w14:solidFill>
                    <w14:schemeClr w14:val="tx1"/>
                  </w14:solidFill>
                </w14:textFill>
              </w:rPr>
              <w:t>，</w:t>
            </w:r>
            <w:r>
              <w:rPr>
                <w:rFonts w:ascii="宋体"/>
                <w:color w:val="000000" w:themeColor="text1"/>
                <w:szCs w:val="21"/>
                <w14:textFill>
                  <w14:solidFill>
                    <w14:schemeClr w14:val="tx1"/>
                  </w14:solidFill>
                </w14:textFill>
              </w:rPr>
              <w:t>0.</w:t>
            </w:r>
            <w:r>
              <w:rPr>
                <w:rFonts w:ascii="宋体" w:hAnsi="宋体"/>
                <w:color w:val="000000" w:themeColor="text1"/>
                <w:szCs w:val="21"/>
                <w14:textFill>
                  <w14:solidFill>
                    <w14:schemeClr w14:val="tx1"/>
                  </w14:solidFill>
                </w14:textFill>
              </w:rPr>
              <w:t>32t/a</w:t>
            </w:r>
          </w:p>
        </w:tc>
        <w:tc>
          <w:tcPr>
            <w:tcW w:w="2611" w:type="dxa"/>
            <w:gridSpan w:val="2"/>
            <w:vAlign w:val="center"/>
          </w:tcPr>
          <w:p>
            <w:pPr>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210mg/L</w:t>
            </w:r>
            <w:r>
              <w:rPr>
                <w:rFonts w:hint="eastAsia" w:ascii="宋体" w:hAnsi="宋体"/>
                <w:color w:val="000000" w:themeColor="text1"/>
                <w:szCs w:val="21"/>
                <w14:textFill>
                  <w14:solidFill>
                    <w14:schemeClr w14:val="tx1"/>
                  </w14:solidFill>
                </w14:textFill>
              </w:rPr>
              <w:t>，</w:t>
            </w:r>
            <w:r>
              <w:rPr>
                <w:rFonts w:ascii="宋体"/>
                <w:color w:val="000000" w:themeColor="text1"/>
                <w:szCs w:val="21"/>
                <w14:textFill>
                  <w14:solidFill>
                    <w14:schemeClr w14:val="tx1"/>
                  </w14:solidFill>
                </w14:textFill>
              </w:rPr>
              <w:t>0.</w:t>
            </w:r>
            <w:r>
              <w:rPr>
                <w:rFonts w:ascii="宋体" w:hAnsi="宋体"/>
                <w:color w:val="000000" w:themeColor="text1"/>
                <w:szCs w:val="21"/>
                <w14:textFill>
                  <w14:solidFill>
                    <w14:schemeClr w14:val="tx1"/>
                  </w14:solidFill>
                </w14:textFill>
              </w:rPr>
              <w:t>23t/a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27" w:hRule="atLeast"/>
          <w:jc w:val="center"/>
        </w:trPr>
        <w:tc>
          <w:tcPr>
            <w:tcW w:w="803" w:type="dxa"/>
            <w:vMerge w:val="continue"/>
            <w:vAlign w:val="center"/>
          </w:tcPr>
          <w:p>
            <w:pPr>
              <w:spacing w:line="240" w:lineRule="exact"/>
              <w:jc w:val="center"/>
              <w:rPr>
                <w:rFonts w:ascii="宋体"/>
                <w:color w:val="000000" w:themeColor="text1"/>
                <w:szCs w:val="21"/>
                <w14:textFill>
                  <w14:solidFill>
                    <w14:schemeClr w14:val="tx1"/>
                  </w14:solidFill>
                </w14:textFill>
              </w:rPr>
            </w:pPr>
          </w:p>
        </w:tc>
        <w:tc>
          <w:tcPr>
            <w:tcW w:w="1141" w:type="dxa"/>
            <w:vMerge w:val="continue"/>
            <w:vAlign w:val="center"/>
          </w:tcPr>
          <w:p>
            <w:pPr>
              <w:spacing w:line="240" w:lineRule="exact"/>
              <w:jc w:val="center"/>
              <w:rPr>
                <w:rFonts w:ascii="宋体"/>
                <w:color w:val="000000" w:themeColor="text1"/>
                <w:szCs w:val="21"/>
                <w14:textFill>
                  <w14:solidFill>
                    <w14:schemeClr w14:val="tx1"/>
                  </w14:solidFill>
                </w14:textFill>
              </w:rPr>
            </w:pPr>
          </w:p>
        </w:tc>
        <w:tc>
          <w:tcPr>
            <w:tcW w:w="592" w:type="dxa"/>
            <w:vMerge w:val="continue"/>
            <w:tcBorders>
              <w:right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p>
        </w:tc>
        <w:tc>
          <w:tcPr>
            <w:tcW w:w="1443" w:type="dxa"/>
            <w:gridSpan w:val="2"/>
            <w:tcBorders>
              <w:left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氨氮</w:t>
            </w:r>
          </w:p>
        </w:tc>
        <w:tc>
          <w:tcPr>
            <w:tcW w:w="2764" w:type="dxa"/>
            <w:gridSpan w:val="2"/>
            <w:vAlign w:val="center"/>
          </w:tcPr>
          <w:p>
            <w:pPr>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35mg/L</w:t>
            </w:r>
            <w:r>
              <w:rPr>
                <w:rFonts w:hint="eastAsia" w:ascii="宋体" w:hAnsi="宋体"/>
                <w:color w:val="000000" w:themeColor="text1"/>
                <w:szCs w:val="21"/>
                <w14:textFill>
                  <w14:solidFill>
                    <w14:schemeClr w14:val="tx1"/>
                  </w14:solidFill>
                </w14:textFill>
              </w:rPr>
              <w:t>，</w:t>
            </w:r>
            <w:r>
              <w:rPr>
                <w:rFonts w:ascii="宋体"/>
                <w:color w:val="000000" w:themeColor="text1"/>
                <w:szCs w:val="21"/>
                <w14:textFill>
                  <w14:solidFill>
                    <w14:schemeClr w14:val="tx1"/>
                  </w14:solidFill>
                </w14:textFill>
              </w:rPr>
              <w:t>0.0</w:t>
            </w:r>
            <w:r>
              <w:rPr>
                <w:rFonts w:ascii="宋体" w:hAnsi="宋体"/>
                <w:color w:val="000000" w:themeColor="text1"/>
                <w:szCs w:val="21"/>
                <w14:textFill>
                  <w14:solidFill>
                    <w14:schemeClr w14:val="tx1"/>
                  </w14:solidFill>
                </w14:textFill>
              </w:rPr>
              <w:t>27t/a</w:t>
            </w:r>
          </w:p>
        </w:tc>
        <w:tc>
          <w:tcPr>
            <w:tcW w:w="2611" w:type="dxa"/>
            <w:gridSpan w:val="2"/>
            <w:vAlign w:val="center"/>
          </w:tcPr>
          <w:p>
            <w:pPr>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35mg/L</w:t>
            </w:r>
            <w:r>
              <w:rPr>
                <w:rFonts w:hint="eastAsia" w:ascii="宋体" w:hAnsi="宋体"/>
                <w:color w:val="000000" w:themeColor="text1"/>
                <w:szCs w:val="21"/>
                <w14:textFill>
                  <w14:solidFill>
                    <w14:schemeClr w14:val="tx1"/>
                  </w14:solidFill>
                </w14:textFill>
              </w:rPr>
              <w:t>，</w:t>
            </w:r>
            <w:r>
              <w:rPr>
                <w:rFonts w:ascii="宋体"/>
                <w:color w:val="000000" w:themeColor="text1"/>
                <w:szCs w:val="21"/>
                <w14:textFill>
                  <w14:solidFill>
                    <w14:schemeClr w14:val="tx1"/>
                  </w14:solidFill>
                </w14:textFill>
              </w:rPr>
              <w:t>0.0</w:t>
            </w:r>
            <w:r>
              <w:rPr>
                <w:rFonts w:ascii="宋体" w:hAnsi="宋体"/>
                <w:color w:val="000000" w:themeColor="text1"/>
                <w:szCs w:val="21"/>
                <w14:textFill>
                  <w14:solidFill>
                    <w14:schemeClr w14:val="tx1"/>
                  </w14:solidFill>
                </w14:textFill>
              </w:rPr>
              <w:t>27t/a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3" w:hRule="atLeast"/>
          <w:jc w:val="center"/>
        </w:trPr>
        <w:tc>
          <w:tcPr>
            <w:tcW w:w="803" w:type="dxa"/>
            <w:vMerge w:val="continue"/>
            <w:vAlign w:val="center"/>
          </w:tcPr>
          <w:p>
            <w:pPr>
              <w:spacing w:line="240" w:lineRule="exact"/>
              <w:jc w:val="center"/>
              <w:rPr>
                <w:rFonts w:ascii="宋体"/>
                <w:color w:val="000000" w:themeColor="text1"/>
                <w:szCs w:val="21"/>
                <w14:textFill>
                  <w14:solidFill>
                    <w14:schemeClr w14:val="tx1"/>
                  </w14:solidFill>
                </w14:textFill>
              </w:rPr>
            </w:pPr>
          </w:p>
        </w:tc>
        <w:tc>
          <w:tcPr>
            <w:tcW w:w="1141" w:type="dxa"/>
            <w:vMerge w:val="continue"/>
            <w:vAlign w:val="center"/>
          </w:tcPr>
          <w:p>
            <w:pPr>
              <w:spacing w:line="240" w:lineRule="exact"/>
              <w:jc w:val="center"/>
              <w:rPr>
                <w:rFonts w:ascii="宋体"/>
                <w:color w:val="000000" w:themeColor="text1"/>
                <w:szCs w:val="21"/>
                <w14:textFill>
                  <w14:solidFill>
                    <w14:schemeClr w14:val="tx1"/>
                  </w14:solidFill>
                </w14:textFill>
              </w:rPr>
            </w:pPr>
          </w:p>
        </w:tc>
        <w:tc>
          <w:tcPr>
            <w:tcW w:w="592" w:type="dxa"/>
            <w:vMerge w:val="continue"/>
            <w:tcBorders>
              <w:right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p>
        </w:tc>
        <w:tc>
          <w:tcPr>
            <w:tcW w:w="1443" w:type="dxa"/>
            <w:gridSpan w:val="2"/>
            <w:tcBorders>
              <w:left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总氮</w:t>
            </w:r>
          </w:p>
        </w:tc>
        <w:tc>
          <w:tcPr>
            <w:tcW w:w="2764" w:type="dxa"/>
            <w:gridSpan w:val="2"/>
            <w:vAlign w:val="center"/>
          </w:tcPr>
          <w:p>
            <w:pPr>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45mg/L</w:t>
            </w:r>
            <w:r>
              <w:rPr>
                <w:rFonts w:hint="eastAsia" w:ascii="宋体" w:hAnsi="宋体"/>
                <w:color w:val="000000" w:themeColor="text1"/>
                <w:szCs w:val="21"/>
                <w14:textFill>
                  <w14:solidFill>
                    <w14:schemeClr w14:val="tx1"/>
                  </w14:solidFill>
                </w14:textFill>
              </w:rPr>
              <w:t>，</w:t>
            </w:r>
            <w:r>
              <w:rPr>
                <w:rFonts w:ascii="宋体"/>
                <w:color w:val="000000" w:themeColor="text1"/>
                <w:szCs w:val="21"/>
                <w14:textFill>
                  <w14:solidFill>
                    <w14:schemeClr w14:val="tx1"/>
                  </w14:solidFill>
                </w14:textFill>
              </w:rPr>
              <w:t>0.0</w:t>
            </w:r>
            <w:r>
              <w:rPr>
                <w:rFonts w:ascii="宋体" w:hAnsi="宋体"/>
                <w:color w:val="000000" w:themeColor="text1"/>
                <w:szCs w:val="21"/>
                <w14:textFill>
                  <w14:solidFill>
                    <w14:schemeClr w14:val="tx1"/>
                  </w14:solidFill>
                </w14:textFill>
              </w:rPr>
              <w:t>49t/a</w:t>
            </w:r>
          </w:p>
        </w:tc>
        <w:tc>
          <w:tcPr>
            <w:tcW w:w="2611" w:type="dxa"/>
            <w:gridSpan w:val="2"/>
            <w:vAlign w:val="center"/>
          </w:tcPr>
          <w:p>
            <w:pPr>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45mg/L</w:t>
            </w:r>
            <w:r>
              <w:rPr>
                <w:rFonts w:hint="eastAsia" w:ascii="宋体" w:hAnsi="宋体"/>
                <w:color w:val="000000" w:themeColor="text1"/>
                <w:szCs w:val="21"/>
                <w14:textFill>
                  <w14:solidFill>
                    <w14:schemeClr w14:val="tx1"/>
                  </w14:solidFill>
                </w14:textFill>
              </w:rPr>
              <w:t>，</w:t>
            </w:r>
            <w:r>
              <w:rPr>
                <w:rFonts w:ascii="宋体"/>
                <w:color w:val="000000" w:themeColor="text1"/>
                <w:szCs w:val="21"/>
                <w14:textFill>
                  <w14:solidFill>
                    <w14:schemeClr w14:val="tx1"/>
                  </w14:solidFill>
                </w14:textFill>
              </w:rPr>
              <w:t>0.0</w:t>
            </w:r>
            <w:r>
              <w:rPr>
                <w:rFonts w:ascii="宋体" w:hAnsi="宋体"/>
                <w:color w:val="000000" w:themeColor="text1"/>
                <w:szCs w:val="21"/>
                <w14:textFill>
                  <w14:solidFill>
                    <w14:schemeClr w14:val="tx1"/>
                  </w14:solidFill>
                </w14:textFill>
              </w:rPr>
              <w:t>49t/a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3" w:hRule="atLeast"/>
          <w:jc w:val="center"/>
        </w:trPr>
        <w:tc>
          <w:tcPr>
            <w:tcW w:w="803" w:type="dxa"/>
            <w:vMerge w:val="continue"/>
            <w:vAlign w:val="center"/>
          </w:tcPr>
          <w:p>
            <w:pPr>
              <w:spacing w:line="240" w:lineRule="exact"/>
              <w:jc w:val="center"/>
              <w:rPr>
                <w:rFonts w:ascii="宋体"/>
                <w:color w:val="000000" w:themeColor="text1"/>
                <w:szCs w:val="21"/>
                <w14:textFill>
                  <w14:solidFill>
                    <w14:schemeClr w14:val="tx1"/>
                  </w14:solidFill>
                </w14:textFill>
              </w:rPr>
            </w:pPr>
          </w:p>
        </w:tc>
        <w:tc>
          <w:tcPr>
            <w:tcW w:w="1141" w:type="dxa"/>
            <w:vMerge w:val="continue"/>
            <w:vAlign w:val="center"/>
          </w:tcPr>
          <w:p>
            <w:pPr>
              <w:spacing w:line="240" w:lineRule="exact"/>
              <w:jc w:val="center"/>
              <w:rPr>
                <w:rFonts w:ascii="宋体"/>
                <w:color w:val="000000" w:themeColor="text1"/>
                <w:szCs w:val="21"/>
                <w14:textFill>
                  <w14:solidFill>
                    <w14:schemeClr w14:val="tx1"/>
                  </w14:solidFill>
                </w14:textFill>
              </w:rPr>
            </w:pPr>
          </w:p>
        </w:tc>
        <w:tc>
          <w:tcPr>
            <w:tcW w:w="592" w:type="dxa"/>
            <w:vMerge w:val="continue"/>
            <w:tcBorders>
              <w:right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p>
        </w:tc>
        <w:tc>
          <w:tcPr>
            <w:tcW w:w="1443" w:type="dxa"/>
            <w:gridSpan w:val="2"/>
            <w:tcBorders>
              <w:left w:val="single" w:color="auto" w:sz="4" w:space="0"/>
            </w:tcBorders>
            <w:vAlign w:val="center"/>
          </w:tcPr>
          <w:p>
            <w:pPr>
              <w:spacing w:line="240" w:lineRule="exact"/>
              <w:jc w:val="center"/>
              <w:rPr>
                <w:rFonts w:hint="eastAsia" w:ascii="宋体"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14:textFill>
                  <w14:solidFill>
                    <w14:schemeClr w14:val="tx1"/>
                  </w14:solidFill>
                </w14:textFill>
              </w:rPr>
              <w:t>总磷</w:t>
            </w:r>
          </w:p>
        </w:tc>
        <w:tc>
          <w:tcPr>
            <w:tcW w:w="2764" w:type="dxa"/>
            <w:gridSpan w:val="2"/>
            <w:vAlign w:val="center"/>
          </w:tcPr>
          <w:p>
            <w:pPr>
              <w:spacing w:line="240" w:lineRule="exact"/>
              <w:jc w:val="center"/>
              <w:rPr>
                <w:rFonts w:ascii="宋体" w:hAnsi="Times New Roman" w:eastAsia="宋体" w:cs="Times New Roman"/>
                <w:color w:val="000000" w:themeColor="text1"/>
                <w:kern w:val="2"/>
                <w:sz w:val="21"/>
                <w:szCs w:val="21"/>
                <w:lang w:val="en-US" w:eastAsia="zh-CN" w:bidi="ar-SA"/>
                <w14:textFill>
                  <w14:solidFill>
                    <w14:schemeClr w14:val="tx1"/>
                  </w14:solidFill>
                </w14:textFill>
              </w:rPr>
            </w:pPr>
            <w:r>
              <w:rPr>
                <w:rFonts w:ascii="宋体" w:hAnsi="宋体"/>
                <w:color w:val="000000" w:themeColor="text1"/>
                <w:szCs w:val="21"/>
                <w14:textFill>
                  <w14:solidFill>
                    <w14:schemeClr w14:val="tx1"/>
                  </w14:solidFill>
                </w14:textFill>
              </w:rPr>
              <w:t>5mg/L</w:t>
            </w:r>
            <w:r>
              <w:rPr>
                <w:rFonts w:hint="eastAsia" w:ascii="宋体" w:hAnsi="宋体"/>
                <w:color w:val="000000" w:themeColor="text1"/>
                <w:szCs w:val="21"/>
                <w14:textFill>
                  <w14:solidFill>
                    <w14:schemeClr w14:val="tx1"/>
                  </w14:solidFill>
                </w14:textFill>
              </w:rPr>
              <w:t>，</w:t>
            </w:r>
            <w:r>
              <w:rPr>
                <w:rFonts w:ascii="宋体"/>
                <w:color w:val="000000" w:themeColor="text1"/>
                <w:szCs w:val="21"/>
                <w14:textFill>
                  <w14:solidFill>
                    <w14:schemeClr w14:val="tx1"/>
                  </w14:solidFill>
                </w14:textFill>
              </w:rPr>
              <w:t>0.00</w:t>
            </w:r>
            <w:r>
              <w:rPr>
                <w:rFonts w:ascii="宋体" w:hAnsi="宋体"/>
                <w:color w:val="000000" w:themeColor="text1"/>
                <w:szCs w:val="21"/>
                <w14:textFill>
                  <w14:solidFill>
                    <w14:schemeClr w14:val="tx1"/>
                  </w14:solidFill>
                </w14:textFill>
              </w:rPr>
              <w:t>5t/a</w:t>
            </w:r>
          </w:p>
        </w:tc>
        <w:tc>
          <w:tcPr>
            <w:tcW w:w="2611" w:type="dxa"/>
            <w:gridSpan w:val="2"/>
            <w:vAlign w:val="center"/>
          </w:tcPr>
          <w:p>
            <w:pPr>
              <w:spacing w:line="240" w:lineRule="exact"/>
              <w:jc w:val="center"/>
              <w:rPr>
                <w:rFonts w:ascii="宋体" w:hAnsi="Times New Roman" w:eastAsia="宋体" w:cs="Times New Roman"/>
                <w:color w:val="000000" w:themeColor="text1"/>
                <w:kern w:val="2"/>
                <w:sz w:val="21"/>
                <w:szCs w:val="21"/>
                <w:lang w:val="en-US" w:eastAsia="zh-CN" w:bidi="ar-SA"/>
                <w14:textFill>
                  <w14:solidFill>
                    <w14:schemeClr w14:val="tx1"/>
                  </w14:solidFill>
                </w14:textFill>
              </w:rPr>
            </w:pPr>
            <w:r>
              <w:rPr>
                <w:rFonts w:ascii="宋体" w:hAnsi="宋体"/>
                <w:color w:val="000000" w:themeColor="text1"/>
                <w:szCs w:val="21"/>
                <w14:textFill>
                  <w14:solidFill>
                    <w14:schemeClr w14:val="tx1"/>
                  </w14:solidFill>
                </w14:textFill>
              </w:rPr>
              <w:t>5mg/L</w:t>
            </w:r>
            <w:r>
              <w:rPr>
                <w:rFonts w:hint="eastAsia" w:ascii="宋体" w:hAnsi="宋体"/>
                <w:color w:val="000000" w:themeColor="text1"/>
                <w:szCs w:val="21"/>
                <w14:textFill>
                  <w14:solidFill>
                    <w14:schemeClr w14:val="tx1"/>
                  </w14:solidFill>
                </w14:textFill>
              </w:rPr>
              <w:t>，</w:t>
            </w:r>
            <w:r>
              <w:rPr>
                <w:rFonts w:ascii="宋体"/>
                <w:color w:val="000000" w:themeColor="text1"/>
                <w:szCs w:val="21"/>
                <w14:textFill>
                  <w14:solidFill>
                    <w14:schemeClr w14:val="tx1"/>
                  </w14:solidFill>
                </w14:textFill>
              </w:rPr>
              <w:t>0.00</w:t>
            </w:r>
            <w:r>
              <w:rPr>
                <w:rFonts w:ascii="宋体" w:hAnsi="宋体"/>
                <w:color w:val="000000" w:themeColor="text1"/>
                <w:szCs w:val="21"/>
                <w14:textFill>
                  <w14:solidFill>
                    <w14:schemeClr w14:val="tx1"/>
                  </w14:solidFill>
                </w14:textFill>
              </w:rPr>
              <w:t>5t/a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3" w:hRule="atLeast"/>
          <w:jc w:val="center"/>
        </w:trPr>
        <w:tc>
          <w:tcPr>
            <w:tcW w:w="803" w:type="dxa"/>
            <w:vMerge w:val="continue"/>
            <w:vAlign w:val="center"/>
          </w:tcPr>
          <w:p>
            <w:pPr>
              <w:spacing w:line="240" w:lineRule="exact"/>
              <w:jc w:val="center"/>
              <w:rPr>
                <w:rFonts w:ascii="宋体"/>
                <w:color w:val="000000" w:themeColor="text1"/>
                <w:szCs w:val="21"/>
                <w14:textFill>
                  <w14:solidFill>
                    <w14:schemeClr w14:val="tx1"/>
                  </w14:solidFill>
                </w14:textFill>
              </w:rPr>
            </w:pPr>
          </w:p>
        </w:tc>
        <w:tc>
          <w:tcPr>
            <w:tcW w:w="1141" w:type="dxa"/>
            <w:vMerge w:val="continue"/>
            <w:vAlign w:val="center"/>
          </w:tcPr>
          <w:p>
            <w:pPr>
              <w:spacing w:line="240" w:lineRule="exact"/>
              <w:jc w:val="center"/>
              <w:rPr>
                <w:rFonts w:ascii="宋体"/>
                <w:color w:val="000000" w:themeColor="text1"/>
                <w:szCs w:val="21"/>
                <w14:textFill>
                  <w14:solidFill>
                    <w14:schemeClr w14:val="tx1"/>
                  </w14:solidFill>
                </w14:textFill>
              </w:rPr>
            </w:pPr>
          </w:p>
        </w:tc>
        <w:tc>
          <w:tcPr>
            <w:tcW w:w="592" w:type="dxa"/>
            <w:vMerge w:val="continue"/>
            <w:tcBorders>
              <w:right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p>
        </w:tc>
        <w:tc>
          <w:tcPr>
            <w:tcW w:w="1443" w:type="dxa"/>
            <w:gridSpan w:val="2"/>
            <w:tcBorders>
              <w:left w:val="single" w:color="auto" w:sz="4" w:space="0"/>
            </w:tcBorders>
            <w:vAlign w:val="center"/>
          </w:tcPr>
          <w:p>
            <w:pPr>
              <w:spacing w:line="240" w:lineRule="exact"/>
              <w:jc w:val="center"/>
              <w:rPr>
                <w:rFonts w:hint="default"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动植物油</w:t>
            </w:r>
          </w:p>
        </w:tc>
        <w:tc>
          <w:tcPr>
            <w:tcW w:w="2764" w:type="dxa"/>
            <w:gridSpan w:val="2"/>
            <w:vAlign w:val="center"/>
          </w:tcPr>
          <w:p>
            <w:pPr>
              <w:spacing w:line="240" w:lineRule="exact"/>
              <w:jc w:val="center"/>
              <w:rPr>
                <w:rFonts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30</w:t>
            </w:r>
            <w:r>
              <w:rPr>
                <w:rFonts w:ascii="宋体" w:hAnsi="宋体"/>
                <w:color w:val="000000" w:themeColor="text1"/>
                <w:szCs w:val="21"/>
                <w14:textFill>
                  <w14:solidFill>
                    <w14:schemeClr w14:val="tx1"/>
                  </w14:solidFill>
                </w14:textFill>
              </w:rPr>
              <w:t>mg/L</w:t>
            </w:r>
            <w:r>
              <w:rPr>
                <w:rFonts w:hint="eastAsia" w:ascii="宋体" w:hAnsi="宋体"/>
                <w:color w:val="000000" w:themeColor="text1"/>
                <w:szCs w:val="21"/>
                <w14:textFill>
                  <w14:solidFill>
                    <w14:schemeClr w14:val="tx1"/>
                  </w14:solidFill>
                </w14:textFill>
              </w:rPr>
              <w:t>，</w:t>
            </w:r>
            <w:r>
              <w:rPr>
                <w:rFonts w:ascii="宋体"/>
                <w:color w:val="000000" w:themeColor="text1"/>
                <w:szCs w:val="21"/>
                <w14:textFill>
                  <w14:solidFill>
                    <w14:schemeClr w14:val="tx1"/>
                  </w14:solidFill>
                </w14:textFill>
              </w:rPr>
              <w:t>0.</w:t>
            </w:r>
            <w:r>
              <w:rPr>
                <w:rFonts w:hint="eastAsia" w:ascii="宋体" w:hAnsi="宋体"/>
                <w:color w:val="000000" w:themeColor="text1"/>
                <w:szCs w:val="21"/>
                <w:lang w:val="en-US" w:eastAsia="zh-CN"/>
                <w14:textFill>
                  <w14:solidFill>
                    <w14:schemeClr w14:val="tx1"/>
                  </w14:solidFill>
                </w14:textFill>
              </w:rPr>
              <w:t>032</w:t>
            </w:r>
            <w:r>
              <w:rPr>
                <w:rFonts w:ascii="宋体" w:hAnsi="宋体"/>
                <w:color w:val="000000" w:themeColor="text1"/>
                <w:szCs w:val="21"/>
                <w14:textFill>
                  <w14:solidFill>
                    <w14:schemeClr w14:val="tx1"/>
                  </w14:solidFill>
                </w14:textFill>
              </w:rPr>
              <w:t>t/a</w:t>
            </w:r>
          </w:p>
        </w:tc>
        <w:tc>
          <w:tcPr>
            <w:tcW w:w="2611" w:type="dxa"/>
            <w:gridSpan w:val="2"/>
            <w:vAlign w:val="center"/>
          </w:tcPr>
          <w:p>
            <w:pPr>
              <w:spacing w:line="240" w:lineRule="exact"/>
              <w:jc w:val="center"/>
              <w:rPr>
                <w:rFonts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15</w:t>
            </w:r>
            <w:r>
              <w:rPr>
                <w:rFonts w:ascii="宋体" w:hAnsi="宋体"/>
                <w:color w:val="000000" w:themeColor="text1"/>
                <w:szCs w:val="21"/>
                <w14:textFill>
                  <w14:solidFill>
                    <w14:schemeClr w14:val="tx1"/>
                  </w14:solidFill>
                </w14:textFill>
              </w:rPr>
              <w:t>mg/L</w:t>
            </w:r>
            <w:r>
              <w:rPr>
                <w:rFonts w:hint="eastAsia" w:ascii="宋体" w:hAnsi="宋体"/>
                <w:color w:val="000000" w:themeColor="text1"/>
                <w:szCs w:val="21"/>
                <w14:textFill>
                  <w14:solidFill>
                    <w14:schemeClr w14:val="tx1"/>
                  </w14:solidFill>
                </w14:textFill>
              </w:rPr>
              <w:t>，</w:t>
            </w:r>
            <w:r>
              <w:rPr>
                <w:rFonts w:ascii="宋体"/>
                <w:color w:val="000000" w:themeColor="text1"/>
                <w:szCs w:val="21"/>
                <w14:textFill>
                  <w14:solidFill>
                    <w14:schemeClr w14:val="tx1"/>
                  </w14:solidFill>
                </w14:textFill>
              </w:rPr>
              <w:t>0.</w:t>
            </w:r>
            <w:r>
              <w:rPr>
                <w:rFonts w:hint="eastAsia" w:ascii="宋体" w:hAnsi="宋体"/>
                <w:color w:val="000000" w:themeColor="text1"/>
                <w:szCs w:val="21"/>
                <w:lang w:val="en-US" w:eastAsia="zh-CN"/>
                <w14:textFill>
                  <w14:solidFill>
                    <w14:schemeClr w14:val="tx1"/>
                  </w14:solidFill>
                </w14:textFill>
              </w:rPr>
              <w:t>016</w:t>
            </w:r>
            <w:r>
              <w:rPr>
                <w:rFonts w:ascii="宋体" w:hAnsi="宋体"/>
                <w:color w:val="000000" w:themeColor="text1"/>
                <w:szCs w:val="21"/>
                <w14:textFill>
                  <w14:solidFill>
                    <w14:schemeClr w14:val="tx1"/>
                  </w14:solidFill>
                </w14:textFill>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3" w:hRule="atLeast"/>
          <w:jc w:val="center"/>
        </w:trPr>
        <w:tc>
          <w:tcPr>
            <w:tcW w:w="803" w:type="dxa"/>
            <w:vMerge w:val="continue"/>
            <w:vAlign w:val="center"/>
          </w:tcPr>
          <w:p>
            <w:pPr>
              <w:spacing w:line="240" w:lineRule="exact"/>
              <w:jc w:val="center"/>
              <w:rPr>
                <w:rFonts w:ascii="宋体"/>
                <w:color w:val="000000" w:themeColor="text1"/>
                <w:szCs w:val="21"/>
                <w14:textFill>
                  <w14:solidFill>
                    <w14:schemeClr w14:val="tx1"/>
                  </w14:solidFill>
                </w14:textFill>
              </w:rPr>
            </w:pPr>
          </w:p>
        </w:tc>
        <w:tc>
          <w:tcPr>
            <w:tcW w:w="3176" w:type="dxa"/>
            <w:gridSpan w:val="4"/>
            <w:vAlign w:val="center"/>
          </w:tcPr>
          <w:p>
            <w:pPr>
              <w:spacing w:line="240" w:lineRule="exact"/>
              <w:jc w:val="center"/>
              <w:rPr>
                <w:rFonts w:hint="eastAsia" w:ascii="宋体" w:hAnsi="宋体"/>
                <w:color w:val="000000" w:themeColor="text1"/>
                <w:szCs w:val="21"/>
                <w:lang w:val="en-US" w:eastAsia="zh-CN"/>
                <w14:textFill>
                  <w14:solidFill>
                    <w14:schemeClr w14:val="tx1"/>
                  </w14:solidFill>
                </w14:textFill>
              </w:rPr>
            </w:pPr>
            <w:r>
              <w:rPr>
                <w:rFonts w:hint="eastAsia" w:ascii="宋体"/>
                <w:color w:val="000000" w:themeColor="text1"/>
                <w:szCs w:val="21"/>
                <w:lang w:val="en-US" w:eastAsia="zh-CN"/>
                <w14:textFill>
                  <w14:solidFill>
                    <w14:schemeClr w14:val="tx1"/>
                  </w14:solidFill>
                </w14:textFill>
              </w:rPr>
              <w:t>喷枪清洗水（水性漆）</w:t>
            </w:r>
          </w:p>
        </w:tc>
        <w:tc>
          <w:tcPr>
            <w:tcW w:w="2764" w:type="dxa"/>
            <w:gridSpan w:val="2"/>
            <w:vAlign w:val="center"/>
          </w:tcPr>
          <w:p>
            <w:pPr>
              <w:spacing w:line="240" w:lineRule="exact"/>
              <w:jc w:val="center"/>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2.25t</w:t>
            </w:r>
            <w:r>
              <w:rPr>
                <w:rFonts w:ascii="宋体" w:hAnsi="宋体"/>
                <w:color w:val="000000" w:themeColor="text1"/>
                <w:szCs w:val="21"/>
                <w14:textFill>
                  <w14:solidFill>
                    <w14:schemeClr w14:val="tx1"/>
                  </w14:solidFill>
                </w14:textFill>
              </w:rPr>
              <w:t>/a</w:t>
            </w:r>
          </w:p>
        </w:tc>
        <w:tc>
          <w:tcPr>
            <w:tcW w:w="2611" w:type="dxa"/>
            <w:gridSpan w:val="2"/>
            <w:vAlign w:val="center"/>
          </w:tcPr>
          <w:p>
            <w:pPr>
              <w:spacing w:line="240" w:lineRule="exact"/>
              <w:jc w:val="center"/>
              <w:rPr>
                <w:rFonts w:hint="default"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3" w:hRule="atLeast"/>
          <w:jc w:val="center"/>
        </w:trPr>
        <w:tc>
          <w:tcPr>
            <w:tcW w:w="803" w:type="dxa"/>
            <w:vMerge w:val="restart"/>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固</w:t>
            </w:r>
          </w:p>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体</w:t>
            </w:r>
          </w:p>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废</w:t>
            </w:r>
          </w:p>
          <w:p>
            <w:pPr>
              <w:spacing w:line="24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物</w:t>
            </w:r>
          </w:p>
          <w:p>
            <w:pPr>
              <w:spacing w:line="240" w:lineRule="exact"/>
              <w:jc w:val="center"/>
              <w:rPr>
                <w:color w:val="000000" w:themeColor="text1"/>
                <w:szCs w:val="21"/>
                <w14:textFill>
                  <w14:solidFill>
                    <w14:schemeClr w14:val="tx1"/>
                  </w14:solidFill>
                </w14:textFill>
              </w:rPr>
            </w:pPr>
          </w:p>
          <w:p>
            <w:pPr>
              <w:pStyle w:val="4"/>
              <w:spacing w:line="240" w:lineRule="exact"/>
              <w:rPr>
                <w:color w:val="000000" w:themeColor="text1"/>
                <w:sz w:val="21"/>
                <w:szCs w:val="21"/>
                <w14:textFill>
                  <w14:solidFill>
                    <w14:schemeClr w14:val="tx1"/>
                  </w14:solidFill>
                </w14:textFill>
              </w:rPr>
            </w:pPr>
          </w:p>
        </w:tc>
        <w:tc>
          <w:tcPr>
            <w:tcW w:w="1141" w:type="dxa"/>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职工生活</w:t>
            </w:r>
          </w:p>
        </w:tc>
        <w:tc>
          <w:tcPr>
            <w:tcW w:w="2035" w:type="dxa"/>
            <w:gridSpan w:val="3"/>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生活垃圾</w:t>
            </w:r>
          </w:p>
        </w:tc>
        <w:tc>
          <w:tcPr>
            <w:tcW w:w="2764" w:type="dxa"/>
            <w:gridSpan w:val="2"/>
            <w:vAlign w:val="center"/>
          </w:tcPr>
          <w:p>
            <w:pPr>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6.75t/a</w:t>
            </w:r>
          </w:p>
        </w:tc>
        <w:tc>
          <w:tcPr>
            <w:tcW w:w="2611" w:type="dxa"/>
            <w:gridSpan w:val="2"/>
            <w:vAlign w:val="center"/>
          </w:tcPr>
          <w:p>
            <w:pPr>
              <w:spacing w:line="240" w:lineRule="exac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3" w:hRule="atLeast"/>
          <w:jc w:val="center"/>
        </w:trPr>
        <w:tc>
          <w:tcPr>
            <w:tcW w:w="803" w:type="dxa"/>
            <w:vMerge w:val="continue"/>
            <w:vAlign w:val="center"/>
          </w:tcPr>
          <w:p>
            <w:pPr>
              <w:spacing w:line="240" w:lineRule="exact"/>
              <w:jc w:val="center"/>
              <w:rPr>
                <w:rFonts w:ascii="宋体"/>
                <w:color w:val="000000" w:themeColor="text1"/>
                <w:szCs w:val="21"/>
                <w14:textFill>
                  <w14:solidFill>
                    <w14:schemeClr w14:val="tx1"/>
                  </w14:solidFill>
                </w14:textFill>
              </w:rPr>
            </w:pPr>
          </w:p>
        </w:tc>
        <w:tc>
          <w:tcPr>
            <w:tcW w:w="1141" w:type="dxa"/>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食堂</w:t>
            </w:r>
          </w:p>
        </w:tc>
        <w:tc>
          <w:tcPr>
            <w:tcW w:w="2035" w:type="dxa"/>
            <w:gridSpan w:val="3"/>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餐饮废油脂</w:t>
            </w:r>
          </w:p>
        </w:tc>
        <w:tc>
          <w:tcPr>
            <w:tcW w:w="2764" w:type="dxa"/>
            <w:gridSpan w:val="2"/>
            <w:vAlign w:val="center"/>
          </w:tcPr>
          <w:p>
            <w:pPr>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0.47t/a</w:t>
            </w:r>
          </w:p>
        </w:tc>
        <w:tc>
          <w:tcPr>
            <w:tcW w:w="2611" w:type="dxa"/>
            <w:gridSpan w:val="2"/>
            <w:vAlign w:val="center"/>
          </w:tcPr>
          <w:p>
            <w:pPr>
              <w:spacing w:line="240" w:lineRule="exac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3" w:hRule="atLeast"/>
          <w:jc w:val="center"/>
        </w:trPr>
        <w:tc>
          <w:tcPr>
            <w:tcW w:w="803" w:type="dxa"/>
            <w:vMerge w:val="continue"/>
            <w:vAlign w:val="center"/>
          </w:tcPr>
          <w:p>
            <w:pPr>
              <w:spacing w:line="240" w:lineRule="exact"/>
              <w:jc w:val="center"/>
              <w:rPr>
                <w:rFonts w:ascii="宋体"/>
                <w:color w:val="000000" w:themeColor="text1"/>
                <w:szCs w:val="21"/>
                <w14:textFill>
                  <w14:solidFill>
                    <w14:schemeClr w14:val="tx1"/>
                  </w14:solidFill>
                </w14:textFill>
              </w:rPr>
            </w:pPr>
          </w:p>
        </w:tc>
        <w:tc>
          <w:tcPr>
            <w:tcW w:w="1141" w:type="dxa"/>
            <w:vMerge w:val="restart"/>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生产车间</w:t>
            </w:r>
          </w:p>
        </w:tc>
        <w:tc>
          <w:tcPr>
            <w:tcW w:w="2035" w:type="dxa"/>
            <w:gridSpan w:val="3"/>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金属边角料碎屑</w:t>
            </w:r>
          </w:p>
        </w:tc>
        <w:tc>
          <w:tcPr>
            <w:tcW w:w="2764" w:type="dxa"/>
            <w:gridSpan w:val="2"/>
            <w:vAlign w:val="center"/>
          </w:tcPr>
          <w:p>
            <w:pPr>
              <w:spacing w:line="240" w:lineRule="exact"/>
              <w:jc w:val="center"/>
              <w:rPr>
                <w:rFonts w:ascii="宋体"/>
                <w:color w:val="000000" w:themeColor="text1"/>
                <w:szCs w:val="21"/>
                <w:highlight w:val="yellow"/>
                <w14:textFill>
                  <w14:solidFill>
                    <w14:schemeClr w14:val="tx1"/>
                  </w14:solidFill>
                </w14:textFill>
              </w:rPr>
            </w:pPr>
            <w:r>
              <w:rPr>
                <w:rFonts w:ascii="宋体" w:hAnsi="宋体" w:cs="宋体"/>
                <w:color w:val="000000" w:themeColor="text1"/>
                <w:szCs w:val="21"/>
                <w14:textFill>
                  <w14:solidFill>
                    <w14:schemeClr w14:val="tx1"/>
                  </w14:solidFill>
                </w14:textFill>
              </w:rPr>
              <w:t>0.4</w:t>
            </w:r>
            <w:r>
              <w:rPr>
                <w:rFonts w:ascii="宋体" w:hAnsi="宋体"/>
                <w:color w:val="000000" w:themeColor="text1"/>
                <w:szCs w:val="21"/>
                <w14:textFill>
                  <w14:solidFill>
                    <w14:schemeClr w14:val="tx1"/>
                  </w14:solidFill>
                </w14:textFill>
              </w:rPr>
              <w:t>t/a</w:t>
            </w:r>
          </w:p>
        </w:tc>
        <w:tc>
          <w:tcPr>
            <w:tcW w:w="2611" w:type="dxa"/>
            <w:gridSpan w:val="2"/>
            <w:tcBorders>
              <w:bottom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3" w:hRule="atLeast"/>
          <w:jc w:val="center"/>
        </w:trPr>
        <w:tc>
          <w:tcPr>
            <w:tcW w:w="803" w:type="dxa"/>
            <w:vMerge w:val="continue"/>
            <w:vAlign w:val="center"/>
          </w:tcPr>
          <w:p>
            <w:pPr>
              <w:spacing w:line="240" w:lineRule="exact"/>
              <w:jc w:val="center"/>
              <w:rPr>
                <w:rFonts w:ascii="宋体"/>
                <w:color w:val="000000" w:themeColor="text1"/>
                <w:szCs w:val="21"/>
                <w14:textFill>
                  <w14:solidFill>
                    <w14:schemeClr w14:val="tx1"/>
                  </w14:solidFill>
                </w14:textFill>
              </w:rPr>
            </w:pPr>
          </w:p>
        </w:tc>
        <w:tc>
          <w:tcPr>
            <w:tcW w:w="1141" w:type="dxa"/>
            <w:vMerge w:val="continue"/>
            <w:vAlign w:val="center"/>
          </w:tcPr>
          <w:p>
            <w:pPr>
              <w:spacing w:line="240" w:lineRule="exact"/>
              <w:jc w:val="center"/>
              <w:rPr>
                <w:rFonts w:ascii="宋体"/>
                <w:color w:val="000000" w:themeColor="text1"/>
                <w:szCs w:val="21"/>
                <w14:textFill>
                  <w14:solidFill>
                    <w14:schemeClr w14:val="tx1"/>
                  </w14:solidFill>
                </w14:textFill>
              </w:rPr>
            </w:pPr>
          </w:p>
        </w:tc>
        <w:tc>
          <w:tcPr>
            <w:tcW w:w="2035" w:type="dxa"/>
            <w:gridSpan w:val="3"/>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木材边角料</w:t>
            </w:r>
          </w:p>
        </w:tc>
        <w:tc>
          <w:tcPr>
            <w:tcW w:w="2764" w:type="dxa"/>
            <w:gridSpan w:val="2"/>
            <w:vAlign w:val="center"/>
          </w:tcPr>
          <w:p>
            <w:pPr>
              <w:spacing w:line="240" w:lineRule="exact"/>
              <w:jc w:val="center"/>
              <w:rPr>
                <w:rFonts w:ascii="宋体"/>
                <w:color w:val="000000" w:themeColor="text1"/>
                <w:szCs w:val="21"/>
                <w:highlight w:val="yellow"/>
                <w14:textFill>
                  <w14:solidFill>
                    <w14:schemeClr w14:val="tx1"/>
                  </w14:solidFill>
                </w14:textFill>
              </w:rPr>
            </w:pPr>
            <w:r>
              <w:rPr>
                <w:color w:val="000000" w:themeColor="text1"/>
                <w:szCs w:val="21"/>
                <w14:textFill>
                  <w14:solidFill>
                    <w14:schemeClr w14:val="tx1"/>
                  </w14:solidFill>
                </w14:textFill>
              </w:rPr>
              <w:t>0.</w:t>
            </w:r>
            <w:r>
              <w:rPr>
                <w:rFonts w:ascii="宋体" w:hAnsi="宋体" w:cs="宋体"/>
                <w:color w:val="000000" w:themeColor="text1"/>
                <w:szCs w:val="21"/>
                <w14:textFill>
                  <w14:solidFill>
                    <w14:schemeClr w14:val="tx1"/>
                  </w14:solidFill>
                </w14:textFill>
              </w:rPr>
              <w:t>73</w:t>
            </w:r>
            <w:r>
              <w:rPr>
                <w:rFonts w:ascii="宋体" w:hAnsi="宋体"/>
                <w:color w:val="000000" w:themeColor="text1"/>
                <w:szCs w:val="21"/>
                <w14:textFill>
                  <w14:solidFill>
                    <w14:schemeClr w14:val="tx1"/>
                  </w14:solidFill>
                </w14:textFill>
              </w:rPr>
              <w:t>t/a</w:t>
            </w:r>
          </w:p>
        </w:tc>
        <w:tc>
          <w:tcPr>
            <w:tcW w:w="2611" w:type="dxa"/>
            <w:gridSpan w:val="2"/>
            <w:tcBorders>
              <w:top w:val="single" w:color="auto" w:sz="4" w:space="0"/>
              <w:bottom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90" w:hRule="atLeast"/>
          <w:jc w:val="center"/>
        </w:trPr>
        <w:tc>
          <w:tcPr>
            <w:tcW w:w="803" w:type="dxa"/>
            <w:vMerge w:val="continue"/>
            <w:vAlign w:val="center"/>
          </w:tcPr>
          <w:p>
            <w:pPr>
              <w:spacing w:line="240" w:lineRule="exact"/>
              <w:jc w:val="center"/>
              <w:rPr>
                <w:rFonts w:ascii="宋体"/>
                <w:color w:val="000000" w:themeColor="text1"/>
                <w:szCs w:val="21"/>
                <w14:textFill>
                  <w14:solidFill>
                    <w14:schemeClr w14:val="tx1"/>
                  </w14:solidFill>
                </w14:textFill>
              </w:rPr>
            </w:pPr>
          </w:p>
        </w:tc>
        <w:tc>
          <w:tcPr>
            <w:tcW w:w="1141" w:type="dxa"/>
            <w:vMerge w:val="continue"/>
            <w:vAlign w:val="center"/>
          </w:tcPr>
          <w:p>
            <w:pPr>
              <w:spacing w:line="240" w:lineRule="exact"/>
              <w:jc w:val="center"/>
              <w:rPr>
                <w:rFonts w:ascii="宋体"/>
                <w:color w:val="000000" w:themeColor="text1"/>
                <w:szCs w:val="21"/>
                <w14:textFill>
                  <w14:solidFill>
                    <w14:schemeClr w14:val="tx1"/>
                  </w14:solidFill>
                </w14:textFill>
              </w:rPr>
            </w:pPr>
          </w:p>
        </w:tc>
        <w:tc>
          <w:tcPr>
            <w:tcW w:w="2035" w:type="dxa"/>
            <w:gridSpan w:val="3"/>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打磨抛光金属粉尘</w:t>
            </w:r>
          </w:p>
        </w:tc>
        <w:tc>
          <w:tcPr>
            <w:tcW w:w="2764" w:type="dxa"/>
            <w:gridSpan w:val="2"/>
            <w:tcBorders>
              <w:bottom w:val="single" w:color="auto" w:sz="4" w:space="0"/>
            </w:tcBorders>
            <w:vAlign w:val="center"/>
          </w:tcPr>
          <w:p>
            <w:pPr>
              <w:spacing w:line="240" w:lineRule="exact"/>
              <w:jc w:val="center"/>
              <w:rPr>
                <w:rFonts w:ascii="宋体"/>
                <w:color w:val="000000" w:themeColor="text1"/>
                <w:szCs w:val="21"/>
                <w:highlight w:val="yellow"/>
                <w14:textFill>
                  <w14:solidFill>
                    <w14:schemeClr w14:val="tx1"/>
                  </w14:solidFill>
                </w14:textFill>
              </w:rPr>
            </w:pPr>
            <w:r>
              <w:rPr>
                <w:rFonts w:ascii="宋体" w:hAnsi="宋体" w:cs="宋体"/>
                <w:color w:val="000000" w:themeColor="text1"/>
                <w:szCs w:val="21"/>
                <w14:textFill>
                  <w14:solidFill>
                    <w14:schemeClr w14:val="tx1"/>
                  </w14:solidFill>
                </w14:textFill>
              </w:rPr>
              <w:t>0.4</w:t>
            </w:r>
            <w:r>
              <w:rPr>
                <w:rFonts w:ascii="宋体" w:hAnsi="宋体"/>
                <w:color w:val="000000" w:themeColor="text1"/>
                <w:szCs w:val="21"/>
                <w14:textFill>
                  <w14:solidFill>
                    <w14:schemeClr w14:val="tx1"/>
                  </w14:solidFill>
                </w14:textFill>
              </w:rPr>
              <w:t>t/a</w:t>
            </w:r>
          </w:p>
        </w:tc>
        <w:tc>
          <w:tcPr>
            <w:tcW w:w="2611" w:type="dxa"/>
            <w:gridSpan w:val="2"/>
            <w:tcBorders>
              <w:top w:val="single" w:color="auto" w:sz="4" w:space="0"/>
              <w:bottom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3" w:hRule="atLeast"/>
          <w:jc w:val="center"/>
        </w:trPr>
        <w:tc>
          <w:tcPr>
            <w:tcW w:w="803" w:type="dxa"/>
            <w:vMerge w:val="continue"/>
            <w:vAlign w:val="center"/>
          </w:tcPr>
          <w:p>
            <w:pPr>
              <w:spacing w:line="240" w:lineRule="exact"/>
              <w:jc w:val="center"/>
              <w:rPr>
                <w:rFonts w:ascii="宋体"/>
                <w:color w:val="000000" w:themeColor="text1"/>
                <w:szCs w:val="21"/>
                <w14:textFill>
                  <w14:solidFill>
                    <w14:schemeClr w14:val="tx1"/>
                  </w14:solidFill>
                </w14:textFill>
              </w:rPr>
            </w:pPr>
          </w:p>
        </w:tc>
        <w:tc>
          <w:tcPr>
            <w:tcW w:w="1141" w:type="dxa"/>
            <w:vMerge w:val="continue"/>
            <w:vAlign w:val="center"/>
          </w:tcPr>
          <w:p>
            <w:pPr>
              <w:spacing w:line="240" w:lineRule="exact"/>
              <w:jc w:val="center"/>
              <w:rPr>
                <w:rFonts w:ascii="宋体"/>
                <w:color w:val="000000" w:themeColor="text1"/>
                <w:szCs w:val="21"/>
                <w14:textFill>
                  <w14:solidFill>
                    <w14:schemeClr w14:val="tx1"/>
                  </w14:solidFill>
                </w14:textFill>
              </w:rPr>
            </w:pPr>
          </w:p>
        </w:tc>
        <w:tc>
          <w:tcPr>
            <w:tcW w:w="2035" w:type="dxa"/>
            <w:gridSpan w:val="3"/>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喷塑粉尘</w:t>
            </w:r>
          </w:p>
        </w:tc>
        <w:tc>
          <w:tcPr>
            <w:tcW w:w="2764" w:type="dxa"/>
            <w:gridSpan w:val="2"/>
            <w:tcBorders>
              <w:top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0.035</w:t>
            </w:r>
            <w:r>
              <w:rPr>
                <w:rFonts w:ascii="宋体" w:hAnsi="宋体"/>
                <w:color w:val="000000" w:themeColor="text1"/>
                <w:szCs w:val="21"/>
                <w14:textFill>
                  <w14:solidFill>
                    <w14:schemeClr w14:val="tx1"/>
                  </w14:solidFill>
                </w14:textFill>
              </w:rPr>
              <w:t>t/a</w:t>
            </w:r>
          </w:p>
        </w:tc>
        <w:tc>
          <w:tcPr>
            <w:tcW w:w="2611" w:type="dxa"/>
            <w:gridSpan w:val="2"/>
            <w:tcBorders>
              <w:top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90" w:hRule="atLeast"/>
          <w:jc w:val="center"/>
        </w:trPr>
        <w:tc>
          <w:tcPr>
            <w:tcW w:w="803" w:type="dxa"/>
            <w:vMerge w:val="continue"/>
            <w:vAlign w:val="center"/>
          </w:tcPr>
          <w:p>
            <w:pPr>
              <w:spacing w:line="240" w:lineRule="exact"/>
              <w:jc w:val="center"/>
              <w:rPr>
                <w:rFonts w:ascii="宋体"/>
                <w:color w:val="000000" w:themeColor="text1"/>
                <w:szCs w:val="21"/>
                <w14:textFill>
                  <w14:solidFill>
                    <w14:schemeClr w14:val="tx1"/>
                  </w14:solidFill>
                </w14:textFill>
              </w:rPr>
            </w:pPr>
          </w:p>
        </w:tc>
        <w:tc>
          <w:tcPr>
            <w:tcW w:w="1141" w:type="dxa"/>
            <w:vMerge w:val="continue"/>
            <w:vAlign w:val="center"/>
          </w:tcPr>
          <w:p>
            <w:pPr>
              <w:spacing w:line="240" w:lineRule="exact"/>
              <w:jc w:val="center"/>
              <w:rPr>
                <w:rFonts w:ascii="宋体"/>
                <w:color w:val="000000" w:themeColor="text1"/>
                <w:szCs w:val="21"/>
                <w14:textFill>
                  <w14:solidFill>
                    <w14:schemeClr w14:val="tx1"/>
                  </w14:solidFill>
                </w14:textFill>
              </w:rPr>
            </w:pPr>
          </w:p>
        </w:tc>
        <w:tc>
          <w:tcPr>
            <w:tcW w:w="2035" w:type="dxa"/>
            <w:gridSpan w:val="3"/>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木工粉尘</w:t>
            </w:r>
          </w:p>
        </w:tc>
        <w:tc>
          <w:tcPr>
            <w:tcW w:w="2764" w:type="dxa"/>
            <w:gridSpan w:val="2"/>
            <w:tcBorders>
              <w:top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0.029</w:t>
            </w:r>
            <w:r>
              <w:rPr>
                <w:rFonts w:ascii="宋体" w:hAnsi="宋体"/>
                <w:color w:val="000000" w:themeColor="text1"/>
                <w:szCs w:val="21"/>
                <w14:textFill>
                  <w14:solidFill>
                    <w14:schemeClr w14:val="tx1"/>
                  </w14:solidFill>
                </w14:textFill>
              </w:rPr>
              <w:t>t/a</w:t>
            </w:r>
          </w:p>
        </w:tc>
        <w:tc>
          <w:tcPr>
            <w:tcW w:w="2611" w:type="dxa"/>
            <w:gridSpan w:val="2"/>
            <w:tcBorders>
              <w:top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3" w:hRule="atLeast"/>
          <w:jc w:val="center"/>
        </w:trPr>
        <w:tc>
          <w:tcPr>
            <w:tcW w:w="803" w:type="dxa"/>
            <w:vMerge w:val="continue"/>
            <w:vAlign w:val="center"/>
          </w:tcPr>
          <w:p>
            <w:pPr>
              <w:spacing w:line="240" w:lineRule="exact"/>
              <w:jc w:val="center"/>
              <w:rPr>
                <w:rFonts w:ascii="宋体"/>
                <w:color w:val="000000" w:themeColor="text1"/>
                <w:szCs w:val="21"/>
                <w14:textFill>
                  <w14:solidFill>
                    <w14:schemeClr w14:val="tx1"/>
                  </w14:solidFill>
                </w14:textFill>
              </w:rPr>
            </w:pPr>
          </w:p>
        </w:tc>
        <w:tc>
          <w:tcPr>
            <w:tcW w:w="1141" w:type="dxa"/>
            <w:vMerge w:val="continue"/>
            <w:vAlign w:val="center"/>
          </w:tcPr>
          <w:p>
            <w:pPr>
              <w:spacing w:line="240" w:lineRule="exact"/>
              <w:jc w:val="center"/>
              <w:rPr>
                <w:rFonts w:ascii="宋体"/>
                <w:color w:val="000000" w:themeColor="text1"/>
                <w:szCs w:val="21"/>
                <w14:textFill>
                  <w14:solidFill>
                    <w14:schemeClr w14:val="tx1"/>
                  </w14:solidFill>
                </w14:textFill>
              </w:rPr>
            </w:pPr>
          </w:p>
        </w:tc>
        <w:tc>
          <w:tcPr>
            <w:tcW w:w="2035" w:type="dxa"/>
            <w:gridSpan w:val="3"/>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腻子打磨粉尘</w:t>
            </w:r>
          </w:p>
        </w:tc>
        <w:tc>
          <w:tcPr>
            <w:tcW w:w="2764" w:type="dxa"/>
            <w:gridSpan w:val="2"/>
            <w:tcBorders>
              <w:top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ascii="宋体" w:cs="宋体"/>
                <w:color w:val="000000" w:themeColor="text1"/>
                <w:szCs w:val="21"/>
                <w14:textFill>
                  <w14:solidFill>
                    <w14:schemeClr w14:val="tx1"/>
                  </w14:solidFill>
                </w14:textFill>
              </w:rPr>
              <w:t>0.</w:t>
            </w:r>
            <w:r>
              <w:rPr>
                <w:rFonts w:ascii="宋体" w:hAnsi="宋体" w:cs="宋体"/>
                <w:color w:val="000000" w:themeColor="text1"/>
                <w:szCs w:val="21"/>
                <w14:textFill>
                  <w14:solidFill>
                    <w14:schemeClr w14:val="tx1"/>
                  </w14:solidFill>
                </w14:textFill>
              </w:rPr>
              <w:t>008</w:t>
            </w:r>
            <w:r>
              <w:rPr>
                <w:rFonts w:ascii="宋体" w:hAnsi="宋体"/>
                <w:color w:val="000000" w:themeColor="text1"/>
                <w:szCs w:val="21"/>
                <w14:textFill>
                  <w14:solidFill>
                    <w14:schemeClr w14:val="tx1"/>
                  </w14:solidFill>
                </w14:textFill>
              </w:rPr>
              <w:t>t/a</w:t>
            </w:r>
          </w:p>
        </w:tc>
        <w:tc>
          <w:tcPr>
            <w:tcW w:w="2611" w:type="dxa"/>
            <w:gridSpan w:val="2"/>
            <w:tcBorders>
              <w:top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3" w:hRule="atLeast"/>
          <w:jc w:val="center"/>
        </w:trPr>
        <w:tc>
          <w:tcPr>
            <w:tcW w:w="803" w:type="dxa"/>
            <w:vMerge w:val="continue"/>
            <w:vAlign w:val="center"/>
          </w:tcPr>
          <w:p>
            <w:pPr>
              <w:spacing w:line="240" w:lineRule="exact"/>
              <w:jc w:val="center"/>
              <w:rPr>
                <w:rFonts w:ascii="宋体"/>
                <w:color w:val="000000" w:themeColor="text1"/>
                <w:szCs w:val="21"/>
                <w14:textFill>
                  <w14:solidFill>
                    <w14:schemeClr w14:val="tx1"/>
                  </w14:solidFill>
                </w14:textFill>
              </w:rPr>
            </w:pPr>
          </w:p>
        </w:tc>
        <w:tc>
          <w:tcPr>
            <w:tcW w:w="1141" w:type="dxa"/>
            <w:vMerge w:val="continue"/>
            <w:vAlign w:val="center"/>
          </w:tcPr>
          <w:p>
            <w:pPr>
              <w:spacing w:line="240" w:lineRule="exact"/>
              <w:jc w:val="center"/>
              <w:rPr>
                <w:rFonts w:ascii="宋体"/>
                <w:color w:val="000000" w:themeColor="text1"/>
                <w:szCs w:val="21"/>
                <w14:textFill>
                  <w14:solidFill>
                    <w14:schemeClr w14:val="tx1"/>
                  </w14:solidFill>
                </w14:textFill>
              </w:rPr>
            </w:pPr>
          </w:p>
        </w:tc>
        <w:tc>
          <w:tcPr>
            <w:tcW w:w="2035" w:type="dxa"/>
            <w:gridSpan w:val="3"/>
            <w:vAlign w:val="top"/>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废砂纸</w:t>
            </w:r>
          </w:p>
        </w:tc>
        <w:tc>
          <w:tcPr>
            <w:tcW w:w="2764" w:type="dxa"/>
            <w:gridSpan w:val="2"/>
            <w:tcBorders>
              <w:top w:val="single" w:color="auto" w:sz="4" w:space="0"/>
            </w:tcBorders>
            <w:vAlign w:val="top"/>
          </w:tcPr>
          <w:p>
            <w:pPr>
              <w:spacing w:line="240" w:lineRule="exact"/>
              <w:jc w:val="center"/>
              <w:rPr>
                <w:rFonts w:asci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0.01</w:t>
            </w:r>
            <w:r>
              <w:rPr>
                <w:rFonts w:ascii="宋体" w:hAnsi="宋体"/>
                <w:color w:val="000000" w:themeColor="text1"/>
                <w:szCs w:val="21"/>
                <w14:textFill>
                  <w14:solidFill>
                    <w14:schemeClr w14:val="tx1"/>
                  </w14:solidFill>
                </w14:textFill>
              </w:rPr>
              <w:t>t/a</w:t>
            </w:r>
          </w:p>
        </w:tc>
        <w:tc>
          <w:tcPr>
            <w:tcW w:w="2611" w:type="dxa"/>
            <w:gridSpan w:val="2"/>
            <w:tcBorders>
              <w:top w:val="single" w:color="auto" w:sz="4" w:space="0"/>
            </w:tcBorders>
            <w:vAlign w:val="top"/>
          </w:tcPr>
          <w:p>
            <w:pPr>
              <w:spacing w:line="240" w:lineRule="exac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3" w:hRule="atLeast"/>
          <w:jc w:val="center"/>
        </w:trPr>
        <w:tc>
          <w:tcPr>
            <w:tcW w:w="803" w:type="dxa"/>
            <w:vMerge w:val="continue"/>
            <w:vAlign w:val="center"/>
          </w:tcPr>
          <w:p>
            <w:pPr>
              <w:spacing w:line="240" w:lineRule="exact"/>
              <w:jc w:val="center"/>
              <w:rPr>
                <w:rFonts w:ascii="宋体"/>
                <w:color w:val="000000" w:themeColor="text1"/>
                <w:szCs w:val="21"/>
                <w14:textFill>
                  <w14:solidFill>
                    <w14:schemeClr w14:val="tx1"/>
                  </w14:solidFill>
                </w14:textFill>
              </w:rPr>
            </w:pPr>
          </w:p>
        </w:tc>
        <w:tc>
          <w:tcPr>
            <w:tcW w:w="1141" w:type="dxa"/>
            <w:vMerge w:val="continue"/>
            <w:vAlign w:val="center"/>
          </w:tcPr>
          <w:p>
            <w:pPr>
              <w:spacing w:line="240" w:lineRule="exact"/>
              <w:jc w:val="center"/>
              <w:rPr>
                <w:rFonts w:ascii="宋体"/>
                <w:color w:val="000000" w:themeColor="text1"/>
                <w:szCs w:val="21"/>
                <w14:textFill>
                  <w14:solidFill>
                    <w14:schemeClr w14:val="tx1"/>
                  </w14:solidFill>
                </w14:textFill>
              </w:rPr>
            </w:pPr>
          </w:p>
        </w:tc>
        <w:tc>
          <w:tcPr>
            <w:tcW w:w="2035" w:type="dxa"/>
            <w:gridSpan w:val="3"/>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废包装物</w:t>
            </w:r>
          </w:p>
        </w:tc>
        <w:tc>
          <w:tcPr>
            <w:tcW w:w="2764" w:type="dxa"/>
            <w:gridSpan w:val="2"/>
            <w:tcBorders>
              <w:top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1t/a</w:t>
            </w:r>
          </w:p>
        </w:tc>
        <w:tc>
          <w:tcPr>
            <w:tcW w:w="2611" w:type="dxa"/>
            <w:gridSpan w:val="2"/>
            <w:tcBorders>
              <w:top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3" w:hRule="atLeast"/>
          <w:jc w:val="center"/>
        </w:trPr>
        <w:tc>
          <w:tcPr>
            <w:tcW w:w="803" w:type="dxa"/>
            <w:vMerge w:val="continue"/>
            <w:vAlign w:val="center"/>
          </w:tcPr>
          <w:p>
            <w:pPr>
              <w:spacing w:line="240" w:lineRule="exact"/>
              <w:jc w:val="center"/>
              <w:rPr>
                <w:rFonts w:ascii="宋体"/>
                <w:color w:val="000000" w:themeColor="text1"/>
                <w:szCs w:val="21"/>
                <w14:textFill>
                  <w14:solidFill>
                    <w14:schemeClr w14:val="tx1"/>
                  </w14:solidFill>
                </w14:textFill>
              </w:rPr>
            </w:pPr>
          </w:p>
        </w:tc>
        <w:tc>
          <w:tcPr>
            <w:tcW w:w="1141" w:type="dxa"/>
            <w:vMerge w:val="continue"/>
            <w:vAlign w:val="center"/>
          </w:tcPr>
          <w:p>
            <w:pPr>
              <w:spacing w:line="240" w:lineRule="exact"/>
              <w:jc w:val="center"/>
              <w:rPr>
                <w:rFonts w:ascii="宋体"/>
                <w:color w:val="000000" w:themeColor="text1"/>
                <w:szCs w:val="21"/>
                <w14:textFill>
                  <w14:solidFill>
                    <w14:schemeClr w14:val="tx1"/>
                  </w14:solidFill>
                </w14:textFill>
              </w:rPr>
            </w:pPr>
          </w:p>
        </w:tc>
        <w:tc>
          <w:tcPr>
            <w:tcW w:w="2035" w:type="dxa"/>
            <w:gridSpan w:val="3"/>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废胶桶</w:t>
            </w:r>
          </w:p>
        </w:tc>
        <w:tc>
          <w:tcPr>
            <w:tcW w:w="2764" w:type="dxa"/>
            <w:gridSpan w:val="2"/>
            <w:tcBorders>
              <w:top w:val="single" w:color="auto" w:sz="4" w:space="0"/>
            </w:tcBorders>
          </w:tcPr>
          <w:p>
            <w:pPr>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0.01t/a</w:t>
            </w:r>
          </w:p>
        </w:tc>
        <w:tc>
          <w:tcPr>
            <w:tcW w:w="2611" w:type="dxa"/>
            <w:gridSpan w:val="2"/>
            <w:tcBorders>
              <w:top w:val="single" w:color="auto" w:sz="4" w:space="0"/>
            </w:tcBorders>
          </w:tcPr>
          <w:p>
            <w:pPr>
              <w:spacing w:line="240" w:lineRule="exac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3" w:hRule="atLeast"/>
          <w:jc w:val="center"/>
        </w:trPr>
        <w:tc>
          <w:tcPr>
            <w:tcW w:w="803" w:type="dxa"/>
            <w:vMerge w:val="continue"/>
            <w:vAlign w:val="center"/>
          </w:tcPr>
          <w:p>
            <w:pPr>
              <w:spacing w:line="240" w:lineRule="exact"/>
              <w:jc w:val="center"/>
              <w:rPr>
                <w:rFonts w:ascii="宋体"/>
                <w:color w:val="000000" w:themeColor="text1"/>
                <w:szCs w:val="21"/>
                <w14:textFill>
                  <w14:solidFill>
                    <w14:schemeClr w14:val="tx1"/>
                  </w14:solidFill>
                </w14:textFill>
              </w:rPr>
            </w:pPr>
          </w:p>
        </w:tc>
        <w:tc>
          <w:tcPr>
            <w:tcW w:w="1141" w:type="dxa"/>
            <w:vMerge w:val="continue"/>
            <w:vAlign w:val="center"/>
          </w:tcPr>
          <w:p>
            <w:pPr>
              <w:spacing w:line="240" w:lineRule="exact"/>
              <w:jc w:val="center"/>
              <w:rPr>
                <w:rFonts w:ascii="宋体"/>
                <w:color w:val="000000" w:themeColor="text1"/>
                <w:szCs w:val="21"/>
                <w14:textFill>
                  <w14:solidFill>
                    <w14:schemeClr w14:val="tx1"/>
                  </w14:solidFill>
                </w14:textFill>
              </w:rPr>
            </w:pPr>
          </w:p>
        </w:tc>
        <w:tc>
          <w:tcPr>
            <w:tcW w:w="2035" w:type="dxa"/>
            <w:gridSpan w:val="3"/>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废漆桶</w:t>
            </w:r>
            <w:r>
              <w:rPr>
                <w:rFonts w:hint="eastAsia" w:ascii="宋体" w:hAnsi="宋体" w:cs="宋体"/>
                <w:color w:val="000000" w:themeColor="text1"/>
                <w:szCs w:val="21"/>
                <w14:textFill>
                  <w14:solidFill>
                    <w14:schemeClr w14:val="tx1"/>
                  </w14:solidFill>
                </w14:textFill>
              </w:rPr>
              <w:t>、废稀释剂桶</w:t>
            </w:r>
          </w:p>
        </w:tc>
        <w:tc>
          <w:tcPr>
            <w:tcW w:w="2764" w:type="dxa"/>
            <w:gridSpan w:val="2"/>
            <w:tcBorders>
              <w:top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0.1t/a</w:t>
            </w:r>
          </w:p>
        </w:tc>
        <w:tc>
          <w:tcPr>
            <w:tcW w:w="2611" w:type="dxa"/>
            <w:gridSpan w:val="2"/>
            <w:tcBorders>
              <w:top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3" w:hRule="atLeast"/>
          <w:jc w:val="center"/>
        </w:trPr>
        <w:tc>
          <w:tcPr>
            <w:tcW w:w="803" w:type="dxa"/>
            <w:vMerge w:val="continue"/>
            <w:vAlign w:val="center"/>
          </w:tcPr>
          <w:p>
            <w:pPr>
              <w:pStyle w:val="4"/>
              <w:spacing w:line="240" w:lineRule="exact"/>
              <w:rPr>
                <w:color w:val="000000" w:themeColor="text1"/>
                <w:sz w:val="21"/>
                <w:szCs w:val="21"/>
                <w14:textFill>
                  <w14:solidFill>
                    <w14:schemeClr w14:val="tx1"/>
                  </w14:solidFill>
                </w14:textFill>
              </w:rPr>
            </w:pPr>
          </w:p>
        </w:tc>
        <w:tc>
          <w:tcPr>
            <w:tcW w:w="1141" w:type="dxa"/>
            <w:vMerge w:val="continue"/>
            <w:vAlign w:val="center"/>
          </w:tcPr>
          <w:p>
            <w:pPr>
              <w:spacing w:line="240" w:lineRule="exact"/>
              <w:jc w:val="center"/>
              <w:rPr>
                <w:rFonts w:ascii="宋体"/>
                <w:color w:val="000000" w:themeColor="text1"/>
                <w:szCs w:val="21"/>
                <w14:textFill>
                  <w14:solidFill>
                    <w14:schemeClr w14:val="tx1"/>
                  </w14:solidFill>
                </w14:textFill>
              </w:rPr>
            </w:pPr>
          </w:p>
        </w:tc>
        <w:tc>
          <w:tcPr>
            <w:tcW w:w="2035" w:type="dxa"/>
            <w:gridSpan w:val="3"/>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漆渣</w:t>
            </w:r>
          </w:p>
        </w:tc>
        <w:tc>
          <w:tcPr>
            <w:tcW w:w="2764" w:type="dxa"/>
            <w:gridSpan w:val="2"/>
            <w:tcBorders>
              <w:top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0.24t/a</w:t>
            </w:r>
          </w:p>
        </w:tc>
        <w:tc>
          <w:tcPr>
            <w:tcW w:w="2611" w:type="dxa"/>
            <w:gridSpan w:val="2"/>
            <w:tcBorders>
              <w:top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3" w:hRule="atLeast"/>
          <w:jc w:val="center"/>
        </w:trPr>
        <w:tc>
          <w:tcPr>
            <w:tcW w:w="803" w:type="dxa"/>
            <w:vMerge w:val="continue"/>
            <w:vAlign w:val="center"/>
          </w:tcPr>
          <w:p>
            <w:pPr>
              <w:pStyle w:val="4"/>
              <w:spacing w:line="240" w:lineRule="exact"/>
              <w:rPr>
                <w:color w:val="000000" w:themeColor="text1"/>
                <w:sz w:val="21"/>
                <w:szCs w:val="21"/>
                <w14:textFill>
                  <w14:solidFill>
                    <w14:schemeClr w14:val="tx1"/>
                  </w14:solidFill>
                </w14:textFill>
              </w:rPr>
            </w:pPr>
          </w:p>
        </w:tc>
        <w:tc>
          <w:tcPr>
            <w:tcW w:w="1141" w:type="dxa"/>
            <w:vMerge w:val="continue"/>
            <w:vAlign w:val="center"/>
          </w:tcPr>
          <w:p>
            <w:pPr>
              <w:spacing w:line="240" w:lineRule="exact"/>
              <w:jc w:val="center"/>
              <w:rPr>
                <w:rFonts w:ascii="宋体"/>
                <w:color w:val="000000" w:themeColor="text1"/>
                <w:szCs w:val="21"/>
                <w14:textFill>
                  <w14:solidFill>
                    <w14:schemeClr w14:val="tx1"/>
                  </w14:solidFill>
                </w14:textFill>
              </w:rPr>
            </w:pPr>
          </w:p>
        </w:tc>
        <w:tc>
          <w:tcPr>
            <w:tcW w:w="2035" w:type="dxa"/>
            <w:gridSpan w:val="3"/>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底漆打磨柜收尘灰</w:t>
            </w:r>
          </w:p>
        </w:tc>
        <w:tc>
          <w:tcPr>
            <w:tcW w:w="2764" w:type="dxa"/>
            <w:gridSpan w:val="2"/>
            <w:tcBorders>
              <w:top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0.084t/a</w:t>
            </w:r>
          </w:p>
        </w:tc>
        <w:tc>
          <w:tcPr>
            <w:tcW w:w="2611" w:type="dxa"/>
            <w:gridSpan w:val="2"/>
            <w:tcBorders>
              <w:top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3" w:hRule="atLeast"/>
          <w:jc w:val="center"/>
        </w:trPr>
        <w:tc>
          <w:tcPr>
            <w:tcW w:w="803" w:type="dxa"/>
            <w:vMerge w:val="continue"/>
            <w:vAlign w:val="center"/>
          </w:tcPr>
          <w:p>
            <w:pPr>
              <w:pStyle w:val="4"/>
              <w:spacing w:line="240" w:lineRule="exact"/>
              <w:rPr>
                <w:color w:val="000000" w:themeColor="text1"/>
                <w:sz w:val="21"/>
                <w:szCs w:val="21"/>
                <w14:textFill>
                  <w14:solidFill>
                    <w14:schemeClr w14:val="tx1"/>
                  </w14:solidFill>
                </w14:textFill>
              </w:rPr>
            </w:pPr>
          </w:p>
        </w:tc>
        <w:tc>
          <w:tcPr>
            <w:tcW w:w="1141" w:type="dxa"/>
            <w:vMerge w:val="continue"/>
            <w:vAlign w:val="center"/>
          </w:tcPr>
          <w:p>
            <w:pPr>
              <w:spacing w:line="240" w:lineRule="exact"/>
              <w:jc w:val="center"/>
              <w:rPr>
                <w:rFonts w:ascii="宋体"/>
                <w:color w:val="000000" w:themeColor="text1"/>
                <w:szCs w:val="21"/>
                <w14:textFill>
                  <w14:solidFill>
                    <w14:schemeClr w14:val="tx1"/>
                  </w14:solidFill>
                </w14:textFill>
              </w:rPr>
            </w:pPr>
          </w:p>
        </w:tc>
        <w:tc>
          <w:tcPr>
            <w:tcW w:w="2035" w:type="dxa"/>
            <w:gridSpan w:val="3"/>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滤芯、漆粘棉</w:t>
            </w:r>
          </w:p>
        </w:tc>
        <w:tc>
          <w:tcPr>
            <w:tcW w:w="2764" w:type="dxa"/>
            <w:gridSpan w:val="2"/>
            <w:tcBorders>
              <w:top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0.1t/a</w:t>
            </w:r>
          </w:p>
        </w:tc>
        <w:tc>
          <w:tcPr>
            <w:tcW w:w="2611" w:type="dxa"/>
            <w:gridSpan w:val="2"/>
            <w:tcBorders>
              <w:top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3" w:hRule="atLeast"/>
          <w:jc w:val="center"/>
        </w:trPr>
        <w:tc>
          <w:tcPr>
            <w:tcW w:w="803" w:type="dxa"/>
            <w:vMerge w:val="continue"/>
            <w:vAlign w:val="center"/>
          </w:tcPr>
          <w:p>
            <w:pPr>
              <w:spacing w:line="240" w:lineRule="exact"/>
              <w:jc w:val="center"/>
              <w:rPr>
                <w:rFonts w:ascii="宋体"/>
                <w:color w:val="000000" w:themeColor="text1"/>
                <w:szCs w:val="21"/>
                <w14:textFill>
                  <w14:solidFill>
                    <w14:schemeClr w14:val="tx1"/>
                  </w14:solidFill>
                </w14:textFill>
              </w:rPr>
            </w:pPr>
          </w:p>
        </w:tc>
        <w:tc>
          <w:tcPr>
            <w:tcW w:w="1141" w:type="dxa"/>
            <w:vMerge w:val="continue"/>
            <w:vAlign w:val="center"/>
          </w:tcPr>
          <w:p>
            <w:pPr>
              <w:spacing w:line="240" w:lineRule="exact"/>
              <w:jc w:val="center"/>
              <w:rPr>
                <w:rFonts w:ascii="宋体"/>
                <w:color w:val="000000" w:themeColor="text1"/>
                <w:szCs w:val="21"/>
                <w14:textFill>
                  <w14:solidFill>
                    <w14:schemeClr w14:val="tx1"/>
                  </w14:solidFill>
                </w14:textFill>
              </w:rPr>
            </w:pPr>
          </w:p>
        </w:tc>
        <w:tc>
          <w:tcPr>
            <w:tcW w:w="2035" w:type="dxa"/>
            <w:gridSpan w:val="3"/>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废活性炭</w:t>
            </w:r>
          </w:p>
        </w:tc>
        <w:tc>
          <w:tcPr>
            <w:tcW w:w="2764" w:type="dxa"/>
            <w:gridSpan w:val="2"/>
            <w:tcBorders>
              <w:top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lang w:val="en-US" w:eastAsia="zh-CN"/>
                <w14:textFill>
                  <w14:solidFill>
                    <w14:schemeClr w14:val="tx1"/>
                  </w14:solidFill>
                </w14:textFill>
              </w:rPr>
              <w:t>36</w:t>
            </w:r>
            <w:r>
              <w:rPr>
                <w:rFonts w:ascii="宋体" w:hAnsi="宋体"/>
                <w:color w:val="000000" w:themeColor="text1"/>
                <w:szCs w:val="21"/>
                <w14:textFill>
                  <w14:solidFill>
                    <w14:schemeClr w14:val="tx1"/>
                  </w14:solidFill>
                </w14:textFill>
              </w:rPr>
              <w:t>t/a</w:t>
            </w:r>
          </w:p>
        </w:tc>
        <w:tc>
          <w:tcPr>
            <w:tcW w:w="2611" w:type="dxa"/>
            <w:gridSpan w:val="2"/>
            <w:tcBorders>
              <w:top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3" w:hRule="atLeast"/>
          <w:jc w:val="center"/>
        </w:trPr>
        <w:tc>
          <w:tcPr>
            <w:tcW w:w="803" w:type="dxa"/>
            <w:vMerge w:val="continue"/>
            <w:vAlign w:val="center"/>
          </w:tcPr>
          <w:p>
            <w:pPr>
              <w:spacing w:line="240" w:lineRule="exact"/>
              <w:jc w:val="center"/>
              <w:rPr>
                <w:rFonts w:ascii="宋体"/>
                <w:color w:val="000000" w:themeColor="text1"/>
                <w:szCs w:val="21"/>
                <w14:textFill>
                  <w14:solidFill>
                    <w14:schemeClr w14:val="tx1"/>
                  </w14:solidFill>
                </w14:textFill>
              </w:rPr>
            </w:pPr>
          </w:p>
        </w:tc>
        <w:tc>
          <w:tcPr>
            <w:tcW w:w="1141" w:type="dxa"/>
            <w:vMerge w:val="continue"/>
            <w:vAlign w:val="center"/>
          </w:tcPr>
          <w:p>
            <w:pPr>
              <w:spacing w:line="240" w:lineRule="exact"/>
              <w:jc w:val="center"/>
              <w:rPr>
                <w:rFonts w:ascii="宋体"/>
                <w:color w:val="000000" w:themeColor="text1"/>
                <w:szCs w:val="21"/>
                <w14:textFill>
                  <w14:solidFill>
                    <w14:schemeClr w14:val="tx1"/>
                  </w14:solidFill>
                </w14:textFill>
              </w:rPr>
            </w:pPr>
          </w:p>
        </w:tc>
        <w:tc>
          <w:tcPr>
            <w:tcW w:w="2035" w:type="dxa"/>
            <w:gridSpan w:val="3"/>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废机油</w:t>
            </w:r>
          </w:p>
        </w:tc>
        <w:tc>
          <w:tcPr>
            <w:tcW w:w="2764" w:type="dxa"/>
            <w:gridSpan w:val="2"/>
            <w:tcBorders>
              <w:top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0.01t/a</w:t>
            </w:r>
          </w:p>
        </w:tc>
        <w:tc>
          <w:tcPr>
            <w:tcW w:w="2611" w:type="dxa"/>
            <w:gridSpan w:val="2"/>
            <w:tcBorders>
              <w:top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3" w:hRule="atLeast"/>
          <w:jc w:val="center"/>
        </w:trPr>
        <w:tc>
          <w:tcPr>
            <w:tcW w:w="803" w:type="dxa"/>
            <w:vMerge w:val="continue"/>
            <w:vAlign w:val="center"/>
          </w:tcPr>
          <w:p>
            <w:pPr>
              <w:spacing w:line="240" w:lineRule="exact"/>
              <w:jc w:val="center"/>
              <w:rPr>
                <w:rFonts w:ascii="宋体"/>
                <w:color w:val="000000" w:themeColor="text1"/>
                <w:szCs w:val="21"/>
                <w14:textFill>
                  <w14:solidFill>
                    <w14:schemeClr w14:val="tx1"/>
                  </w14:solidFill>
                </w14:textFill>
              </w:rPr>
            </w:pPr>
          </w:p>
        </w:tc>
        <w:tc>
          <w:tcPr>
            <w:tcW w:w="1141" w:type="dxa"/>
            <w:vMerge w:val="continue"/>
            <w:vAlign w:val="center"/>
          </w:tcPr>
          <w:p>
            <w:pPr>
              <w:spacing w:line="240" w:lineRule="exact"/>
              <w:jc w:val="center"/>
              <w:rPr>
                <w:rFonts w:ascii="宋体"/>
                <w:color w:val="000000" w:themeColor="text1"/>
                <w:szCs w:val="21"/>
                <w14:textFill>
                  <w14:solidFill>
                    <w14:schemeClr w14:val="tx1"/>
                  </w14:solidFill>
                </w14:textFill>
              </w:rPr>
            </w:pPr>
          </w:p>
        </w:tc>
        <w:tc>
          <w:tcPr>
            <w:tcW w:w="2035" w:type="dxa"/>
            <w:gridSpan w:val="3"/>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废含油棉纱手套</w:t>
            </w:r>
          </w:p>
        </w:tc>
        <w:tc>
          <w:tcPr>
            <w:tcW w:w="2764" w:type="dxa"/>
            <w:gridSpan w:val="2"/>
            <w:tcBorders>
              <w:top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0.05t/a</w:t>
            </w:r>
          </w:p>
        </w:tc>
        <w:tc>
          <w:tcPr>
            <w:tcW w:w="2611" w:type="dxa"/>
            <w:gridSpan w:val="2"/>
            <w:tcBorders>
              <w:top w:val="single" w:color="auto" w:sz="4" w:space="0"/>
            </w:tcBorders>
            <w:vAlign w:val="center"/>
          </w:tcPr>
          <w:p>
            <w:pPr>
              <w:spacing w:line="240" w:lineRule="exac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3" w:hRule="atLeast"/>
          <w:jc w:val="center"/>
        </w:trPr>
        <w:tc>
          <w:tcPr>
            <w:tcW w:w="803" w:type="dxa"/>
            <w:vMerge w:val="continue"/>
            <w:vAlign w:val="center"/>
          </w:tcPr>
          <w:p>
            <w:pPr>
              <w:spacing w:line="240" w:lineRule="exact"/>
              <w:jc w:val="center"/>
              <w:rPr>
                <w:rFonts w:ascii="宋体"/>
                <w:color w:val="000000" w:themeColor="text1"/>
                <w:szCs w:val="21"/>
                <w14:textFill>
                  <w14:solidFill>
                    <w14:schemeClr w14:val="tx1"/>
                  </w14:solidFill>
                </w14:textFill>
              </w:rPr>
            </w:pPr>
          </w:p>
        </w:tc>
        <w:tc>
          <w:tcPr>
            <w:tcW w:w="1141" w:type="dxa"/>
            <w:vMerge w:val="continue"/>
            <w:vAlign w:val="center"/>
          </w:tcPr>
          <w:p>
            <w:pPr>
              <w:spacing w:line="240" w:lineRule="exact"/>
              <w:jc w:val="center"/>
              <w:rPr>
                <w:rFonts w:ascii="宋体"/>
                <w:color w:val="000000" w:themeColor="text1"/>
                <w:szCs w:val="21"/>
                <w14:textFill>
                  <w14:solidFill>
                    <w14:schemeClr w14:val="tx1"/>
                  </w14:solidFill>
                </w14:textFill>
              </w:rPr>
            </w:pPr>
          </w:p>
        </w:tc>
        <w:tc>
          <w:tcPr>
            <w:tcW w:w="2035" w:type="dxa"/>
            <w:gridSpan w:val="3"/>
            <w:vAlign w:val="center"/>
          </w:tcPr>
          <w:p>
            <w:pPr>
              <w:spacing w:line="240" w:lineRule="exact"/>
              <w:jc w:val="center"/>
              <w:rPr>
                <w:rFonts w:hint="eastAsia" w:ascii="宋体" w:hAnsi="宋体"/>
                <w:color w:val="000000" w:themeColor="text1"/>
                <w:szCs w:val="21"/>
                <w14:textFill>
                  <w14:solidFill>
                    <w14:schemeClr w14:val="tx1"/>
                  </w14:solidFill>
                </w14:textFill>
              </w:rPr>
            </w:pPr>
            <w:r>
              <w:rPr>
                <w:rFonts w:hint="eastAsia" w:ascii="宋体"/>
                <w:color w:val="000000" w:themeColor="text1"/>
                <w:szCs w:val="21"/>
                <w:lang w:val="en-US" w:eastAsia="zh-CN"/>
                <w14:textFill>
                  <w14:solidFill>
                    <w14:schemeClr w14:val="tx1"/>
                  </w14:solidFill>
                </w14:textFill>
              </w:rPr>
              <w:t>喷枪清洗水（油性漆）</w:t>
            </w:r>
          </w:p>
        </w:tc>
        <w:tc>
          <w:tcPr>
            <w:tcW w:w="2764" w:type="dxa"/>
            <w:gridSpan w:val="2"/>
            <w:tcBorders>
              <w:top w:val="single" w:color="auto" w:sz="4" w:space="0"/>
            </w:tcBorders>
            <w:vAlign w:val="center"/>
          </w:tcPr>
          <w:p>
            <w:pPr>
              <w:spacing w:line="240" w:lineRule="exact"/>
              <w:jc w:val="cente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0.75</w:t>
            </w:r>
            <w:r>
              <w:rPr>
                <w:rFonts w:ascii="宋体" w:hAnsi="宋体"/>
                <w:color w:val="000000" w:themeColor="text1"/>
                <w:szCs w:val="21"/>
                <w14:textFill>
                  <w14:solidFill>
                    <w14:schemeClr w14:val="tx1"/>
                  </w14:solidFill>
                </w14:textFill>
              </w:rPr>
              <w:t>t/a</w:t>
            </w:r>
          </w:p>
        </w:tc>
        <w:tc>
          <w:tcPr>
            <w:tcW w:w="2611" w:type="dxa"/>
            <w:gridSpan w:val="2"/>
            <w:tcBorders>
              <w:top w:val="single" w:color="auto" w:sz="4" w:space="0"/>
            </w:tcBorders>
            <w:vAlign w:val="center"/>
          </w:tcPr>
          <w:p>
            <w:pPr>
              <w:spacing w:line="240" w:lineRule="exact"/>
              <w:jc w:val="center"/>
              <w:rPr>
                <w:rFonts w:hint="eastAsia" w:ascii="宋体" w:eastAsia="宋体"/>
                <w:color w:val="000000" w:themeColor="text1"/>
                <w:szCs w:val="21"/>
                <w:lang w:val="en-US" w:eastAsia="zh-CN"/>
                <w14:textFill>
                  <w14:solidFill>
                    <w14:schemeClr w14:val="tx1"/>
                  </w14:solidFill>
                </w14:textFill>
              </w:rPr>
            </w:pPr>
            <w:r>
              <w:rPr>
                <w:rFonts w:hint="eastAsia" w:ascii="宋体"/>
                <w:color w:val="000000" w:themeColor="text1"/>
                <w:szCs w:val="21"/>
                <w:lang w:val="en-US" w:eastAsia="zh-CN"/>
                <w14:textFill>
                  <w14:solidFill>
                    <w14:schemeClr w14:val="tx1"/>
                  </w14:solidFill>
                </w14:textFill>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3" w:hRule="atLeast"/>
          <w:jc w:val="center"/>
        </w:trPr>
        <w:tc>
          <w:tcPr>
            <w:tcW w:w="803" w:type="dxa"/>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噪声</w:t>
            </w:r>
          </w:p>
        </w:tc>
        <w:tc>
          <w:tcPr>
            <w:tcW w:w="8551" w:type="dxa"/>
            <w:gridSpan w:val="8"/>
            <w:vAlign w:val="center"/>
          </w:tcPr>
          <w:p>
            <w:pPr>
              <w:spacing w:line="240" w:lineRule="exac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项目运营期噪声源强为</w:t>
            </w:r>
            <w:r>
              <w:rPr>
                <w:rFonts w:ascii="宋体" w:hAnsi="宋体"/>
                <w:color w:val="000000" w:themeColor="text1"/>
                <w:szCs w:val="21"/>
                <w14:textFill>
                  <w14:solidFill>
                    <w14:schemeClr w14:val="tx1"/>
                  </w14:solidFill>
                </w14:textFill>
              </w:rPr>
              <w:t>75</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90dB</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A</w:t>
            </w:r>
            <w:r>
              <w:rPr>
                <w:rFonts w:hint="eastAsia" w:ascii="宋体" w:hAnsi="宋体"/>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3" w:hRule="atLeast"/>
          <w:jc w:val="center"/>
        </w:trPr>
        <w:tc>
          <w:tcPr>
            <w:tcW w:w="9354" w:type="dxa"/>
            <w:gridSpan w:val="9"/>
            <w:tcBorders>
              <w:bottom w:val="single" w:color="auto" w:sz="12" w:space="0"/>
            </w:tcBorders>
            <w:vAlign w:val="center"/>
          </w:tcPr>
          <w:p>
            <w:pPr>
              <w:keepLines/>
              <w:adjustRightInd w:val="0"/>
              <w:snapToGrid w:val="0"/>
              <w:spacing w:line="240" w:lineRule="exact"/>
              <w:contextualSpacing/>
              <w:jc w:val="left"/>
              <w:textAlignment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主要生态影响：</w:t>
            </w:r>
          </w:p>
          <w:p>
            <w:pPr>
              <w:keepLines/>
              <w:adjustRightInd w:val="0"/>
              <w:snapToGrid w:val="0"/>
              <w:spacing w:line="240" w:lineRule="exact"/>
              <w:ind w:firstLine="420" w:firstLineChars="200"/>
              <w:contextualSpacing/>
              <w:jc w:val="left"/>
              <w:textAlignment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本项目位于陕西省西安市蓝田县华胥镇西北家具工业园西安富民无纺有限公司内</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，周围为已有工业企业及其规划工业企业、道路等，无珍稀动植物资源。项目运营过程中污染物的排放量较小，且能及时处理，其污染物达标排放，对当地生态环境影响较小。</w:t>
            </w:r>
          </w:p>
        </w:tc>
      </w:tr>
    </w:tbl>
    <w:p>
      <w:pPr>
        <w:rPr>
          <w:color w:val="000000" w:themeColor="text1"/>
          <w14:textFill>
            <w14:solidFill>
              <w14:schemeClr w14:val="tx1"/>
            </w14:solidFill>
          </w14:textFill>
        </w:rPr>
      </w:pPr>
    </w:p>
    <w:tbl>
      <w:tblPr>
        <w:tblStyle w:val="43"/>
        <w:tblW w:w="9354"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354"/>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423" w:hRule="atLeast"/>
          <w:jc w:val="center"/>
        </w:trPr>
        <w:tc>
          <w:tcPr>
            <w:tcW w:w="9354" w:type="dxa"/>
            <w:tcBorders>
              <w:top w:val="single" w:color="auto" w:sz="12" w:space="0"/>
              <w:bottom w:val="single" w:color="auto" w:sz="12" w:space="0"/>
            </w:tcBorders>
          </w:tcPr>
          <w:p>
            <w:pPr>
              <w:spacing w:line="360" w:lineRule="auto"/>
              <w:jc w:val="left"/>
              <w:rPr>
                <w:rFonts w:ascii="宋体"/>
                <w:b/>
                <w:bCs/>
                <w:color w:val="000000" w:themeColor="text1"/>
                <w:sz w:val="30"/>
                <w:szCs w:val="30"/>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44450</wp:posOffset>
                      </wp:positionH>
                      <wp:positionV relativeFrom="paragraph">
                        <wp:posOffset>-274320</wp:posOffset>
                      </wp:positionV>
                      <wp:extent cx="1257300" cy="297180"/>
                      <wp:effectExtent l="0" t="0" r="0" b="0"/>
                      <wp:wrapNone/>
                      <wp:docPr id="122" name="文本框 225"/>
                      <wp:cNvGraphicFramePr/>
                      <a:graphic xmlns:a="http://schemas.openxmlformats.org/drawingml/2006/main">
                        <a:graphicData uri="http://schemas.microsoft.com/office/word/2010/wordprocessingShape">
                          <wps:wsp>
                            <wps:cNvSpPr txBox="1"/>
                            <wps:spPr>
                              <a:xfrm>
                                <a:off x="0" y="0"/>
                                <a:ext cx="1257300" cy="297180"/>
                              </a:xfrm>
                              <a:prstGeom prst="rect">
                                <a:avLst/>
                              </a:prstGeom>
                              <a:noFill/>
                              <a:ln>
                                <a:noFill/>
                              </a:ln>
                            </wps:spPr>
                            <wps:txbx>
                              <w:txbxContent>
                                <w:p>
                                  <w:pPr>
                                    <w:pStyle w:val="3"/>
                                    <w:spacing w:line="360" w:lineRule="exact"/>
                                    <w:jc w:val="left"/>
                                    <w:rPr>
                                      <w:rFonts w:ascii="宋体" w:hAnsi="宋体" w:eastAsia="宋体"/>
                                      <w:b/>
                                      <w:color w:val="000000"/>
                                      <w:kern w:val="0"/>
                                    </w:rPr>
                                  </w:pPr>
                                  <w:r>
                                    <w:rPr>
                                      <w:rFonts w:hint="eastAsia" w:ascii="宋体" w:hAnsi="宋体" w:eastAsia="宋体"/>
                                      <w:b/>
                                      <w:color w:val="000000"/>
                                      <w:kern w:val="0"/>
                                    </w:rPr>
                                    <w:t>环境影响分析</w:t>
                                  </w:r>
                                </w:p>
                                <w:p>
                                  <w:pPr>
                                    <w:rPr>
                                      <w:szCs w:val="18"/>
                                    </w:rPr>
                                  </w:pPr>
                                </w:p>
                              </w:txbxContent>
                            </wps:txbx>
                            <wps:bodyPr lIns="0" tIns="0" rIns="0" bIns="0" upright="1"/>
                          </wps:wsp>
                        </a:graphicData>
                      </a:graphic>
                    </wp:anchor>
                  </w:drawing>
                </mc:Choice>
                <mc:Fallback>
                  <w:pict>
                    <v:shape id="文本框 225" o:spid="_x0000_s1026" o:spt="202" type="#_x0000_t202" style="position:absolute;left:0pt;margin-left:3.5pt;margin-top:-21.6pt;height:23.4pt;width:99pt;z-index:251660288;mso-width-relative:page;mso-height-relative:page;" filled="f" stroked="f" coordsize="21600,21600" o:gfxdata="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WiQ1JtcAAAAHAQAADwAAAAAAAAABACAAAAAiAAAAZHJzL2Rvd25yZXYueG1sUEsB&#10;AhQAFAAAAAgAh07iQE6hWNS9AQAAdgMAAA4AAAAAAAAAAQAgAAAAJgEAAGRycy9lMm9Eb2MueG1s&#10;UEsFBgAAAAAGAAYAWQEAAFUFAAAAAA==&#10;">
                      <v:fill on="f" focussize="0,0"/>
                      <v:stroke on="f"/>
                      <v:imagedata o:title=""/>
                      <o:lock v:ext="edit" aspectratio="f"/>
                      <v:textbox inset="0mm,0mm,0mm,0mm">
                        <w:txbxContent>
                          <w:p>
                            <w:pPr>
                              <w:pStyle w:val="3"/>
                              <w:spacing w:line="360" w:lineRule="exact"/>
                              <w:jc w:val="left"/>
                              <w:rPr>
                                <w:rFonts w:ascii="宋体" w:hAnsi="宋体" w:eastAsia="宋体"/>
                                <w:b/>
                                <w:color w:val="000000"/>
                                <w:kern w:val="0"/>
                              </w:rPr>
                            </w:pPr>
                            <w:r>
                              <w:rPr>
                                <w:rFonts w:hint="eastAsia" w:ascii="宋体" w:hAnsi="宋体" w:eastAsia="宋体"/>
                                <w:b/>
                                <w:color w:val="000000"/>
                                <w:kern w:val="0"/>
                              </w:rPr>
                              <w:t>环境影响分析</w:t>
                            </w:r>
                          </w:p>
                          <w:p>
                            <w:pPr>
                              <w:rPr>
                                <w:szCs w:val="18"/>
                              </w:rPr>
                            </w:pPr>
                          </w:p>
                        </w:txbxContent>
                      </v:textbox>
                    </v:shape>
                  </w:pict>
                </mc:Fallback>
              </mc:AlternateContent>
            </w:r>
            <w:r>
              <w:rPr>
                <w:rFonts w:hint="eastAsia" w:ascii="宋体" w:hAnsi="宋体"/>
                <w:b/>
                <w:bCs/>
                <w:color w:val="000000" w:themeColor="text1"/>
                <w:sz w:val="30"/>
                <w:szCs w:val="30"/>
                <w14:textFill>
                  <w14:solidFill>
                    <w14:schemeClr w14:val="tx1"/>
                  </w14:solidFill>
                </w14:textFill>
              </w:rPr>
              <w:t>施工期环境影响分析</w:t>
            </w:r>
          </w:p>
          <w:p>
            <w:pPr>
              <w:spacing w:line="360" w:lineRule="auto"/>
              <w:ind w:firstLine="588" w:firstLineChars="245"/>
              <w:rPr>
                <w:rFonts w:hint="eastAsia" w:ascii="宋体" w:hAnsi="宋体" w:cs="宋体"/>
                <w:color w:val="000000" w:themeColor="text1"/>
                <w:kern w:val="2"/>
                <w:szCs w:val="24"/>
                <w:lang w:eastAsia="zh-CN"/>
                <w14:textFill>
                  <w14:solidFill>
                    <w14:schemeClr w14:val="tx1"/>
                  </w14:solidFill>
                </w14:textFill>
              </w:rPr>
            </w:pPr>
            <w:r>
              <w:rPr>
                <w:rFonts w:hint="eastAsia"/>
                <w:bCs/>
                <w:color w:val="000000" w:themeColor="text1"/>
                <w:kern w:val="0"/>
                <w:sz w:val="24"/>
                <w14:textFill>
                  <w14:solidFill>
                    <w14:schemeClr w14:val="tx1"/>
                  </w14:solidFill>
                </w14:textFill>
              </w:rPr>
              <w:t>项目租赁西安富民无纺有限公司</w:t>
            </w:r>
            <w:r>
              <w:rPr>
                <w:bCs/>
                <w:color w:val="000000" w:themeColor="text1"/>
                <w:kern w:val="0"/>
                <w:sz w:val="24"/>
                <w14:textFill>
                  <w14:solidFill>
                    <w14:schemeClr w14:val="tx1"/>
                  </w14:solidFill>
                </w14:textFill>
              </w:rPr>
              <w:t>3#</w:t>
            </w:r>
            <w:r>
              <w:rPr>
                <w:rFonts w:hint="eastAsia"/>
                <w:bCs/>
                <w:color w:val="000000" w:themeColor="text1"/>
                <w:kern w:val="0"/>
                <w:sz w:val="24"/>
                <w14:textFill>
                  <w14:solidFill>
                    <w14:schemeClr w14:val="tx1"/>
                  </w14:solidFill>
                </w14:textFill>
              </w:rPr>
              <w:t>生产车间</w:t>
            </w:r>
            <w:r>
              <w:rPr>
                <w:bCs/>
                <w:color w:val="000000" w:themeColor="text1"/>
                <w:kern w:val="0"/>
                <w:sz w:val="24"/>
                <w14:textFill>
                  <w14:solidFill>
                    <w14:schemeClr w14:val="tx1"/>
                  </w14:solidFill>
                </w14:textFill>
              </w:rPr>
              <w:t>1</w:t>
            </w:r>
            <w:r>
              <w:rPr>
                <w:rFonts w:hint="eastAsia"/>
                <w:bCs/>
                <w:color w:val="000000" w:themeColor="text1"/>
                <w:kern w:val="0"/>
                <w:sz w:val="24"/>
                <w14:textFill>
                  <w14:solidFill>
                    <w14:schemeClr w14:val="tx1"/>
                  </w14:solidFill>
                </w14:textFill>
              </w:rPr>
              <w:t>座，做为生产及办公使用，目前生产设备已安装，环保设备及管道</w:t>
            </w:r>
            <w:r>
              <w:rPr>
                <w:rFonts w:hint="eastAsia"/>
                <w:bCs/>
                <w:color w:val="000000" w:themeColor="text1"/>
                <w:kern w:val="0"/>
                <w:sz w:val="24"/>
                <w:lang w:val="en-US" w:eastAsia="zh-CN"/>
                <w14:textFill>
                  <w14:solidFill>
                    <w14:schemeClr w14:val="tx1"/>
                  </w14:solidFill>
                </w14:textFill>
              </w:rPr>
              <w:t>正在规划设计，</w:t>
            </w:r>
            <w:r>
              <w:rPr>
                <w:rFonts w:hint="eastAsia"/>
                <w:bCs/>
                <w:color w:val="000000" w:themeColor="text1"/>
                <w:kern w:val="0"/>
                <w:sz w:val="24"/>
                <w14:textFill>
                  <w14:solidFill>
                    <w14:schemeClr w14:val="tx1"/>
                  </w14:solidFill>
                </w14:textFill>
              </w:rPr>
              <w:t>尚未布设到位</w:t>
            </w:r>
            <w:r>
              <w:rPr>
                <w:rFonts w:hint="eastAsia"/>
                <w:bCs/>
                <w:color w:val="000000" w:themeColor="text1"/>
                <w:kern w:val="0"/>
                <w:sz w:val="24"/>
                <w:lang w:eastAsia="zh-CN"/>
                <w14:textFill>
                  <w14:solidFill>
                    <w14:schemeClr w14:val="tx1"/>
                  </w14:solidFill>
                </w14:textFill>
              </w:rPr>
              <w:t>。</w:t>
            </w:r>
          </w:p>
          <w:p>
            <w:pPr>
              <w:spacing w:line="360" w:lineRule="auto"/>
              <w:ind w:firstLine="588" w:firstLineChars="245"/>
              <w:rPr>
                <w:bCs/>
                <w:color w:val="000000" w:themeColor="text1"/>
                <w:kern w:val="0"/>
                <w:sz w:val="24"/>
                <w14:textFill>
                  <w14:solidFill>
                    <w14:schemeClr w14:val="tx1"/>
                  </w14:solidFill>
                </w14:textFill>
              </w:rPr>
            </w:pPr>
            <w:r>
              <w:rPr>
                <w:rFonts w:hint="eastAsia"/>
                <w:bCs/>
                <w:color w:val="000000" w:themeColor="text1"/>
                <w:kern w:val="0"/>
                <w:sz w:val="24"/>
                <w14:textFill>
                  <w14:solidFill>
                    <w14:schemeClr w14:val="tx1"/>
                  </w14:solidFill>
                </w14:textFill>
              </w:rPr>
              <w:t>施工期对环境的影响主要表现为</w:t>
            </w:r>
            <w:r>
              <w:rPr>
                <w:rFonts w:hint="eastAsia"/>
                <w:bCs/>
                <w:color w:val="000000" w:themeColor="text1"/>
                <w:kern w:val="0"/>
                <w:sz w:val="24"/>
                <w:lang w:val="en-US" w:eastAsia="zh-CN"/>
                <w14:textFill>
                  <w14:solidFill>
                    <w14:schemeClr w14:val="tx1"/>
                  </w14:solidFill>
                </w14:textFill>
              </w:rPr>
              <w:t>环保</w:t>
            </w:r>
            <w:r>
              <w:rPr>
                <w:rFonts w:hint="eastAsia"/>
                <w:bCs/>
                <w:color w:val="000000" w:themeColor="text1"/>
                <w:kern w:val="0"/>
                <w:sz w:val="24"/>
                <w14:textFill>
                  <w14:solidFill>
                    <w14:schemeClr w14:val="tx1"/>
                  </w14:solidFill>
                </w14:textFill>
              </w:rPr>
              <w:t>设备</w:t>
            </w:r>
            <w:r>
              <w:rPr>
                <w:rFonts w:hint="eastAsia"/>
                <w:bCs/>
                <w:color w:val="000000" w:themeColor="text1"/>
                <w:kern w:val="0"/>
                <w:sz w:val="24"/>
                <w:lang w:eastAsia="zh-CN"/>
                <w14:textFill>
                  <w14:solidFill>
                    <w14:schemeClr w14:val="tx1"/>
                  </w14:solidFill>
                </w14:textFill>
              </w:rPr>
              <w:t>、</w:t>
            </w:r>
            <w:r>
              <w:rPr>
                <w:rFonts w:hint="eastAsia"/>
                <w:bCs/>
                <w:color w:val="000000" w:themeColor="text1"/>
                <w:kern w:val="0"/>
                <w:sz w:val="24"/>
                <w:lang w:val="en-US" w:eastAsia="zh-CN"/>
                <w14:textFill>
                  <w14:solidFill>
                    <w14:schemeClr w14:val="tx1"/>
                  </w14:solidFill>
                </w14:textFill>
              </w:rPr>
              <w:t>管道</w:t>
            </w:r>
            <w:r>
              <w:rPr>
                <w:rFonts w:hint="eastAsia"/>
                <w:bCs/>
                <w:color w:val="000000" w:themeColor="text1"/>
                <w:kern w:val="0"/>
                <w:sz w:val="24"/>
                <w14:textFill>
                  <w14:solidFill>
                    <w14:schemeClr w14:val="tx1"/>
                  </w14:solidFill>
                </w14:textFill>
              </w:rPr>
              <w:t>安装等活动时产生的扬尘、噪声、施工人员产生的生活废水、生活垃圾、废包装材料对周围环境的影响，以上影响是间歇性的，且只在昼间进行，将随施工期的结束而消失。</w:t>
            </w:r>
          </w:p>
          <w:p>
            <w:pPr>
              <w:spacing w:line="360" w:lineRule="auto"/>
              <w:jc w:val="left"/>
              <w:rPr>
                <w:rFonts w:ascii="宋体"/>
                <w:b/>
                <w:bCs/>
                <w:color w:val="000000" w:themeColor="text1"/>
                <w:sz w:val="30"/>
                <w:szCs w:val="30"/>
                <w14:textFill>
                  <w14:solidFill>
                    <w14:schemeClr w14:val="tx1"/>
                  </w14:solidFill>
                </w14:textFill>
              </w:rPr>
            </w:pPr>
            <w:r>
              <w:rPr>
                <w:rFonts w:hint="eastAsia" w:ascii="宋体" w:hAnsi="宋体"/>
                <w:b/>
                <w:bCs/>
                <w:color w:val="000000" w:themeColor="text1"/>
                <w:sz w:val="30"/>
                <w:szCs w:val="30"/>
                <w14:textFill>
                  <w14:solidFill>
                    <w14:schemeClr w14:val="tx1"/>
                  </w14:solidFill>
                </w14:textFill>
              </w:rPr>
              <w:t>运营期环境影响分析</w:t>
            </w:r>
          </w:p>
          <w:p>
            <w:pPr>
              <w:autoSpaceDE w:val="0"/>
              <w:autoSpaceDN w:val="0"/>
              <w:adjustRightInd w:val="0"/>
              <w:spacing w:line="360" w:lineRule="auto"/>
              <w:ind w:firstLine="482" w:firstLineChars="200"/>
              <w:jc w:val="left"/>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一、大气环境影响分析</w:t>
            </w:r>
          </w:p>
          <w:p>
            <w:pPr>
              <w:spacing w:line="480" w:lineRule="exact"/>
              <w:ind w:firstLine="424" w:firstLineChars="176"/>
              <w:jc w:val="left"/>
              <w:rPr>
                <w:rFonts w:asci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1</w:t>
            </w:r>
            <w:r>
              <w:rPr>
                <w:rFonts w:hint="eastAsia" w:ascii="宋体" w:hAnsi="宋体"/>
                <w:b/>
                <w:color w:val="000000" w:themeColor="text1"/>
                <w:sz w:val="24"/>
                <w14:textFill>
                  <w14:solidFill>
                    <w14:schemeClr w14:val="tx1"/>
                  </w14:solidFill>
                </w14:textFill>
              </w:rPr>
              <w:t>、有组织排放废气影响分析</w:t>
            </w:r>
          </w:p>
          <w:p>
            <w:pPr>
              <w:spacing w:line="360" w:lineRule="auto"/>
              <w:ind w:firstLine="588" w:firstLineChars="245"/>
              <w:rPr>
                <w:rFonts w:hint="default" w:ascii="宋体" w:eastAsia="宋体"/>
                <w:bCs/>
                <w:color w:val="000000" w:themeColor="text1"/>
                <w:kern w:val="0"/>
                <w:sz w:val="24"/>
                <w:lang w:val="en-US" w:eastAsia="zh-CN"/>
                <w14:textFill>
                  <w14:solidFill>
                    <w14:schemeClr w14:val="tx1"/>
                  </w14:solidFill>
                </w14:textFill>
              </w:rPr>
            </w:pPr>
            <w:r>
              <w:rPr>
                <w:rFonts w:hint="eastAsia" w:ascii="宋体" w:hAnsi="宋体"/>
                <w:bCs/>
                <w:color w:val="000000" w:themeColor="text1"/>
                <w:kern w:val="0"/>
                <w:sz w:val="24"/>
                <w14:textFill>
                  <w14:solidFill>
                    <w14:schemeClr w14:val="tx1"/>
                  </w14:solidFill>
                </w14:textFill>
              </w:rPr>
              <w:t>本项目共设</w:t>
            </w:r>
            <w:r>
              <w:rPr>
                <w:rFonts w:ascii="宋体" w:hAnsi="宋体"/>
                <w:bCs/>
                <w:color w:val="000000" w:themeColor="text1"/>
                <w:kern w:val="0"/>
                <w:sz w:val="24"/>
                <w14:textFill>
                  <w14:solidFill>
                    <w14:schemeClr w14:val="tx1"/>
                  </w14:solidFill>
                </w14:textFill>
              </w:rPr>
              <w:t>2</w:t>
            </w:r>
            <w:r>
              <w:rPr>
                <w:rFonts w:hint="eastAsia" w:ascii="宋体" w:hAnsi="宋体"/>
                <w:bCs/>
                <w:color w:val="000000" w:themeColor="text1"/>
                <w:kern w:val="0"/>
                <w:sz w:val="24"/>
                <w14:textFill>
                  <w14:solidFill>
                    <w14:schemeClr w14:val="tx1"/>
                  </w14:solidFill>
                </w14:textFill>
              </w:rPr>
              <w:t>根排气筒，其中</w:t>
            </w:r>
            <w:r>
              <w:rPr>
                <w:rFonts w:ascii="宋体" w:hAnsi="宋体"/>
                <w:bCs/>
                <w:color w:val="000000" w:themeColor="text1"/>
                <w:kern w:val="0"/>
                <w:sz w:val="24"/>
                <w14:textFill>
                  <w14:solidFill>
                    <w14:schemeClr w14:val="tx1"/>
                  </w14:solidFill>
                </w14:textFill>
              </w:rPr>
              <w:t>P1#</w:t>
            </w:r>
            <w:r>
              <w:rPr>
                <w:rFonts w:hint="eastAsia" w:ascii="宋体" w:hAnsi="宋体"/>
                <w:bCs/>
                <w:color w:val="000000" w:themeColor="text1"/>
                <w:kern w:val="0"/>
                <w:sz w:val="24"/>
                <w14:textFill>
                  <w14:solidFill>
                    <w14:schemeClr w14:val="tx1"/>
                  </w14:solidFill>
                </w14:textFill>
              </w:rPr>
              <w:t>和</w:t>
            </w:r>
            <w:r>
              <w:rPr>
                <w:rFonts w:ascii="宋体" w:hAnsi="宋体"/>
                <w:bCs/>
                <w:color w:val="000000" w:themeColor="text1"/>
                <w:kern w:val="0"/>
                <w:sz w:val="24"/>
                <w14:textFill>
                  <w14:solidFill>
                    <w14:schemeClr w14:val="tx1"/>
                  </w14:solidFill>
                </w14:textFill>
              </w:rPr>
              <w:t>P2#</w:t>
            </w:r>
            <w:r>
              <w:rPr>
                <w:rFonts w:hint="eastAsia" w:ascii="宋体" w:hAnsi="宋体"/>
                <w:bCs/>
                <w:color w:val="000000" w:themeColor="text1"/>
                <w:kern w:val="0"/>
                <w:sz w:val="24"/>
                <w14:textFill>
                  <w14:solidFill>
                    <w14:schemeClr w14:val="tx1"/>
                  </w14:solidFill>
                </w14:textFill>
              </w:rPr>
              <w:t>排气筒分别引自粉尘处理设施和有机废气处理设施，排气筒高度均为</w:t>
            </w:r>
            <w:r>
              <w:rPr>
                <w:rFonts w:ascii="宋体" w:hAnsi="宋体"/>
                <w:bCs/>
                <w:color w:val="000000" w:themeColor="text1"/>
                <w:kern w:val="0"/>
                <w:sz w:val="24"/>
                <w14:textFill>
                  <w14:solidFill>
                    <w14:schemeClr w14:val="tx1"/>
                  </w14:solidFill>
                </w14:textFill>
              </w:rPr>
              <w:t>15m</w:t>
            </w:r>
            <w:r>
              <w:rPr>
                <w:rFonts w:hint="eastAsia" w:ascii="宋体" w:hAnsi="宋体"/>
                <w:bCs/>
                <w:color w:val="000000" w:themeColor="text1"/>
                <w:kern w:val="0"/>
                <w:sz w:val="24"/>
                <w14:textFill>
                  <w14:solidFill>
                    <w14:schemeClr w14:val="tx1"/>
                  </w14:solidFill>
                </w14:textFill>
              </w:rPr>
              <w:t>，内径均为</w:t>
            </w:r>
            <w:r>
              <w:rPr>
                <w:rFonts w:ascii="宋体" w:hAnsi="宋体"/>
                <w:bCs/>
                <w:color w:val="000000" w:themeColor="text1"/>
                <w:kern w:val="0"/>
                <w:sz w:val="24"/>
                <w14:textFill>
                  <w14:solidFill>
                    <w14:schemeClr w14:val="tx1"/>
                  </w14:solidFill>
                </w14:textFill>
              </w:rPr>
              <w:t>0.5m</w:t>
            </w:r>
            <w:r>
              <w:rPr>
                <w:rFonts w:hint="eastAsia" w:ascii="宋体" w:hAnsi="宋体"/>
                <w:bCs/>
                <w:color w:val="000000" w:themeColor="text1"/>
                <w:kern w:val="0"/>
                <w:sz w:val="24"/>
                <w14:textFill>
                  <w14:solidFill>
                    <w14:schemeClr w14:val="tx1"/>
                  </w14:solidFill>
                </w14:textFill>
              </w:rPr>
              <w:t>。</w:t>
            </w:r>
          </w:p>
          <w:p>
            <w:pPr>
              <w:spacing w:line="360" w:lineRule="auto"/>
              <w:ind w:firstLine="588" w:firstLineChars="245"/>
              <w:rPr>
                <w:bCs/>
                <w:color w:val="000000" w:themeColor="text1"/>
                <w:kern w:val="0"/>
                <w:sz w:val="24"/>
                <w14:textFill>
                  <w14:solidFill>
                    <w14:schemeClr w14:val="tx1"/>
                  </w14:solidFill>
                </w14:textFill>
              </w:rPr>
            </w:pPr>
            <w:r>
              <w:rPr>
                <w:rFonts w:hint="eastAsia"/>
                <w:bCs/>
                <w:color w:val="000000" w:themeColor="text1"/>
                <w:kern w:val="0"/>
                <w:sz w:val="24"/>
                <w14:textFill>
                  <w14:solidFill>
                    <w14:schemeClr w14:val="tx1"/>
                  </w14:solidFill>
                </w14:textFill>
              </w:rPr>
              <w:t>本项目有组织污染物的排放情况如下表所示。</w:t>
            </w:r>
          </w:p>
          <w:p>
            <w:pPr>
              <w:pStyle w:val="98"/>
              <w:spacing w:line="240" w:lineRule="auto"/>
              <w:rPr>
                <w:rFonts w:ascii="宋体" w:hAnsi="宋体" w:eastAsia="宋体"/>
                <w:b/>
                <w:bCs/>
                <w:color w:val="000000" w:themeColor="text1"/>
                <w14:textFill>
                  <w14:solidFill>
                    <w14:schemeClr w14:val="tx1"/>
                  </w14:solidFill>
                </w14:textFill>
              </w:rPr>
            </w:pPr>
            <w:r>
              <w:rPr>
                <w:rFonts w:hint="eastAsia" w:ascii="宋体" w:hAnsi="宋体" w:eastAsia="宋体"/>
                <w:b/>
                <w:bCs/>
                <w:color w:val="000000" w:themeColor="text1"/>
                <w14:textFill>
                  <w14:solidFill>
                    <w14:schemeClr w14:val="tx1"/>
                  </w14:solidFill>
                </w14:textFill>
              </w:rPr>
              <w:t>表</w:t>
            </w:r>
            <w:r>
              <w:rPr>
                <w:rFonts w:ascii="宋体" w:hAnsi="宋体" w:eastAsia="宋体"/>
                <w:b/>
                <w:bCs/>
                <w:color w:val="000000" w:themeColor="text1"/>
                <w14:textFill>
                  <w14:solidFill>
                    <w14:schemeClr w14:val="tx1"/>
                  </w14:solidFill>
                </w14:textFill>
              </w:rPr>
              <w:t xml:space="preserve">7-1    </w:t>
            </w:r>
            <w:r>
              <w:rPr>
                <w:rFonts w:hint="eastAsia" w:ascii="宋体" w:hAnsi="宋体" w:eastAsia="宋体"/>
                <w:b/>
                <w:bCs/>
                <w:color w:val="000000" w:themeColor="text1"/>
                <w14:textFill>
                  <w14:solidFill>
                    <w14:schemeClr w14:val="tx1"/>
                  </w14:solidFill>
                </w14:textFill>
              </w:rPr>
              <w:t>排气筒排放污染物达标情况一览表</w:t>
            </w:r>
          </w:p>
          <w:tbl>
            <w:tblPr>
              <w:tblStyle w:val="43"/>
              <w:tblW w:w="910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61"/>
              <w:gridCol w:w="1783"/>
              <w:gridCol w:w="896"/>
              <w:gridCol w:w="1188"/>
              <w:gridCol w:w="945"/>
              <w:gridCol w:w="842"/>
              <w:gridCol w:w="1153"/>
              <w:gridCol w:w="1139"/>
              <w:gridCol w:w="7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4" w:hRule="atLeast"/>
                <w:tblHeader/>
                <w:jc w:val="center"/>
              </w:trPr>
              <w:tc>
                <w:tcPr>
                  <w:tcW w:w="461" w:type="dxa"/>
                  <w:vMerge w:val="restart"/>
                  <w:tcBorders>
                    <w:top w:val="single" w:color="auto" w:sz="12" w:space="0"/>
                    <w:left w:val="single" w:color="auto" w:sz="12" w:space="0"/>
                    <w:bottom w:val="single" w:color="auto" w:sz="4" w:space="0"/>
                    <w:right w:val="single" w:color="auto" w:sz="4" w:space="0"/>
                  </w:tcBorders>
                  <w:tcMar>
                    <w:left w:w="57" w:type="dxa"/>
                    <w:right w:w="57" w:type="dxa"/>
                  </w:tcMar>
                  <w:vAlign w:val="center"/>
                </w:tcPr>
                <w:p>
                  <w:pPr>
                    <w:snapToGrid w:val="0"/>
                    <w:spacing w:line="240" w:lineRule="atLeast"/>
                    <w:jc w:val="center"/>
                    <w:rPr>
                      <w:rFonts w:ascii="宋体"/>
                      <w:b/>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废气源</w:t>
                  </w:r>
                </w:p>
              </w:tc>
              <w:tc>
                <w:tcPr>
                  <w:tcW w:w="1783" w:type="dxa"/>
                  <w:vMerge w:val="restart"/>
                  <w:tcBorders>
                    <w:top w:val="single" w:color="auto" w:sz="12" w:space="0"/>
                    <w:left w:val="single" w:color="auto" w:sz="4" w:space="0"/>
                    <w:bottom w:val="single" w:color="auto" w:sz="4" w:space="0"/>
                    <w:right w:val="single" w:color="auto" w:sz="4" w:space="0"/>
                  </w:tcBorders>
                  <w:tcMar>
                    <w:left w:w="57" w:type="dxa"/>
                    <w:right w:w="57" w:type="dxa"/>
                  </w:tcMar>
                  <w:vAlign w:val="center"/>
                </w:tcPr>
                <w:p>
                  <w:pPr>
                    <w:snapToGrid w:val="0"/>
                    <w:spacing w:line="240" w:lineRule="atLeast"/>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生产单元</w:t>
                  </w:r>
                </w:p>
              </w:tc>
              <w:tc>
                <w:tcPr>
                  <w:tcW w:w="2084" w:type="dxa"/>
                  <w:gridSpan w:val="2"/>
                  <w:vMerge w:val="restart"/>
                  <w:tcBorders>
                    <w:top w:val="single" w:color="auto" w:sz="12" w:space="0"/>
                    <w:left w:val="single" w:color="auto" w:sz="4" w:space="0"/>
                    <w:bottom w:val="single" w:color="auto" w:sz="4" w:space="0"/>
                    <w:right w:val="single" w:color="auto" w:sz="4" w:space="0"/>
                  </w:tcBorders>
                  <w:tcMar>
                    <w:left w:w="57" w:type="dxa"/>
                    <w:right w:w="57" w:type="dxa"/>
                  </w:tcMar>
                  <w:vAlign w:val="center"/>
                </w:tcPr>
                <w:p>
                  <w:pPr>
                    <w:snapToGrid w:val="0"/>
                    <w:spacing w:line="240" w:lineRule="atLeast"/>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污染物</w:t>
                  </w:r>
                </w:p>
                <w:p>
                  <w:pPr>
                    <w:snapToGrid w:val="0"/>
                    <w:spacing w:line="240" w:lineRule="atLeast"/>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名称</w:t>
                  </w:r>
                </w:p>
              </w:tc>
              <w:tc>
                <w:tcPr>
                  <w:tcW w:w="1787" w:type="dxa"/>
                  <w:gridSpan w:val="2"/>
                  <w:tcBorders>
                    <w:top w:val="single" w:color="auto" w:sz="12" w:space="0"/>
                    <w:left w:val="single" w:color="auto" w:sz="4" w:space="0"/>
                    <w:bottom w:val="single" w:color="auto" w:sz="4" w:space="0"/>
                    <w:right w:val="single" w:color="auto" w:sz="4" w:space="0"/>
                  </w:tcBorders>
                  <w:tcMar>
                    <w:left w:w="57" w:type="dxa"/>
                    <w:right w:w="57" w:type="dxa"/>
                  </w:tcMar>
                  <w:vAlign w:val="center"/>
                </w:tcPr>
                <w:p>
                  <w:pPr>
                    <w:snapToGrid w:val="0"/>
                    <w:spacing w:line="240" w:lineRule="atLeast"/>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排放情况</w:t>
                  </w:r>
                </w:p>
              </w:tc>
              <w:tc>
                <w:tcPr>
                  <w:tcW w:w="2292" w:type="dxa"/>
                  <w:gridSpan w:val="2"/>
                  <w:tcBorders>
                    <w:top w:val="single" w:color="auto" w:sz="12" w:space="0"/>
                    <w:left w:val="single" w:color="auto" w:sz="4" w:space="0"/>
                    <w:bottom w:val="single" w:color="auto" w:sz="4" w:space="0"/>
                    <w:right w:val="single" w:color="auto" w:sz="4" w:space="0"/>
                  </w:tcBorders>
                  <w:tcMar>
                    <w:left w:w="57" w:type="dxa"/>
                    <w:right w:w="57" w:type="dxa"/>
                  </w:tcMar>
                  <w:vAlign w:val="center"/>
                </w:tcPr>
                <w:p>
                  <w:pPr>
                    <w:snapToGrid w:val="0"/>
                    <w:spacing w:line="240" w:lineRule="atLeast"/>
                    <w:jc w:val="center"/>
                    <w:rPr>
                      <w:rFonts w:ascii="宋体"/>
                      <w:b/>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标准</w:t>
                  </w:r>
                </w:p>
              </w:tc>
              <w:tc>
                <w:tcPr>
                  <w:tcW w:w="701" w:type="dxa"/>
                  <w:vMerge w:val="restart"/>
                  <w:tcBorders>
                    <w:top w:val="single" w:color="auto" w:sz="12" w:space="0"/>
                    <w:left w:val="single" w:color="auto" w:sz="4" w:space="0"/>
                    <w:bottom w:val="single" w:color="auto" w:sz="4" w:space="0"/>
                    <w:right w:val="single" w:color="auto" w:sz="12" w:space="0"/>
                  </w:tcBorders>
                  <w:tcMar>
                    <w:left w:w="57" w:type="dxa"/>
                    <w:right w:w="57" w:type="dxa"/>
                  </w:tcMar>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达标</w:t>
                  </w:r>
                </w:p>
                <w:p>
                  <w:pPr>
                    <w:snapToGrid w:val="0"/>
                    <w:spacing w:line="240" w:lineRule="atLeast"/>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4" w:hRule="atLeast"/>
                <w:tblHeader/>
                <w:jc w:val="center"/>
              </w:trPr>
              <w:tc>
                <w:tcPr>
                  <w:tcW w:w="461" w:type="dxa"/>
                  <w:vMerge w:val="continue"/>
                  <w:tcBorders>
                    <w:top w:val="single" w:color="auto" w:sz="4" w:space="0"/>
                    <w:left w:val="single" w:color="auto" w:sz="12" w:space="0"/>
                    <w:bottom w:val="single" w:color="auto" w:sz="4" w:space="0"/>
                    <w:right w:val="single" w:color="auto" w:sz="4" w:space="0"/>
                  </w:tcBorders>
                  <w:tcMar>
                    <w:left w:w="57" w:type="dxa"/>
                    <w:right w:w="57" w:type="dxa"/>
                  </w:tcMar>
                  <w:vAlign w:val="center"/>
                </w:tcPr>
                <w:p>
                  <w:pPr>
                    <w:snapToGrid w:val="0"/>
                    <w:spacing w:line="240" w:lineRule="atLeast"/>
                    <w:jc w:val="center"/>
                    <w:rPr>
                      <w:rFonts w:ascii="宋体"/>
                      <w:b/>
                      <w:color w:val="000000" w:themeColor="text1"/>
                      <w:szCs w:val="21"/>
                      <w14:textFill>
                        <w14:solidFill>
                          <w14:schemeClr w14:val="tx1"/>
                        </w14:solidFill>
                      </w14:textFill>
                    </w:rPr>
                  </w:pPr>
                </w:p>
              </w:tc>
              <w:tc>
                <w:tcPr>
                  <w:tcW w:w="1783"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240" w:lineRule="atLeast"/>
                    <w:jc w:val="center"/>
                    <w:rPr>
                      <w:rFonts w:ascii="宋体"/>
                      <w:b/>
                      <w:color w:val="000000" w:themeColor="text1"/>
                      <w:szCs w:val="21"/>
                      <w14:textFill>
                        <w14:solidFill>
                          <w14:schemeClr w14:val="tx1"/>
                        </w14:solidFill>
                      </w14:textFill>
                    </w:rPr>
                  </w:pPr>
                </w:p>
              </w:tc>
              <w:tc>
                <w:tcPr>
                  <w:tcW w:w="2084" w:type="dxa"/>
                  <w:gridSpan w:val="2"/>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240" w:lineRule="atLeast"/>
                    <w:jc w:val="center"/>
                    <w:rPr>
                      <w:rFonts w:ascii="宋体"/>
                      <w:b/>
                      <w:color w:val="000000" w:themeColor="text1"/>
                      <w:szCs w:val="21"/>
                      <w14:textFill>
                        <w14:solidFill>
                          <w14:schemeClr w14:val="tx1"/>
                        </w14:solidFill>
                      </w14:textFill>
                    </w:rPr>
                  </w:pPr>
                </w:p>
              </w:tc>
              <w:tc>
                <w:tcPr>
                  <w:tcW w:w="94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240" w:lineRule="atLeast"/>
                    <w:jc w:val="center"/>
                    <w:rPr>
                      <w:rFonts w:ascii="宋体"/>
                      <w:b/>
                      <w:color w:val="000000" w:themeColor="text1"/>
                      <w:szCs w:val="21"/>
                      <w14:textFill>
                        <w14:solidFill>
                          <w14:schemeClr w14:val="tx1"/>
                        </w14:solidFill>
                      </w14:textFill>
                    </w:rPr>
                  </w:pPr>
                  <w:r>
                    <w:rPr>
                      <w:rFonts w:hint="eastAsia" w:ascii="宋体" w:hAnsi="宋体"/>
                      <w:b/>
                      <w:color w:val="000000" w:themeColor="text1"/>
                      <w:spacing w:val="-10"/>
                      <w:szCs w:val="21"/>
                      <w14:textFill>
                        <w14:solidFill>
                          <w14:schemeClr w14:val="tx1"/>
                        </w14:solidFill>
                      </w14:textFill>
                    </w:rPr>
                    <w:t>排放浓度</w:t>
                  </w:r>
                  <w:r>
                    <w:rPr>
                      <w:rFonts w:ascii="宋体" w:hAnsi="宋体"/>
                      <w:b/>
                      <w:color w:val="000000" w:themeColor="text1"/>
                      <w:spacing w:val="-10"/>
                      <w:szCs w:val="21"/>
                      <w14:textFill>
                        <w14:solidFill>
                          <w14:schemeClr w14:val="tx1"/>
                        </w14:solidFill>
                      </w14:textFill>
                    </w:rPr>
                    <w:t>mg/m</w:t>
                  </w:r>
                  <w:r>
                    <w:rPr>
                      <w:rFonts w:ascii="宋体" w:hAnsi="宋体"/>
                      <w:b/>
                      <w:color w:val="000000" w:themeColor="text1"/>
                      <w:spacing w:val="-10"/>
                      <w:szCs w:val="21"/>
                      <w:vertAlign w:val="superscript"/>
                      <w14:textFill>
                        <w14:solidFill>
                          <w14:schemeClr w14:val="tx1"/>
                        </w14:solidFill>
                      </w14:textFill>
                    </w:rPr>
                    <w:t>3</w:t>
                  </w:r>
                </w:p>
              </w:tc>
              <w:tc>
                <w:tcPr>
                  <w:tcW w:w="84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240" w:lineRule="atLeast"/>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排放速率</w:t>
                  </w:r>
                  <w:r>
                    <w:rPr>
                      <w:rFonts w:ascii="宋体" w:hAnsi="宋体"/>
                      <w:b/>
                      <w:color w:val="000000" w:themeColor="text1"/>
                      <w:szCs w:val="21"/>
                      <w14:textFill>
                        <w14:solidFill>
                          <w14:schemeClr w14:val="tx1"/>
                        </w14:solidFill>
                      </w14:textFill>
                    </w:rPr>
                    <w:t>kg/h</w:t>
                  </w:r>
                </w:p>
              </w:tc>
              <w:tc>
                <w:tcPr>
                  <w:tcW w:w="115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宋体"/>
                      <w:b/>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浓度限值（</w:t>
                  </w:r>
                  <w:r>
                    <w:rPr>
                      <w:b/>
                      <w:bCs/>
                      <w:color w:val="000000" w:themeColor="text1"/>
                      <w:szCs w:val="21"/>
                      <w14:textFill>
                        <w14:solidFill>
                          <w14:schemeClr w14:val="tx1"/>
                        </w14:solidFill>
                      </w14:textFill>
                    </w:rPr>
                    <w:t>mg/m</w:t>
                  </w:r>
                  <w:r>
                    <w:rPr>
                      <w:rFonts w:hint="eastAsia"/>
                      <w:b/>
                      <w:bCs/>
                      <w:color w:val="000000" w:themeColor="text1"/>
                      <w:szCs w:val="21"/>
                      <w14:textFill>
                        <w14:solidFill>
                          <w14:schemeClr w14:val="tx1"/>
                        </w14:solidFill>
                      </w14:textFill>
                    </w:rPr>
                    <w:t>³）</w:t>
                  </w:r>
                </w:p>
              </w:tc>
              <w:tc>
                <w:tcPr>
                  <w:tcW w:w="1139"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宋体"/>
                      <w:b/>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速率限值（</w:t>
                  </w:r>
                  <w:r>
                    <w:rPr>
                      <w:b/>
                      <w:bCs/>
                      <w:color w:val="000000" w:themeColor="text1"/>
                      <w:szCs w:val="21"/>
                      <w14:textFill>
                        <w14:solidFill>
                          <w14:schemeClr w14:val="tx1"/>
                        </w14:solidFill>
                      </w14:textFill>
                    </w:rPr>
                    <w:t>kg/h</w:t>
                  </w:r>
                  <w:r>
                    <w:rPr>
                      <w:rFonts w:hint="eastAsia"/>
                      <w:b/>
                      <w:bCs/>
                      <w:color w:val="000000" w:themeColor="text1"/>
                      <w:szCs w:val="21"/>
                      <w14:textFill>
                        <w14:solidFill>
                          <w14:schemeClr w14:val="tx1"/>
                        </w14:solidFill>
                      </w14:textFill>
                    </w:rPr>
                    <w:t>）</w:t>
                  </w:r>
                </w:p>
              </w:tc>
              <w:tc>
                <w:tcPr>
                  <w:tcW w:w="701" w:type="dxa"/>
                  <w:vMerge w:val="continue"/>
                  <w:tcBorders>
                    <w:top w:val="single" w:color="auto" w:sz="4" w:space="0"/>
                    <w:left w:val="single" w:color="auto" w:sz="4" w:space="0"/>
                    <w:bottom w:val="single" w:color="auto" w:sz="4" w:space="0"/>
                    <w:right w:val="single" w:color="auto" w:sz="12" w:space="0"/>
                  </w:tcBorders>
                  <w:tcMar>
                    <w:left w:w="57" w:type="dxa"/>
                    <w:right w:w="57" w:type="dxa"/>
                  </w:tcMar>
                  <w:vAlign w:val="center"/>
                </w:tcPr>
                <w:p>
                  <w:pPr>
                    <w:snapToGrid w:val="0"/>
                    <w:spacing w:line="240" w:lineRule="atLeast"/>
                    <w:jc w:val="center"/>
                    <w:rPr>
                      <w:rFonts w:ascii="宋体"/>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3" w:hRule="atLeast"/>
                <w:tblHeader/>
                <w:jc w:val="center"/>
              </w:trPr>
              <w:tc>
                <w:tcPr>
                  <w:tcW w:w="461" w:type="dxa"/>
                  <w:vMerge w:val="restart"/>
                  <w:tcBorders>
                    <w:top w:val="single" w:color="auto" w:sz="4" w:space="0"/>
                    <w:left w:val="single" w:color="auto" w:sz="12" w:space="0"/>
                    <w:bottom w:val="single" w:color="auto" w:sz="4" w:space="0"/>
                    <w:right w:val="single" w:color="auto" w:sz="4" w:space="0"/>
                  </w:tcBorders>
                  <w:tcMar>
                    <w:left w:w="57" w:type="dxa"/>
                    <w:right w:w="57" w:type="dxa"/>
                  </w:tcMar>
                  <w:vAlign w:val="center"/>
                </w:tcPr>
                <w:p>
                  <w:pPr>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P1#</w:t>
                  </w:r>
                </w:p>
              </w:tc>
              <w:tc>
                <w:tcPr>
                  <w:tcW w:w="178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240" w:lineRule="atLeas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激光切割烟尘</w:t>
                  </w:r>
                </w:p>
              </w:tc>
              <w:tc>
                <w:tcPr>
                  <w:tcW w:w="2084"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240" w:lineRule="atLeas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颗粒物</w:t>
                  </w:r>
                </w:p>
              </w:tc>
              <w:tc>
                <w:tcPr>
                  <w:tcW w:w="94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300" w:lineRule="exact"/>
                    <w:jc w:val="center"/>
                    <w:rPr>
                      <w:rFonts w:ascii="宋体"/>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2.66</w:t>
                  </w:r>
                </w:p>
              </w:tc>
              <w:tc>
                <w:tcPr>
                  <w:tcW w:w="84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30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w:t>
                  </w:r>
                  <w:r>
                    <w:rPr>
                      <w:rFonts w:ascii="宋体" w:hAnsi="宋体"/>
                      <w:bCs/>
                      <w:snapToGrid w:val="0"/>
                      <w:color w:val="000000" w:themeColor="text1"/>
                      <w:szCs w:val="21"/>
                      <w14:textFill>
                        <w14:solidFill>
                          <w14:schemeClr w14:val="tx1"/>
                        </w14:solidFill>
                      </w14:textFill>
                    </w:rPr>
                    <w:t>27</w:t>
                  </w:r>
                </w:p>
              </w:tc>
              <w:tc>
                <w:tcPr>
                  <w:tcW w:w="115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30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120</w:t>
                  </w:r>
                </w:p>
              </w:tc>
              <w:tc>
                <w:tcPr>
                  <w:tcW w:w="1139"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30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3.5</w:t>
                  </w:r>
                </w:p>
              </w:tc>
              <w:tc>
                <w:tcPr>
                  <w:tcW w:w="701" w:type="dxa"/>
                  <w:tcBorders>
                    <w:top w:val="single" w:color="auto" w:sz="4" w:space="0"/>
                    <w:left w:val="single" w:color="auto" w:sz="4" w:space="0"/>
                    <w:bottom w:val="single" w:color="auto" w:sz="4" w:space="0"/>
                    <w:right w:val="single" w:color="auto" w:sz="12" w:space="0"/>
                  </w:tcBorders>
                  <w:tcMar>
                    <w:left w:w="57" w:type="dxa"/>
                    <w:right w:w="57" w:type="dxa"/>
                  </w:tcMar>
                  <w:vAlign w:val="center"/>
                </w:tcPr>
                <w:p>
                  <w:pPr>
                    <w:snapToGrid w:val="0"/>
                    <w:spacing w:line="30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461" w:type="dxa"/>
                  <w:vMerge w:val="continue"/>
                  <w:tcBorders>
                    <w:top w:val="single" w:color="auto" w:sz="4" w:space="0"/>
                    <w:left w:val="single" w:color="auto" w:sz="12" w:space="0"/>
                    <w:bottom w:val="single" w:color="auto" w:sz="4" w:space="0"/>
                    <w:right w:val="single" w:color="auto" w:sz="4" w:space="0"/>
                  </w:tcBorders>
                  <w:tcMar>
                    <w:left w:w="57" w:type="dxa"/>
                    <w:right w:w="57" w:type="dxa"/>
                  </w:tcMar>
                  <w:vAlign w:val="center"/>
                </w:tcPr>
                <w:p>
                  <w:pPr>
                    <w:snapToGrid w:val="0"/>
                    <w:spacing w:line="240" w:lineRule="atLeast"/>
                    <w:jc w:val="center"/>
                    <w:rPr>
                      <w:rFonts w:ascii="宋体"/>
                      <w:color w:val="000000" w:themeColor="text1"/>
                      <w:szCs w:val="21"/>
                      <w14:textFill>
                        <w14:solidFill>
                          <w14:schemeClr w14:val="tx1"/>
                        </w14:solidFill>
                      </w14:textFill>
                    </w:rPr>
                  </w:pPr>
                </w:p>
              </w:tc>
              <w:tc>
                <w:tcPr>
                  <w:tcW w:w="178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240" w:lineRule="atLeas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打磨抛光金属粉尘</w:t>
                  </w:r>
                </w:p>
              </w:tc>
              <w:tc>
                <w:tcPr>
                  <w:tcW w:w="2084"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240" w:lineRule="atLeas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颗粒物</w:t>
                  </w:r>
                </w:p>
              </w:tc>
              <w:tc>
                <w:tcPr>
                  <w:tcW w:w="94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300" w:lineRule="exact"/>
                    <w:jc w:val="center"/>
                    <w:rPr>
                      <w:rFonts w:ascii="宋体"/>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2.84</w:t>
                  </w:r>
                </w:p>
              </w:tc>
              <w:tc>
                <w:tcPr>
                  <w:tcW w:w="84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30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w:t>
                  </w:r>
                  <w:r>
                    <w:rPr>
                      <w:rFonts w:ascii="宋体" w:hAnsi="宋体"/>
                      <w:bCs/>
                      <w:snapToGrid w:val="0"/>
                      <w:color w:val="000000" w:themeColor="text1"/>
                      <w:szCs w:val="21"/>
                      <w14:textFill>
                        <w14:solidFill>
                          <w14:schemeClr w14:val="tx1"/>
                        </w14:solidFill>
                      </w14:textFill>
                    </w:rPr>
                    <w:t>3</w:t>
                  </w:r>
                </w:p>
              </w:tc>
              <w:tc>
                <w:tcPr>
                  <w:tcW w:w="115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30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120</w:t>
                  </w:r>
                </w:p>
              </w:tc>
              <w:tc>
                <w:tcPr>
                  <w:tcW w:w="1139"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30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3.5</w:t>
                  </w:r>
                </w:p>
              </w:tc>
              <w:tc>
                <w:tcPr>
                  <w:tcW w:w="701" w:type="dxa"/>
                  <w:tcBorders>
                    <w:top w:val="single" w:color="auto" w:sz="4" w:space="0"/>
                    <w:left w:val="single" w:color="auto" w:sz="4" w:space="0"/>
                    <w:bottom w:val="single" w:color="auto" w:sz="4" w:space="0"/>
                    <w:right w:val="single" w:color="auto" w:sz="12" w:space="0"/>
                  </w:tcBorders>
                  <w:tcMar>
                    <w:left w:w="57" w:type="dxa"/>
                    <w:right w:w="57" w:type="dxa"/>
                  </w:tcMar>
                  <w:vAlign w:val="center"/>
                </w:tcPr>
                <w:p>
                  <w:pPr>
                    <w:snapToGrid w:val="0"/>
                    <w:spacing w:line="30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61" w:type="dxa"/>
                  <w:vMerge w:val="continue"/>
                  <w:tcBorders>
                    <w:top w:val="single" w:color="auto" w:sz="4" w:space="0"/>
                    <w:left w:val="single" w:color="auto" w:sz="12" w:space="0"/>
                    <w:bottom w:val="single" w:color="auto" w:sz="4" w:space="0"/>
                    <w:right w:val="single" w:color="auto" w:sz="4" w:space="0"/>
                  </w:tcBorders>
                  <w:tcMar>
                    <w:left w:w="57" w:type="dxa"/>
                    <w:right w:w="57" w:type="dxa"/>
                  </w:tcMar>
                  <w:vAlign w:val="center"/>
                </w:tcPr>
                <w:p>
                  <w:pPr>
                    <w:snapToGrid w:val="0"/>
                    <w:spacing w:line="240" w:lineRule="atLeast"/>
                    <w:jc w:val="center"/>
                    <w:rPr>
                      <w:rFonts w:ascii="宋体"/>
                      <w:color w:val="000000" w:themeColor="text1"/>
                      <w:szCs w:val="21"/>
                      <w14:textFill>
                        <w14:solidFill>
                          <w14:schemeClr w14:val="tx1"/>
                        </w14:solidFill>
                      </w14:textFill>
                    </w:rPr>
                  </w:pPr>
                </w:p>
              </w:tc>
              <w:tc>
                <w:tcPr>
                  <w:tcW w:w="178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240" w:lineRule="atLeas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喷塑粉尘</w:t>
                  </w:r>
                </w:p>
              </w:tc>
              <w:tc>
                <w:tcPr>
                  <w:tcW w:w="2084"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240" w:lineRule="atLeast"/>
                    <w:jc w:val="center"/>
                    <w:rPr>
                      <w:rFonts w:ascii="宋体"/>
                      <w:color w:val="000000" w:themeColor="text1"/>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颗粒物</w:t>
                  </w:r>
                </w:p>
              </w:tc>
              <w:tc>
                <w:tcPr>
                  <w:tcW w:w="94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300" w:lineRule="exact"/>
                    <w:jc w:val="center"/>
                    <w:rPr>
                      <w:rFonts w:ascii="宋体"/>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0.039</w:t>
                  </w:r>
                </w:p>
              </w:tc>
              <w:tc>
                <w:tcPr>
                  <w:tcW w:w="84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30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w:t>
                  </w:r>
                  <w:r>
                    <w:rPr>
                      <w:rFonts w:ascii="宋体" w:hAnsi="宋体"/>
                      <w:bCs/>
                      <w:snapToGrid w:val="0"/>
                      <w:color w:val="000000" w:themeColor="text1"/>
                      <w:szCs w:val="21"/>
                      <w14:textFill>
                        <w14:solidFill>
                          <w14:schemeClr w14:val="tx1"/>
                        </w14:solidFill>
                      </w14:textFill>
                    </w:rPr>
                    <w:t>004</w:t>
                  </w:r>
                </w:p>
              </w:tc>
              <w:tc>
                <w:tcPr>
                  <w:tcW w:w="115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30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120</w:t>
                  </w:r>
                </w:p>
              </w:tc>
              <w:tc>
                <w:tcPr>
                  <w:tcW w:w="1139"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30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3.5</w:t>
                  </w:r>
                </w:p>
              </w:tc>
              <w:tc>
                <w:tcPr>
                  <w:tcW w:w="701" w:type="dxa"/>
                  <w:tcBorders>
                    <w:top w:val="single" w:color="auto" w:sz="4" w:space="0"/>
                    <w:left w:val="single" w:color="auto" w:sz="4" w:space="0"/>
                    <w:bottom w:val="single" w:color="auto" w:sz="4" w:space="0"/>
                    <w:right w:val="single" w:color="auto" w:sz="12" w:space="0"/>
                  </w:tcBorders>
                  <w:tcMar>
                    <w:left w:w="57" w:type="dxa"/>
                    <w:right w:w="57" w:type="dxa"/>
                  </w:tcMar>
                  <w:vAlign w:val="center"/>
                </w:tcPr>
                <w:p>
                  <w:pPr>
                    <w:snapToGrid w:val="0"/>
                    <w:spacing w:line="30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461" w:type="dxa"/>
                  <w:vMerge w:val="continue"/>
                  <w:tcBorders>
                    <w:top w:val="single" w:color="auto" w:sz="4" w:space="0"/>
                    <w:left w:val="single" w:color="auto" w:sz="12" w:space="0"/>
                    <w:bottom w:val="single" w:color="auto" w:sz="4" w:space="0"/>
                    <w:right w:val="single" w:color="auto" w:sz="4" w:space="0"/>
                  </w:tcBorders>
                  <w:tcMar>
                    <w:left w:w="57" w:type="dxa"/>
                    <w:right w:w="57" w:type="dxa"/>
                  </w:tcMar>
                  <w:vAlign w:val="center"/>
                </w:tcPr>
                <w:p>
                  <w:pPr>
                    <w:snapToGrid w:val="0"/>
                    <w:spacing w:line="240" w:lineRule="atLeast"/>
                    <w:jc w:val="center"/>
                    <w:rPr>
                      <w:rFonts w:ascii="宋体"/>
                      <w:color w:val="000000" w:themeColor="text1"/>
                      <w:szCs w:val="21"/>
                      <w14:textFill>
                        <w14:solidFill>
                          <w14:schemeClr w14:val="tx1"/>
                        </w14:solidFill>
                      </w14:textFill>
                    </w:rPr>
                  </w:pPr>
                </w:p>
              </w:tc>
              <w:tc>
                <w:tcPr>
                  <w:tcW w:w="178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240" w:lineRule="atLeas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木料加工</w:t>
                  </w:r>
                </w:p>
              </w:tc>
              <w:tc>
                <w:tcPr>
                  <w:tcW w:w="2084"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tabs>
                      <w:tab w:val="left" w:pos="645"/>
                    </w:tabs>
                    <w:kinsoku w:val="0"/>
                    <w:autoSpaceDE w:val="0"/>
                    <w:autoSpaceDN w:val="0"/>
                    <w:adjustRightInd w:val="0"/>
                    <w:snapToGrid w:val="0"/>
                    <w:spacing w:line="240" w:lineRule="atLeast"/>
                    <w:ind w:right="113"/>
                    <w:jc w:val="center"/>
                    <w:textAlignment w:val="baseline"/>
                    <w:rPr>
                      <w:rFonts w:asci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 xml:space="preserve"> </w:t>
                  </w:r>
                  <w:r>
                    <w:rPr>
                      <w:rFonts w:hint="eastAsia" w:ascii="宋体" w:hAnsi="宋体"/>
                      <w:color w:val="000000" w:themeColor="text1"/>
                      <w:kern w:val="0"/>
                      <w:szCs w:val="21"/>
                      <w14:textFill>
                        <w14:solidFill>
                          <w14:schemeClr w14:val="tx1"/>
                        </w14:solidFill>
                      </w14:textFill>
                    </w:rPr>
                    <w:t>颗粒物</w:t>
                  </w:r>
                </w:p>
              </w:tc>
              <w:tc>
                <w:tcPr>
                  <w:tcW w:w="94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30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w:t>
                  </w:r>
                  <w:r>
                    <w:rPr>
                      <w:rFonts w:ascii="宋体" w:hAnsi="宋体"/>
                      <w:bCs/>
                      <w:snapToGrid w:val="0"/>
                      <w:color w:val="000000" w:themeColor="text1"/>
                      <w:szCs w:val="21"/>
                      <w14:textFill>
                        <w14:solidFill>
                          <w14:schemeClr w14:val="tx1"/>
                        </w14:solidFill>
                      </w14:textFill>
                    </w:rPr>
                    <w:t>47</w:t>
                  </w:r>
                </w:p>
              </w:tc>
              <w:tc>
                <w:tcPr>
                  <w:tcW w:w="84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30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w:t>
                  </w:r>
                  <w:r>
                    <w:rPr>
                      <w:rFonts w:ascii="宋体" w:hAnsi="宋体"/>
                      <w:bCs/>
                      <w:snapToGrid w:val="0"/>
                      <w:color w:val="000000" w:themeColor="text1"/>
                      <w:szCs w:val="21"/>
                      <w14:textFill>
                        <w14:solidFill>
                          <w14:schemeClr w14:val="tx1"/>
                        </w14:solidFill>
                      </w14:textFill>
                    </w:rPr>
                    <w:t>05</w:t>
                  </w:r>
                </w:p>
              </w:tc>
              <w:tc>
                <w:tcPr>
                  <w:tcW w:w="115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30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120</w:t>
                  </w:r>
                </w:p>
              </w:tc>
              <w:tc>
                <w:tcPr>
                  <w:tcW w:w="1139"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30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3.5</w:t>
                  </w:r>
                </w:p>
              </w:tc>
              <w:tc>
                <w:tcPr>
                  <w:tcW w:w="701" w:type="dxa"/>
                  <w:tcBorders>
                    <w:top w:val="single" w:color="auto" w:sz="4" w:space="0"/>
                    <w:left w:val="single" w:color="auto" w:sz="4" w:space="0"/>
                    <w:bottom w:val="single" w:color="auto" w:sz="4" w:space="0"/>
                    <w:right w:val="single" w:color="auto" w:sz="12" w:space="0"/>
                  </w:tcBorders>
                  <w:tcMar>
                    <w:left w:w="57" w:type="dxa"/>
                    <w:right w:w="57" w:type="dxa"/>
                  </w:tcMar>
                  <w:vAlign w:val="center"/>
                </w:tcPr>
                <w:p>
                  <w:pPr>
                    <w:snapToGrid w:val="0"/>
                    <w:spacing w:line="30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61" w:type="dxa"/>
                  <w:vMerge w:val="continue"/>
                  <w:tcBorders>
                    <w:top w:val="single" w:color="auto" w:sz="4" w:space="0"/>
                    <w:left w:val="single" w:color="auto" w:sz="12" w:space="0"/>
                    <w:bottom w:val="single" w:color="auto" w:sz="4" w:space="0"/>
                    <w:right w:val="single" w:color="auto" w:sz="4" w:space="0"/>
                  </w:tcBorders>
                  <w:tcMar>
                    <w:left w:w="57" w:type="dxa"/>
                    <w:right w:w="57" w:type="dxa"/>
                  </w:tcMar>
                  <w:vAlign w:val="center"/>
                </w:tcPr>
                <w:p>
                  <w:pPr>
                    <w:snapToGrid w:val="0"/>
                    <w:spacing w:line="240" w:lineRule="atLeast"/>
                    <w:jc w:val="center"/>
                    <w:rPr>
                      <w:rFonts w:ascii="宋体"/>
                      <w:color w:val="000000" w:themeColor="text1"/>
                      <w:szCs w:val="21"/>
                      <w14:textFill>
                        <w14:solidFill>
                          <w14:schemeClr w14:val="tx1"/>
                        </w14:solidFill>
                      </w14:textFill>
                    </w:rPr>
                  </w:pPr>
                </w:p>
              </w:tc>
              <w:tc>
                <w:tcPr>
                  <w:tcW w:w="178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240" w:lineRule="atLeas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腻子打磨粉尘</w:t>
                  </w:r>
                </w:p>
              </w:tc>
              <w:tc>
                <w:tcPr>
                  <w:tcW w:w="2084"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tabs>
                      <w:tab w:val="left" w:pos="645"/>
                    </w:tabs>
                    <w:kinsoku w:val="0"/>
                    <w:autoSpaceDE w:val="0"/>
                    <w:autoSpaceDN w:val="0"/>
                    <w:adjustRightInd w:val="0"/>
                    <w:snapToGrid w:val="0"/>
                    <w:spacing w:line="240" w:lineRule="atLeast"/>
                    <w:ind w:right="113"/>
                    <w:jc w:val="center"/>
                    <w:textAlignment w:val="baseline"/>
                    <w:rPr>
                      <w:rFonts w:asci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颗粒物</w:t>
                  </w:r>
                </w:p>
              </w:tc>
              <w:tc>
                <w:tcPr>
                  <w:tcW w:w="94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300" w:lineRule="exact"/>
                    <w:jc w:val="center"/>
                    <w:rPr>
                      <w:rFonts w:ascii="宋体"/>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0.14</w:t>
                  </w:r>
                </w:p>
              </w:tc>
              <w:tc>
                <w:tcPr>
                  <w:tcW w:w="84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30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0.00</w:t>
                  </w:r>
                  <w:r>
                    <w:rPr>
                      <w:rFonts w:ascii="宋体" w:hAnsi="宋体"/>
                      <w:bCs/>
                      <w:snapToGrid w:val="0"/>
                      <w:color w:val="000000" w:themeColor="text1"/>
                      <w:szCs w:val="21"/>
                      <w14:textFill>
                        <w14:solidFill>
                          <w14:schemeClr w14:val="tx1"/>
                        </w14:solidFill>
                      </w14:textFill>
                    </w:rPr>
                    <w:t>1</w:t>
                  </w:r>
                </w:p>
              </w:tc>
              <w:tc>
                <w:tcPr>
                  <w:tcW w:w="115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30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120</w:t>
                  </w:r>
                </w:p>
              </w:tc>
              <w:tc>
                <w:tcPr>
                  <w:tcW w:w="1139"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30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3.5</w:t>
                  </w:r>
                </w:p>
              </w:tc>
              <w:tc>
                <w:tcPr>
                  <w:tcW w:w="701" w:type="dxa"/>
                  <w:tcBorders>
                    <w:top w:val="single" w:color="auto" w:sz="4" w:space="0"/>
                    <w:left w:val="single" w:color="auto" w:sz="4" w:space="0"/>
                    <w:bottom w:val="single" w:color="auto" w:sz="4" w:space="0"/>
                    <w:right w:val="single" w:color="auto" w:sz="12" w:space="0"/>
                  </w:tcBorders>
                  <w:tcMar>
                    <w:left w:w="57" w:type="dxa"/>
                    <w:right w:w="57" w:type="dxa"/>
                  </w:tcMar>
                  <w:vAlign w:val="center"/>
                </w:tcPr>
                <w:p>
                  <w:pPr>
                    <w:snapToGrid w:val="0"/>
                    <w:spacing w:line="300" w:lineRule="exact"/>
                    <w:jc w:val="center"/>
                    <w:rPr>
                      <w:rFonts w:asci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461" w:type="dxa"/>
                  <w:vMerge w:val="restart"/>
                  <w:tcBorders>
                    <w:top w:val="single" w:color="auto" w:sz="4" w:space="0"/>
                    <w:left w:val="single" w:color="auto" w:sz="12" w:space="0"/>
                    <w:bottom w:val="single" w:color="auto" w:sz="4" w:space="0"/>
                    <w:right w:val="single" w:color="auto" w:sz="4" w:space="0"/>
                  </w:tcBorders>
                  <w:tcMar>
                    <w:left w:w="57" w:type="dxa"/>
                    <w:right w:w="57" w:type="dxa"/>
                  </w:tcMar>
                  <w:vAlign w:val="center"/>
                </w:tcPr>
                <w:p>
                  <w:pPr>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P2#</w:t>
                  </w:r>
                </w:p>
              </w:tc>
              <w:tc>
                <w:tcPr>
                  <w:tcW w:w="178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240" w:lineRule="atLeas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喷塑固化有机废气</w:t>
                  </w:r>
                </w:p>
              </w:tc>
              <w:tc>
                <w:tcPr>
                  <w:tcW w:w="2084"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tabs>
                      <w:tab w:val="left" w:pos="645"/>
                    </w:tabs>
                    <w:kinsoku w:val="0"/>
                    <w:autoSpaceDE w:val="0"/>
                    <w:autoSpaceDN w:val="0"/>
                    <w:adjustRightInd w:val="0"/>
                    <w:snapToGrid w:val="0"/>
                    <w:spacing w:line="240" w:lineRule="atLeast"/>
                    <w:ind w:right="113"/>
                    <w:jc w:val="center"/>
                    <w:textAlignment w:val="baseline"/>
                    <w:rPr>
                      <w:rFonts w:ascii="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非甲烷总烃</w:t>
                  </w:r>
                </w:p>
              </w:tc>
              <w:tc>
                <w:tcPr>
                  <w:tcW w:w="94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300" w:lineRule="exact"/>
                    <w:jc w:val="center"/>
                    <w:rPr>
                      <w:rFonts w:ascii="宋体"/>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0.84</w:t>
                  </w:r>
                </w:p>
              </w:tc>
              <w:tc>
                <w:tcPr>
                  <w:tcW w:w="84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300" w:lineRule="exact"/>
                    <w:jc w:val="center"/>
                    <w:rPr>
                      <w:rFonts w:ascii="宋体"/>
                      <w:color w:val="000000" w:themeColor="text1"/>
                      <w:szCs w:val="21"/>
                      <w14:textFill>
                        <w14:solidFill>
                          <w14:schemeClr w14:val="tx1"/>
                        </w14:solidFill>
                      </w14:textFill>
                    </w:rPr>
                  </w:pPr>
                  <w:r>
                    <w:rPr>
                      <w:rFonts w:ascii="宋体"/>
                      <w:bCs/>
                      <w:snapToGrid w:val="0"/>
                      <w:color w:val="000000" w:themeColor="text1"/>
                      <w:szCs w:val="21"/>
                      <w14:textFill>
                        <w14:solidFill>
                          <w14:schemeClr w14:val="tx1"/>
                        </w14:solidFill>
                      </w14:textFill>
                    </w:rPr>
                    <w:t>0.0</w:t>
                  </w:r>
                  <w:r>
                    <w:rPr>
                      <w:rFonts w:ascii="宋体" w:hAnsi="宋体"/>
                      <w:bCs/>
                      <w:snapToGrid w:val="0"/>
                      <w:color w:val="000000" w:themeColor="text1"/>
                      <w:szCs w:val="21"/>
                      <w14:textFill>
                        <w14:solidFill>
                          <w14:schemeClr w14:val="tx1"/>
                        </w14:solidFill>
                      </w14:textFill>
                    </w:rPr>
                    <w:t>05</w:t>
                  </w:r>
                </w:p>
              </w:tc>
              <w:tc>
                <w:tcPr>
                  <w:tcW w:w="115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30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40</w:t>
                  </w:r>
                </w:p>
              </w:tc>
              <w:tc>
                <w:tcPr>
                  <w:tcW w:w="1139"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30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10</w:t>
                  </w:r>
                </w:p>
              </w:tc>
              <w:tc>
                <w:tcPr>
                  <w:tcW w:w="701" w:type="dxa"/>
                  <w:tcBorders>
                    <w:top w:val="single" w:color="auto" w:sz="4" w:space="0"/>
                    <w:left w:val="single" w:color="auto" w:sz="4" w:space="0"/>
                    <w:bottom w:val="single" w:color="auto" w:sz="4" w:space="0"/>
                    <w:right w:val="single" w:color="auto" w:sz="12" w:space="0"/>
                  </w:tcBorders>
                  <w:tcMar>
                    <w:left w:w="57" w:type="dxa"/>
                    <w:right w:w="57" w:type="dxa"/>
                  </w:tcMar>
                  <w:vAlign w:val="center"/>
                </w:tcPr>
                <w:p>
                  <w:pPr>
                    <w:snapToGrid w:val="0"/>
                    <w:spacing w:line="300" w:lineRule="exact"/>
                    <w:jc w:val="center"/>
                    <w:rPr>
                      <w:rFonts w:asci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4" w:hRule="atLeast"/>
                <w:jc w:val="center"/>
              </w:trPr>
              <w:tc>
                <w:tcPr>
                  <w:tcW w:w="461" w:type="dxa"/>
                  <w:vMerge w:val="continue"/>
                  <w:tcBorders>
                    <w:top w:val="single" w:color="auto" w:sz="4" w:space="0"/>
                    <w:left w:val="single" w:color="auto" w:sz="12" w:space="0"/>
                    <w:bottom w:val="single" w:color="auto" w:sz="4" w:space="0"/>
                    <w:right w:val="single" w:color="auto" w:sz="4" w:space="0"/>
                  </w:tcBorders>
                  <w:tcMar>
                    <w:left w:w="57" w:type="dxa"/>
                    <w:right w:w="57" w:type="dxa"/>
                  </w:tcMar>
                  <w:vAlign w:val="center"/>
                </w:tcPr>
                <w:p>
                  <w:pPr>
                    <w:snapToGrid w:val="0"/>
                    <w:spacing w:line="240" w:lineRule="atLeast"/>
                    <w:jc w:val="center"/>
                    <w:rPr>
                      <w:rFonts w:ascii="宋体"/>
                      <w:color w:val="000000" w:themeColor="text1"/>
                      <w:szCs w:val="21"/>
                      <w14:textFill>
                        <w14:solidFill>
                          <w14:schemeClr w14:val="tx1"/>
                        </w14:solidFill>
                      </w14:textFill>
                    </w:rPr>
                  </w:pPr>
                </w:p>
              </w:tc>
              <w:tc>
                <w:tcPr>
                  <w:tcW w:w="178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240" w:lineRule="atLeas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封边、贴皮有机废气</w:t>
                  </w:r>
                </w:p>
              </w:tc>
              <w:tc>
                <w:tcPr>
                  <w:tcW w:w="2084"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tabs>
                      <w:tab w:val="left" w:pos="645"/>
                    </w:tabs>
                    <w:kinsoku w:val="0"/>
                    <w:autoSpaceDE w:val="0"/>
                    <w:autoSpaceDN w:val="0"/>
                    <w:adjustRightInd w:val="0"/>
                    <w:snapToGrid w:val="0"/>
                    <w:spacing w:line="240" w:lineRule="atLeast"/>
                    <w:ind w:right="113"/>
                    <w:jc w:val="center"/>
                    <w:textAlignment w:val="baseline"/>
                    <w:rPr>
                      <w:rFonts w:ascii="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非甲烷总烃</w:t>
                  </w:r>
                </w:p>
              </w:tc>
              <w:tc>
                <w:tcPr>
                  <w:tcW w:w="94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300" w:lineRule="exact"/>
                    <w:jc w:val="center"/>
                    <w:rPr>
                      <w:rFonts w:hint="default"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1.33</w:t>
                  </w:r>
                </w:p>
              </w:tc>
              <w:tc>
                <w:tcPr>
                  <w:tcW w:w="84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30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w:t>
                  </w:r>
                  <w:r>
                    <w:rPr>
                      <w:rFonts w:hint="eastAsia" w:ascii="宋体" w:hAnsi="宋体"/>
                      <w:color w:val="000000" w:themeColor="text1"/>
                      <w:szCs w:val="21"/>
                      <w:lang w:val="en-US" w:eastAsia="zh-CN"/>
                      <w14:textFill>
                        <w14:solidFill>
                          <w14:schemeClr w14:val="tx1"/>
                        </w14:solidFill>
                      </w14:textFill>
                    </w:rPr>
                    <w:t>0</w:t>
                  </w:r>
                  <w:r>
                    <w:rPr>
                      <w:rFonts w:ascii="宋体" w:hAnsi="宋体"/>
                      <w:color w:val="000000" w:themeColor="text1"/>
                      <w:szCs w:val="21"/>
                      <w14:textFill>
                        <w14:solidFill>
                          <w14:schemeClr w14:val="tx1"/>
                        </w14:solidFill>
                      </w14:textFill>
                    </w:rPr>
                    <w:t>2</w:t>
                  </w:r>
                </w:p>
              </w:tc>
              <w:tc>
                <w:tcPr>
                  <w:tcW w:w="115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30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40</w:t>
                  </w:r>
                </w:p>
              </w:tc>
              <w:tc>
                <w:tcPr>
                  <w:tcW w:w="1139"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30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10</w:t>
                  </w:r>
                </w:p>
              </w:tc>
              <w:tc>
                <w:tcPr>
                  <w:tcW w:w="701" w:type="dxa"/>
                  <w:tcBorders>
                    <w:top w:val="single" w:color="auto" w:sz="4" w:space="0"/>
                    <w:left w:val="single" w:color="auto" w:sz="4" w:space="0"/>
                    <w:bottom w:val="single" w:color="auto" w:sz="4" w:space="0"/>
                    <w:right w:val="single" w:color="auto" w:sz="12" w:space="0"/>
                  </w:tcBorders>
                  <w:tcMar>
                    <w:left w:w="57" w:type="dxa"/>
                    <w:right w:w="57" w:type="dxa"/>
                  </w:tcMar>
                  <w:vAlign w:val="center"/>
                </w:tcPr>
                <w:p>
                  <w:pPr>
                    <w:snapToGrid w:val="0"/>
                    <w:spacing w:line="300" w:lineRule="exact"/>
                    <w:jc w:val="center"/>
                    <w:rPr>
                      <w:rFonts w:asci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461" w:type="dxa"/>
                  <w:vMerge w:val="continue"/>
                  <w:tcBorders>
                    <w:top w:val="single" w:color="auto" w:sz="4" w:space="0"/>
                    <w:left w:val="single" w:color="auto" w:sz="12" w:space="0"/>
                    <w:bottom w:val="single" w:color="auto" w:sz="4" w:space="0"/>
                    <w:right w:val="single" w:color="auto" w:sz="4" w:space="0"/>
                  </w:tcBorders>
                  <w:tcMar>
                    <w:left w:w="57" w:type="dxa"/>
                    <w:right w:w="57" w:type="dxa"/>
                  </w:tcMar>
                  <w:vAlign w:val="center"/>
                </w:tcPr>
                <w:p>
                  <w:pPr>
                    <w:snapToGrid w:val="0"/>
                    <w:spacing w:line="240" w:lineRule="atLeast"/>
                    <w:jc w:val="center"/>
                    <w:rPr>
                      <w:rFonts w:ascii="宋体"/>
                      <w:color w:val="000000" w:themeColor="text1"/>
                      <w:szCs w:val="21"/>
                      <w14:textFill>
                        <w14:solidFill>
                          <w14:schemeClr w14:val="tx1"/>
                        </w14:solidFill>
                      </w14:textFill>
                    </w:rPr>
                  </w:pPr>
                </w:p>
              </w:tc>
              <w:tc>
                <w:tcPr>
                  <w:tcW w:w="1783"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240" w:lineRule="atLeas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喷漆废气</w:t>
                  </w:r>
                </w:p>
              </w:tc>
              <w:tc>
                <w:tcPr>
                  <w:tcW w:w="2084"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240" w:lineRule="atLeas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颗粒物</w:t>
                  </w:r>
                </w:p>
              </w:tc>
              <w:tc>
                <w:tcPr>
                  <w:tcW w:w="94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12.71</w:t>
                  </w:r>
                </w:p>
              </w:tc>
              <w:tc>
                <w:tcPr>
                  <w:tcW w:w="84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0.076</w:t>
                  </w:r>
                </w:p>
              </w:tc>
              <w:tc>
                <w:tcPr>
                  <w:tcW w:w="115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300" w:lineRule="exact"/>
                    <w:jc w:val="center"/>
                    <w:rPr>
                      <w:rFonts w:ascii="宋体" w:hAnsi="宋体" w:cs="Times New Roman"/>
                      <w:color w:val="000000" w:themeColor="text1"/>
                      <w:szCs w:val="21"/>
                      <w14:textFill>
                        <w14:solidFill>
                          <w14:schemeClr w14:val="tx1"/>
                        </w14:solidFill>
                      </w14:textFill>
                    </w:rPr>
                  </w:pPr>
                  <w:r>
                    <w:rPr>
                      <w:rFonts w:ascii="宋体" w:hAnsi="宋体" w:cs="Times New Roman"/>
                      <w:color w:val="000000" w:themeColor="text1"/>
                      <w:szCs w:val="21"/>
                      <w14:textFill>
                        <w14:solidFill>
                          <w14:schemeClr w14:val="tx1"/>
                        </w14:solidFill>
                      </w14:textFill>
                    </w:rPr>
                    <w:t>120</w:t>
                  </w:r>
                </w:p>
              </w:tc>
              <w:tc>
                <w:tcPr>
                  <w:tcW w:w="1139"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300" w:lineRule="exact"/>
                    <w:jc w:val="center"/>
                    <w:rPr>
                      <w:rFonts w:ascii="宋体" w:hAnsi="宋体" w:cs="Times New Roman"/>
                      <w:color w:val="000000" w:themeColor="text1"/>
                      <w:szCs w:val="21"/>
                      <w14:textFill>
                        <w14:solidFill>
                          <w14:schemeClr w14:val="tx1"/>
                        </w14:solidFill>
                      </w14:textFill>
                    </w:rPr>
                  </w:pPr>
                  <w:r>
                    <w:rPr>
                      <w:rFonts w:ascii="宋体" w:hAnsi="宋体" w:cs="Times New Roman"/>
                      <w:color w:val="000000" w:themeColor="text1"/>
                      <w:szCs w:val="21"/>
                      <w14:textFill>
                        <w14:solidFill>
                          <w14:schemeClr w14:val="tx1"/>
                        </w14:solidFill>
                      </w14:textFill>
                    </w:rPr>
                    <w:t>3.5</w:t>
                  </w:r>
                </w:p>
              </w:tc>
              <w:tc>
                <w:tcPr>
                  <w:tcW w:w="701" w:type="dxa"/>
                  <w:tcBorders>
                    <w:top w:val="single" w:color="auto" w:sz="4" w:space="0"/>
                    <w:left w:val="single" w:color="auto" w:sz="4" w:space="0"/>
                    <w:bottom w:val="single" w:color="auto" w:sz="4" w:space="0"/>
                    <w:right w:val="single" w:color="auto" w:sz="12" w:space="0"/>
                  </w:tcBorders>
                  <w:tcMar>
                    <w:left w:w="57" w:type="dxa"/>
                    <w:right w:w="57" w:type="dxa"/>
                  </w:tcMar>
                  <w:vAlign w:val="center"/>
                </w:tcPr>
                <w:p>
                  <w:pPr>
                    <w:snapToGrid w:val="0"/>
                    <w:spacing w:line="240" w:lineRule="atLeas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77" w:hRule="atLeast"/>
                <w:jc w:val="center"/>
              </w:trPr>
              <w:tc>
                <w:tcPr>
                  <w:tcW w:w="461" w:type="dxa"/>
                  <w:vMerge w:val="continue"/>
                  <w:tcBorders>
                    <w:top w:val="single" w:color="auto" w:sz="4" w:space="0"/>
                    <w:left w:val="single" w:color="auto" w:sz="12" w:space="0"/>
                    <w:bottom w:val="single" w:color="auto" w:sz="4" w:space="0"/>
                    <w:right w:val="single" w:color="auto" w:sz="4" w:space="0"/>
                  </w:tcBorders>
                  <w:tcMar>
                    <w:left w:w="57" w:type="dxa"/>
                    <w:right w:w="57" w:type="dxa"/>
                  </w:tcMar>
                  <w:vAlign w:val="center"/>
                </w:tcPr>
                <w:p>
                  <w:pPr>
                    <w:snapToGrid w:val="0"/>
                    <w:spacing w:line="240" w:lineRule="atLeast"/>
                    <w:jc w:val="center"/>
                    <w:rPr>
                      <w:rFonts w:ascii="宋体"/>
                      <w:color w:val="000000" w:themeColor="text1"/>
                      <w:szCs w:val="21"/>
                      <w14:textFill>
                        <w14:solidFill>
                          <w14:schemeClr w14:val="tx1"/>
                        </w14:solidFill>
                      </w14:textFill>
                    </w:rPr>
                  </w:pPr>
                </w:p>
              </w:tc>
              <w:tc>
                <w:tcPr>
                  <w:tcW w:w="1783"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240" w:lineRule="atLeast"/>
                    <w:jc w:val="center"/>
                    <w:rPr>
                      <w:rFonts w:ascii="宋体"/>
                      <w:color w:val="000000" w:themeColor="text1"/>
                      <w:szCs w:val="21"/>
                      <w14:textFill>
                        <w14:solidFill>
                          <w14:schemeClr w14:val="tx1"/>
                        </w14:solidFill>
                      </w14:textFill>
                    </w:rPr>
                  </w:pPr>
                </w:p>
              </w:tc>
              <w:tc>
                <w:tcPr>
                  <w:tcW w:w="896"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240" w:lineRule="atLeas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甲苯、二甲苯等</w:t>
                  </w:r>
                </w:p>
              </w:tc>
              <w:tc>
                <w:tcPr>
                  <w:tcW w:w="11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240" w:lineRule="atLeas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调漆喷漆</w:t>
                  </w:r>
                </w:p>
              </w:tc>
              <w:tc>
                <w:tcPr>
                  <w:tcW w:w="94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tabs>
                      <w:tab w:val="left" w:pos="645"/>
                    </w:tabs>
                    <w:kinsoku w:val="0"/>
                    <w:autoSpaceDE w:val="0"/>
                    <w:autoSpaceDN w:val="0"/>
                    <w:adjustRightInd w:val="0"/>
                    <w:snapToGrid w:val="0"/>
                    <w:spacing w:line="240" w:lineRule="atLeast"/>
                    <w:ind w:right="113"/>
                    <w:jc w:val="center"/>
                    <w:textAlignment w:val="baseline"/>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1.61</w:t>
                  </w:r>
                </w:p>
              </w:tc>
              <w:tc>
                <w:tcPr>
                  <w:tcW w:w="84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240" w:lineRule="atLeas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0.0</w:t>
                  </w:r>
                  <w:r>
                    <w:rPr>
                      <w:rFonts w:ascii="宋体" w:hAnsi="宋体"/>
                      <w:color w:val="000000" w:themeColor="text1"/>
                      <w:szCs w:val="21"/>
                      <w14:textFill>
                        <w14:solidFill>
                          <w14:schemeClr w14:val="tx1"/>
                        </w14:solidFill>
                      </w14:textFill>
                    </w:rPr>
                    <w:t>10</w:t>
                  </w:r>
                </w:p>
              </w:tc>
              <w:tc>
                <w:tcPr>
                  <w:tcW w:w="115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300" w:lineRule="exact"/>
                    <w:jc w:val="center"/>
                    <w:rPr>
                      <w:rFonts w:ascii="宋体" w:hAnsi="宋体" w:cs="Times New Roman"/>
                      <w:color w:val="000000" w:themeColor="text1"/>
                      <w:szCs w:val="21"/>
                      <w14:textFill>
                        <w14:solidFill>
                          <w14:schemeClr w14:val="tx1"/>
                        </w14:solidFill>
                      </w14:textFill>
                    </w:rPr>
                  </w:pPr>
                  <w:r>
                    <w:rPr>
                      <w:rFonts w:ascii="宋体" w:hAnsi="宋体" w:cs="Times New Roman"/>
                      <w:color w:val="000000" w:themeColor="text1"/>
                      <w:szCs w:val="21"/>
                      <w14:textFill>
                        <w14:solidFill>
                          <w14:schemeClr w14:val="tx1"/>
                        </w14:solidFill>
                      </w14:textFill>
                    </w:rPr>
                    <w:t>20</w:t>
                  </w:r>
                </w:p>
              </w:tc>
              <w:tc>
                <w:tcPr>
                  <w:tcW w:w="1139"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300" w:lineRule="exact"/>
                    <w:jc w:val="center"/>
                    <w:rPr>
                      <w:rFonts w:ascii="宋体" w:hAnsi="宋体" w:cs="Times New Roman"/>
                      <w:color w:val="000000" w:themeColor="text1"/>
                      <w:szCs w:val="21"/>
                      <w14:textFill>
                        <w14:solidFill>
                          <w14:schemeClr w14:val="tx1"/>
                        </w14:solidFill>
                      </w14:textFill>
                    </w:rPr>
                  </w:pPr>
                  <w:r>
                    <w:rPr>
                      <w:rFonts w:ascii="宋体" w:hAnsi="宋体" w:cs="Times New Roman"/>
                      <w:color w:val="000000" w:themeColor="text1"/>
                      <w:szCs w:val="21"/>
                      <w14:textFill>
                        <w14:solidFill>
                          <w14:schemeClr w14:val="tx1"/>
                        </w14:solidFill>
                      </w14:textFill>
                    </w:rPr>
                    <w:t>4.1</w:t>
                  </w:r>
                </w:p>
              </w:tc>
              <w:tc>
                <w:tcPr>
                  <w:tcW w:w="701" w:type="dxa"/>
                  <w:tcBorders>
                    <w:top w:val="single" w:color="auto" w:sz="4" w:space="0"/>
                    <w:left w:val="single" w:color="auto" w:sz="4" w:space="0"/>
                    <w:bottom w:val="single" w:color="auto" w:sz="4" w:space="0"/>
                    <w:right w:val="single" w:color="auto" w:sz="12" w:space="0"/>
                  </w:tcBorders>
                  <w:tcMar>
                    <w:left w:w="57" w:type="dxa"/>
                    <w:right w:w="57" w:type="dxa"/>
                  </w:tcMar>
                  <w:vAlign w:val="center"/>
                </w:tcPr>
                <w:p>
                  <w:pPr>
                    <w:snapToGrid w:val="0"/>
                    <w:spacing w:line="240" w:lineRule="atLeas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461" w:type="dxa"/>
                  <w:vMerge w:val="continue"/>
                  <w:tcBorders>
                    <w:top w:val="single" w:color="auto" w:sz="4" w:space="0"/>
                    <w:left w:val="single" w:color="auto" w:sz="12" w:space="0"/>
                    <w:bottom w:val="single" w:color="auto" w:sz="4" w:space="0"/>
                    <w:right w:val="single" w:color="auto" w:sz="4" w:space="0"/>
                  </w:tcBorders>
                  <w:tcMar>
                    <w:left w:w="57" w:type="dxa"/>
                    <w:right w:w="57" w:type="dxa"/>
                  </w:tcMar>
                  <w:vAlign w:val="center"/>
                </w:tcPr>
                <w:p>
                  <w:pPr>
                    <w:snapToGrid w:val="0"/>
                    <w:spacing w:line="240" w:lineRule="atLeast"/>
                    <w:jc w:val="center"/>
                    <w:rPr>
                      <w:rFonts w:ascii="宋体"/>
                      <w:color w:val="000000" w:themeColor="text1"/>
                      <w:szCs w:val="21"/>
                      <w14:textFill>
                        <w14:solidFill>
                          <w14:schemeClr w14:val="tx1"/>
                        </w14:solidFill>
                      </w14:textFill>
                    </w:rPr>
                  </w:pPr>
                </w:p>
              </w:tc>
              <w:tc>
                <w:tcPr>
                  <w:tcW w:w="1783"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240" w:lineRule="atLeast"/>
                    <w:jc w:val="center"/>
                    <w:rPr>
                      <w:rFonts w:ascii="宋体"/>
                      <w:color w:val="000000" w:themeColor="text1"/>
                      <w:szCs w:val="21"/>
                      <w14:textFill>
                        <w14:solidFill>
                          <w14:schemeClr w14:val="tx1"/>
                        </w14:solidFill>
                      </w14:textFill>
                    </w:rPr>
                  </w:pPr>
                </w:p>
              </w:tc>
              <w:tc>
                <w:tcPr>
                  <w:tcW w:w="89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240" w:lineRule="atLeast"/>
                    <w:jc w:val="center"/>
                    <w:rPr>
                      <w:rFonts w:ascii="宋体"/>
                      <w:color w:val="000000" w:themeColor="text1"/>
                      <w:szCs w:val="21"/>
                      <w14:textFill>
                        <w14:solidFill>
                          <w14:schemeClr w14:val="tx1"/>
                        </w14:solidFill>
                      </w14:textFill>
                    </w:rPr>
                  </w:pPr>
                </w:p>
              </w:tc>
              <w:tc>
                <w:tcPr>
                  <w:tcW w:w="11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240" w:lineRule="atLeas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晾干</w:t>
                  </w:r>
                </w:p>
              </w:tc>
              <w:tc>
                <w:tcPr>
                  <w:tcW w:w="94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0.14</w:t>
                  </w:r>
                </w:p>
              </w:tc>
              <w:tc>
                <w:tcPr>
                  <w:tcW w:w="84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240" w:lineRule="atLeas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0.0</w:t>
                  </w:r>
                  <w:r>
                    <w:rPr>
                      <w:rFonts w:ascii="宋体" w:hAnsi="宋体"/>
                      <w:color w:val="000000" w:themeColor="text1"/>
                      <w:szCs w:val="21"/>
                      <w14:textFill>
                        <w14:solidFill>
                          <w14:schemeClr w14:val="tx1"/>
                        </w14:solidFill>
                      </w14:textFill>
                    </w:rPr>
                    <w:t>01</w:t>
                  </w:r>
                </w:p>
              </w:tc>
              <w:tc>
                <w:tcPr>
                  <w:tcW w:w="115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300" w:lineRule="exact"/>
                    <w:jc w:val="center"/>
                    <w:rPr>
                      <w:rFonts w:ascii="宋体" w:hAnsi="宋体" w:cs="Times New Roman"/>
                      <w:color w:val="000000" w:themeColor="text1"/>
                      <w:szCs w:val="21"/>
                      <w14:textFill>
                        <w14:solidFill>
                          <w14:schemeClr w14:val="tx1"/>
                        </w14:solidFill>
                      </w14:textFill>
                    </w:rPr>
                  </w:pPr>
                  <w:r>
                    <w:rPr>
                      <w:rFonts w:ascii="宋体" w:hAnsi="宋体" w:cs="Times New Roman"/>
                      <w:color w:val="000000" w:themeColor="text1"/>
                      <w:szCs w:val="21"/>
                      <w14:textFill>
                        <w14:solidFill>
                          <w14:schemeClr w14:val="tx1"/>
                        </w14:solidFill>
                      </w14:textFill>
                    </w:rPr>
                    <w:t>20</w:t>
                  </w:r>
                </w:p>
              </w:tc>
              <w:tc>
                <w:tcPr>
                  <w:tcW w:w="1139"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300" w:lineRule="exact"/>
                    <w:jc w:val="center"/>
                    <w:rPr>
                      <w:rFonts w:ascii="宋体" w:hAnsi="宋体" w:cs="Times New Roman"/>
                      <w:color w:val="000000" w:themeColor="text1"/>
                      <w:szCs w:val="21"/>
                      <w14:textFill>
                        <w14:solidFill>
                          <w14:schemeClr w14:val="tx1"/>
                        </w14:solidFill>
                      </w14:textFill>
                    </w:rPr>
                  </w:pPr>
                  <w:r>
                    <w:rPr>
                      <w:rFonts w:ascii="宋体" w:hAnsi="宋体" w:cs="Times New Roman"/>
                      <w:color w:val="000000" w:themeColor="text1"/>
                      <w:szCs w:val="21"/>
                      <w14:textFill>
                        <w14:solidFill>
                          <w14:schemeClr w14:val="tx1"/>
                        </w14:solidFill>
                      </w14:textFill>
                    </w:rPr>
                    <w:t>4.1</w:t>
                  </w:r>
                </w:p>
              </w:tc>
              <w:tc>
                <w:tcPr>
                  <w:tcW w:w="701" w:type="dxa"/>
                  <w:tcBorders>
                    <w:top w:val="single" w:color="auto" w:sz="4" w:space="0"/>
                    <w:left w:val="single" w:color="auto" w:sz="4" w:space="0"/>
                    <w:bottom w:val="single" w:color="auto" w:sz="4" w:space="0"/>
                    <w:right w:val="single" w:color="auto" w:sz="12" w:space="0"/>
                  </w:tcBorders>
                  <w:tcMar>
                    <w:left w:w="57" w:type="dxa"/>
                    <w:right w:w="57" w:type="dxa"/>
                  </w:tcMar>
                  <w:vAlign w:val="center"/>
                </w:tcPr>
                <w:p>
                  <w:pPr>
                    <w:snapToGrid w:val="0"/>
                    <w:spacing w:line="240" w:lineRule="atLeas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461" w:type="dxa"/>
                  <w:vMerge w:val="continue"/>
                  <w:tcBorders>
                    <w:top w:val="single" w:color="auto" w:sz="4" w:space="0"/>
                    <w:left w:val="single" w:color="auto" w:sz="12" w:space="0"/>
                    <w:bottom w:val="single" w:color="auto" w:sz="4" w:space="0"/>
                    <w:right w:val="single" w:color="auto" w:sz="4" w:space="0"/>
                  </w:tcBorders>
                  <w:tcMar>
                    <w:left w:w="57" w:type="dxa"/>
                    <w:right w:w="57" w:type="dxa"/>
                  </w:tcMar>
                  <w:vAlign w:val="center"/>
                </w:tcPr>
                <w:p>
                  <w:pPr>
                    <w:snapToGrid w:val="0"/>
                    <w:spacing w:line="240" w:lineRule="atLeast"/>
                    <w:jc w:val="center"/>
                    <w:rPr>
                      <w:rFonts w:ascii="宋体"/>
                      <w:color w:val="000000" w:themeColor="text1"/>
                      <w:szCs w:val="21"/>
                      <w14:textFill>
                        <w14:solidFill>
                          <w14:schemeClr w14:val="tx1"/>
                        </w14:solidFill>
                      </w14:textFill>
                    </w:rPr>
                  </w:pPr>
                </w:p>
              </w:tc>
              <w:tc>
                <w:tcPr>
                  <w:tcW w:w="1783"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240" w:lineRule="atLeast"/>
                    <w:jc w:val="center"/>
                    <w:rPr>
                      <w:rFonts w:ascii="宋体"/>
                      <w:color w:val="000000" w:themeColor="text1"/>
                      <w:szCs w:val="21"/>
                      <w14:textFill>
                        <w14:solidFill>
                          <w14:schemeClr w14:val="tx1"/>
                        </w14:solidFill>
                      </w14:textFill>
                    </w:rPr>
                  </w:pPr>
                </w:p>
              </w:tc>
              <w:tc>
                <w:tcPr>
                  <w:tcW w:w="896"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240" w:lineRule="atLeas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非甲烷总烃</w:t>
                  </w:r>
                </w:p>
              </w:tc>
              <w:tc>
                <w:tcPr>
                  <w:tcW w:w="11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240" w:lineRule="atLeas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调漆喷漆</w:t>
                  </w:r>
                </w:p>
              </w:tc>
              <w:tc>
                <w:tcPr>
                  <w:tcW w:w="94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9.29</w:t>
                  </w:r>
                </w:p>
              </w:tc>
              <w:tc>
                <w:tcPr>
                  <w:tcW w:w="84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0.055</w:t>
                  </w:r>
                </w:p>
              </w:tc>
              <w:tc>
                <w:tcPr>
                  <w:tcW w:w="115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40</w:t>
                  </w:r>
                </w:p>
              </w:tc>
              <w:tc>
                <w:tcPr>
                  <w:tcW w:w="1139"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10</w:t>
                  </w:r>
                </w:p>
              </w:tc>
              <w:tc>
                <w:tcPr>
                  <w:tcW w:w="701" w:type="dxa"/>
                  <w:tcBorders>
                    <w:top w:val="single" w:color="auto" w:sz="4" w:space="0"/>
                    <w:left w:val="single" w:color="auto" w:sz="4" w:space="0"/>
                    <w:bottom w:val="single" w:color="auto" w:sz="4" w:space="0"/>
                    <w:right w:val="single" w:color="auto" w:sz="12" w:space="0"/>
                  </w:tcBorders>
                  <w:tcMar>
                    <w:left w:w="57" w:type="dxa"/>
                    <w:right w:w="57" w:type="dxa"/>
                  </w:tcMar>
                  <w:vAlign w:val="center"/>
                </w:tcPr>
                <w:p>
                  <w:pPr>
                    <w:snapToGrid w:val="0"/>
                    <w:spacing w:line="240" w:lineRule="atLeas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461" w:type="dxa"/>
                  <w:vMerge w:val="continue"/>
                  <w:tcBorders>
                    <w:top w:val="single" w:color="auto" w:sz="4" w:space="0"/>
                    <w:left w:val="single" w:color="auto" w:sz="12" w:space="0"/>
                    <w:bottom w:val="single" w:color="auto" w:sz="12" w:space="0"/>
                    <w:right w:val="single" w:color="auto" w:sz="4" w:space="0"/>
                  </w:tcBorders>
                  <w:tcMar>
                    <w:left w:w="57" w:type="dxa"/>
                    <w:right w:w="57" w:type="dxa"/>
                  </w:tcMar>
                  <w:vAlign w:val="center"/>
                </w:tcPr>
                <w:p>
                  <w:pPr>
                    <w:snapToGrid w:val="0"/>
                    <w:spacing w:line="240" w:lineRule="atLeast"/>
                    <w:jc w:val="center"/>
                    <w:rPr>
                      <w:rFonts w:ascii="宋体"/>
                      <w:color w:val="000000" w:themeColor="text1"/>
                      <w:szCs w:val="21"/>
                      <w14:textFill>
                        <w14:solidFill>
                          <w14:schemeClr w14:val="tx1"/>
                        </w14:solidFill>
                      </w14:textFill>
                    </w:rPr>
                  </w:pPr>
                </w:p>
              </w:tc>
              <w:tc>
                <w:tcPr>
                  <w:tcW w:w="1783" w:type="dxa"/>
                  <w:vMerge w:val="continue"/>
                  <w:tcBorders>
                    <w:top w:val="single" w:color="auto" w:sz="4" w:space="0"/>
                    <w:left w:val="single" w:color="auto" w:sz="4" w:space="0"/>
                    <w:bottom w:val="single" w:color="auto" w:sz="12" w:space="0"/>
                    <w:right w:val="single" w:color="auto" w:sz="4" w:space="0"/>
                  </w:tcBorders>
                  <w:tcMar>
                    <w:left w:w="57" w:type="dxa"/>
                    <w:right w:w="57" w:type="dxa"/>
                  </w:tcMar>
                  <w:vAlign w:val="center"/>
                </w:tcPr>
                <w:p>
                  <w:pPr>
                    <w:snapToGrid w:val="0"/>
                    <w:spacing w:line="240" w:lineRule="atLeast"/>
                    <w:jc w:val="center"/>
                    <w:rPr>
                      <w:rFonts w:ascii="宋体"/>
                      <w:color w:val="000000" w:themeColor="text1"/>
                      <w:szCs w:val="21"/>
                      <w14:textFill>
                        <w14:solidFill>
                          <w14:schemeClr w14:val="tx1"/>
                        </w14:solidFill>
                      </w14:textFill>
                    </w:rPr>
                  </w:pPr>
                </w:p>
              </w:tc>
              <w:tc>
                <w:tcPr>
                  <w:tcW w:w="896" w:type="dxa"/>
                  <w:vMerge w:val="continue"/>
                  <w:tcBorders>
                    <w:top w:val="single" w:color="auto" w:sz="4" w:space="0"/>
                    <w:left w:val="single" w:color="auto" w:sz="4" w:space="0"/>
                    <w:bottom w:val="single" w:color="auto" w:sz="12" w:space="0"/>
                    <w:right w:val="single" w:color="auto" w:sz="4" w:space="0"/>
                  </w:tcBorders>
                  <w:tcMar>
                    <w:left w:w="57" w:type="dxa"/>
                    <w:right w:w="57" w:type="dxa"/>
                  </w:tcMar>
                  <w:vAlign w:val="center"/>
                </w:tcPr>
                <w:p>
                  <w:pPr>
                    <w:snapToGrid w:val="0"/>
                    <w:spacing w:line="240" w:lineRule="atLeast"/>
                    <w:jc w:val="center"/>
                    <w:rPr>
                      <w:rFonts w:ascii="宋体"/>
                      <w:color w:val="000000" w:themeColor="text1"/>
                      <w:szCs w:val="21"/>
                      <w14:textFill>
                        <w14:solidFill>
                          <w14:schemeClr w14:val="tx1"/>
                        </w14:solidFill>
                      </w14:textFill>
                    </w:rPr>
                  </w:pPr>
                </w:p>
              </w:tc>
              <w:tc>
                <w:tcPr>
                  <w:tcW w:w="1188" w:type="dxa"/>
                  <w:tcBorders>
                    <w:top w:val="single" w:color="auto" w:sz="4" w:space="0"/>
                    <w:left w:val="single" w:color="auto" w:sz="4" w:space="0"/>
                    <w:bottom w:val="single" w:color="auto" w:sz="12" w:space="0"/>
                    <w:right w:val="single" w:color="auto" w:sz="4" w:space="0"/>
                  </w:tcBorders>
                  <w:tcMar>
                    <w:left w:w="57" w:type="dxa"/>
                    <w:right w:w="57" w:type="dxa"/>
                  </w:tcMar>
                  <w:vAlign w:val="center"/>
                </w:tcPr>
                <w:p>
                  <w:pPr>
                    <w:snapToGrid w:val="0"/>
                    <w:spacing w:line="240" w:lineRule="atLeas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晾干</w:t>
                  </w:r>
                </w:p>
              </w:tc>
              <w:tc>
                <w:tcPr>
                  <w:tcW w:w="945" w:type="dxa"/>
                  <w:tcBorders>
                    <w:top w:val="single" w:color="auto" w:sz="4" w:space="0"/>
                    <w:left w:val="single" w:color="auto" w:sz="4" w:space="0"/>
                    <w:bottom w:val="single" w:color="auto" w:sz="12" w:space="0"/>
                    <w:right w:val="single" w:color="auto" w:sz="4" w:space="0"/>
                  </w:tcBorders>
                  <w:tcMar>
                    <w:left w:w="57" w:type="dxa"/>
                    <w:right w:w="57" w:type="dxa"/>
                  </w:tcMar>
                  <w:vAlign w:val="center"/>
                </w:tcPr>
                <w:p>
                  <w:pPr>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0.79</w:t>
                  </w:r>
                </w:p>
              </w:tc>
              <w:tc>
                <w:tcPr>
                  <w:tcW w:w="842" w:type="dxa"/>
                  <w:tcBorders>
                    <w:top w:val="single" w:color="auto" w:sz="4" w:space="0"/>
                    <w:left w:val="single" w:color="auto" w:sz="4" w:space="0"/>
                    <w:bottom w:val="single" w:color="auto" w:sz="12" w:space="0"/>
                    <w:right w:val="single" w:color="auto" w:sz="4" w:space="0"/>
                  </w:tcBorders>
                  <w:tcMar>
                    <w:left w:w="57" w:type="dxa"/>
                    <w:right w:w="57" w:type="dxa"/>
                  </w:tcMar>
                  <w:vAlign w:val="center"/>
                </w:tcPr>
                <w:p>
                  <w:pPr>
                    <w:snapToGrid w:val="0"/>
                    <w:spacing w:line="240" w:lineRule="atLeas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0.0</w:t>
                  </w:r>
                  <w:r>
                    <w:rPr>
                      <w:rFonts w:ascii="宋体" w:hAnsi="宋体"/>
                      <w:color w:val="000000" w:themeColor="text1"/>
                      <w:szCs w:val="21"/>
                      <w14:textFill>
                        <w14:solidFill>
                          <w14:schemeClr w14:val="tx1"/>
                        </w14:solidFill>
                      </w14:textFill>
                    </w:rPr>
                    <w:t>05</w:t>
                  </w:r>
                </w:p>
              </w:tc>
              <w:tc>
                <w:tcPr>
                  <w:tcW w:w="1153" w:type="dxa"/>
                  <w:tcBorders>
                    <w:top w:val="single" w:color="auto" w:sz="4" w:space="0"/>
                    <w:left w:val="single" w:color="auto" w:sz="4" w:space="0"/>
                    <w:bottom w:val="single" w:color="auto" w:sz="12" w:space="0"/>
                    <w:right w:val="single" w:color="auto" w:sz="4" w:space="0"/>
                  </w:tcBorders>
                  <w:tcMar>
                    <w:left w:w="57" w:type="dxa"/>
                    <w:right w:w="57" w:type="dxa"/>
                  </w:tcMar>
                  <w:vAlign w:val="center"/>
                </w:tcPr>
                <w:p>
                  <w:pPr>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40</w:t>
                  </w:r>
                </w:p>
              </w:tc>
              <w:tc>
                <w:tcPr>
                  <w:tcW w:w="1139" w:type="dxa"/>
                  <w:tcBorders>
                    <w:top w:val="single" w:color="auto" w:sz="4" w:space="0"/>
                    <w:left w:val="single" w:color="auto" w:sz="4" w:space="0"/>
                    <w:bottom w:val="single" w:color="auto" w:sz="12" w:space="0"/>
                    <w:right w:val="single" w:color="auto" w:sz="4" w:space="0"/>
                  </w:tcBorders>
                  <w:tcMar>
                    <w:left w:w="57" w:type="dxa"/>
                    <w:right w:w="57" w:type="dxa"/>
                  </w:tcMar>
                  <w:vAlign w:val="center"/>
                </w:tcPr>
                <w:p>
                  <w:pPr>
                    <w:snapToGrid w:val="0"/>
                    <w:spacing w:line="240" w:lineRule="atLeas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10</w:t>
                  </w:r>
                </w:p>
              </w:tc>
              <w:tc>
                <w:tcPr>
                  <w:tcW w:w="701" w:type="dxa"/>
                  <w:tcBorders>
                    <w:top w:val="single" w:color="auto" w:sz="4" w:space="0"/>
                    <w:left w:val="single" w:color="auto" w:sz="4" w:space="0"/>
                    <w:bottom w:val="single" w:color="auto" w:sz="12" w:space="0"/>
                    <w:right w:val="single" w:color="auto" w:sz="12" w:space="0"/>
                  </w:tcBorders>
                  <w:tcMar>
                    <w:left w:w="57" w:type="dxa"/>
                    <w:right w:w="57" w:type="dxa"/>
                  </w:tcMar>
                  <w:vAlign w:val="center"/>
                </w:tcPr>
                <w:p>
                  <w:pPr>
                    <w:snapToGrid w:val="0"/>
                    <w:spacing w:line="240" w:lineRule="atLeas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达标</w:t>
                  </w:r>
                </w:p>
              </w:tc>
            </w:tr>
          </w:tbl>
          <w:p>
            <w:pPr>
              <w:spacing w:line="360" w:lineRule="auto"/>
              <w:ind w:firstLine="588" w:firstLineChars="245"/>
              <w:rPr>
                <w:rFonts w:ascii="宋体"/>
                <w:bCs/>
                <w:color w:val="000000" w:themeColor="text1"/>
                <w:kern w:val="0"/>
                <w:sz w:val="24"/>
                <w14:textFill>
                  <w14:solidFill>
                    <w14:schemeClr w14:val="tx1"/>
                  </w14:solidFill>
                </w14:textFill>
              </w:rPr>
            </w:pPr>
            <w:r>
              <w:rPr>
                <w:rFonts w:hint="eastAsia" w:ascii="宋体" w:hAnsi="宋体"/>
                <w:bCs/>
                <w:color w:val="000000" w:themeColor="text1"/>
                <w:kern w:val="0"/>
                <w:sz w:val="24"/>
                <w14:textFill>
                  <w14:solidFill>
                    <w14:schemeClr w14:val="tx1"/>
                  </w14:solidFill>
                </w14:textFill>
              </w:rPr>
              <w:t>由上表达标分析结果可知，本项目</w:t>
            </w:r>
            <w:r>
              <w:rPr>
                <w:rFonts w:ascii="宋体" w:hAnsi="宋体"/>
                <w:bCs/>
                <w:color w:val="000000" w:themeColor="text1"/>
                <w:kern w:val="0"/>
                <w:sz w:val="24"/>
                <w14:textFill>
                  <w14:solidFill>
                    <w14:schemeClr w14:val="tx1"/>
                  </w14:solidFill>
                </w14:textFill>
              </w:rPr>
              <w:t>P1#</w:t>
            </w:r>
            <w:r>
              <w:rPr>
                <w:rFonts w:hint="eastAsia" w:ascii="宋体" w:hAnsi="宋体"/>
                <w:bCs/>
                <w:color w:val="000000" w:themeColor="text1"/>
                <w:kern w:val="0"/>
                <w:sz w:val="24"/>
                <w14:textFill>
                  <w14:solidFill>
                    <w14:schemeClr w14:val="tx1"/>
                  </w14:solidFill>
                </w14:textFill>
              </w:rPr>
              <w:t>排气筒和</w:t>
            </w:r>
            <w:r>
              <w:rPr>
                <w:rFonts w:ascii="宋体" w:hAnsi="宋体"/>
                <w:bCs/>
                <w:color w:val="000000" w:themeColor="text1"/>
                <w:kern w:val="0"/>
                <w:sz w:val="24"/>
                <w14:textFill>
                  <w14:solidFill>
                    <w14:schemeClr w14:val="tx1"/>
                  </w14:solidFill>
                </w14:textFill>
              </w:rPr>
              <w:t>P2#</w:t>
            </w:r>
            <w:r>
              <w:rPr>
                <w:rFonts w:hint="eastAsia" w:ascii="宋体" w:hAnsi="宋体"/>
                <w:bCs/>
                <w:color w:val="000000" w:themeColor="text1"/>
                <w:kern w:val="0"/>
                <w:sz w:val="24"/>
                <w14:textFill>
                  <w14:solidFill>
                    <w14:schemeClr w14:val="tx1"/>
                  </w14:solidFill>
                </w14:textFill>
              </w:rPr>
              <w:t>排气筒颗粒物排放满足《大气污染物综合排放标准》（</w:t>
            </w:r>
            <w:r>
              <w:rPr>
                <w:rFonts w:ascii="宋体" w:hAnsi="宋体"/>
                <w:bCs/>
                <w:color w:val="000000" w:themeColor="text1"/>
                <w:kern w:val="0"/>
                <w:sz w:val="24"/>
                <w14:textFill>
                  <w14:solidFill>
                    <w14:schemeClr w14:val="tx1"/>
                  </w14:solidFill>
                </w14:textFill>
              </w:rPr>
              <w:t>GB16297-1997</w:t>
            </w:r>
            <w:r>
              <w:rPr>
                <w:rFonts w:hint="eastAsia" w:ascii="宋体" w:hAnsi="宋体"/>
                <w:bCs/>
                <w:color w:val="000000" w:themeColor="text1"/>
                <w:kern w:val="0"/>
                <w:sz w:val="24"/>
                <w14:textFill>
                  <w14:solidFill>
                    <w14:schemeClr w14:val="tx1"/>
                  </w14:solidFill>
                </w14:textFill>
              </w:rPr>
              <w:t>）中表</w:t>
            </w:r>
            <w:r>
              <w:rPr>
                <w:rFonts w:ascii="宋体" w:hAnsi="宋体"/>
                <w:bCs/>
                <w:color w:val="000000" w:themeColor="text1"/>
                <w:kern w:val="0"/>
                <w:sz w:val="24"/>
                <w14:textFill>
                  <w14:solidFill>
                    <w14:schemeClr w14:val="tx1"/>
                  </w14:solidFill>
                </w14:textFill>
              </w:rPr>
              <w:t>2</w:t>
            </w:r>
            <w:r>
              <w:rPr>
                <w:rFonts w:hint="eastAsia" w:ascii="宋体" w:hAnsi="宋体"/>
                <w:bCs/>
                <w:color w:val="000000" w:themeColor="text1"/>
                <w:kern w:val="0"/>
                <w:sz w:val="24"/>
                <w14:textFill>
                  <w14:solidFill>
                    <w14:schemeClr w14:val="tx1"/>
                  </w14:solidFill>
                </w14:textFill>
              </w:rPr>
              <w:t>中相关限值要求；</w:t>
            </w:r>
            <w:r>
              <w:rPr>
                <w:rFonts w:ascii="宋体" w:hAnsi="宋体"/>
                <w:bCs/>
                <w:color w:val="000000" w:themeColor="text1"/>
                <w:kern w:val="0"/>
                <w:sz w:val="24"/>
                <w14:textFill>
                  <w14:solidFill>
                    <w14:schemeClr w14:val="tx1"/>
                  </w14:solidFill>
                </w14:textFill>
              </w:rPr>
              <w:t>P2#</w:t>
            </w:r>
            <w:r>
              <w:rPr>
                <w:rFonts w:hint="eastAsia" w:ascii="宋体" w:hAnsi="宋体"/>
                <w:bCs/>
                <w:color w:val="000000" w:themeColor="text1"/>
                <w:kern w:val="0"/>
                <w:sz w:val="24"/>
                <w14:textFill>
                  <w14:solidFill>
                    <w14:schemeClr w14:val="tx1"/>
                  </w14:solidFill>
                </w14:textFill>
              </w:rPr>
              <w:t>排气筒排放的非甲烷总烃、甲苯和二甲苯均满足《挥发性有机物排放控制标准》（</w:t>
            </w:r>
            <w:r>
              <w:rPr>
                <w:rFonts w:ascii="宋体" w:hAnsi="宋体"/>
                <w:bCs/>
                <w:color w:val="000000" w:themeColor="text1"/>
                <w:kern w:val="0"/>
                <w:sz w:val="24"/>
                <w14:textFill>
                  <w14:solidFill>
                    <w14:schemeClr w14:val="tx1"/>
                  </w14:solidFill>
                </w14:textFill>
              </w:rPr>
              <w:t>DB61/T1061-2017</w:t>
            </w:r>
            <w:r>
              <w:rPr>
                <w:rFonts w:hint="eastAsia" w:ascii="宋体" w:hAnsi="宋体"/>
                <w:bCs/>
                <w:color w:val="000000" w:themeColor="text1"/>
                <w:kern w:val="0"/>
                <w:sz w:val="24"/>
                <w14:textFill>
                  <w14:solidFill>
                    <w14:schemeClr w14:val="tx1"/>
                  </w14:solidFill>
                </w14:textFill>
              </w:rPr>
              <w:t>）表</w:t>
            </w:r>
            <w:r>
              <w:rPr>
                <w:rFonts w:ascii="宋体" w:hAnsi="宋体"/>
                <w:bCs/>
                <w:color w:val="000000" w:themeColor="text1"/>
                <w:kern w:val="0"/>
                <w:sz w:val="24"/>
                <w14:textFill>
                  <w14:solidFill>
                    <w14:schemeClr w14:val="tx1"/>
                  </w14:solidFill>
                </w14:textFill>
              </w:rPr>
              <w:t>1</w:t>
            </w:r>
            <w:r>
              <w:rPr>
                <w:rFonts w:hint="eastAsia" w:ascii="宋体" w:hAnsi="宋体"/>
                <w:bCs/>
                <w:color w:val="000000" w:themeColor="text1"/>
                <w:kern w:val="0"/>
                <w:sz w:val="24"/>
                <w14:textFill>
                  <w14:solidFill>
                    <w14:schemeClr w14:val="tx1"/>
                  </w14:solidFill>
                </w14:textFill>
              </w:rPr>
              <w:t>中相关排放标准要求。</w:t>
            </w:r>
          </w:p>
          <w:p>
            <w:pPr>
              <w:spacing w:line="360" w:lineRule="auto"/>
              <w:ind w:firstLine="588" w:firstLineChars="245"/>
              <w:rPr>
                <w:bCs/>
                <w:color w:val="000000" w:themeColor="text1"/>
                <w:kern w:val="0"/>
                <w:sz w:val="24"/>
                <w14:textFill>
                  <w14:solidFill>
                    <w14:schemeClr w14:val="tx1"/>
                  </w14:solidFill>
                </w14:textFill>
              </w:rPr>
            </w:pPr>
            <w:r>
              <w:rPr>
                <w:rFonts w:hint="eastAsia" w:ascii="宋体" w:hAnsi="宋体"/>
                <w:bCs/>
                <w:color w:val="000000" w:themeColor="text1"/>
                <w:kern w:val="0"/>
                <w:sz w:val="24"/>
                <w14:textFill>
                  <w14:solidFill>
                    <w14:schemeClr w14:val="tx1"/>
                  </w14:solidFill>
                </w14:textFill>
              </w:rPr>
              <w:t>各排气筒及等效排气筒相关参数如下表所示</w:t>
            </w:r>
            <w:r>
              <w:rPr>
                <w:rFonts w:hint="eastAsia"/>
                <w:bCs/>
                <w:color w:val="000000" w:themeColor="text1"/>
                <w:kern w:val="0"/>
                <w:sz w:val="24"/>
                <w14:textFill>
                  <w14:solidFill>
                    <w14:schemeClr w14:val="tx1"/>
                  </w14:solidFill>
                </w14:textFill>
              </w:rPr>
              <w:t>。</w:t>
            </w:r>
          </w:p>
          <w:p>
            <w:pPr>
              <w:pStyle w:val="98"/>
              <w:spacing w:line="240" w:lineRule="auto"/>
              <w:rPr>
                <w:rFonts w:ascii="宋体" w:hAnsi="宋体" w:eastAsia="宋体"/>
                <w:b/>
                <w:bCs/>
                <w:color w:val="000000" w:themeColor="text1"/>
                <w14:textFill>
                  <w14:solidFill>
                    <w14:schemeClr w14:val="tx1"/>
                  </w14:solidFill>
                </w14:textFill>
              </w:rPr>
            </w:pPr>
            <w:r>
              <w:rPr>
                <w:rFonts w:hint="eastAsia" w:ascii="宋体" w:hAnsi="宋体" w:eastAsia="宋体"/>
                <w:b/>
                <w:bCs/>
                <w:color w:val="000000" w:themeColor="text1"/>
                <w14:textFill>
                  <w14:solidFill>
                    <w14:schemeClr w14:val="tx1"/>
                  </w14:solidFill>
                </w14:textFill>
              </w:rPr>
              <w:t>表</w:t>
            </w:r>
            <w:r>
              <w:rPr>
                <w:rFonts w:ascii="宋体" w:hAnsi="宋体" w:eastAsia="宋体"/>
                <w:b/>
                <w:bCs/>
                <w:color w:val="000000" w:themeColor="text1"/>
                <w14:textFill>
                  <w14:solidFill>
                    <w14:schemeClr w14:val="tx1"/>
                  </w14:solidFill>
                </w14:textFill>
              </w:rPr>
              <w:t xml:space="preserve">7-2   </w:t>
            </w:r>
            <w:r>
              <w:rPr>
                <w:rFonts w:hint="eastAsia" w:ascii="宋体" w:hAnsi="宋体" w:eastAsia="宋体"/>
                <w:b/>
                <w:bCs/>
                <w:color w:val="000000" w:themeColor="text1"/>
                <w14:textFill>
                  <w14:solidFill>
                    <w14:schemeClr w14:val="tx1"/>
                  </w14:solidFill>
                </w14:textFill>
              </w:rPr>
              <w:t>排气筒参数一览表</w:t>
            </w:r>
          </w:p>
          <w:tbl>
            <w:tblPr>
              <w:tblStyle w:val="43"/>
              <w:tblW w:w="9108"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776"/>
              <w:gridCol w:w="1920"/>
              <w:gridCol w:w="1776"/>
              <w:gridCol w:w="1774"/>
              <w:gridCol w:w="186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50" w:hRule="atLeast"/>
                <w:jc w:val="center"/>
              </w:trPr>
              <w:tc>
                <w:tcPr>
                  <w:tcW w:w="1776" w:type="dxa"/>
                  <w:vMerge w:val="restart"/>
                  <w:tcBorders>
                    <w:top w:val="single" w:color="000000" w:sz="12" w:space="0"/>
                    <w:left w:val="single" w:color="000000" w:sz="12" w:space="0"/>
                    <w:bottom w:val="single" w:color="000000" w:sz="4" w:space="0"/>
                    <w:right w:val="single" w:color="000000" w:sz="4" w:space="0"/>
                  </w:tcBorders>
                  <w:vAlign w:val="center"/>
                </w:tcPr>
                <w:p>
                  <w:pPr>
                    <w:pStyle w:val="15"/>
                    <w:ind w:left="0" w:leftChars="0"/>
                    <w:jc w:val="center"/>
                    <w:rPr>
                      <w:rFonts w:ascii="宋体" w:cs="Calibri"/>
                      <w:b/>
                      <w:color w:val="000000" w:themeColor="text1"/>
                      <w:szCs w:val="21"/>
                      <w14:textFill>
                        <w14:solidFill>
                          <w14:schemeClr w14:val="tx1"/>
                        </w14:solidFill>
                      </w14:textFill>
                    </w:rPr>
                  </w:pPr>
                  <w:r>
                    <w:rPr>
                      <w:rFonts w:hint="eastAsia" w:ascii="宋体" w:hAnsi="宋体" w:cs="Calibri"/>
                      <w:b/>
                      <w:color w:val="000000" w:themeColor="text1"/>
                      <w:szCs w:val="21"/>
                      <w14:textFill>
                        <w14:solidFill>
                          <w14:schemeClr w14:val="tx1"/>
                        </w14:solidFill>
                      </w14:textFill>
                    </w:rPr>
                    <w:t>名称</w:t>
                  </w:r>
                </w:p>
              </w:tc>
              <w:tc>
                <w:tcPr>
                  <w:tcW w:w="3696" w:type="dxa"/>
                  <w:gridSpan w:val="2"/>
                  <w:tcBorders>
                    <w:top w:val="single" w:color="000000" w:sz="12" w:space="0"/>
                    <w:left w:val="single" w:color="000000" w:sz="4" w:space="0"/>
                    <w:bottom w:val="single" w:color="000000" w:sz="4" w:space="0"/>
                    <w:right w:val="single" w:color="000000" w:sz="4" w:space="0"/>
                  </w:tcBorders>
                  <w:vAlign w:val="center"/>
                </w:tcPr>
                <w:p>
                  <w:pPr>
                    <w:pStyle w:val="15"/>
                    <w:ind w:left="0" w:leftChars="0"/>
                    <w:jc w:val="center"/>
                    <w:rPr>
                      <w:rFonts w:ascii="宋体" w:cs="Calibri"/>
                      <w:b/>
                      <w:color w:val="000000" w:themeColor="text1"/>
                      <w:szCs w:val="21"/>
                      <w14:textFill>
                        <w14:solidFill>
                          <w14:schemeClr w14:val="tx1"/>
                        </w14:solidFill>
                      </w14:textFill>
                    </w:rPr>
                  </w:pPr>
                  <w:r>
                    <w:rPr>
                      <w:rFonts w:hint="eastAsia" w:ascii="宋体" w:hAnsi="宋体" w:cs="Calibri"/>
                      <w:b/>
                      <w:bCs/>
                      <w:color w:val="000000" w:themeColor="text1"/>
                      <w:szCs w:val="21"/>
                      <w14:textFill>
                        <w14:solidFill>
                          <w14:schemeClr w14:val="tx1"/>
                        </w14:solidFill>
                      </w14:textFill>
                    </w:rPr>
                    <w:t>排气筒底部中心坐标</w:t>
                  </w:r>
                  <w:r>
                    <w:rPr>
                      <w:rFonts w:ascii="宋体" w:hAnsi="宋体" w:cs="Calibri"/>
                      <w:b/>
                      <w:bCs/>
                      <w:color w:val="000000" w:themeColor="text1"/>
                      <w:szCs w:val="21"/>
                      <w14:textFill>
                        <w14:solidFill>
                          <w14:schemeClr w14:val="tx1"/>
                        </w14:solidFill>
                      </w14:textFill>
                    </w:rPr>
                    <w:t>/m</w:t>
                  </w:r>
                </w:p>
              </w:tc>
              <w:tc>
                <w:tcPr>
                  <w:tcW w:w="1774" w:type="dxa"/>
                  <w:vMerge w:val="restart"/>
                  <w:tcBorders>
                    <w:top w:val="single" w:color="000000" w:sz="12" w:space="0"/>
                    <w:left w:val="single" w:color="000000" w:sz="4" w:space="0"/>
                    <w:bottom w:val="single" w:color="000000" w:sz="4" w:space="0"/>
                    <w:right w:val="single" w:color="000000" w:sz="4" w:space="0"/>
                  </w:tcBorders>
                  <w:vAlign w:val="center"/>
                </w:tcPr>
                <w:p>
                  <w:pPr>
                    <w:pStyle w:val="15"/>
                    <w:ind w:left="0" w:leftChars="0"/>
                    <w:jc w:val="center"/>
                    <w:rPr>
                      <w:rFonts w:ascii="宋体" w:cs="Calibri"/>
                      <w:b/>
                      <w:color w:val="000000" w:themeColor="text1"/>
                      <w:szCs w:val="21"/>
                      <w14:textFill>
                        <w14:solidFill>
                          <w14:schemeClr w14:val="tx1"/>
                        </w14:solidFill>
                      </w14:textFill>
                    </w:rPr>
                  </w:pPr>
                  <w:r>
                    <w:rPr>
                      <w:rFonts w:hint="eastAsia" w:ascii="宋体" w:hAnsi="宋体" w:cs="Calibri"/>
                      <w:b/>
                      <w:color w:val="000000" w:themeColor="text1"/>
                      <w:szCs w:val="21"/>
                      <w14:textFill>
                        <w14:solidFill>
                          <w14:schemeClr w14:val="tx1"/>
                        </w14:solidFill>
                      </w14:textFill>
                    </w:rPr>
                    <w:t>高度（</w:t>
                  </w:r>
                  <w:r>
                    <w:rPr>
                      <w:rFonts w:ascii="宋体" w:hAnsi="宋体" w:cs="Calibri"/>
                      <w:b/>
                      <w:color w:val="000000" w:themeColor="text1"/>
                      <w:szCs w:val="21"/>
                      <w14:textFill>
                        <w14:solidFill>
                          <w14:schemeClr w14:val="tx1"/>
                        </w14:solidFill>
                      </w14:textFill>
                    </w:rPr>
                    <w:t>m</w:t>
                  </w:r>
                  <w:r>
                    <w:rPr>
                      <w:rFonts w:hint="eastAsia" w:ascii="宋体" w:hAnsi="宋体" w:cs="Calibri"/>
                      <w:b/>
                      <w:color w:val="000000" w:themeColor="text1"/>
                      <w:szCs w:val="21"/>
                      <w14:textFill>
                        <w14:solidFill>
                          <w14:schemeClr w14:val="tx1"/>
                        </w14:solidFill>
                      </w14:textFill>
                    </w:rPr>
                    <w:t>）</w:t>
                  </w:r>
                </w:p>
              </w:tc>
              <w:tc>
                <w:tcPr>
                  <w:tcW w:w="1862" w:type="dxa"/>
                  <w:vMerge w:val="restart"/>
                  <w:tcBorders>
                    <w:top w:val="single" w:color="000000" w:sz="12" w:space="0"/>
                    <w:left w:val="single" w:color="000000" w:sz="4" w:space="0"/>
                    <w:bottom w:val="single" w:color="000000" w:sz="4" w:space="0"/>
                    <w:right w:val="single" w:color="000000" w:sz="12" w:space="0"/>
                  </w:tcBorders>
                  <w:vAlign w:val="center"/>
                </w:tcPr>
                <w:p>
                  <w:pPr>
                    <w:pStyle w:val="15"/>
                    <w:ind w:left="0" w:leftChars="0"/>
                    <w:jc w:val="center"/>
                    <w:rPr>
                      <w:rFonts w:ascii="宋体" w:cs="Calibri"/>
                      <w:b/>
                      <w:color w:val="000000" w:themeColor="text1"/>
                      <w:szCs w:val="21"/>
                      <w14:textFill>
                        <w14:solidFill>
                          <w14:schemeClr w14:val="tx1"/>
                        </w14:solidFill>
                      </w14:textFill>
                    </w:rPr>
                  </w:pPr>
                  <w:r>
                    <w:rPr>
                      <w:rFonts w:hint="eastAsia" w:ascii="宋体" w:hAnsi="宋体" w:cs="Calibri"/>
                      <w:b/>
                      <w:color w:val="000000" w:themeColor="text1"/>
                      <w:szCs w:val="21"/>
                      <w14:textFill>
                        <w14:solidFill>
                          <w14:schemeClr w14:val="tx1"/>
                        </w14:solidFill>
                      </w14:textFill>
                    </w:rPr>
                    <w:t>内径（</w:t>
                  </w:r>
                  <w:r>
                    <w:rPr>
                      <w:rFonts w:ascii="宋体" w:hAnsi="宋体" w:cs="Calibri"/>
                      <w:b/>
                      <w:color w:val="000000" w:themeColor="text1"/>
                      <w:szCs w:val="21"/>
                      <w14:textFill>
                        <w14:solidFill>
                          <w14:schemeClr w14:val="tx1"/>
                        </w14:solidFill>
                      </w14:textFill>
                    </w:rPr>
                    <w:t>m</w:t>
                  </w:r>
                  <w:r>
                    <w:rPr>
                      <w:rFonts w:hint="eastAsia" w:ascii="宋体" w:hAnsi="宋体" w:cs="Calibri"/>
                      <w:b/>
                      <w:color w:val="000000" w:themeColor="text1"/>
                      <w:szCs w:val="21"/>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776" w:type="dxa"/>
                  <w:vMerge w:val="continue"/>
                  <w:tcBorders>
                    <w:top w:val="single" w:color="000000" w:sz="4" w:space="0"/>
                    <w:left w:val="single" w:color="000000" w:sz="12" w:space="0"/>
                    <w:bottom w:val="single" w:color="000000" w:sz="4" w:space="0"/>
                    <w:right w:val="single" w:color="000000" w:sz="4" w:space="0"/>
                  </w:tcBorders>
                  <w:vAlign w:val="center"/>
                </w:tcPr>
                <w:p>
                  <w:pPr>
                    <w:pStyle w:val="15"/>
                    <w:jc w:val="center"/>
                    <w:rPr>
                      <w:rFonts w:ascii="宋体" w:cs="Calibri"/>
                      <w:color w:val="000000" w:themeColor="text1"/>
                      <w:szCs w:val="21"/>
                      <w14:textFill>
                        <w14:solidFill>
                          <w14:schemeClr w14:val="tx1"/>
                        </w14:solidFill>
                      </w14:textFill>
                    </w:rPr>
                  </w:pPr>
                </w:p>
              </w:tc>
              <w:tc>
                <w:tcPr>
                  <w:tcW w:w="1920" w:type="dxa"/>
                  <w:tcBorders>
                    <w:top w:val="single" w:color="000000" w:sz="4" w:space="0"/>
                    <w:left w:val="single" w:color="000000" w:sz="4" w:space="0"/>
                    <w:bottom w:val="single" w:color="000000" w:sz="4" w:space="0"/>
                    <w:right w:val="single" w:color="000000" w:sz="4" w:space="0"/>
                  </w:tcBorders>
                  <w:vAlign w:val="center"/>
                </w:tcPr>
                <w:p>
                  <w:pPr>
                    <w:pStyle w:val="15"/>
                    <w:ind w:left="0" w:leftChars="0"/>
                    <w:jc w:val="center"/>
                    <w:rPr>
                      <w:rFonts w:ascii="宋体" w:hAnsi="宋体" w:cs="Calibri"/>
                      <w:color w:val="000000" w:themeColor="text1"/>
                      <w:szCs w:val="21"/>
                      <w14:textFill>
                        <w14:solidFill>
                          <w14:schemeClr w14:val="tx1"/>
                        </w14:solidFill>
                      </w14:textFill>
                    </w:rPr>
                  </w:pPr>
                  <w:r>
                    <w:rPr>
                      <w:rFonts w:ascii="宋体" w:hAnsi="宋体" w:cs="Calibri"/>
                      <w:color w:val="000000" w:themeColor="text1"/>
                      <w:szCs w:val="21"/>
                      <w14:textFill>
                        <w14:solidFill>
                          <w14:schemeClr w14:val="tx1"/>
                        </w14:solidFill>
                      </w14:textFill>
                    </w:rPr>
                    <w:t>X</w:t>
                  </w:r>
                </w:p>
              </w:tc>
              <w:tc>
                <w:tcPr>
                  <w:tcW w:w="1776" w:type="dxa"/>
                  <w:tcBorders>
                    <w:top w:val="single" w:color="000000" w:sz="4" w:space="0"/>
                    <w:left w:val="single" w:color="000000" w:sz="4" w:space="0"/>
                    <w:bottom w:val="single" w:color="000000" w:sz="4" w:space="0"/>
                    <w:right w:val="single" w:color="000000" w:sz="4" w:space="0"/>
                  </w:tcBorders>
                  <w:vAlign w:val="center"/>
                </w:tcPr>
                <w:p>
                  <w:pPr>
                    <w:pStyle w:val="15"/>
                    <w:ind w:left="0" w:leftChars="0"/>
                    <w:jc w:val="center"/>
                    <w:rPr>
                      <w:rFonts w:ascii="宋体" w:hAnsi="宋体" w:cs="Calibri"/>
                      <w:color w:val="000000" w:themeColor="text1"/>
                      <w:szCs w:val="21"/>
                      <w14:textFill>
                        <w14:solidFill>
                          <w14:schemeClr w14:val="tx1"/>
                        </w14:solidFill>
                      </w14:textFill>
                    </w:rPr>
                  </w:pPr>
                  <w:r>
                    <w:rPr>
                      <w:rFonts w:ascii="宋体" w:hAnsi="宋体" w:cs="Calibri"/>
                      <w:color w:val="000000" w:themeColor="text1"/>
                      <w:szCs w:val="21"/>
                      <w14:textFill>
                        <w14:solidFill>
                          <w14:schemeClr w14:val="tx1"/>
                        </w14:solidFill>
                      </w14:textFill>
                    </w:rPr>
                    <w:t>Y</w:t>
                  </w:r>
                </w:p>
              </w:tc>
              <w:tc>
                <w:tcPr>
                  <w:tcW w:w="1774" w:type="dxa"/>
                  <w:vMerge w:val="continue"/>
                  <w:tcBorders>
                    <w:top w:val="single" w:color="000000" w:sz="4" w:space="0"/>
                    <w:left w:val="single" w:color="000000" w:sz="4" w:space="0"/>
                    <w:bottom w:val="single" w:color="000000" w:sz="4" w:space="0"/>
                    <w:right w:val="single" w:color="000000" w:sz="4" w:space="0"/>
                  </w:tcBorders>
                  <w:vAlign w:val="center"/>
                </w:tcPr>
                <w:p>
                  <w:pPr>
                    <w:pStyle w:val="15"/>
                    <w:jc w:val="center"/>
                    <w:rPr>
                      <w:rFonts w:ascii="宋体" w:cs="Calibri"/>
                      <w:color w:val="000000" w:themeColor="text1"/>
                      <w:szCs w:val="21"/>
                      <w14:textFill>
                        <w14:solidFill>
                          <w14:schemeClr w14:val="tx1"/>
                        </w14:solidFill>
                      </w14:textFill>
                    </w:rPr>
                  </w:pPr>
                </w:p>
              </w:tc>
              <w:tc>
                <w:tcPr>
                  <w:tcW w:w="1862" w:type="dxa"/>
                  <w:vMerge w:val="continue"/>
                  <w:tcBorders>
                    <w:top w:val="single" w:color="000000" w:sz="4" w:space="0"/>
                    <w:left w:val="single" w:color="000000" w:sz="4" w:space="0"/>
                    <w:bottom w:val="single" w:color="000000" w:sz="4" w:space="0"/>
                    <w:right w:val="single" w:color="000000" w:sz="12" w:space="0"/>
                  </w:tcBorders>
                  <w:vAlign w:val="center"/>
                </w:tcPr>
                <w:p>
                  <w:pPr>
                    <w:pStyle w:val="15"/>
                    <w:jc w:val="center"/>
                    <w:rPr>
                      <w:rFonts w:ascii="宋体" w:cs="Calibri"/>
                      <w:color w:val="000000" w:themeColor="text1"/>
                      <w:szCs w:val="2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1776" w:type="dxa"/>
                  <w:tcBorders>
                    <w:top w:val="single" w:color="000000" w:sz="4" w:space="0"/>
                    <w:left w:val="single" w:color="000000" w:sz="12" w:space="0"/>
                    <w:bottom w:val="single" w:color="000000" w:sz="4" w:space="0"/>
                    <w:right w:val="single" w:color="000000" w:sz="4" w:space="0"/>
                  </w:tcBorders>
                  <w:vAlign w:val="center"/>
                </w:tcPr>
                <w:p>
                  <w:pPr>
                    <w:pStyle w:val="15"/>
                    <w:ind w:left="0" w:leftChars="0"/>
                    <w:jc w:val="center"/>
                    <w:rPr>
                      <w:rFonts w:ascii="宋体" w:cs="Calibri"/>
                      <w:color w:val="000000" w:themeColor="text1"/>
                      <w:szCs w:val="21"/>
                      <w14:textFill>
                        <w14:solidFill>
                          <w14:schemeClr w14:val="tx1"/>
                        </w14:solidFill>
                      </w14:textFill>
                    </w:rPr>
                  </w:pPr>
                  <w:r>
                    <w:rPr>
                      <w:rFonts w:ascii="宋体" w:hAnsi="宋体" w:cs="Calibri"/>
                      <w:color w:val="000000" w:themeColor="text1"/>
                      <w:szCs w:val="21"/>
                      <w14:textFill>
                        <w14:solidFill>
                          <w14:schemeClr w14:val="tx1"/>
                        </w14:solidFill>
                      </w14:textFill>
                    </w:rPr>
                    <w:t>P1#</w:t>
                  </w:r>
                  <w:r>
                    <w:rPr>
                      <w:rFonts w:hint="eastAsia" w:ascii="宋体" w:hAnsi="宋体" w:cs="Calibri"/>
                      <w:color w:val="000000" w:themeColor="text1"/>
                      <w:szCs w:val="21"/>
                      <w14:textFill>
                        <w14:solidFill>
                          <w14:schemeClr w14:val="tx1"/>
                        </w14:solidFill>
                      </w14:textFill>
                    </w:rPr>
                    <w:t>排气筒</w:t>
                  </w:r>
                </w:p>
              </w:tc>
              <w:tc>
                <w:tcPr>
                  <w:tcW w:w="192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cs="Calibri"/>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109.15410</w:t>
                  </w:r>
                </w:p>
              </w:tc>
              <w:tc>
                <w:tcPr>
                  <w:tcW w:w="177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cs="Calibri"/>
                      <w:color w:val="000000" w:themeColor="text1"/>
                      <w:kern w:val="0"/>
                      <w:szCs w:val="21"/>
                      <w:lang w:val="zh-CN"/>
                      <w14:textFill>
                        <w14:solidFill>
                          <w14:schemeClr w14:val="tx1"/>
                        </w14:solidFill>
                      </w14:textFill>
                    </w:rPr>
                  </w:pPr>
                  <w:r>
                    <w:rPr>
                      <w:rFonts w:ascii="宋体" w:hAnsi="宋体"/>
                      <w:color w:val="000000" w:themeColor="text1"/>
                      <w:kern w:val="0"/>
                      <w:szCs w:val="21"/>
                      <w14:textFill>
                        <w14:solidFill>
                          <w14:schemeClr w14:val="tx1"/>
                        </w14:solidFill>
                      </w14:textFill>
                    </w:rPr>
                    <w:t>34.24031</w:t>
                  </w:r>
                </w:p>
              </w:tc>
              <w:tc>
                <w:tcPr>
                  <w:tcW w:w="1774" w:type="dxa"/>
                  <w:tcBorders>
                    <w:top w:val="single" w:color="000000" w:sz="4" w:space="0"/>
                    <w:left w:val="single" w:color="000000" w:sz="4" w:space="0"/>
                    <w:bottom w:val="single" w:color="000000" w:sz="4" w:space="0"/>
                    <w:right w:val="single" w:color="000000" w:sz="4" w:space="0"/>
                  </w:tcBorders>
                  <w:vAlign w:val="center"/>
                </w:tcPr>
                <w:p>
                  <w:pPr>
                    <w:pStyle w:val="15"/>
                    <w:ind w:left="0" w:leftChars="0"/>
                    <w:jc w:val="center"/>
                    <w:rPr>
                      <w:rFonts w:ascii="宋体" w:hAnsi="宋体" w:cs="Calibri"/>
                      <w:color w:val="000000" w:themeColor="text1"/>
                      <w:szCs w:val="21"/>
                      <w14:textFill>
                        <w14:solidFill>
                          <w14:schemeClr w14:val="tx1"/>
                        </w14:solidFill>
                      </w14:textFill>
                    </w:rPr>
                  </w:pPr>
                  <w:r>
                    <w:rPr>
                      <w:rFonts w:ascii="宋体" w:hAnsi="宋体" w:cs="Calibri"/>
                      <w:color w:val="000000" w:themeColor="text1"/>
                      <w:szCs w:val="21"/>
                      <w14:textFill>
                        <w14:solidFill>
                          <w14:schemeClr w14:val="tx1"/>
                        </w14:solidFill>
                      </w14:textFill>
                    </w:rPr>
                    <w:t>15</w:t>
                  </w:r>
                </w:p>
              </w:tc>
              <w:tc>
                <w:tcPr>
                  <w:tcW w:w="1862" w:type="dxa"/>
                  <w:tcBorders>
                    <w:top w:val="single" w:color="000000" w:sz="4" w:space="0"/>
                    <w:left w:val="single" w:color="000000" w:sz="4" w:space="0"/>
                    <w:bottom w:val="single" w:color="000000" w:sz="4" w:space="0"/>
                    <w:right w:val="single" w:color="000000" w:sz="12" w:space="0"/>
                  </w:tcBorders>
                  <w:vAlign w:val="center"/>
                </w:tcPr>
                <w:p>
                  <w:pPr>
                    <w:pStyle w:val="15"/>
                    <w:ind w:left="0" w:leftChars="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1776" w:type="dxa"/>
                  <w:tcBorders>
                    <w:top w:val="single" w:color="000000" w:sz="4" w:space="0"/>
                    <w:left w:val="single" w:color="000000" w:sz="12" w:space="0"/>
                    <w:bottom w:val="single" w:color="000000" w:sz="12" w:space="0"/>
                    <w:right w:val="single" w:color="000000" w:sz="4" w:space="0"/>
                  </w:tcBorders>
                  <w:vAlign w:val="center"/>
                </w:tcPr>
                <w:p>
                  <w:pPr>
                    <w:pStyle w:val="15"/>
                    <w:ind w:left="0" w:leftChars="0"/>
                    <w:jc w:val="center"/>
                    <w:rPr>
                      <w:rFonts w:asci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P2#</w:t>
                  </w:r>
                  <w:r>
                    <w:rPr>
                      <w:rFonts w:hint="eastAsia" w:ascii="宋体" w:hAnsi="宋体"/>
                      <w:bCs/>
                      <w:color w:val="000000" w:themeColor="text1"/>
                      <w:szCs w:val="21"/>
                      <w14:textFill>
                        <w14:solidFill>
                          <w14:schemeClr w14:val="tx1"/>
                        </w14:solidFill>
                      </w14:textFill>
                    </w:rPr>
                    <w:t>排气筒</w:t>
                  </w:r>
                </w:p>
              </w:tc>
              <w:tc>
                <w:tcPr>
                  <w:tcW w:w="1920" w:type="dxa"/>
                  <w:tcBorders>
                    <w:top w:val="single" w:color="000000" w:sz="4" w:space="0"/>
                    <w:left w:val="single" w:color="000000" w:sz="4" w:space="0"/>
                    <w:bottom w:val="single" w:color="000000" w:sz="12" w:space="0"/>
                    <w:right w:val="single" w:color="000000" w:sz="4" w:space="0"/>
                  </w:tcBorders>
                  <w:vAlign w:val="center"/>
                </w:tcPr>
                <w:p>
                  <w:pPr>
                    <w:autoSpaceDE w:val="0"/>
                    <w:autoSpaceDN w:val="0"/>
                    <w:adjustRightInd w:val="0"/>
                    <w:jc w:val="center"/>
                    <w:rPr>
                      <w:rFonts w:ascii="宋体"/>
                      <w:bCs/>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109.15410</w:t>
                  </w:r>
                </w:p>
              </w:tc>
              <w:tc>
                <w:tcPr>
                  <w:tcW w:w="1776" w:type="dxa"/>
                  <w:tcBorders>
                    <w:top w:val="single" w:color="000000" w:sz="4" w:space="0"/>
                    <w:left w:val="single" w:color="000000" w:sz="4" w:space="0"/>
                    <w:bottom w:val="single" w:color="000000" w:sz="12" w:space="0"/>
                    <w:right w:val="single" w:color="000000" w:sz="4" w:space="0"/>
                  </w:tcBorders>
                  <w:vAlign w:val="center"/>
                </w:tcPr>
                <w:p>
                  <w:pPr>
                    <w:autoSpaceDE w:val="0"/>
                    <w:autoSpaceDN w:val="0"/>
                    <w:adjustRightInd w:val="0"/>
                    <w:jc w:val="center"/>
                    <w:rPr>
                      <w:rFonts w:ascii="宋体"/>
                      <w:bCs/>
                      <w:color w:val="000000" w:themeColor="text1"/>
                      <w:szCs w:val="21"/>
                      <w14:textFill>
                        <w14:solidFill>
                          <w14:schemeClr w14:val="tx1"/>
                        </w14:solidFill>
                      </w14:textFill>
                    </w:rPr>
                  </w:pPr>
                  <w:r>
                    <w:rPr>
                      <w:rFonts w:ascii="宋体" w:hAnsi="宋体"/>
                      <w:color w:val="000000" w:themeColor="text1"/>
                      <w:kern w:val="0"/>
                      <w:szCs w:val="21"/>
                      <w14:textFill>
                        <w14:solidFill>
                          <w14:schemeClr w14:val="tx1"/>
                        </w14:solidFill>
                      </w14:textFill>
                    </w:rPr>
                    <w:t>34.24031</w:t>
                  </w:r>
                </w:p>
              </w:tc>
              <w:tc>
                <w:tcPr>
                  <w:tcW w:w="1774" w:type="dxa"/>
                  <w:tcBorders>
                    <w:top w:val="single" w:color="000000" w:sz="4" w:space="0"/>
                    <w:left w:val="single" w:color="000000" w:sz="4" w:space="0"/>
                    <w:bottom w:val="single" w:color="000000" w:sz="12" w:space="0"/>
                    <w:right w:val="single" w:color="000000" w:sz="4" w:space="0"/>
                  </w:tcBorders>
                  <w:vAlign w:val="center"/>
                </w:tcPr>
                <w:p>
                  <w:pPr>
                    <w:pStyle w:val="15"/>
                    <w:ind w:left="0" w:leftChars="0"/>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15</w:t>
                  </w:r>
                </w:p>
              </w:tc>
              <w:tc>
                <w:tcPr>
                  <w:tcW w:w="1862" w:type="dxa"/>
                  <w:tcBorders>
                    <w:top w:val="single" w:color="000000" w:sz="4" w:space="0"/>
                    <w:left w:val="single" w:color="000000" w:sz="4" w:space="0"/>
                    <w:bottom w:val="single" w:color="000000" w:sz="12" w:space="0"/>
                    <w:right w:val="single" w:color="000000" w:sz="12" w:space="0"/>
                  </w:tcBorders>
                  <w:vAlign w:val="center"/>
                </w:tcPr>
                <w:p>
                  <w:pPr>
                    <w:pStyle w:val="15"/>
                    <w:ind w:left="0" w:leftChars="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0.5</w:t>
                  </w:r>
                </w:p>
              </w:tc>
            </w:tr>
          </w:tbl>
          <w:p>
            <w:pPr>
              <w:spacing w:line="360" w:lineRule="auto"/>
              <w:ind w:firstLine="588" w:firstLineChars="245"/>
              <w:rPr>
                <w:bCs/>
                <w:color w:val="000000" w:themeColor="text1"/>
                <w:kern w:val="0"/>
                <w:sz w:val="24"/>
                <w14:textFill>
                  <w14:solidFill>
                    <w14:schemeClr w14:val="tx1"/>
                  </w14:solidFill>
                </w14:textFill>
              </w:rPr>
            </w:pPr>
            <w:r>
              <w:rPr>
                <w:rFonts w:hint="eastAsia"/>
                <w:bCs/>
                <w:color w:val="000000" w:themeColor="text1"/>
                <w:kern w:val="0"/>
                <w:sz w:val="24"/>
                <w14:textFill>
                  <w14:solidFill>
                    <w14:schemeClr w14:val="tx1"/>
                  </w14:solidFill>
                </w14:textFill>
              </w:rPr>
              <w:t>本项目有组织大气污染物源强见下表。</w:t>
            </w:r>
          </w:p>
          <w:p>
            <w:pPr>
              <w:pStyle w:val="98"/>
              <w:spacing w:line="240" w:lineRule="auto"/>
              <w:rPr>
                <w:rFonts w:ascii="宋体" w:hAnsi="宋体" w:eastAsia="宋体"/>
                <w:b/>
                <w:bCs/>
                <w:color w:val="000000" w:themeColor="text1"/>
                <w14:textFill>
                  <w14:solidFill>
                    <w14:schemeClr w14:val="tx1"/>
                  </w14:solidFill>
                </w14:textFill>
              </w:rPr>
            </w:pPr>
            <w:r>
              <w:rPr>
                <w:rFonts w:hint="eastAsia" w:ascii="宋体" w:hAnsi="宋体" w:eastAsia="宋体"/>
                <w:b/>
                <w:bCs/>
                <w:color w:val="000000" w:themeColor="text1"/>
                <w14:textFill>
                  <w14:solidFill>
                    <w14:schemeClr w14:val="tx1"/>
                  </w14:solidFill>
                </w14:textFill>
              </w:rPr>
              <w:t>表</w:t>
            </w:r>
            <w:r>
              <w:rPr>
                <w:rFonts w:ascii="宋体" w:hAnsi="宋体" w:eastAsia="宋体"/>
                <w:b/>
                <w:bCs/>
                <w:color w:val="000000" w:themeColor="text1"/>
                <w14:textFill>
                  <w14:solidFill>
                    <w14:schemeClr w14:val="tx1"/>
                  </w14:solidFill>
                </w14:textFill>
              </w:rPr>
              <w:t>7-3    P1#</w:t>
            </w:r>
            <w:r>
              <w:rPr>
                <w:rFonts w:hint="eastAsia" w:ascii="宋体" w:hAnsi="宋体" w:eastAsia="宋体"/>
                <w:b/>
                <w:bCs/>
                <w:color w:val="000000" w:themeColor="text1"/>
                <w14:textFill>
                  <w14:solidFill>
                    <w14:schemeClr w14:val="tx1"/>
                  </w14:solidFill>
                </w14:textFill>
              </w:rPr>
              <w:t>排气筒大气污染物及源强一览表</w:t>
            </w:r>
          </w:p>
          <w:tbl>
            <w:tblPr>
              <w:tblStyle w:val="43"/>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27"/>
              <w:gridCol w:w="648"/>
              <w:gridCol w:w="1109"/>
              <w:gridCol w:w="1004"/>
              <w:gridCol w:w="685"/>
              <w:gridCol w:w="574"/>
              <w:gridCol w:w="826"/>
              <w:gridCol w:w="1056"/>
              <w:gridCol w:w="593"/>
              <w:gridCol w:w="722"/>
              <w:gridCol w:w="427"/>
              <w:gridCol w:w="10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427" w:type="dxa"/>
                  <w:vMerge w:val="restart"/>
                  <w:tcBorders>
                    <w:top w:val="single" w:color="auto" w:sz="12" w:space="0"/>
                    <w:left w:val="single" w:color="auto" w:sz="12" w:space="0"/>
                    <w:bottom w:val="single" w:color="auto" w:sz="4" w:space="0"/>
                    <w:right w:val="single" w:color="auto" w:sz="4" w:space="0"/>
                  </w:tcBorders>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编号</w:t>
                  </w:r>
                </w:p>
              </w:tc>
              <w:tc>
                <w:tcPr>
                  <w:tcW w:w="648" w:type="dxa"/>
                  <w:vMerge w:val="restart"/>
                  <w:tcBorders>
                    <w:top w:val="single" w:color="auto" w:sz="12" w:space="0"/>
                    <w:left w:val="single" w:color="auto" w:sz="4" w:space="0"/>
                    <w:bottom w:val="single" w:color="auto" w:sz="4" w:space="0"/>
                    <w:right w:val="single" w:color="auto" w:sz="4" w:space="0"/>
                  </w:tcBorders>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污染物名称</w:t>
                  </w:r>
                </w:p>
              </w:tc>
              <w:tc>
                <w:tcPr>
                  <w:tcW w:w="2113" w:type="dxa"/>
                  <w:gridSpan w:val="2"/>
                  <w:tcBorders>
                    <w:top w:val="single" w:color="auto" w:sz="12" w:space="0"/>
                    <w:left w:val="single" w:color="auto" w:sz="4" w:space="0"/>
                    <w:bottom w:val="single" w:color="auto" w:sz="4" w:space="0"/>
                    <w:right w:val="single" w:color="auto" w:sz="4" w:space="0"/>
                  </w:tcBorders>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排气筒底部中心坐标</w:t>
                  </w:r>
                  <w:r>
                    <w:rPr>
                      <w:b/>
                      <w:bCs/>
                      <w:color w:val="000000" w:themeColor="text1"/>
                      <w:szCs w:val="21"/>
                      <w14:textFill>
                        <w14:solidFill>
                          <w14:schemeClr w14:val="tx1"/>
                        </w14:solidFill>
                      </w14:textFill>
                    </w:rPr>
                    <w:t>/m</w:t>
                  </w:r>
                </w:p>
              </w:tc>
              <w:tc>
                <w:tcPr>
                  <w:tcW w:w="685" w:type="dxa"/>
                  <w:vMerge w:val="restart"/>
                  <w:tcBorders>
                    <w:top w:val="single" w:color="auto" w:sz="12" w:space="0"/>
                    <w:left w:val="single" w:color="auto" w:sz="4" w:space="0"/>
                    <w:bottom w:val="single" w:color="auto" w:sz="4" w:space="0"/>
                    <w:right w:val="single" w:color="auto" w:sz="4" w:space="0"/>
                  </w:tcBorders>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排气筒底部海拔高度</w:t>
                  </w:r>
                  <w:r>
                    <w:rPr>
                      <w:b/>
                      <w:bCs/>
                      <w:color w:val="000000" w:themeColor="text1"/>
                      <w:szCs w:val="21"/>
                      <w14:textFill>
                        <w14:solidFill>
                          <w14:schemeClr w14:val="tx1"/>
                        </w14:solidFill>
                      </w14:textFill>
                    </w:rPr>
                    <w:t>/m</w:t>
                  </w:r>
                </w:p>
              </w:tc>
              <w:tc>
                <w:tcPr>
                  <w:tcW w:w="574" w:type="dxa"/>
                  <w:vMerge w:val="restart"/>
                  <w:tcBorders>
                    <w:top w:val="single" w:color="auto" w:sz="12" w:space="0"/>
                    <w:left w:val="single" w:color="auto" w:sz="4" w:space="0"/>
                    <w:bottom w:val="single" w:color="auto" w:sz="4" w:space="0"/>
                    <w:right w:val="single" w:color="auto" w:sz="4" w:space="0"/>
                  </w:tcBorders>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排气筒高度</w:t>
                  </w:r>
                  <w:r>
                    <w:rPr>
                      <w:b/>
                      <w:bCs/>
                      <w:color w:val="000000" w:themeColor="text1"/>
                      <w:szCs w:val="21"/>
                      <w14:textFill>
                        <w14:solidFill>
                          <w14:schemeClr w14:val="tx1"/>
                        </w14:solidFill>
                      </w14:textFill>
                    </w:rPr>
                    <w:t>/m</w:t>
                  </w:r>
                </w:p>
              </w:tc>
              <w:tc>
                <w:tcPr>
                  <w:tcW w:w="826" w:type="dxa"/>
                  <w:vMerge w:val="restart"/>
                  <w:tcBorders>
                    <w:top w:val="single" w:color="auto" w:sz="12" w:space="0"/>
                    <w:left w:val="single" w:color="auto" w:sz="4" w:space="0"/>
                    <w:bottom w:val="single" w:color="auto" w:sz="4" w:space="0"/>
                    <w:right w:val="single" w:color="auto" w:sz="4" w:space="0"/>
                  </w:tcBorders>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排气筒出口内径</w:t>
                  </w:r>
                  <w:r>
                    <w:rPr>
                      <w:b/>
                      <w:bCs/>
                      <w:color w:val="000000" w:themeColor="text1"/>
                      <w:szCs w:val="21"/>
                      <w14:textFill>
                        <w14:solidFill>
                          <w14:schemeClr w14:val="tx1"/>
                        </w14:solidFill>
                      </w14:textFill>
                    </w:rPr>
                    <w:t>/m</w:t>
                  </w:r>
                </w:p>
              </w:tc>
              <w:tc>
                <w:tcPr>
                  <w:tcW w:w="1056"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lang w:val="en-US" w:eastAsia="zh-CN"/>
                      <w14:textFill>
                        <w14:solidFill>
                          <w14:schemeClr w14:val="tx1"/>
                        </w14:solidFill>
                      </w14:textFill>
                    </w:rPr>
                    <w:t>烟气流速</w:t>
                  </w:r>
                  <w:r>
                    <w:rPr>
                      <w:rFonts w:hint="eastAsia" w:ascii="宋体" w:hAnsi="宋体" w:eastAsia="宋体" w:cs="宋体"/>
                      <w:b/>
                      <w:bCs/>
                      <w:color w:val="000000" w:themeColor="text1"/>
                      <w:szCs w:val="21"/>
                      <w14:textFill>
                        <w14:solidFill>
                          <w14:schemeClr w14:val="tx1"/>
                        </w14:solidFill>
                      </w14:textFill>
                    </w:rPr>
                    <w:t>m</w:t>
                  </w:r>
                  <w:r>
                    <w:rPr>
                      <w:rFonts w:hint="eastAsia" w:ascii="宋体" w:hAnsi="宋体" w:eastAsia="宋体" w:cs="宋体"/>
                      <w:b/>
                      <w:bCs/>
                      <w:color w:val="000000" w:themeColor="text1"/>
                      <w:szCs w:val="21"/>
                      <w:lang w:val="en-US" w:eastAsia="zh-CN"/>
                      <w14:textFill>
                        <w14:solidFill>
                          <w14:schemeClr w14:val="tx1"/>
                        </w14:solidFill>
                      </w14:textFill>
                    </w:rPr>
                    <w:t>/s</w:t>
                  </w:r>
                </w:p>
              </w:tc>
              <w:tc>
                <w:tcPr>
                  <w:tcW w:w="593" w:type="dxa"/>
                  <w:vMerge w:val="restart"/>
                  <w:tcBorders>
                    <w:top w:val="single" w:color="auto" w:sz="12" w:space="0"/>
                    <w:left w:val="single" w:color="auto" w:sz="4" w:space="0"/>
                    <w:bottom w:val="single" w:color="auto" w:sz="4" w:space="0"/>
                    <w:right w:val="single" w:color="auto" w:sz="4" w:space="0"/>
                  </w:tcBorders>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废气温度</w:t>
                  </w:r>
                  <w:r>
                    <w:rPr>
                      <w:b/>
                      <w:bCs/>
                      <w:color w:val="000000" w:themeColor="text1"/>
                      <w:szCs w:val="21"/>
                      <w14:textFill>
                        <w14:solidFill>
                          <w14:schemeClr w14:val="tx1"/>
                        </w14:solidFill>
                      </w14:textFill>
                    </w:rPr>
                    <w:t>/</w:t>
                  </w:r>
                  <w:r>
                    <w:rPr>
                      <w:rFonts w:hint="eastAsia" w:ascii="宋体" w:hAnsi="宋体"/>
                      <w:b/>
                      <w:bCs/>
                      <w:color w:val="000000" w:themeColor="text1"/>
                      <w:szCs w:val="21"/>
                      <w14:textFill>
                        <w14:solidFill>
                          <w14:schemeClr w14:val="tx1"/>
                        </w14:solidFill>
                      </w14:textFill>
                    </w:rPr>
                    <w:t>℃</w:t>
                  </w:r>
                </w:p>
              </w:tc>
              <w:tc>
                <w:tcPr>
                  <w:tcW w:w="722" w:type="dxa"/>
                  <w:vMerge w:val="restart"/>
                  <w:tcBorders>
                    <w:top w:val="single" w:color="auto" w:sz="12" w:space="0"/>
                    <w:left w:val="single" w:color="auto" w:sz="4" w:space="0"/>
                    <w:bottom w:val="single" w:color="auto" w:sz="4" w:space="0"/>
                    <w:right w:val="single" w:color="auto" w:sz="4" w:space="0"/>
                  </w:tcBorders>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年排放小时数</w:t>
                  </w:r>
                  <w:r>
                    <w:rPr>
                      <w:b/>
                      <w:bCs/>
                      <w:color w:val="000000" w:themeColor="text1"/>
                      <w:szCs w:val="21"/>
                      <w14:textFill>
                        <w14:solidFill>
                          <w14:schemeClr w14:val="tx1"/>
                        </w14:solidFill>
                      </w14:textFill>
                    </w:rPr>
                    <w:t>/h</w:t>
                  </w:r>
                </w:p>
              </w:tc>
              <w:tc>
                <w:tcPr>
                  <w:tcW w:w="427" w:type="dxa"/>
                  <w:vMerge w:val="restart"/>
                  <w:tcBorders>
                    <w:top w:val="single" w:color="auto" w:sz="12" w:space="0"/>
                    <w:left w:val="single" w:color="auto" w:sz="4" w:space="0"/>
                    <w:bottom w:val="single" w:color="auto" w:sz="4" w:space="0"/>
                    <w:right w:val="single" w:color="auto" w:sz="4" w:space="0"/>
                  </w:tcBorders>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排放工况</w:t>
                  </w:r>
                </w:p>
              </w:tc>
              <w:tc>
                <w:tcPr>
                  <w:tcW w:w="1000" w:type="dxa"/>
                  <w:vMerge w:val="restart"/>
                  <w:tcBorders>
                    <w:top w:val="single" w:color="auto" w:sz="12" w:space="0"/>
                    <w:left w:val="single" w:color="auto" w:sz="4" w:space="0"/>
                    <w:bottom w:val="single" w:color="auto" w:sz="4" w:space="0"/>
                    <w:right w:val="single" w:color="auto" w:sz="12" w:space="0"/>
                  </w:tcBorders>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污染物排放速率（</w:t>
                  </w:r>
                  <w:r>
                    <w:rPr>
                      <w:b/>
                      <w:bCs/>
                      <w:color w:val="000000" w:themeColor="text1"/>
                      <w:szCs w:val="21"/>
                      <w14:textFill>
                        <w14:solidFill>
                          <w14:schemeClr w14:val="tx1"/>
                        </w14:solidFill>
                      </w14:textFill>
                    </w:rPr>
                    <w:t>kg/s</w:t>
                  </w:r>
                  <w:r>
                    <w:rPr>
                      <w:rFonts w:hint="eastAsia"/>
                      <w:b/>
                      <w:bCs/>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27"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bCs/>
                      <w:color w:val="000000" w:themeColor="text1"/>
                      <w:szCs w:val="21"/>
                      <w14:textFill>
                        <w14:solidFill>
                          <w14:schemeClr w14:val="tx1"/>
                        </w14:solidFill>
                      </w14:textFill>
                    </w:rPr>
                  </w:pPr>
                </w:p>
              </w:tc>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themeColor="text1"/>
                      <w:szCs w:val="21"/>
                      <w14:textFill>
                        <w14:solidFill>
                          <w14:schemeClr w14:val="tx1"/>
                        </w14:solidFill>
                      </w14:textFill>
                    </w:rPr>
                  </w:pPr>
                </w:p>
              </w:tc>
              <w:tc>
                <w:tcPr>
                  <w:tcW w:w="1109" w:type="dxa"/>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X</w:t>
                  </w:r>
                </w:p>
              </w:tc>
              <w:tc>
                <w:tcPr>
                  <w:tcW w:w="1004" w:type="dxa"/>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Y</w:t>
                  </w:r>
                </w:p>
              </w:tc>
              <w:tc>
                <w:tcPr>
                  <w:tcW w:w="6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themeColor="text1"/>
                      <w:szCs w:val="21"/>
                      <w14:textFill>
                        <w14:solidFill>
                          <w14:schemeClr w14:val="tx1"/>
                        </w14:solidFill>
                      </w14:textFill>
                    </w:rPr>
                  </w:pPr>
                </w:p>
              </w:tc>
              <w:tc>
                <w:tcPr>
                  <w:tcW w:w="5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themeColor="text1"/>
                      <w:szCs w:val="21"/>
                      <w14:textFill>
                        <w14:solidFill>
                          <w14:schemeClr w14:val="tx1"/>
                        </w14:solidFill>
                      </w14:textFill>
                    </w:rPr>
                  </w:pPr>
                </w:p>
              </w:tc>
              <w:tc>
                <w:tcPr>
                  <w:tcW w:w="8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themeColor="text1"/>
                      <w:szCs w:val="21"/>
                      <w14:textFill>
                        <w14:solidFill>
                          <w14:schemeClr w14:val="tx1"/>
                        </w14:solidFill>
                      </w14:textFill>
                    </w:rPr>
                  </w:pPr>
                </w:p>
              </w:tc>
              <w:tc>
                <w:tcPr>
                  <w:tcW w:w="10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Cs/>
                      <w:color w:val="000000" w:themeColor="text1"/>
                      <w:szCs w:val="21"/>
                      <w14:textFill>
                        <w14:solidFill>
                          <w14:schemeClr w14:val="tx1"/>
                        </w14:solidFill>
                      </w14:textFill>
                    </w:rPr>
                  </w:pPr>
                </w:p>
              </w:tc>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themeColor="text1"/>
                      <w:szCs w:val="21"/>
                      <w14:textFill>
                        <w14:solidFill>
                          <w14:schemeClr w14:val="tx1"/>
                        </w14:solidFill>
                      </w14:textFill>
                    </w:rPr>
                  </w:pPr>
                </w:p>
              </w:tc>
              <w:tc>
                <w:tcPr>
                  <w:tcW w:w="7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themeColor="text1"/>
                      <w:szCs w:val="21"/>
                      <w14:textFill>
                        <w14:solidFill>
                          <w14:schemeClr w14:val="tx1"/>
                        </w14:solidFill>
                      </w14:textFill>
                    </w:rPr>
                  </w:pPr>
                </w:p>
              </w:tc>
              <w:tc>
                <w:tcPr>
                  <w:tcW w:w="4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themeColor="text1"/>
                      <w:szCs w:val="21"/>
                      <w14:textFill>
                        <w14:solidFill>
                          <w14:schemeClr w14:val="tx1"/>
                        </w14:solidFill>
                      </w14:textFill>
                    </w:rPr>
                  </w:pPr>
                </w:p>
              </w:tc>
              <w:tc>
                <w:tcPr>
                  <w:tcW w:w="1000" w:type="dxa"/>
                  <w:vMerge w:val="continue"/>
                  <w:tcBorders>
                    <w:top w:val="single" w:color="auto" w:sz="4" w:space="0"/>
                    <w:left w:val="single" w:color="auto" w:sz="4" w:space="0"/>
                    <w:bottom w:val="single" w:color="auto" w:sz="4" w:space="0"/>
                    <w:right w:val="single" w:color="auto" w:sz="12" w:space="0"/>
                  </w:tcBorders>
                  <w:vAlign w:val="center"/>
                </w:tcPr>
                <w:p>
                  <w:pPr>
                    <w:widowControl/>
                    <w:jc w:val="left"/>
                    <w:rPr>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427" w:type="dxa"/>
                  <w:tcBorders>
                    <w:top w:val="single" w:color="auto" w:sz="4" w:space="0"/>
                    <w:left w:val="single" w:color="auto" w:sz="12" w:space="0"/>
                    <w:bottom w:val="single" w:color="auto" w:sz="12" w:space="0"/>
                    <w:right w:val="single" w:color="auto" w:sz="4" w:space="0"/>
                  </w:tcBorders>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1</w:t>
                  </w:r>
                </w:p>
              </w:tc>
              <w:tc>
                <w:tcPr>
                  <w:tcW w:w="648" w:type="dxa"/>
                  <w:tcBorders>
                    <w:top w:val="single" w:color="auto" w:sz="4" w:space="0"/>
                    <w:left w:val="single" w:color="auto" w:sz="4" w:space="0"/>
                    <w:bottom w:val="single" w:color="auto" w:sz="12" w:space="0"/>
                    <w:right w:val="single" w:color="auto" w:sz="4" w:space="0"/>
                  </w:tcBorders>
                  <w:vAlign w:val="center"/>
                </w:tcPr>
                <w:p>
                  <w:pPr>
                    <w:jc w:val="center"/>
                    <w:rPr>
                      <w:bCs/>
                      <w:color w:val="000000" w:themeColor="text1"/>
                      <w:szCs w:val="21"/>
                      <w14:textFill>
                        <w14:solidFill>
                          <w14:schemeClr w14:val="tx1"/>
                        </w14:solidFill>
                      </w14:textFill>
                    </w:rPr>
                  </w:pPr>
                  <w:r>
                    <w:rPr>
                      <w:rFonts w:hint="eastAsia"/>
                      <w:color w:val="000000" w:themeColor="text1"/>
                      <w14:textFill>
                        <w14:solidFill>
                          <w14:schemeClr w14:val="tx1"/>
                        </w14:solidFill>
                      </w14:textFill>
                    </w:rPr>
                    <w:t>颗粒物</w:t>
                  </w:r>
                </w:p>
              </w:tc>
              <w:tc>
                <w:tcPr>
                  <w:tcW w:w="1109" w:type="dxa"/>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109.15418</w:t>
                  </w:r>
                </w:p>
              </w:tc>
              <w:tc>
                <w:tcPr>
                  <w:tcW w:w="1004" w:type="dxa"/>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34.24069</w:t>
                  </w:r>
                </w:p>
              </w:tc>
              <w:tc>
                <w:tcPr>
                  <w:tcW w:w="685" w:type="dxa"/>
                  <w:tcBorders>
                    <w:top w:val="single" w:color="auto" w:sz="4" w:space="0"/>
                    <w:left w:val="single" w:color="auto" w:sz="4" w:space="0"/>
                    <w:bottom w:val="single" w:color="auto" w:sz="12" w:space="0"/>
                    <w:right w:val="single" w:color="auto" w:sz="4" w:space="0"/>
                  </w:tcBorders>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428</w:t>
                  </w:r>
                </w:p>
              </w:tc>
              <w:tc>
                <w:tcPr>
                  <w:tcW w:w="574" w:type="dxa"/>
                  <w:tcBorders>
                    <w:top w:val="single" w:color="auto" w:sz="4" w:space="0"/>
                    <w:left w:val="single" w:color="auto" w:sz="4" w:space="0"/>
                    <w:bottom w:val="single" w:color="auto" w:sz="12" w:space="0"/>
                    <w:right w:val="single" w:color="auto" w:sz="4" w:space="0"/>
                  </w:tcBorders>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15</w:t>
                  </w:r>
                </w:p>
              </w:tc>
              <w:tc>
                <w:tcPr>
                  <w:tcW w:w="826" w:type="dxa"/>
                  <w:tcBorders>
                    <w:top w:val="single" w:color="auto" w:sz="4" w:space="0"/>
                    <w:left w:val="single" w:color="auto" w:sz="4" w:space="0"/>
                    <w:bottom w:val="single" w:color="auto" w:sz="12" w:space="0"/>
                    <w:right w:val="single" w:color="auto" w:sz="4" w:space="0"/>
                  </w:tcBorders>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0.5</w:t>
                  </w:r>
                </w:p>
              </w:tc>
              <w:tc>
                <w:tcPr>
                  <w:tcW w:w="1056" w:type="dxa"/>
                  <w:tcBorders>
                    <w:top w:val="single" w:color="auto" w:sz="4" w:space="0"/>
                    <w:left w:val="single" w:color="auto" w:sz="4" w:space="0"/>
                    <w:bottom w:val="single" w:color="auto" w:sz="12" w:space="0"/>
                    <w:right w:val="single" w:color="auto" w:sz="4" w:space="0"/>
                  </w:tcBorders>
                  <w:vAlign w:val="center"/>
                </w:tcPr>
                <w:p>
                  <w:pPr>
                    <w:jc w:val="center"/>
                    <w:rPr>
                      <w:rFonts w:hint="eastAsia" w:ascii="宋体" w:hAnsi="宋体" w:eastAsia="宋体" w:cs="宋体"/>
                      <w:bCs/>
                      <w:color w:val="000000" w:themeColor="text1"/>
                      <w:szCs w:val="21"/>
                      <w:lang w:val="en-US" w:eastAsia="zh-CN"/>
                      <w14:textFill>
                        <w14:solidFill>
                          <w14:schemeClr w14:val="tx1"/>
                        </w14:solidFill>
                      </w14:textFill>
                    </w:rPr>
                  </w:pPr>
                  <w:r>
                    <w:rPr>
                      <w:rFonts w:hint="eastAsia" w:ascii="宋体" w:hAnsi="宋体" w:eastAsia="宋体" w:cs="宋体"/>
                      <w:bCs/>
                      <w:color w:val="000000" w:themeColor="text1"/>
                      <w:sz w:val="21"/>
                      <w:szCs w:val="21"/>
                      <w:lang w:val="en-US" w:eastAsia="zh-CN"/>
                      <w14:textFill>
                        <w14:solidFill>
                          <w14:schemeClr w14:val="tx1"/>
                        </w14:solidFill>
                      </w14:textFill>
                    </w:rPr>
                    <w:t>15</w:t>
                  </w:r>
                </w:p>
              </w:tc>
              <w:tc>
                <w:tcPr>
                  <w:tcW w:w="593" w:type="dxa"/>
                  <w:tcBorders>
                    <w:top w:val="single" w:color="auto" w:sz="4" w:space="0"/>
                    <w:left w:val="single" w:color="auto" w:sz="4" w:space="0"/>
                    <w:bottom w:val="single" w:color="auto" w:sz="12" w:space="0"/>
                    <w:right w:val="single" w:color="auto" w:sz="4" w:space="0"/>
                  </w:tcBorders>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23</w:t>
                  </w:r>
                </w:p>
              </w:tc>
              <w:tc>
                <w:tcPr>
                  <w:tcW w:w="722" w:type="dxa"/>
                  <w:tcBorders>
                    <w:top w:val="single" w:color="auto" w:sz="4" w:space="0"/>
                    <w:left w:val="single" w:color="auto" w:sz="4" w:space="0"/>
                    <w:bottom w:val="single" w:color="auto" w:sz="12" w:space="0"/>
                    <w:right w:val="single" w:color="auto" w:sz="4" w:space="0"/>
                  </w:tcBorders>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1200</w:t>
                  </w:r>
                </w:p>
              </w:tc>
              <w:tc>
                <w:tcPr>
                  <w:tcW w:w="427" w:type="dxa"/>
                  <w:tcBorders>
                    <w:top w:val="single" w:color="auto" w:sz="4" w:space="0"/>
                    <w:left w:val="single" w:color="auto" w:sz="4" w:space="0"/>
                    <w:bottom w:val="single" w:color="auto" w:sz="12" w:space="0"/>
                    <w:right w:val="single" w:color="auto" w:sz="4" w:space="0"/>
                  </w:tcBorders>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正常</w:t>
                  </w:r>
                </w:p>
              </w:tc>
              <w:tc>
                <w:tcPr>
                  <w:tcW w:w="1000" w:type="dxa"/>
                  <w:tcBorders>
                    <w:top w:val="single" w:color="auto" w:sz="4" w:space="0"/>
                    <w:left w:val="single" w:color="auto" w:sz="4" w:space="0"/>
                    <w:bottom w:val="single" w:color="auto" w:sz="12" w:space="0"/>
                    <w:right w:val="single" w:color="auto" w:sz="12" w:space="0"/>
                  </w:tcBorders>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0.016</w:t>
                  </w:r>
                </w:p>
              </w:tc>
            </w:tr>
          </w:tbl>
          <w:p>
            <w:pPr>
              <w:pStyle w:val="98"/>
              <w:spacing w:line="240" w:lineRule="auto"/>
              <w:rPr>
                <w:rFonts w:ascii="宋体" w:hAnsi="宋体" w:eastAsia="宋体"/>
                <w:b/>
                <w:bCs/>
                <w:color w:val="000000" w:themeColor="text1"/>
                <w14:textFill>
                  <w14:solidFill>
                    <w14:schemeClr w14:val="tx1"/>
                  </w14:solidFill>
                </w14:textFill>
              </w:rPr>
            </w:pPr>
            <w:r>
              <w:rPr>
                <w:rFonts w:hint="eastAsia" w:ascii="宋体" w:hAnsi="宋体" w:eastAsia="宋体"/>
                <w:b/>
                <w:bCs/>
                <w:color w:val="000000" w:themeColor="text1"/>
                <w14:textFill>
                  <w14:solidFill>
                    <w14:schemeClr w14:val="tx1"/>
                  </w14:solidFill>
                </w14:textFill>
              </w:rPr>
              <w:t>表</w:t>
            </w:r>
            <w:r>
              <w:rPr>
                <w:rFonts w:ascii="宋体" w:hAnsi="宋体" w:eastAsia="宋体"/>
                <w:b/>
                <w:bCs/>
                <w:color w:val="000000" w:themeColor="text1"/>
                <w14:textFill>
                  <w14:solidFill>
                    <w14:schemeClr w14:val="tx1"/>
                  </w14:solidFill>
                </w14:textFill>
              </w:rPr>
              <w:t>7-4     P2#</w:t>
            </w:r>
            <w:r>
              <w:rPr>
                <w:rFonts w:hint="eastAsia" w:ascii="宋体" w:hAnsi="宋体" w:eastAsia="宋体"/>
                <w:b/>
                <w:bCs/>
                <w:color w:val="000000" w:themeColor="text1"/>
                <w14:textFill>
                  <w14:solidFill>
                    <w14:schemeClr w14:val="tx1"/>
                  </w14:solidFill>
                </w14:textFill>
              </w:rPr>
              <w:t>排气筒大气污染物及源强一览表</w:t>
            </w:r>
          </w:p>
          <w:tbl>
            <w:tblPr>
              <w:tblStyle w:val="43"/>
              <w:tblW w:w="883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27"/>
              <w:gridCol w:w="764"/>
              <w:gridCol w:w="1109"/>
              <w:gridCol w:w="1004"/>
              <w:gridCol w:w="746"/>
              <w:gridCol w:w="329"/>
              <w:gridCol w:w="710"/>
              <w:gridCol w:w="1061"/>
              <w:gridCol w:w="515"/>
              <w:gridCol w:w="741"/>
              <w:gridCol w:w="427"/>
              <w:gridCol w:w="10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427" w:type="dxa"/>
                  <w:vMerge w:val="restart"/>
                  <w:tcBorders>
                    <w:top w:val="single" w:color="auto" w:sz="12" w:space="0"/>
                    <w:left w:val="single" w:color="auto" w:sz="12" w:space="0"/>
                    <w:bottom w:val="single" w:color="auto" w:sz="4" w:space="0"/>
                    <w:right w:val="single" w:color="auto" w:sz="4" w:space="0"/>
                  </w:tcBorders>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编号</w:t>
                  </w:r>
                </w:p>
              </w:tc>
              <w:tc>
                <w:tcPr>
                  <w:tcW w:w="764" w:type="dxa"/>
                  <w:vMerge w:val="restart"/>
                  <w:tcBorders>
                    <w:top w:val="single" w:color="auto" w:sz="12" w:space="0"/>
                    <w:left w:val="single" w:color="auto" w:sz="4" w:space="0"/>
                    <w:bottom w:val="single" w:color="auto" w:sz="4" w:space="0"/>
                    <w:right w:val="single" w:color="auto" w:sz="4" w:space="0"/>
                  </w:tcBorders>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污染物名称</w:t>
                  </w:r>
                </w:p>
              </w:tc>
              <w:tc>
                <w:tcPr>
                  <w:tcW w:w="2113" w:type="dxa"/>
                  <w:gridSpan w:val="2"/>
                  <w:tcBorders>
                    <w:top w:val="single" w:color="auto" w:sz="12" w:space="0"/>
                    <w:left w:val="single" w:color="auto" w:sz="4" w:space="0"/>
                    <w:bottom w:val="single" w:color="auto" w:sz="4" w:space="0"/>
                    <w:right w:val="single" w:color="auto" w:sz="4" w:space="0"/>
                  </w:tcBorders>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排气筒底部中心坐标</w:t>
                  </w:r>
                  <w:r>
                    <w:rPr>
                      <w:b/>
                      <w:bCs/>
                      <w:color w:val="000000" w:themeColor="text1"/>
                      <w:szCs w:val="21"/>
                      <w14:textFill>
                        <w14:solidFill>
                          <w14:schemeClr w14:val="tx1"/>
                        </w14:solidFill>
                      </w14:textFill>
                    </w:rPr>
                    <w:t>/m</w:t>
                  </w:r>
                </w:p>
              </w:tc>
              <w:tc>
                <w:tcPr>
                  <w:tcW w:w="746" w:type="dxa"/>
                  <w:vMerge w:val="restart"/>
                  <w:tcBorders>
                    <w:top w:val="single" w:color="auto" w:sz="12" w:space="0"/>
                    <w:left w:val="single" w:color="auto" w:sz="4" w:space="0"/>
                    <w:bottom w:val="single" w:color="auto" w:sz="4" w:space="0"/>
                    <w:right w:val="single" w:color="auto" w:sz="4" w:space="0"/>
                  </w:tcBorders>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排气筒底部海拔高度</w:t>
                  </w:r>
                  <w:r>
                    <w:rPr>
                      <w:b/>
                      <w:bCs/>
                      <w:color w:val="000000" w:themeColor="text1"/>
                      <w:szCs w:val="21"/>
                      <w14:textFill>
                        <w14:solidFill>
                          <w14:schemeClr w14:val="tx1"/>
                        </w14:solidFill>
                      </w14:textFill>
                    </w:rPr>
                    <w:t>/m</w:t>
                  </w:r>
                </w:p>
              </w:tc>
              <w:tc>
                <w:tcPr>
                  <w:tcW w:w="329" w:type="dxa"/>
                  <w:vMerge w:val="restart"/>
                  <w:tcBorders>
                    <w:top w:val="single" w:color="auto" w:sz="12" w:space="0"/>
                    <w:left w:val="single" w:color="auto" w:sz="4" w:space="0"/>
                    <w:bottom w:val="single" w:color="auto" w:sz="4" w:space="0"/>
                    <w:right w:val="single" w:color="auto" w:sz="4" w:space="0"/>
                  </w:tcBorders>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排气筒高度</w:t>
                  </w:r>
                  <w:r>
                    <w:rPr>
                      <w:b/>
                      <w:bCs/>
                      <w:color w:val="000000" w:themeColor="text1"/>
                      <w:szCs w:val="21"/>
                      <w14:textFill>
                        <w14:solidFill>
                          <w14:schemeClr w14:val="tx1"/>
                        </w14:solidFill>
                      </w14:textFill>
                    </w:rPr>
                    <w:t>/m</w:t>
                  </w:r>
                </w:p>
              </w:tc>
              <w:tc>
                <w:tcPr>
                  <w:tcW w:w="710" w:type="dxa"/>
                  <w:vMerge w:val="restart"/>
                  <w:tcBorders>
                    <w:top w:val="single" w:color="auto" w:sz="12" w:space="0"/>
                    <w:left w:val="single" w:color="auto" w:sz="4" w:space="0"/>
                    <w:bottom w:val="single" w:color="auto" w:sz="4" w:space="0"/>
                    <w:right w:val="single" w:color="auto" w:sz="4" w:space="0"/>
                  </w:tcBorders>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排气筒出口内径</w:t>
                  </w:r>
                  <w:r>
                    <w:rPr>
                      <w:b/>
                      <w:bCs/>
                      <w:color w:val="000000" w:themeColor="text1"/>
                      <w:szCs w:val="21"/>
                      <w14:textFill>
                        <w14:solidFill>
                          <w14:schemeClr w14:val="tx1"/>
                        </w14:solidFill>
                      </w14:textFill>
                    </w:rPr>
                    <w:t>/m</w:t>
                  </w:r>
                </w:p>
              </w:tc>
              <w:tc>
                <w:tcPr>
                  <w:tcW w:w="1061"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themeColor="text1"/>
                      <w:szCs w:val="21"/>
                      <w:lang w:val="en-US" w:eastAsia="zh-CN"/>
                      <w14:textFill>
                        <w14:solidFill>
                          <w14:schemeClr w14:val="tx1"/>
                        </w14:solidFill>
                      </w14:textFill>
                    </w:rPr>
                  </w:pPr>
                  <w:r>
                    <w:rPr>
                      <w:rFonts w:hint="eastAsia" w:ascii="宋体" w:hAnsi="宋体" w:eastAsia="宋体" w:cs="宋体"/>
                      <w:b/>
                      <w:bCs/>
                      <w:color w:val="000000" w:themeColor="text1"/>
                      <w:szCs w:val="21"/>
                      <w:lang w:val="en-US" w:eastAsia="zh-CN"/>
                      <w14:textFill>
                        <w14:solidFill>
                          <w14:schemeClr w14:val="tx1"/>
                        </w14:solidFill>
                      </w14:textFill>
                    </w:rPr>
                    <w:t>烟气流速</w:t>
                  </w:r>
                  <w:r>
                    <w:rPr>
                      <w:rFonts w:hint="eastAsia" w:ascii="宋体" w:hAnsi="宋体" w:eastAsia="宋体" w:cs="宋体"/>
                      <w:b/>
                      <w:bCs/>
                      <w:color w:val="000000" w:themeColor="text1"/>
                      <w:szCs w:val="21"/>
                      <w14:textFill>
                        <w14:solidFill>
                          <w14:schemeClr w14:val="tx1"/>
                        </w14:solidFill>
                      </w14:textFill>
                    </w:rPr>
                    <w:t>m</w:t>
                  </w:r>
                  <w:r>
                    <w:rPr>
                      <w:rFonts w:hint="eastAsia" w:ascii="宋体" w:hAnsi="宋体" w:eastAsia="宋体" w:cs="宋体"/>
                      <w:b/>
                      <w:bCs/>
                      <w:color w:val="000000" w:themeColor="text1"/>
                      <w:szCs w:val="21"/>
                      <w:lang w:val="en-US" w:eastAsia="zh-CN"/>
                      <w14:textFill>
                        <w14:solidFill>
                          <w14:schemeClr w14:val="tx1"/>
                        </w14:solidFill>
                      </w14:textFill>
                    </w:rPr>
                    <w:t>/s</w:t>
                  </w:r>
                </w:p>
              </w:tc>
              <w:tc>
                <w:tcPr>
                  <w:tcW w:w="515" w:type="dxa"/>
                  <w:vMerge w:val="restart"/>
                  <w:tcBorders>
                    <w:top w:val="single" w:color="auto" w:sz="12" w:space="0"/>
                    <w:left w:val="single" w:color="auto" w:sz="4" w:space="0"/>
                    <w:bottom w:val="single" w:color="auto" w:sz="4" w:space="0"/>
                    <w:right w:val="single" w:color="auto" w:sz="4" w:space="0"/>
                  </w:tcBorders>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废气温度</w:t>
                  </w:r>
                  <w:r>
                    <w:rPr>
                      <w:b/>
                      <w:bCs/>
                      <w:color w:val="000000" w:themeColor="text1"/>
                      <w:szCs w:val="21"/>
                      <w14:textFill>
                        <w14:solidFill>
                          <w14:schemeClr w14:val="tx1"/>
                        </w14:solidFill>
                      </w14:textFill>
                    </w:rPr>
                    <w:t>/</w:t>
                  </w:r>
                  <w:r>
                    <w:rPr>
                      <w:rFonts w:hint="eastAsia" w:ascii="宋体" w:hAnsi="宋体"/>
                      <w:b/>
                      <w:bCs/>
                      <w:color w:val="000000" w:themeColor="text1"/>
                      <w:szCs w:val="21"/>
                      <w14:textFill>
                        <w14:solidFill>
                          <w14:schemeClr w14:val="tx1"/>
                        </w14:solidFill>
                      </w14:textFill>
                    </w:rPr>
                    <w:t>℃</w:t>
                  </w:r>
                </w:p>
              </w:tc>
              <w:tc>
                <w:tcPr>
                  <w:tcW w:w="741" w:type="dxa"/>
                  <w:vMerge w:val="restart"/>
                  <w:tcBorders>
                    <w:top w:val="single" w:color="auto" w:sz="12" w:space="0"/>
                    <w:left w:val="single" w:color="auto" w:sz="4" w:space="0"/>
                    <w:bottom w:val="single" w:color="auto" w:sz="4" w:space="0"/>
                    <w:right w:val="single" w:color="auto" w:sz="4" w:space="0"/>
                  </w:tcBorders>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年排放小时数</w:t>
                  </w:r>
                  <w:r>
                    <w:rPr>
                      <w:b/>
                      <w:bCs/>
                      <w:color w:val="000000" w:themeColor="text1"/>
                      <w:szCs w:val="21"/>
                      <w14:textFill>
                        <w14:solidFill>
                          <w14:schemeClr w14:val="tx1"/>
                        </w14:solidFill>
                      </w14:textFill>
                    </w:rPr>
                    <w:t>/h</w:t>
                  </w:r>
                </w:p>
              </w:tc>
              <w:tc>
                <w:tcPr>
                  <w:tcW w:w="427" w:type="dxa"/>
                  <w:vMerge w:val="restart"/>
                  <w:tcBorders>
                    <w:top w:val="single" w:color="auto" w:sz="12" w:space="0"/>
                    <w:left w:val="single" w:color="auto" w:sz="4" w:space="0"/>
                    <w:bottom w:val="single" w:color="auto" w:sz="4" w:space="0"/>
                    <w:right w:val="single" w:color="auto" w:sz="4" w:space="0"/>
                  </w:tcBorders>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排放工况</w:t>
                  </w:r>
                </w:p>
              </w:tc>
              <w:tc>
                <w:tcPr>
                  <w:tcW w:w="1002" w:type="dxa"/>
                  <w:vMerge w:val="restart"/>
                  <w:tcBorders>
                    <w:top w:val="single" w:color="auto" w:sz="12" w:space="0"/>
                    <w:left w:val="single" w:color="auto" w:sz="4" w:space="0"/>
                    <w:bottom w:val="single" w:color="auto" w:sz="4" w:space="0"/>
                    <w:right w:val="single" w:color="auto" w:sz="12" w:space="0"/>
                  </w:tcBorders>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污染物排放速率（</w:t>
                  </w:r>
                  <w:r>
                    <w:rPr>
                      <w:b/>
                      <w:bCs/>
                      <w:color w:val="000000" w:themeColor="text1"/>
                      <w:szCs w:val="21"/>
                      <w14:textFill>
                        <w14:solidFill>
                          <w14:schemeClr w14:val="tx1"/>
                        </w14:solidFill>
                      </w14:textFill>
                    </w:rPr>
                    <w:t>kg/s</w:t>
                  </w:r>
                  <w:r>
                    <w:rPr>
                      <w:rFonts w:hint="eastAsia"/>
                      <w:b/>
                      <w:bCs/>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27"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bCs/>
                      <w:color w:val="000000" w:themeColor="text1"/>
                      <w:szCs w:val="21"/>
                      <w14:textFill>
                        <w14:solidFill>
                          <w14:schemeClr w14:val="tx1"/>
                        </w14:solidFill>
                      </w14:textFill>
                    </w:rPr>
                  </w:pPr>
                </w:p>
              </w:tc>
              <w:tc>
                <w:tcPr>
                  <w:tcW w:w="7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themeColor="text1"/>
                      <w:szCs w:val="21"/>
                      <w14:textFill>
                        <w14:solidFill>
                          <w14:schemeClr w14:val="tx1"/>
                        </w14:solidFill>
                      </w14:textFill>
                    </w:rPr>
                  </w:pPr>
                </w:p>
              </w:tc>
              <w:tc>
                <w:tcPr>
                  <w:tcW w:w="1109" w:type="dxa"/>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X</w:t>
                  </w:r>
                </w:p>
              </w:tc>
              <w:tc>
                <w:tcPr>
                  <w:tcW w:w="1004" w:type="dxa"/>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Y</w:t>
                  </w:r>
                </w:p>
              </w:tc>
              <w:tc>
                <w:tcPr>
                  <w:tcW w:w="7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themeColor="text1"/>
                      <w:szCs w:val="21"/>
                      <w14:textFill>
                        <w14:solidFill>
                          <w14:schemeClr w14:val="tx1"/>
                        </w14:solidFill>
                      </w14:textFill>
                    </w:rPr>
                  </w:pPr>
                </w:p>
              </w:tc>
              <w:tc>
                <w:tcPr>
                  <w:tcW w:w="3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themeColor="text1"/>
                      <w:szCs w:val="21"/>
                      <w14:textFill>
                        <w14:solidFill>
                          <w14:schemeClr w14:val="tx1"/>
                        </w14:solidFill>
                      </w14:textFill>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themeColor="text1"/>
                      <w:szCs w:val="21"/>
                      <w14:textFill>
                        <w14:solidFill>
                          <w14:schemeClr w14:val="tx1"/>
                        </w14:solidFill>
                      </w14:textFill>
                    </w:rPr>
                  </w:pPr>
                </w:p>
              </w:tc>
              <w:tc>
                <w:tcPr>
                  <w:tcW w:w="10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Cs/>
                      <w:color w:val="000000" w:themeColor="text1"/>
                      <w:szCs w:val="21"/>
                      <w14:textFill>
                        <w14:solidFill>
                          <w14:schemeClr w14:val="tx1"/>
                        </w14:solidFill>
                      </w14:textFill>
                    </w:rPr>
                  </w:pPr>
                </w:p>
              </w:tc>
              <w:tc>
                <w:tcPr>
                  <w:tcW w:w="5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themeColor="text1"/>
                      <w:szCs w:val="21"/>
                      <w14:textFill>
                        <w14:solidFill>
                          <w14:schemeClr w14:val="tx1"/>
                        </w14:solidFill>
                      </w14:textFill>
                    </w:rPr>
                  </w:pPr>
                </w:p>
              </w:tc>
              <w:tc>
                <w:tcPr>
                  <w:tcW w:w="7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themeColor="text1"/>
                      <w:szCs w:val="21"/>
                      <w14:textFill>
                        <w14:solidFill>
                          <w14:schemeClr w14:val="tx1"/>
                        </w14:solidFill>
                      </w14:textFill>
                    </w:rPr>
                  </w:pPr>
                </w:p>
              </w:tc>
              <w:tc>
                <w:tcPr>
                  <w:tcW w:w="4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themeColor="text1"/>
                      <w:szCs w:val="21"/>
                      <w14:textFill>
                        <w14:solidFill>
                          <w14:schemeClr w14:val="tx1"/>
                        </w14:solidFill>
                      </w14:textFill>
                    </w:rPr>
                  </w:pPr>
                </w:p>
              </w:tc>
              <w:tc>
                <w:tcPr>
                  <w:tcW w:w="1002" w:type="dxa"/>
                  <w:vMerge w:val="continue"/>
                  <w:tcBorders>
                    <w:top w:val="single" w:color="auto" w:sz="4" w:space="0"/>
                    <w:left w:val="single" w:color="auto" w:sz="4" w:space="0"/>
                    <w:bottom w:val="single" w:color="auto" w:sz="4" w:space="0"/>
                    <w:right w:val="single" w:color="auto" w:sz="12" w:space="0"/>
                  </w:tcBorders>
                  <w:vAlign w:val="center"/>
                </w:tcPr>
                <w:p>
                  <w:pPr>
                    <w:widowControl/>
                    <w:jc w:val="left"/>
                    <w:rPr>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427" w:type="dxa"/>
                  <w:tcBorders>
                    <w:top w:val="single" w:color="auto" w:sz="4" w:space="0"/>
                    <w:left w:val="single" w:color="auto" w:sz="12" w:space="0"/>
                    <w:bottom w:val="single" w:color="auto" w:sz="4" w:space="0"/>
                    <w:right w:val="single" w:color="auto" w:sz="4" w:space="0"/>
                  </w:tcBorders>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1</w:t>
                  </w: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Cs w:val="21"/>
                      <w14:textFill>
                        <w14:solidFill>
                          <w14:schemeClr w14:val="tx1"/>
                        </w14:solidFill>
                      </w14:textFill>
                    </w:rPr>
                  </w:pPr>
                  <w:r>
                    <w:rPr>
                      <w:rFonts w:hint="eastAsia"/>
                      <w:color w:val="000000" w:themeColor="text1"/>
                      <w14:textFill>
                        <w14:solidFill>
                          <w14:schemeClr w14:val="tx1"/>
                        </w14:solidFill>
                      </w14:textFill>
                    </w:rPr>
                    <w:t>颗粒物</w:t>
                  </w:r>
                </w:p>
              </w:tc>
              <w:tc>
                <w:tcPr>
                  <w:tcW w:w="1109"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109.15410</w:t>
                  </w:r>
                </w:p>
              </w:tc>
              <w:tc>
                <w:tcPr>
                  <w:tcW w:w="1004"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34.24031</w:t>
                  </w:r>
                </w:p>
              </w:tc>
              <w:tc>
                <w:tcPr>
                  <w:tcW w:w="746" w:type="dxa"/>
                  <w:vMerge w:val="restart"/>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428</w:t>
                  </w:r>
                </w:p>
              </w:tc>
              <w:tc>
                <w:tcPr>
                  <w:tcW w:w="329" w:type="dxa"/>
                  <w:vMerge w:val="restart"/>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15</w:t>
                  </w:r>
                </w:p>
              </w:tc>
              <w:tc>
                <w:tcPr>
                  <w:tcW w:w="710" w:type="dxa"/>
                  <w:vMerge w:val="restart"/>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0.5</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lang w:val="en-US" w:eastAsia="zh-CN"/>
                      <w14:textFill>
                        <w14:solidFill>
                          <w14:schemeClr w14:val="tx1"/>
                        </w14:solidFill>
                      </w14:textFill>
                    </w:rPr>
                  </w:pPr>
                  <w:r>
                    <w:rPr>
                      <w:rFonts w:hint="eastAsia" w:ascii="宋体" w:hAnsi="宋体" w:eastAsia="宋体" w:cs="宋体"/>
                      <w:bCs/>
                      <w:color w:val="000000" w:themeColor="text1"/>
                      <w:szCs w:val="21"/>
                      <w:lang w:val="en-US" w:eastAsia="zh-CN"/>
                      <w14:textFill>
                        <w14:solidFill>
                          <w14:schemeClr w14:val="tx1"/>
                        </w14:solidFill>
                      </w14:textFill>
                    </w:rPr>
                    <w:t>15</w:t>
                  </w:r>
                </w:p>
              </w:tc>
              <w:tc>
                <w:tcPr>
                  <w:tcW w:w="515" w:type="dxa"/>
                  <w:vMerge w:val="restart"/>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23</w:t>
                  </w:r>
                </w:p>
              </w:tc>
              <w:tc>
                <w:tcPr>
                  <w:tcW w:w="741" w:type="dxa"/>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600</w:t>
                  </w:r>
                </w:p>
              </w:tc>
              <w:tc>
                <w:tcPr>
                  <w:tcW w:w="427" w:type="dxa"/>
                  <w:vMerge w:val="restart"/>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正常</w:t>
                  </w:r>
                </w:p>
              </w:tc>
              <w:tc>
                <w:tcPr>
                  <w:tcW w:w="1002" w:type="dxa"/>
                  <w:tcBorders>
                    <w:top w:val="single" w:color="auto" w:sz="4" w:space="0"/>
                    <w:left w:val="single" w:color="auto" w:sz="4" w:space="0"/>
                    <w:bottom w:val="single" w:color="auto" w:sz="4" w:space="0"/>
                    <w:right w:val="single" w:color="auto" w:sz="12" w:space="0"/>
                  </w:tcBorders>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0.076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427" w:type="dxa"/>
                  <w:tcBorders>
                    <w:top w:val="single" w:color="auto" w:sz="4" w:space="0"/>
                    <w:left w:val="single" w:color="auto" w:sz="12" w:space="0"/>
                    <w:bottom w:val="single" w:color="auto" w:sz="4" w:space="0"/>
                    <w:right w:val="single" w:color="auto" w:sz="4" w:space="0"/>
                  </w:tcBorders>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2</w:t>
                  </w: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非甲烷总烃</w:t>
                  </w:r>
                </w:p>
              </w:tc>
              <w:tc>
                <w:tcPr>
                  <w:tcW w:w="1109" w:type="dxa"/>
                  <w:vMerge w:val="continue"/>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Cs w:val="21"/>
                      <w14:textFill>
                        <w14:solidFill>
                          <w14:schemeClr w14:val="tx1"/>
                        </w14:solidFill>
                      </w14:textFill>
                    </w:rPr>
                  </w:pPr>
                </w:p>
              </w:tc>
              <w:tc>
                <w:tcPr>
                  <w:tcW w:w="1004" w:type="dxa"/>
                  <w:vMerge w:val="continue"/>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Cs w:val="21"/>
                      <w14:textFill>
                        <w14:solidFill>
                          <w14:schemeClr w14:val="tx1"/>
                        </w14:solidFill>
                      </w14:textFill>
                    </w:rPr>
                  </w:pPr>
                </w:p>
              </w:tc>
              <w:tc>
                <w:tcPr>
                  <w:tcW w:w="746" w:type="dxa"/>
                  <w:vMerge w:val="continue"/>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Cs w:val="21"/>
                      <w14:textFill>
                        <w14:solidFill>
                          <w14:schemeClr w14:val="tx1"/>
                        </w14:solidFill>
                      </w14:textFill>
                    </w:rPr>
                  </w:pPr>
                </w:p>
              </w:tc>
              <w:tc>
                <w:tcPr>
                  <w:tcW w:w="329" w:type="dxa"/>
                  <w:vMerge w:val="continue"/>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Cs w:val="21"/>
                      <w14:textFill>
                        <w14:solidFill>
                          <w14:schemeClr w14:val="tx1"/>
                        </w14:solidFill>
                      </w14:textFill>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Cs w:val="21"/>
                      <w14:textFill>
                        <w14:solidFill>
                          <w14:schemeClr w14:val="tx1"/>
                        </w14:solidFill>
                      </w14:textFill>
                    </w:rPr>
                  </w:pPr>
                </w:p>
              </w:tc>
              <w:tc>
                <w:tcPr>
                  <w:tcW w:w="1061" w:type="dxa"/>
                  <w:vMerge w:val="continue"/>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Cs w:val="21"/>
                      <w14:textFill>
                        <w14:solidFill>
                          <w14:schemeClr w14:val="tx1"/>
                        </w14:solidFill>
                      </w14:textFill>
                    </w:rPr>
                  </w:pPr>
                </w:p>
              </w:tc>
              <w:tc>
                <w:tcPr>
                  <w:tcW w:w="515" w:type="dxa"/>
                  <w:vMerge w:val="continue"/>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Cs w:val="21"/>
                      <w14:textFill>
                        <w14:solidFill>
                          <w14:schemeClr w14:val="tx1"/>
                        </w14:solidFill>
                      </w14:textFill>
                    </w:rPr>
                  </w:pPr>
                </w:p>
              </w:tc>
              <w:tc>
                <w:tcPr>
                  <w:tcW w:w="741" w:type="dxa"/>
                  <w:vMerge w:val="restart"/>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30000</w:t>
                  </w:r>
                </w:p>
              </w:tc>
              <w:tc>
                <w:tcPr>
                  <w:tcW w:w="427" w:type="dxa"/>
                  <w:vMerge w:val="continue"/>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Cs w:val="21"/>
                      <w14:textFill>
                        <w14:solidFill>
                          <w14:schemeClr w14:val="tx1"/>
                        </w14:solidFill>
                      </w14:textFill>
                    </w:rPr>
                  </w:pPr>
                </w:p>
              </w:tc>
              <w:tc>
                <w:tcPr>
                  <w:tcW w:w="1002" w:type="dxa"/>
                  <w:tcBorders>
                    <w:top w:val="single" w:color="auto" w:sz="4" w:space="0"/>
                    <w:left w:val="single" w:color="auto" w:sz="4" w:space="0"/>
                    <w:bottom w:val="single" w:color="auto" w:sz="4" w:space="0"/>
                    <w:right w:val="single" w:color="auto" w:sz="12" w:space="0"/>
                  </w:tcBorders>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0.0016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427" w:type="dxa"/>
                  <w:tcBorders>
                    <w:top w:val="single" w:color="auto" w:sz="4" w:space="0"/>
                    <w:left w:val="single" w:color="auto" w:sz="12" w:space="0"/>
                    <w:bottom w:val="single" w:color="auto" w:sz="12" w:space="0"/>
                    <w:right w:val="single" w:color="auto" w:sz="4" w:space="0"/>
                  </w:tcBorders>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3</w:t>
                  </w:r>
                </w:p>
              </w:tc>
              <w:tc>
                <w:tcPr>
                  <w:tcW w:w="764" w:type="dxa"/>
                  <w:tcBorders>
                    <w:top w:val="single" w:color="auto" w:sz="4" w:space="0"/>
                    <w:left w:val="single" w:color="auto" w:sz="4" w:space="0"/>
                    <w:bottom w:val="single" w:color="auto" w:sz="12" w:space="0"/>
                    <w:right w:val="single" w:color="auto" w:sz="4" w:space="0"/>
                  </w:tcBorders>
                  <w:vAlign w:val="center"/>
                </w:tcPr>
                <w:p>
                  <w:pPr>
                    <w:jc w:val="center"/>
                    <w:rPr>
                      <w:bCs/>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甲苯、二甲苯</w:t>
                  </w:r>
                </w:p>
              </w:tc>
              <w:tc>
                <w:tcPr>
                  <w:tcW w:w="1109" w:type="dxa"/>
                  <w:vMerge w:val="continue"/>
                  <w:tcBorders>
                    <w:top w:val="single" w:color="auto" w:sz="4" w:space="0"/>
                    <w:left w:val="single" w:color="auto" w:sz="4" w:space="0"/>
                    <w:bottom w:val="single" w:color="auto" w:sz="12" w:space="0"/>
                    <w:right w:val="single" w:color="auto" w:sz="4" w:space="0"/>
                  </w:tcBorders>
                  <w:vAlign w:val="center"/>
                </w:tcPr>
                <w:p>
                  <w:pPr>
                    <w:jc w:val="center"/>
                    <w:rPr>
                      <w:bCs/>
                      <w:color w:val="000000" w:themeColor="text1"/>
                      <w:szCs w:val="21"/>
                      <w14:textFill>
                        <w14:solidFill>
                          <w14:schemeClr w14:val="tx1"/>
                        </w14:solidFill>
                      </w14:textFill>
                    </w:rPr>
                  </w:pPr>
                </w:p>
              </w:tc>
              <w:tc>
                <w:tcPr>
                  <w:tcW w:w="1004" w:type="dxa"/>
                  <w:vMerge w:val="continue"/>
                  <w:tcBorders>
                    <w:top w:val="single" w:color="auto" w:sz="4" w:space="0"/>
                    <w:left w:val="single" w:color="auto" w:sz="4" w:space="0"/>
                    <w:bottom w:val="single" w:color="auto" w:sz="12" w:space="0"/>
                    <w:right w:val="single" w:color="auto" w:sz="4" w:space="0"/>
                  </w:tcBorders>
                  <w:vAlign w:val="center"/>
                </w:tcPr>
                <w:p>
                  <w:pPr>
                    <w:jc w:val="center"/>
                    <w:rPr>
                      <w:bCs/>
                      <w:color w:val="000000" w:themeColor="text1"/>
                      <w:szCs w:val="21"/>
                      <w14:textFill>
                        <w14:solidFill>
                          <w14:schemeClr w14:val="tx1"/>
                        </w14:solidFill>
                      </w14:textFill>
                    </w:rPr>
                  </w:pPr>
                </w:p>
              </w:tc>
              <w:tc>
                <w:tcPr>
                  <w:tcW w:w="746" w:type="dxa"/>
                  <w:vMerge w:val="continue"/>
                  <w:tcBorders>
                    <w:top w:val="single" w:color="auto" w:sz="4" w:space="0"/>
                    <w:left w:val="single" w:color="auto" w:sz="4" w:space="0"/>
                    <w:bottom w:val="single" w:color="auto" w:sz="12" w:space="0"/>
                    <w:right w:val="single" w:color="auto" w:sz="4" w:space="0"/>
                  </w:tcBorders>
                  <w:vAlign w:val="center"/>
                </w:tcPr>
                <w:p>
                  <w:pPr>
                    <w:jc w:val="center"/>
                    <w:rPr>
                      <w:bCs/>
                      <w:color w:val="000000" w:themeColor="text1"/>
                      <w:szCs w:val="21"/>
                      <w14:textFill>
                        <w14:solidFill>
                          <w14:schemeClr w14:val="tx1"/>
                        </w14:solidFill>
                      </w14:textFill>
                    </w:rPr>
                  </w:pPr>
                </w:p>
              </w:tc>
              <w:tc>
                <w:tcPr>
                  <w:tcW w:w="329" w:type="dxa"/>
                  <w:vMerge w:val="continue"/>
                  <w:tcBorders>
                    <w:top w:val="single" w:color="auto" w:sz="4" w:space="0"/>
                    <w:left w:val="single" w:color="auto" w:sz="4" w:space="0"/>
                    <w:bottom w:val="single" w:color="auto" w:sz="12" w:space="0"/>
                    <w:right w:val="single" w:color="auto" w:sz="4" w:space="0"/>
                  </w:tcBorders>
                  <w:vAlign w:val="center"/>
                </w:tcPr>
                <w:p>
                  <w:pPr>
                    <w:jc w:val="center"/>
                    <w:rPr>
                      <w:bCs/>
                      <w:color w:val="000000" w:themeColor="text1"/>
                      <w:szCs w:val="21"/>
                      <w14:textFill>
                        <w14:solidFill>
                          <w14:schemeClr w14:val="tx1"/>
                        </w14:solidFill>
                      </w14:textFill>
                    </w:rPr>
                  </w:pPr>
                </w:p>
              </w:tc>
              <w:tc>
                <w:tcPr>
                  <w:tcW w:w="710" w:type="dxa"/>
                  <w:vMerge w:val="continue"/>
                  <w:tcBorders>
                    <w:top w:val="single" w:color="auto" w:sz="4" w:space="0"/>
                    <w:left w:val="single" w:color="auto" w:sz="4" w:space="0"/>
                    <w:bottom w:val="single" w:color="auto" w:sz="12" w:space="0"/>
                    <w:right w:val="single" w:color="auto" w:sz="4" w:space="0"/>
                  </w:tcBorders>
                  <w:vAlign w:val="center"/>
                </w:tcPr>
                <w:p>
                  <w:pPr>
                    <w:jc w:val="center"/>
                    <w:rPr>
                      <w:bCs/>
                      <w:color w:val="000000" w:themeColor="text1"/>
                      <w:szCs w:val="21"/>
                      <w14:textFill>
                        <w14:solidFill>
                          <w14:schemeClr w14:val="tx1"/>
                        </w14:solidFill>
                      </w14:textFill>
                    </w:rPr>
                  </w:pPr>
                </w:p>
              </w:tc>
              <w:tc>
                <w:tcPr>
                  <w:tcW w:w="1061" w:type="dxa"/>
                  <w:vMerge w:val="continue"/>
                  <w:tcBorders>
                    <w:top w:val="single" w:color="auto" w:sz="4" w:space="0"/>
                    <w:left w:val="single" w:color="auto" w:sz="4" w:space="0"/>
                    <w:bottom w:val="single" w:color="auto" w:sz="12" w:space="0"/>
                    <w:right w:val="single" w:color="auto" w:sz="4" w:space="0"/>
                  </w:tcBorders>
                  <w:vAlign w:val="center"/>
                </w:tcPr>
                <w:p>
                  <w:pPr>
                    <w:jc w:val="center"/>
                    <w:rPr>
                      <w:bCs/>
                      <w:color w:val="000000" w:themeColor="text1"/>
                      <w:szCs w:val="21"/>
                      <w14:textFill>
                        <w14:solidFill>
                          <w14:schemeClr w14:val="tx1"/>
                        </w14:solidFill>
                      </w14:textFill>
                    </w:rPr>
                  </w:pPr>
                </w:p>
              </w:tc>
              <w:tc>
                <w:tcPr>
                  <w:tcW w:w="515" w:type="dxa"/>
                  <w:vMerge w:val="continue"/>
                  <w:tcBorders>
                    <w:top w:val="single" w:color="auto" w:sz="4" w:space="0"/>
                    <w:left w:val="single" w:color="auto" w:sz="4" w:space="0"/>
                    <w:bottom w:val="single" w:color="auto" w:sz="12" w:space="0"/>
                    <w:right w:val="single" w:color="auto" w:sz="4" w:space="0"/>
                  </w:tcBorders>
                  <w:vAlign w:val="center"/>
                </w:tcPr>
                <w:p>
                  <w:pPr>
                    <w:jc w:val="center"/>
                    <w:rPr>
                      <w:bCs/>
                      <w:color w:val="000000" w:themeColor="text1"/>
                      <w:szCs w:val="21"/>
                      <w14:textFill>
                        <w14:solidFill>
                          <w14:schemeClr w14:val="tx1"/>
                        </w14:solidFill>
                      </w14:textFill>
                    </w:rPr>
                  </w:pPr>
                </w:p>
              </w:tc>
              <w:tc>
                <w:tcPr>
                  <w:tcW w:w="741" w:type="dxa"/>
                  <w:vMerge w:val="continue"/>
                  <w:tcBorders>
                    <w:top w:val="single" w:color="auto" w:sz="4" w:space="0"/>
                    <w:left w:val="single" w:color="auto" w:sz="4" w:space="0"/>
                    <w:bottom w:val="single" w:color="auto" w:sz="12" w:space="0"/>
                    <w:right w:val="single" w:color="auto" w:sz="4" w:space="0"/>
                  </w:tcBorders>
                  <w:vAlign w:val="center"/>
                </w:tcPr>
                <w:p>
                  <w:pPr>
                    <w:jc w:val="center"/>
                    <w:rPr>
                      <w:bCs/>
                      <w:color w:val="000000" w:themeColor="text1"/>
                      <w:szCs w:val="21"/>
                      <w14:textFill>
                        <w14:solidFill>
                          <w14:schemeClr w14:val="tx1"/>
                        </w14:solidFill>
                      </w14:textFill>
                    </w:rPr>
                  </w:pPr>
                </w:p>
              </w:tc>
              <w:tc>
                <w:tcPr>
                  <w:tcW w:w="427" w:type="dxa"/>
                  <w:vMerge w:val="continue"/>
                  <w:tcBorders>
                    <w:top w:val="single" w:color="auto" w:sz="4" w:space="0"/>
                    <w:left w:val="single" w:color="auto" w:sz="4" w:space="0"/>
                    <w:bottom w:val="single" w:color="auto" w:sz="12" w:space="0"/>
                    <w:right w:val="single" w:color="auto" w:sz="4" w:space="0"/>
                  </w:tcBorders>
                  <w:vAlign w:val="center"/>
                </w:tcPr>
                <w:p>
                  <w:pPr>
                    <w:jc w:val="center"/>
                    <w:rPr>
                      <w:bCs/>
                      <w:color w:val="000000" w:themeColor="text1"/>
                      <w:szCs w:val="21"/>
                      <w14:textFill>
                        <w14:solidFill>
                          <w14:schemeClr w14:val="tx1"/>
                        </w14:solidFill>
                      </w14:textFill>
                    </w:rPr>
                  </w:pPr>
                </w:p>
              </w:tc>
              <w:tc>
                <w:tcPr>
                  <w:tcW w:w="1002" w:type="dxa"/>
                  <w:tcBorders>
                    <w:top w:val="single" w:color="auto" w:sz="4" w:space="0"/>
                    <w:left w:val="single" w:color="auto" w:sz="4" w:space="0"/>
                    <w:bottom w:val="single" w:color="auto" w:sz="12" w:space="0"/>
                    <w:right w:val="single" w:color="auto" w:sz="12" w:space="0"/>
                  </w:tcBorders>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0.0003</w:t>
                  </w:r>
                </w:p>
              </w:tc>
            </w:tr>
          </w:tbl>
          <w:p>
            <w:pPr>
              <w:spacing w:line="360" w:lineRule="auto"/>
              <w:ind w:firstLine="588" w:firstLineChars="245"/>
              <w:rPr>
                <w:rFonts w:ascii="宋体"/>
                <w:bCs/>
                <w:color w:val="000000" w:themeColor="text1"/>
                <w:kern w:val="0"/>
                <w:sz w:val="24"/>
                <w14:textFill>
                  <w14:solidFill>
                    <w14:schemeClr w14:val="tx1"/>
                  </w14:solidFill>
                </w14:textFill>
              </w:rPr>
            </w:pPr>
            <w:r>
              <w:rPr>
                <w:rFonts w:hint="eastAsia" w:ascii="宋体" w:hAnsi="宋体"/>
                <w:bCs/>
                <w:color w:val="000000" w:themeColor="text1"/>
                <w:kern w:val="0"/>
                <w:sz w:val="24"/>
                <w14:textFill>
                  <w14:solidFill>
                    <w14:schemeClr w14:val="tx1"/>
                  </w14:solidFill>
                </w14:textFill>
              </w:rPr>
              <w:t>本环评根据《环境影响评价技术导则</w:t>
            </w:r>
            <w:r>
              <w:rPr>
                <w:rFonts w:ascii="宋体" w:hAnsi="宋体"/>
                <w:bCs/>
                <w:color w:val="000000" w:themeColor="text1"/>
                <w:kern w:val="0"/>
                <w:sz w:val="24"/>
                <w14:textFill>
                  <w14:solidFill>
                    <w14:schemeClr w14:val="tx1"/>
                  </w14:solidFill>
                </w14:textFill>
              </w:rPr>
              <w:t>-</w:t>
            </w:r>
            <w:r>
              <w:rPr>
                <w:rFonts w:hint="eastAsia" w:ascii="宋体" w:hAnsi="宋体"/>
                <w:bCs/>
                <w:color w:val="000000" w:themeColor="text1"/>
                <w:kern w:val="0"/>
                <w:sz w:val="24"/>
                <w14:textFill>
                  <w14:solidFill>
                    <w14:schemeClr w14:val="tx1"/>
                  </w14:solidFill>
                </w14:textFill>
              </w:rPr>
              <w:t>大气环境》（</w:t>
            </w:r>
            <w:r>
              <w:rPr>
                <w:rFonts w:ascii="宋体" w:hAnsi="宋体"/>
                <w:bCs/>
                <w:color w:val="000000" w:themeColor="text1"/>
                <w:kern w:val="0"/>
                <w:sz w:val="24"/>
                <w14:textFill>
                  <w14:solidFill>
                    <w14:schemeClr w14:val="tx1"/>
                  </w14:solidFill>
                </w14:textFill>
              </w:rPr>
              <w:t>HJ2.2-2018</w:t>
            </w:r>
            <w:r>
              <w:rPr>
                <w:rFonts w:hint="eastAsia" w:ascii="宋体" w:hAnsi="宋体"/>
                <w:bCs/>
                <w:color w:val="000000" w:themeColor="text1"/>
                <w:kern w:val="0"/>
                <w:sz w:val="24"/>
                <w14:textFill>
                  <w14:solidFill>
                    <w14:schemeClr w14:val="tx1"/>
                  </w14:solidFill>
                </w14:textFill>
              </w:rPr>
              <w:t>），采用估算模式（</w:t>
            </w:r>
            <w:r>
              <w:rPr>
                <w:rFonts w:ascii="宋体" w:hAnsi="宋体"/>
                <w:bCs/>
                <w:color w:val="000000" w:themeColor="text1"/>
                <w:kern w:val="0"/>
                <w:sz w:val="24"/>
                <w14:textFill>
                  <w14:solidFill>
                    <w14:schemeClr w14:val="tx1"/>
                  </w14:solidFill>
                </w14:textFill>
              </w:rPr>
              <w:t>AERSCREEN</w:t>
            </w:r>
            <w:r>
              <w:rPr>
                <w:rFonts w:hint="eastAsia" w:ascii="宋体" w:hAnsi="宋体"/>
                <w:bCs/>
                <w:color w:val="000000" w:themeColor="text1"/>
                <w:kern w:val="0"/>
                <w:sz w:val="24"/>
                <w14:textFill>
                  <w14:solidFill>
                    <w14:schemeClr w14:val="tx1"/>
                  </w14:solidFill>
                </w14:textFill>
              </w:rPr>
              <w:t>）进行预测，估算模型参数如下表所示。</w:t>
            </w:r>
          </w:p>
          <w:p>
            <w:pPr>
              <w:pStyle w:val="98"/>
              <w:spacing w:line="240" w:lineRule="auto"/>
              <w:rPr>
                <w:rFonts w:ascii="宋体" w:hAnsi="宋体" w:eastAsia="宋体"/>
                <w:b/>
                <w:bCs/>
                <w:color w:val="000000" w:themeColor="text1"/>
                <w14:textFill>
                  <w14:solidFill>
                    <w14:schemeClr w14:val="tx1"/>
                  </w14:solidFill>
                </w14:textFill>
              </w:rPr>
            </w:pPr>
            <w:r>
              <w:rPr>
                <w:rFonts w:hint="eastAsia" w:ascii="宋体" w:hAnsi="宋体" w:eastAsia="宋体"/>
                <w:b/>
                <w:bCs/>
                <w:color w:val="000000" w:themeColor="text1"/>
                <w14:textFill>
                  <w14:solidFill>
                    <w14:schemeClr w14:val="tx1"/>
                  </w14:solidFill>
                </w14:textFill>
              </w:rPr>
              <w:t>表</w:t>
            </w:r>
            <w:r>
              <w:rPr>
                <w:rFonts w:ascii="宋体" w:hAnsi="宋体" w:eastAsia="宋体"/>
                <w:b/>
                <w:bCs/>
                <w:color w:val="000000" w:themeColor="text1"/>
                <w14:textFill>
                  <w14:solidFill>
                    <w14:schemeClr w14:val="tx1"/>
                  </w14:solidFill>
                </w14:textFill>
              </w:rPr>
              <w:t xml:space="preserve">7-5  </w:t>
            </w:r>
            <w:r>
              <w:rPr>
                <w:rFonts w:hint="eastAsia" w:ascii="宋体" w:hAnsi="宋体" w:eastAsia="宋体"/>
                <w:b/>
                <w:bCs/>
                <w:color w:val="000000" w:themeColor="text1"/>
                <w14:textFill>
                  <w14:solidFill>
                    <w14:schemeClr w14:val="tx1"/>
                  </w14:solidFill>
                </w14:textFill>
              </w:rPr>
              <w:t>估算模型参数表</w:t>
            </w:r>
          </w:p>
          <w:tbl>
            <w:tblPr>
              <w:tblStyle w:val="43"/>
              <w:tblW w:w="862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961"/>
              <w:gridCol w:w="3789"/>
              <w:gridCol w:w="287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5750" w:type="dxa"/>
                  <w:gridSpan w:val="2"/>
                  <w:tcBorders>
                    <w:top w:val="single" w:color="000000" w:sz="12" w:space="0"/>
                    <w:left w:val="single" w:color="000000" w:sz="12" w:space="0"/>
                    <w:bottom w:val="single" w:color="000000" w:sz="4" w:space="0"/>
                    <w:right w:val="single" w:color="000000" w:sz="4" w:space="0"/>
                  </w:tcBorders>
                  <w:vAlign w:val="center"/>
                </w:tcPr>
                <w:p>
                  <w:pPr>
                    <w:pStyle w:val="2"/>
                    <w:ind w:firstLine="0" w:firstLineChars="0"/>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参数</w:t>
                  </w:r>
                </w:p>
              </w:tc>
              <w:tc>
                <w:tcPr>
                  <w:tcW w:w="2873" w:type="dxa"/>
                  <w:tcBorders>
                    <w:top w:val="single" w:color="000000" w:sz="12" w:space="0"/>
                    <w:left w:val="single" w:color="000000" w:sz="4" w:space="0"/>
                    <w:bottom w:val="single" w:color="000000" w:sz="4" w:space="0"/>
                    <w:right w:val="single" w:color="000000" w:sz="12" w:space="0"/>
                  </w:tcBorders>
                  <w:vAlign w:val="center"/>
                </w:tcPr>
                <w:p>
                  <w:pPr>
                    <w:pStyle w:val="2"/>
                    <w:ind w:firstLine="0" w:firstLineChars="0"/>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取值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1961" w:type="dxa"/>
                  <w:vMerge w:val="restart"/>
                  <w:tcBorders>
                    <w:top w:val="single" w:color="000000" w:sz="4" w:space="0"/>
                    <w:left w:val="single" w:color="000000" w:sz="12" w:space="0"/>
                    <w:bottom w:val="single" w:color="000000" w:sz="4" w:space="0"/>
                    <w:right w:val="single" w:color="000000" w:sz="4" w:space="0"/>
                  </w:tcBorders>
                  <w:vAlign w:val="top"/>
                </w:tcPr>
                <w:p>
                  <w:pPr>
                    <w:pStyle w:val="2"/>
                    <w:ind w:firstLine="0" w:firstLineChars="0"/>
                    <w:jc w:val="center"/>
                    <w:rPr>
                      <w:rFonts w:ascii="宋体" w:hAnsi="宋体" w:eastAsia="宋体" w:cs="宋体"/>
                      <w:bCs/>
                      <w:color w:val="000000" w:themeColor="text1"/>
                      <w:kern w:val="0"/>
                      <w:szCs w:val="21"/>
                      <w14:textFill>
                        <w14:solidFill>
                          <w14:schemeClr w14:val="tx1"/>
                        </w14:solidFill>
                      </w14:textFill>
                    </w:rPr>
                  </w:pPr>
                  <w:r>
                    <w:rPr>
                      <w:rFonts w:hint="eastAsia" w:ascii="宋体" w:hAnsi="宋体" w:eastAsia="宋体" w:cs="宋体"/>
                      <w:bCs/>
                      <w:color w:val="000000" w:themeColor="text1"/>
                      <w:kern w:val="0"/>
                      <w:szCs w:val="21"/>
                      <w14:textFill>
                        <w14:solidFill>
                          <w14:schemeClr w14:val="tx1"/>
                        </w14:solidFill>
                      </w14:textFill>
                    </w:rPr>
                    <w:t>城市</w:t>
                  </w:r>
                  <w:r>
                    <w:rPr>
                      <w:rFonts w:ascii="宋体" w:hAnsi="宋体" w:eastAsia="宋体" w:cs="宋体"/>
                      <w:bCs/>
                      <w:color w:val="000000" w:themeColor="text1"/>
                      <w:kern w:val="0"/>
                      <w:szCs w:val="21"/>
                      <w14:textFill>
                        <w14:solidFill>
                          <w14:schemeClr w14:val="tx1"/>
                        </w14:solidFill>
                      </w14:textFill>
                    </w:rPr>
                    <w:t>/</w:t>
                  </w:r>
                  <w:r>
                    <w:rPr>
                      <w:rFonts w:hint="eastAsia" w:ascii="宋体" w:hAnsi="宋体" w:eastAsia="宋体" w:cs="宋体"/>
                      <w:bCs/>
                      <w:color w:val="000000" w:themeColor="text1"/>
                      <w:kern w:val="0"/>
                      <w:szCs w:val="21"/>
                      <w14:textFill>
                        <w14:solidFill>
                          <w14:schemeClr w14:val="tx1"/>
                        </w14:solidFill>
                      </w14:textFill>
                    </w:rPr>
                    <w:t>农村选项</w:t>
                  </w:r>
                </w:p>
              </w:tc>
              <w:tc>
                <w:tcPr>
                  <w:tcW w:w="3789" w:type="dxa"/>
                  <w:tcBorders>
                    <w:top w:val="single" w:color="000000" w:sz="4" w:space="0"/>
                    <w:left w:val="single" w:color="000000" w:sz="4" w:space="0"/>
                    <w:bottom w:val="single" w:color="000000" w:sz="4" w:space="0"/>
                    <w:right w:val="single" w:color="000000" w:sz="4" w:space="0"/>
                  </w:tcBorders>
                  <w:vAlign w:val="top"/>
                </w:tcPr>
                <w:p>
                  <w:pPr>
                    <w:pStyle w:val="2"/>
                    <w:ind w:firstLine="0" w:firstLineChars="0"/>
                    <w:jc w:val="center"/>
                    <w:rPr>
                      <w:rFonts w:ascii="宋体" w:hAnsi="宋体" w:eastAsia="宋体" w:cs="宋体"/>
                      <w:bCs/>
                      <w:color w:val="000000" w:themeColor="text1"/>
                      <w:kern w:val="0"/>
                      <w:szCs w:val="21"/>
                      <w14:textFill>
                        <w14:solidFill>
                          <w14:schemeClr w14:val="tx1"/>
                        </w14:solidFill>
                      </w14:textFill>
                    </w:rPr>
                  </w:pPr>
                  <w:r>
                    <w:rPr>
                      <w:rFonts w:hint="eastAsia" w:ascii="宋体" w:hAnsi="宋体" w:eastAsia="宋体" w:cs="宋体"/>
                      <w:bCs/>
                      <w:color w:val="000000" w:themeColor="text1"/>
                      <w:kern w:val="0"/>
                      <w:szCs w:val="21"/>
                      <w14:textFill>
                        <w14:solidFill>
                          <w14:schemeClr w14:val="tx1"/>
                        </w14:solidFill>
                      </w14:textFill>
                    </w:rPr>
                    <w:t>城市</w:t>
                  </w:r>
                  <w:r>
                    <w:rPr>
                      <w:rFonts w:ascii="宋体" w:hAnsi="宋体" w:eastAsia="宋体" w:cs="宋体"/>
                      <w:bCs/>
                      <w:color w:val="000000" w:themeColor="text1"/>
                      <w:kern w:val="0"/>
                      <w:szCs w:val="21"/>
                      <w14:textFill>
                        <w14:solidFill>
                          <w14:schemeClr w14:val="tx1"/>
                        </w14:solidFill>
                      </w14:textFill>
                    </w:rPr>
                    <w:t>/</w:t>
                  </w:r>
                  <w:r>
                    <w:rPr>
                      <w:rFonts w:hint="eastAsia" w:ascii="宋体" w:hAnsi="宋体" w:eastAsia="宋体" w:cs="宋体"/>
                      <w:bCs/>
                      <w:color w:val="000000" w:themeColor="text1"/>
                      <w:kern w:val="0"/>
                      <w:szCs w:val="21"/>
                      <w14:textFill>
                        <w14:solidFill>
                          <w14:schemeClr w14:val="tx1"/>
                        </w14:solidFill>
                      </w14:textFill>
                    </w:rPr>
                    <w:t>农村</w:t>
                  </w:r>
                </w:p>
              </w:tc>
              <w:tc>
                <w:tcPr>
                  <w:tcW w:w="2873" w:type="dxa"/>
                  <w:tcBorders>
                    <w:top w:val="single" w:color="000000" w:sz="4" w:space="0"/>
                    <w:left w:val="single" w:color="000000" w:sz="4" w:space="0"/>
                    <w:bottom w:val="single" w:color="000000" w:sz="4" w:space="0"/>
                    <w:right w:val="single" w:color="000000" w:sz="12" w:space="0"/>
                  </w:tcBorders>
                  <w:vAlign w:val="top"/>
                </w:tcPr>
                <w:p>
                  <w:pPr>
                    <w:pStyle w:val="2"/>
                    <w:ind w:firstLine="0" w:firstLineChars="0"/>
                    <w:jc w:val="center"/>
                    <w:rPr>
                      <w:rFonts w:ascii="宋体" w:hAnsi="宋体" w:eastAsia="宋体" w:cs="宋体"/>
                      <w:bCs/>
                      <w:color w:val="000000" w:themeColor="text1"/>
                      <w:kern w:val="0"/>
                      <w:szCs w:val="21"/>
                      <w14:textFill>
                        <w14:solidFill>
                          <w14:schemeClr w14:val="tx1"/>
                        </w14:solidFill>
                      </w14:textFill>
                    </w:rPr>
                  </w:pPr>
                  <w:r>
                    <w:rPr>
                      <w:rFonts w:hint="eastAsia" w:ascii="宋体" w:hAnsi="宋体" w:eastAsia="宋体" w:cs="宋体"/>
                      <w:bCs/>
                      <w:color w:val="000000" w:themeColor="text1"/>
                      <w:kern w:val="0"/>
                      <w:szCs w:val="21"/>
                      <w14:textFill>
                        <w14:solidFill>
                          <w14:schemeClr w14:val="tx1"/>
                        </w14:solidFill>
                      </w14:textFill>
                    </w:rPr>
                    <w:t>农村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1961" w:type="dxa"/>
                  <w:vMerge w:val="continue"/>
                  <w:tcBorders>
                    <w:top w:val="single" w:color="000000" w:sz="4" w:space="0"/>
                    <w:left w:val="single" w:color="000000" w:sz="12" w:space="0"/>
                    <w:bottom w:val="single" w:color="000000" w:sz="4" w:space="0"/>
                    <w:right w:val="single" w:color="000000" w:sz="4" w:space="0"/>
                  </w:tcBorders>
                  <w:vAlign w:val="center"/>
                </w:tcPr>
                <w:p>
                  <w:pPr>
                    <w:widowControl/>
                    <w:jc w:val="left"/>
                    <w:rPr>
                      <w:rFonts w:ascii="宋体" w:cs="宋体"/>
                      <w:bCs/>
                      <w:color w:val="000000" w:themeColor="text1"/>
                      <w:kern w:val="0"/>
                      <w:szCs w:val="21"/>
                      <w14:textFill>
                        <w14:solidFill>
                          <w14:schemeClr w14:val="tx1"/>
                        </w14:solidFill>
                      </w14:textFill>
                    </w:rPr>
                  </w:pPr>
                </w:p>
              </w:tc>
              <w:tc>
                <w:tcPr>
                  <w:tcW w:w="378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kern w:val="0"/>
                      <w:szCs w:val="21"/>
                      <w14:textFill>
                        <w14:solidFill>
                          <w14:schemeClr w14:val="tx1"/>
                        </w14:solidFill>
                      </w14:textFill>
                    </w:rPr>
                  </w:pPr>
                  <w:r>
                    <w:rPr>
                      <w:rFonts w:hint="eastAsia" w:ascii="宋体" w:hAnsi="宋体" w:eastAsia="宋体" w:cs="宋体"/>
                      <w:bCs/>
                      <w:color w:val="000000" w:themeColor="text1"/>
                      <w:kern w:val="0"/>
                      <w:szCs w:val="21"/>
                      <w14:textFill>
                        <w14:solidFill>
                          <w14:schemeClr w14:val="tx1"/>
                        </w14:solidFill>
                      </w14:textFill>
                    </w:rPr>
                    <w:t>人口数（城市选项时）</w:t>
                  </w:r>
                </w:p>
              </w:tc>
              <w:tc>
                <w:tcPr>
                  <w:tcW w:w="2873" w:type="dxa"/>
                  <w:tcBorders>
                    <w:top w:val="single" w:color="000000" w:sz="4" w:space="0"/>
                    <w:left w:val="single" w:color="000000" w:sz="4" w:space="0"/>
                    <w:bottom w:val="single" w:color="000000" w:sz="4" w:space="0"/>
                    <w:right w:val="single" w:color="000000" w:sz="12" w:space="0"/>
                  </w:tcBorders>
                  <w:vAlign w:val="center"/>
                </w:tcPr>
                <w:p>
                  <w:pPr>
                    <w:pStyle w:val="2"/>
                    <w:ind w:firstLine="0" w:firstLineChars="0"/>
                    <w:jc w:val="center"/>
                    <w:rPr>
                      <w:rFonts w:ascii="宋体" w:hAnsi="宋体" w:eastAsia="宋体" w:cs="宋体"/>
                      <w:bCs/>
                      <w:color w:val="000000" w:themeColor="text1"/>
                      <w:kern w:val="0"/>
                      <w:szCs w:val="21"/>
                      <w14:textFill>
                        <w14:solidFill>
                          <w14:schemeClr w14:val="tx1"/>
                        </w14:solidFill>
                      </w14:textFill>
                    </w:rPr>
                  </w:pPr>
                  <w:r>
                    <w:rPr>
                      <w:rFonts w:ascii="宋体" w:hAnsi="宋体" w:eastAsia="宋体" w:cs="宋体"/>
                      <w:bCs/>
                      <w:color w:val="000000" w:themeColor="text1"/>
                      <w:kern w:val="0"/>
                      <w:szCs w:val="21"/>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5750" w:type="dxa"/>
                  <w:gridSpan w:val="2"/>
                  <w:tcBorders>
                    <w:top w:val="single" w:color="000000" w:sz="4" w:space="0"/>
                    <w:left w:val="single" w:color="000000" w:sz="12"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kern w:val="0"/>
                      <w:szCs w:val="21"/>
                      <w14:textFill>
                        <w14:solidFill>
                          <w14:schemeClr w14:val="tx1"/>
                        </w14:solidFill>
                      </w14:textFill>
                    </w:rPr>
                  </w:pPr>
                  <w:r>
                    <w:rPr>
                      <w:rFonts w:hint="eastAsia" w:ascii="宋体" w:hAnsi="宋体" w:eastAsia="宋体" w:cs="宋体"/>
                      <w:bCs/>
                      <w:color w:val="000000" w:themeColor="text1"/>
                      <w:kern w:val="0"/>
                      <w:szCs w:val="21"/>
                      <w14:textFill>
                        <w14:solidFill>
                          <w14:schemeClr w14:val="tx1"/>
                        </w14:solidFill>
                      </w14:textFill>
                    </w:rPr>
                    <w:t>最高环境温度</w:t>
                  </w:r>
                  <w:r>
                    <w:rPr>
                      <w:rFonts w:ascii="宋体" w:hAnsi="宋体" w:eastAsia="宋体" w:cs="宋体"/>
                      <w:bCs/>
                      <w:color w:val="000000" w:themeColor="text1"/>
                      <w:kern w:val="0"/>
                      <w:szCs w:val="21"/>
                      <w14:textFill>
                        <w14:solidFill>
                          <w14:schemeClr w14:val="tx1"/>
                        </w14:solidFill>
                      </w14:textFill>
                    </w:rPr>
                    <w:t>/</w:t>
                  </w:r>
                  <w:r>
                    <w:rPr>
                      <w:rFonts w:hint="eastAsia" w:ascii="宋体" w:hAnsi="宋体" w:eastAsia="宋体" w:cs="宋体"/>
                      <w:bCs/>
                      <w:color w:val="000000" w:themeColor="text1"/>
                      <w:kern w:val="0"/>
                      <w:szCs w:val="21"/>
                      <w14:textFill>
                        <w14:solidFill>
                          <w14:schemeClr w14:val="tx1"/>
                        </w14:solidFill>
                      </w14:textFill>
                    </w:rPr>
                    <w:t>℃</w:t>
                  </w:r>
                </w:p>
              </w:tc>
              <w:tc>
                <w:tcPr>
                  <w:tcW w:w="2873" w:type="dxa"/>
                  <w:tcBorders>
                    <w:top w:val="single" w:color="000000" w:sz="4" w:space="0"/>
                    <w:left w:val="single" w:color="000000" w:sz="4" w:space="0"/>
                    <w:bottom w:val="single" w:color="000000" w:sz="4" w:space="0"/>
                    <w:right w:val="single" w:color="000000" w:sz="12" w:space="0"/>
                  </w:tcBorders>
                  <w:vAlign w:val="center"/>
                </w:tcPr>
                <w:p>
                  <w:pPr>
                    <w:pStyle w:val="2"/>
                    <w:ind w:firstLine="0" w:firstLineChars="0"/>
                    <w:jc w:val="center"/>
                    <w:rPr>
                      <w:rFonts w:ascii="宋体" w:hAnsi="宋体" w:eastAsia="宋体" w:cs="宋体"/>
                      <w:bCs/>
                      <w:color w:val="000000" w:themeColor="text1"/>
                      <w:kern w:val="0"/>
                      <w:szCs w:val="21"/>
                      <w14:textFill>
                        <w14:solidFill>
                          <w14:schemeClr w14:val="tx1"/>
                        </w14:solidFill>
                      </w14:textFill>
                    </w:rPr>
                  </w:pPr>
                  <w:r>
                    <w:rPr>
                      <w:rFonts w:ascii="宋体" w:hAnsi="宋体" w:eastAsia="宋体" w:cs="宋体"/>
                      <w:bCs/>
                      <w:color w:val="000000" w:themeColor="text1"/>
                      <w:kern w:val="0"/>
                      <w:szCs w:val="21"/>
                      <w14:textFill>
                        <w14:solidFill>
                          <w14:schemeClr w14:val="tx1"/>
                        </w14:solidFill>
                      </w14:textFill>
                    </w:rPr>
                    <w:t>41.8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5750" w:type="dxa"/>
                  <w:gridSpan w:val="2"/>
                  <w:tcBorders>
                    <w:top w:val="single" w:color="000000" w:sz="4" w:space="0"/>
                    <w:left w:val="single" w:color="000000" w:sz="12"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kern w:val="0"/>
                      <w:szCs w:val="21"/>
                      <w14:textFill>
                        <w14:solidFill>
                          <w14:schemeClr w14:val="tx1"/>
                        </w14:solidFill>
                      </w14:textFill>
                    </w:rPr>
                  </w:pPr>
                  <w:r>
                    <w:rPr>
                      <w:rFonts w:hint="eastAsia" w:ascii="宋体" w:hAnsi="宋体" w:eastAsia="宋体" w:cs="宋体"/>
                      <w:bCs/>
                      <w:color w:val="000000" w:themeColor="text1"/>
                      <w:kern w:val="0"/>
                      <w:szCs w:val="21"/>
                      <w14:textFill>
                        <w14:solidFill>
                          <w14:schemeClr w14:val="tx1"/>
                        </w14:solidFill>
                      </w14:textFill>
                    </w:rPr>
                    <w:t>最低环境温度</w:t>
                  </w:r>
                  <w:r>
                    <w:rPr>
                      <w:rFonts w:ascii="宋体" w:hAnsi="宋体" w:eastAsia="宋体" w:cs="宋体"/>
                      <w:bCs/>
                      <w:color w:val="000000" w:themeColor="text1"/>
                      <w:kern w:val="0"/>
                      <w:szCs w:val="21"/>
                      <w14:textFill>
                        <w14:solidFill>
                          <w14:schemeClr w14:val="tx1"/>
                        </w14:solidFill>
                      </w14:textFill>
                    </w:rPr>
                    <w:t>/</w:t>
                  </w:r>
                  <w:r>
                    <w:rPr>
                      <w:rFonts w:hint="eastAsia" w:ascii="宋体" w:hAnsi="宋体" w:eastAsia="宋体" w:cs="宋体"/>
                      <w:bCs/>
                      <w:color w:val="000000" w:themeColor="text1"/>
                      <w:kern w:val="0"/>
                      <w:szCs w:val="21"/>
                      <w14:textFill>
                        <w14:solidFill>
                          <w14:schemeClr w14:val="tx1"/>
                        </w14:solidFill>
                      </w14:textFill>
                    </w:rPr>
                    <w:t>℃</w:t>
                  </w:r>
                </w:p>
              </w:tc>
              <w:tc>
                <w:tcPr>
                  <w:tcW w:w="2873" w:type="dxa"/>
                  <w:tcBorders>
                    <w:top w:val="single" w:color="000000" w:sz="4" w:space="0"/>
                    <w:left w:val="single" w:color="000000" w:sz="4" w:space="0"/>
                    <w:bottom w:val="single" w:color="000000" w:sz="4" w:space="0"/>
                    <w:right w:val="single" w:color="000000" w:sz="12" w:space="0"/>
                  </w:tcBorders>
                  <w:vAlign w:val="center"/>
                </w:tcPr>
                <w:p>
                  <w:pPr>
                    <w:pStyle w:val="2"/>
                    <w:ind w:firstLine="0" w:firstLineChars="0"/>
                    <w:jc w:val="center"/>
                    <w:rPr>
                      <w:rFonts w:ascii="宋体" w:hAnsi="宋体" w:eastAsia="宋体" w:cs="宋体"/>
                      <w:bCs/>
                      <w:color w:val="000000" w:themeColor="text1"/>
                      <w:kern w:val="0"/>
                      <w:szCs w:val="21"/>
                      <w14:textFill>
                        <w14:solidFill>
                          <w14:schemeClr w14:val="tx1"/>
                        </w14:solidFill>
                      </w14:textFill>
                    </w:rPr>
                  </w:pPr>
                  <w:r>
                    <w:rPr>
                      <w:rFonts w:ascii="宋体" w:hAnsi="宋体" w:eastAsia="宋体" w:cs="宋体"/>
                      <w:bCs/>
                      <w:color w:val="000000" w:themeColor="text1"/>
                      <w:kern w:val="0"/>
                      <w:szCs w:val="21"/>
                      <w14:textFill>
                        <w14:solidFill>
                          <w14:schemeClr w14:val="tx1"/>
                        </w14:solidFill>
                      </w14:textFill>
                    </w:rPr>
                    <w:t>-16.0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5750" w:type="dxa"/>
                  <w:gridSpan w:val="2"/>
                  <w:tcBorders>
                    <w:top w:val="single" w:color="000000" w:sz="4" w:space="0"/>
                    <w:left w:val="single" w:color="000000" w:sz="12"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kern w:val="0"/>
                      <w:szCs w:val="21"/>
                      <w14:textFill>
                        <w14:solidFill>
                          <w14:schemeClr w14:val="tx1"/>
                        </w14:solidFill>
                      </w14:textFill>
                    </w:rPr>
                  </w:pPr>
                  <w:r>
                    <w:rPr>
                      <w:rFonts w:hint="eastAsia" w:ascii="宋体" w:hAnsi="宋体" w:eastAsia="宋体" w:cs="宋体"/>
                      <w:bCs/>
                      <w:color w:val="000000" w:themeColor="text1"/>
                      <w:kern w:val="0"/>
                      <w:szCs w:val="21"/>
                      <w14:textFill>
                        <w14:solidFill>
                          <w14:schemeClr w14:val="tx1"/>
                        </w14:solidFill>
                      </w14:textFill>
                    </w:rPr>
                    <w:t>土地利用类型</w:t>
                  </w:r>
                </w:p>
              </w:tc>
              <w:tc>
                <w:tcPr>
                  <w:tcW w:w="2873" w:type="dxa"/>
                  <w:tcBorders>
                    <w:top w:val="single" w:color="000000" w:sz="4" w:space="0"/>
                    <w:left w:val="single" w:color="000000" w:sz="4" w:space="0"/>
                    <w:bottom w:val="single" w:color="000000" w:sz="4" w:space="0"/>
                    <w:right w:val="single" w:color="000000" w:sz="12" w:space="0"/>
                  </w:tcBorders>
                  <w:vAlign w:val="center"/>
                </w:tcPr>
                <w:p>
                  <w:pPr>
                    <w:pStyle w:val="2"/>
                    <w:ind w:firstLine="0" w:firstLineChars="0"/>
                    <w:jc w:val="center"/>
                    <w:rPr>
                      <w:rFonts w:ascii="宋体" w:hAnsi="宋体" w:eastAsia="宋体" w:cs="宋体"/>
                      <w:bCs/>
                      <w:color w:val="000000" w:themeColor="text1"/>
                      <w:kern w:val="0"/>
                      <w:szCs w:val="21"/>
                      <w14:textFill>
                        <w14:solidFill>
                          <w14:schemeClr w14:val="tx1"/>
                        </w14:solidFill>
                      </w14:textFill>
                    </w:rPr>
                  </w:pPr>
                  <w:r>
                    <w:rPr>
                      <w:rFonts w:hint="eastAsia" w:ascii="宋体" w:hAnsi="宋体" w:eastAsia="宋体" w:cs="宋体"/>
                      <w:bCs/>
                      <w:color w:val="000000" w:themeColor="text1"/>
                      <w:kern w:val="0"/>
                      <w:szCs w:val="21"/>
                      <w14:textFill>
                        <w14:solidFill>
                          <w14:schemeClr w14:val="tx1"/>
                        </w14:solidFill>
                      </w14:textFill>
                    </w:rPr>
                    <w:t>工业用地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5750" w:type="dxa"/>
                  <w:gridSpan w:val="2"/>
                  <w:tcBorders>
                    <w:top w:val="single" w:color="000000" w:sz="4" w:space="0"/>
                    <w:left w:val="single" w:color="000000" w:sz="12"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kern w:val="0"/>
                      <w:szCs w:val="21"/>
                      <w14:textFill>
                        <w14:solidFill>
                          <w14:schemeClr w14:val="tx1"/>
                        </w14:solidFill>
                      </w14:textFill>
                    </w:rPr>
                  </w:pPr>
                  <w:r>
                    <w:rPr>
                      <w:rFonts w:hint="eastAsia" w:ascii="宋体" w:hAnsi="宋体" w:eastAsia="宋体" w:cs="宋体"/>
                      <w:bCs/>
                      <w:color w:val="000000" w:themeColor="text1"/>
                      <w:kern w:val="0"/>
                      <w:szCs w:val="21"/>
                      <w14:textFill>
                        <w14:solidFill>
                          <w14:schemeClr w14:val="tx1"/>
                        </w14:solidFill>
                      </w14:textFill>
                    </w:rPr>
                    <w:t>区域湿度条件</w:t>
                  </w:r>
                </w:p>
              </w:tc>
              <w:tc>
                <w:tcPr>
                  <w:tcW w:w="2873" w:type="dxa"/>
                  <w:tcBorders>
                    <w:top w:val="single" w:color="000000" w:sz="4" w:space="0"/>
                    <w:left w:val="single" w:color="000000" w:sz="4" w:space="0"/>
                    <w:bottom w:val="single" w:color="000000" w:sz="4" w:space="0"/>
                    <w:right w:val="single" w:color="000000" w:sz="12" w:space="0"/>
                  </w:tcBorders>
                  <w:vAlign w:val="center"/>
                </w:tcPr>
                <w:p>
                  <w:pPr>
                    <w:pStyle w:val="2"/>
                    <w:ind w:firstLine="0" w:firstLineChars="0"/>
                    <w:jc w:val="center"/>
                    <w:rPr>
                      <w:rFonts w:ascii="宋体" w:hAnsi="宋体" w:eastAsia="宋体" w:cs="宋体"/>
                      <w:bCs/>
                      <w:color w:val="000000" w:themeColor="text1"/>
                      <w:kern w:val="0"/>
                      <w:szCs w:val="21"/>
                      <w14:textFill>
                        <w14:solidFill>
                          <w14:schemeClr w14:val="tx1"/>
                        </w14:solidFill>
                      </w14:textFill>
                    </w:rPr>
                  </w:pPr>
                  <w:r>
                    <w:rPr>
                      <w:rFonts w:hint="eastAsia" w:ascii="宋体" w:hAnsi="宋体" w:eastAsia="宋体" w:cs="宋体"/>
                      <w:bCs/>
                      <w:color w:val="000000" w:themeColor="text1"/>
                      <w:kern w:val="0"/>
                      <w:szCs w:val="21"/>
                      <w14:textFill>
                        <w14:solidFill>
                          <w14:schemeClr w14:val="tx1"/>
                        </w14:solidFill>
                      </w14:textFill>
                    </w:rPr>
                    <w:t>中等湿度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1961" w:type="dxa"/>
                  <w:vMerge w:val="restart"/>
                  <w:tcBorders>
                    <w:top w:val="single" w:color="000000" w:sz="4" w:space="0"/>
                    <w:left w:val="single" w:color="000000" w:sz="12"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kern w:val="0"/>
                      <w:szCs w:val="21"/>
                      <w14:textFill>
                        <w14:solidFill>
                          <w14:schemeClr w14:val="tx1"/>
                        </w14:solidFill>
                      </w14:textFill>
                    </w:rPr>
                  </w:pPr>
                  <w:r>
                    <w:rPr>
                      <w:rFonts w:hint="eastAsia" w:ascii="宋体" w:hAnsi="宋体" w:eastAsia="宋体" w:cs="宋体"/>
                      <w:bCs/>
                      <w:color w:val="000000" w:themeColor="text1"/>
                      <w:kern w:val="0"/>
                      <w:szCs w:val="21"/>
                      <w14:textFill>
                        <w14:solidFill>
                          <w14:schemeClr w14:val="tx1"/>
                        </w14:solidFill>
                      </w14:textFill>
                    </w:rPr>
                    <w:t>是否考虑地形</w:t>
                  </w:r>
                </w:p>
              </w:tc>
              <w:tc>
                <w:tcPr>
                  <w:tcW w:w="378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kern w:val="0"/>
                      <w:szCs w:val="21"/>
                      <w14:textFill>
                        <w14:solidFill>
                          <w14:schemeClr w14:val="tx1"/>
                        </w14:solidFill>
                      </w14:textFill>
                    </w:rPr>
                  </w:pPr>
                  <w:r>
                    <w:rPr>
                      <w:rFonts w:hint="eastAsia" w:ascii="宋体" w:hAnsi="宋体" w:eastAsia="宋体" w:cs="宋体"/>
                      <w:bCs/>
                      <w:color w:val="000000" w:themeColor="text1"/>
                      <w:kern w:val="0"/>
                      <w:szCs w:val="21"/>
                      <w14:textFill>
                        <w14:solidFill>
                          <w14:schemeClr w14:val="tx1"/>
                        </w14:solidFill>
                      </w14:textFill>
                    </w:rPr>
                    <w:t>考虑地形</w:t>
                  </w:r>
                </w:p>
              </w:tc>
              <w:tc>
                <w:tcPr>
                  <w:tcW w:w="2873" w:type="dxa"/>
                  <w:tcBorders>
                    <w:top w:val="single" w:color="000000" w:sz="4" w:space="0"/>
                    <w:left w:val="single" w:color="000000" w:sz="4" w:space="0"/>
                    <w:bottom w:val="single" w:color="000000" w:sz="4" w:space="0"/>
                    <w:right w:val="single" w:color="000000" w:sz="12" w:space="0"/>
                  </w:tcBorders>
                  <w:vAlign w:val="center"/>
                </w:tcPr>
                <w:p>
                  <w:pPr>
                    <w:pStyle w:val="2"/>
                    <w:ind w:firstLine="0" w:firstLineChars="0"/>
                    <w:jc w:val="center"/>
                    <w:rPr>
                      <w:rFonts w:ascii="宋体" w:hAnsi="宋体" w:eastAsia="宋体" w:cs="宋体"/>
                      <w:bCs/>
                      <w:color w:val="000000" w:themeColor="text1"/>
                      <w:kern w:val="0"/>
                      <w:szCs w:val="21"/>
                      <w14:textFill>
                        <w14:solidFill>
                          <w14:schemeClr w14:val="tx1"/>
                        </w14:solidFill>
                      </w14:textFill>
                    </w:rPr>
                  </w:pPr>
                  <w:r>
                    <w:rPr>
                      <w:rFonts w:hint="eastAsia" w:ascii="宋体" w:hAnsi="宋体" w:eastAsia="宋体" w:cs="宋体"/>
                      <w:bCs/>
                      <w:color w:val="000000" w:themeColor="text1"/>
                      <w:kern w:val="0"/>
                      <w:szCs w:val="21"/>
                      <w14:textFill>
                        <w14:solidFill>
                          <w14:schemeClr w14:val="tx1"/>
                        </w14:solidFill>
                      </w14:textFill>
                    </w:rPr>
                    <w:t>□是</w:t>
                  </w:r>
                  <w:r>
                    <w:rPr>
                      <w:rFonts w:ascii="宋体" w:hAnsi="宋体" w:eastAsia="宋体" w:cs="宋体"/>
                      <w:bCs/>
                      <w:color w:val="000000" w:themeColor="text1"/>
                      <w:kern w:val="0"/>
                      <w:szCs w:val="21"/>
                      <w14:textFill>
                        <w14:solidFill>
                          <w14:schemeClr w14:val="tx1"/>
                        </w14:solidFill>
                      </w14:textFill>
                    </w:rPr>
                    <w:t xml:space="preserve"> </w:t>
                  </w:r>
                  <w:r>
                    <w:rPr>
                      <w:rFonts w:hint="eastAsia" w:ascii="宋体" w:hAnsi="宋体" w:eastAsia="宋体" w:cs="宋体"/>
                      <w:bCs/>
                      <w:color w:val="000000" w:themeColor="text1"/>
                      <w:kern w:val="0"/>
                      <w:szCs w:val="21"/>
                      <w14:textFill>
                        <w14:solidFill>
                          <w14:schemeClr w14:val="tx1"/>
                        </w14:solidFill>
                      </w14:textFill>
                    </w:rPr>
                    <w:t>√否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1961" w:type="dxa"/>
                  <w:vMerge w:val="continue"/>
                  <w:tcBorders>
                    <w:top w:val="single" w:color="000000" w:sz="4" w:space="0"/>
                    <w:left w:val="single" w:color="000000" w:sz="12" w:space="0"/>
                    <w:bottom w:val="single" w:color="000000" w:sz="4" w:space="0"/>
                    <w:right w:val="single" w:color="000000" w:sz="4" w:space="0"/>
                  </w:tcBorders>
                  <w:vAlign w:val="center"/>
                </w:tcPr>
                <w:p>
                  <w:pPr>
                    <w:widowControl/>
                    <w:jc w:val="left"/>
                    <w:rPr>
                      <w:rFonts w:ascii="宋体" w:cs="宋体"/>
                      <w:bCs/>
                      <w:color w:val="000000" w:themeColor="text1"/>
                      <w:kern w:val="0"/>
                      <w:szCs w:val="21"/>
                      <w14:textFill>
                        <w14:solidFill>
                          <w14:schemeClr w14:val="tx1"/>
                        </w14:solidFill>
                      </w14:textFill>
                    </w:rPr>
                  </w:pPr>
                </w:p>
              </w:tc>
              <w:tc>
                <w:tcPr>
                  <w:tcW w:w="378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kern w:val="0"/>
                      <w:szCs w:val="21"/>
                      <w14:textFill>
                        <w14:solidFill>
                          <w14:schemeClr w14:val="tx1"/>
                        </w14:solidFill>
                      </w14:textFill>
                    </w:rPr>
                  </w:pPr>
                  <w:r>
                    <w:rPr>
                      <w:rFonts w:hint="eastAsia" w:ascii="宋体" w:hAnsi="宋体" w:eastAsia="宋体" w:cs="宋体"/>
                      <w:bCs/>
                      <w:color w:val="000000" w:themeColor="text1"/>
                      <w:kern w:val="0"/>
                      <w:szCs w:val="21"/>
                      <w14:textFill>
                        <w14:solidFill>
                          <w14:schemeClr w14:val="tx1"/>
                        </w14:solidFill>
                      </w14:textFill>
                    </w:rPr>
                    <w:t>地形数据分辨率</w:t>
                  </w:r>
                  <w:r>
                    <w:rPr>
                      <w:rFonts w:ascii="宋体" w:hAnsi="宋体" w:eastAsia="宋体" w:cs="宋体"/>
                      <w:bCs/>
                      <w:color w:val="000000" w:themeColor="text1"/>
                      <w:kern w:val="0"/>
                      <w:szCs w:val="21"/>
                      <w14:textFill>
                        <w14:solidFill>
                          <w14:schemeClr w14:val="tx1"/>
                        </w14:solidFill>
                      </w14:textFill>
                    </w:rPr>
                    <w:t>/m</w:t>
                  </w:r>
                </w:p>
              </w:tc>
              <w:tc>
                <w:tcPr>
                  <w:tcW w:w="2873" w:type="dxa"/>
                  <w:tcBorders>
                    <w:top w:val="single" w:color="000000" w:sz="4" w:space="0"/>
                    <w:left w:val="single" w:color="000000" w:sz="4" w:space="0"/>
                    <w:bottom w:val="single" w:color="000000" w:sz="4" w:space="0"/>
                    <w:right w:val="single" w:color="000000" w:sz="12" w:space="0"/>
                  </w:tcBorders>
                  <w:vAlign w:val="center"/>
                </w:tcPr>
                <w:p>
                  <w:pPr>
                    <w:pStyle w:val="2"/>
                    <w:ind w:firstLine="0" w:firstLineChars="0"/>
                    <w:jc w:val="center"/>
                    <w:rPr>
                      <w:rFonts w:ascii="宋体" w:hAnsi="宋体" w:eastAsia="宋体" w:cs="宋体"/>
                      <w:bCs/>
                      <w:color w:val="000000" w:themeColor="text1"/>
                      <w:kern w:val="0"/>
                      <w:szCs w:val="21"/>
                      <w14:textFill>
                        <w14:solidFill>
                          <w14:schemeClr w14:val="tx1"/>
                        </w14:solidFill>
                      </w14:textFill>
                    </w:rPr>
                  </w:pPr>
                  <w:r>
                    <w:rPr>
                      <w:rFonts w:ascii="宋体" w:hAnsi="宋体" w:eastAsia="宋体" w:cs="宋体"/>
                      <w:bCs/>
                      <w:color w:val="000000" w:themeColor="text1"/>
                      <w:kern w:val="0"/>
                      <w:szCs w:val="21"/>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1961" w:type="dxa"/>
                  <w:vMerge w:val="restart"/>
                  <w:tcBorders>
                    <w:top w:val="single" w:color="000000" w:sz="4" w:space="0"/>
                    <w:left w:val="single" w:color="000000" w:sz="12"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kern w:val="0"/>
                      <w:szCs w:val="21"/>
                      <w14:textFill>
                        <w14:solidFill>
                          <w14:schemeClr w14:val="tx1"/>
                        </w14:solidFill>
                      </w14:textFill>
                    </w:rPr>
                  </w:pPr>
                  <w:r>
                    <w:rPr>
                      <w:rFonts w:hint="eastAsia" w:ascii="宋体" w:hAnsi="宋体" w:eastAsia="宋体" w:cs="宋体"/>
                      <w:bCs/>
                      <w:color w:val="000000" w:themeColor="text1"/>
                      <w:kern w:val="0"/>
                      <w:szCs w:val="21"/>
                      <w14:textFill>
                        <w14:solidFill>
                          <w14:schemeClr w14:val="tx1"/>
                        </w14:solidFill>
                      </w14:textFill>
                    </w:rPr>
                    <w:t>是否考虑岸线熏烟</w:t>
                  </w:r>
                </w:p>
              </w:tc>
              <w:tc>
                <w:tcPr>
                  <w:tcW w:w="378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kern w:val="0"/>
                      <w:szCs w:val="21"/>
                      <w14:textFill>
                        <w14:solidFill>
                          <w14:schemeClr w14:val="tx1"/>
                        </w14:solidFill>
                      </w14:textFill>
                    </w:rPr>
                  </w:pPr>
                  <w:r>
                    <w:rPr>
                      <w:rFonts w:hint="eastAsia" w:ascii="宋体" w:hAnsi="宋体" w:eastAsia="宋体" w:cs="宋体"/>
                      <w:bCs/>
                      <w:color w:val="000000" w:themeColor="text1"/>
                      <w:kern w:val="0"/>
                      <w:szCs w:val="21"/>
                      <w14:textFill>
                        <w14:solidFill>
                          <w14:schemeClr w14:val="tx1"/>
                        </w14:solidFill>
                      </w14:textFill>
                    </w:rPr>
                    <w:t>考虑岸线熏烟</w:t>
                  </w:r>
                </w:p>
              </w:tc>
              <w:tc>
                <w:tcPr>
                  <w:tcW w:w="2873" w:type="dxa"/>
                  <w:tcBorders>
                    <w:top w:val="single" w:color="000000" w:sz="4" w:space="0"/>
                    <w:left w:val="single" w:color="000000" w:sz="4" w:space="0"/>
                    <w:bottom w:val="single" w:color="000000" w:sz="4" w:space="0"/>
                    <w:right w:val="single" w:color="000000" w:sz="12" w:space="0"/>
                  </w:tcBorders>
                  <w:vAlign w:val="center"/>
                </w:tcPr>
                <w:p>
                  <w:pPr>
                    <w:pStyle w:val="2"/>
                    <w:ind w:firstLine="0" w:firstLineChars="0"/>
                    <w:jc w:val="center"/>
                    <w:rPr>
                      <w:rFonts w:ascii="宋体" w:hAnsi="宋体" w:eastAsia="宋体" w:cs="宋体"/>
                      <w:bCs/>
                      <w:color w:val="000000" w:themeColor="text1"/>
                      <w:kern w:val="0"/>
                      <w:szCs w:val="21"/>
                      <w14:textFill>
                        <w14:solidFill>
                          <w14:schemeClr w14:val="tx1"/>
                        </w14:solidFill>
                      </w14:textFill>
                    </w:rPr>
                  </w:pPr>
                  <w:r>
                    <w:rPr>
                      <w:rFonts w:hint="eastAsia" w:ascii="宋体" w:hAnsi="宋体" w:eastAsia="宋体" w:cs="宋体"/>
                      <w:bCs/>
                      <w:color w:val="000000" w:themeColor="text1"/>
                      <w:kern w:val="0"/>
                      <w:szCs w:val="21"/>
                      <w14:textFill>
                        <w14:solidFill>
                          <w14:schemeClr w14:val="tx1"/>
                        </w14:solidFill>
                      </w14:textFill>
                    </w:rPr>
                    <w:t>□是</w:t>
                  </w:r>
                  <w:r>
                    <w:rPr>
                      <w:rFonts w:ascii="宋体" w:hAnsi="宋体" w:eastAsia="宋体" w:cs="宋体"/>
                      <w:bCs/>
                      <w:color w:val="000000" w:themeColor="text1"/>
                      <w:kern w:val="0"/>
                      <w:szCs w:val="21"/>
                      <w14:textFill>
                        <w14:solidFill>
                          <w14:schemeClr w14:val="tx1"/>
                        </w14:solidFill>
                      </w14:textFill>
                    </w:rPr>
                    <w:t xml:space="preserve"> </w:t>
                  </w:r>
                  <w:r>
                    <w:rPr>
                      <w:rFonts w:hint="eastAsia" w:ascii="宋体" w:hAnsi="宋体" w:eastAsia="宋体" w:cs="宋体"/>
                      <w:bCs/>
                      <w:color w:val="000000" w:themeColor="text1"/>
                      <w:kern w:val="0"/>
                      <w:szCs w:val="21"/>
                      <w14:textFill>
                        <w14:solidFill>
                          <w14:schemeClr w14:val="tx1"/>
                        </w14:solidFill>
                      </w14:textFill>
                    </w:rPr>
                    <w:t>√否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1961" w:type="dxa"/>
                  <w:vMerge w:val="continue"/>
                  <w:tcBorders>
                    <w:top w:val="single" w:color="000000" w:sz="4" w:space="0"/>
                    <w:left w:val="single" w:color="000000" w:sz="12" w:space="0"/>
                    <w:bottom w:val="single" w:color="000000" w:sz="4" w:space="0"/>
                    <w:right w:val="single" w:color="000000" w:sz="4" w:space="0"/>
                  </w:tcBorders>
                  <w:vAlign w:val="center"/>
                </w:tcPr>
                <w:p>
                  <w:pPr>
                    <w:widowControl/>
                    <w:jc w:val="left"/>
                    <w:rPr>
                      <w:rFonts w:ascii="宋体" w:cs="宋体"/>
                      <w:bCs/>
                      <w:color w:val="000000" w:themeColor="text1"/>
                      <w:kern w:val="0"/>
                      <w:szCs w:val="21"/>
                      <w14:textFill>
                        <w14:solidFill>
                          <w14:schemeClr w14:val="tx1"/>
                        </w14:solidFill>
                      </w14:textFill>
                    </w:rPr>
                  </w:pPr>
                </w:p>
              </w:tc>
              <w:tc>
                <w:tcPr>
                  <w:tcW w:w="3789"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kern w:val="0"/>
                      <w:szCs w:val="21"/>
                      <w14:textFill>
                        <w14:solidFill>
                          <w14:schemeClr w14:val="tx1"/>
                        </w14:solidFill>
                      </w14:textFill>
                    </w:rPr>
                  </w:pPr>
                  <w:r>
                    <w:rPr>
                      <w:rFonts w:hint="eastAsia" w:ascii="宋体" w:hAnsi="宋体" w:eastAsia="宋体" w:cs="宋体"/>
                      <w:bCs/>
                      <w:color w:val="000000" w:themeColor="text1"/>
                      <w:kern w:val="0"/>
                      <w:szCs w:val="21"/>
                      <w14:textFill>
                        <w14:solidFill>
                          <w14:schemeClr w14:val="tx1"/>
                        </w14:solidFill>
                      </w14:textFill>
                    </w:rPr>
                    <w:t>岸线距离</w:t>
                  </w:r>
                  <w:r>
                    <w:rPr>
                      <w:rFonts w:ascii="宋体" w:hAnsi="宋体" w:eastAsia="宋体" w:cs="宋体"/>
                      <w:bCs/>
                      <w:color w:val="000000" w:themeColor="text1"/>
                      <w:kern w:val="0"/>
                      <w:szCs w:val="21"/>
                      <w14:textFill>
                        <w14:solidFill>
                          <w14:schemeClr w14:val="tx1"/>
                        </w14:solidFill>
                      </w14:textFill>
                    </w:rPr>
                    <w:t>/km</w:t>
                  </w:r>
                </w:p>
              </w:tc>
              <w:tc>
                <w:tcPr>
                  <w:tcW w:w="2873" w:type="dxa"/>
                  <w:tcBorders>
                    <w:top w:val="single" w:color="000000" w:sz="4" w:space="0"/>
                    <w:left w:val="single" w:color="000000" w:sz="4" w:space="0"/>
                    <w:bottom w:val="single" w:color="000000" w:sz="4" w:space="0"/>
                    <w:right w:val="single" w:color="000000" w:sz="12" w:space="0"/>
                  </w:tcBorders>
                  <w:vAlign w:val="center"/>
                </w:tcPr>
                <w:p>
                  <w:pPr>
                    <w:pStyle w:val="2"/>
                    <w:ind w:firstLine="0" w:firstLineChars="0"/>
                    <w:jc w:val="center"/>
                    <w:rPr>
                      <w:rFonts w:ascii="宋体" w:hAnsi="宋体" w:eastAsia="宋体" w:cs="宋体"/>
                      <w:bCs/>
                      <w:color w:val="000000" w:themeColor="text1"/>
                      <w:kern w:val="0"/>
                      <w:szCs w:val="21"/>
                      <w14:textFill>
                        <w14:solidFill>
                          <w14:schemeClr w14:val="tx1"/>
                        </w14:solidFill>
                      </w14:textFill>
                    </w:rPr>
                  </w:pPr>
                  <w:r>
                    <w:rPr>
                      <w:rFonts w:ascii="宋体" w:hAnsi="宋体" w:eastAsia="宋体" w:cs="宋体"/>
                      <w:bCs/>
                      <w:color w:val="000000" w:themeColor="text1"/>
                      <w:kern w:val="0"/>
                      <w:szCs w:val="21"/>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1961" w:type="dxa"/>
                  <w:vMerge w:val="continue"/>
                  <w:tcBorders>
                    <w:top w:val="single" w:color="000000" w:sz="4" w:space="0"/>
                    <w:left w:val="single" w:color="000000" w:sz="12" w:space="0"/>
                    <w:bottom w:val="single" w:color="000000" w:sz="12" w:space="0"/>
                    <w:right w:val="single" w:color="000000" w:sz="4" w:space="0"/>
                  </w:tcBorders>
                  <w:vAlign w:val="center"/>
                </w:tcPr>
                <w:p>
                  <w:pPr>
                    <w:widowControl/>
                    <w:jc w:val="left"/>
                    <w:rPr>
                      <w:rFonts w:ascii="宋体" w:cs="宋体"/>
                      <w:bCs/>
                      <w:color w:val="000000" w:themeColor="text1"/>
                      <w:kern w:val="0"/>
                      <w:szCs w:val="21"/>
                      <w14:textFill>
                        <w14:solidFill>
                          <w14:schemeClr w14:val="tx1"/>
                        </w14:solidFill>
                      </w14:textFill>
                    </w:rPr>
                  </w:pPr>
                </w:p>
              </w:tc>
              <w:tc>
                <w:tcPr>
                  <w:tcW w:w="3789" w:type="dxa"/>
                  <w:tcBorders>
                    <w:top w:val="single" w:color="000000" w:sz="4" w:space="0"/>
                    <w:left w:val="single" w:color="000000" w:sz="4" w:space="0"/>
                    <w:bottom w:val="single" w:color="000000" w:sz="12" w:space="0"/>
                    <w:right w:val="single" w:color="000000" w:sz="4" w:space="0"/>
                  </w:tcBorders>
                  <w:vAlign w:val="center"/>
                </w:tcPr>
                <w:p>
                  <w:pPr>
                    <w:pStyle w:val="2"/>
                    <w:ind w:firstLine="0" w:firstLineChars="0"/>
                    <w:jc w:val="center"/>
                    <w:rPr>
                      <w:rFonts w:ascii="宋体" w:hAnsi="宋体" w:eastAsia="宋体" w:cs="宋体"/>
                      <w:bCs/>
                      <w:color w:val="000000" w:themeColor="text1"/>
                      <w:kern w:val="0"/>
                      <w:szCs w:val="21"/>
                      <w14:textFill>
                        <w14:solidFill>
                          <w14:schemeClr w14:val="tx1"/>
                        </w14:solidFill>
                      </w14:textFill>
                    </w:rPr>
                  </w:pPr>
                  <w:r>
                    <w:rPr>
                      <w:rFonts w:hint="eastAsia" w:ascii="宋体" w:hAnsi="宋体" w:eastAsia="宋体" w:cs="宋体"/>
                      <w:bCs/>
                      <w:color w:val="000000" w:themeColor="text1"/>
                      <w:kern w:val="0"/>
                      <w:szCs w:val="21"/>
                      <w14:textFill>
                        <w14:solidFill>
                          <w14:schemeClr w14:val="tx1"/>
                        </w14:solidFill>
                      </w14:textFill>
                    </w:rPr>
                    <w:t>岸线方向</w:t>
                  </w:r>
                  <w:r>
                    <w:rPr>
                      <w:rFonts w:ascii="宋体" w:hAnsi="宋体" w:eastAsia="宋体" w:cs="宋体"/>
                      <w:bCs/>
                      <w:color w:val="000000" w:themeColor="text1"/>
                      <w:kern w:val="0"/>
                      <w:szCs w:val="21"/>
                      <w14:textFill>
                        <w14:solidFill>
                          <w14:schemeClr w14:val="tx1"/>
                        </w14:solidFill>
                      </w14:textFill>
                    </w:rPr>
                    <w:t>/</w:t>
                  </w:r>
                  <w:r>
                    <w:rPr>
                      <w:rFonts w:hint="eastAsia" w:ascii="宋体" w:hAnsi="宋体" w:eastAsia="宋体" w:cs="宋体"/>
                      <w:bCs/>
                      <w:color w:val="000000" w:themeColor="text1"/>
                      <w:kern w:val="0"/>
                      <w:szCs w:val="21"/>
                      <w14:textFill>
                        <w14:solidFill>
                          <w14:schemeClr w14:val="tx1"/>
                        </w14:solidFill>
                      </w14:textFill>
                    </w:rPr>
                    <w:t>°</w:t>
                  </w:r>
                </w:p>
              </w:tc>
              <w:tc>
                <w:tcPr>
                  <w:tcW w:w="2873" w:type="dxa"/>
                  <w:tcBorders>
                    <w:top w:val="single" w:color="000000" w:sz="4" w:space="0"/>
                    <w:left w:val="single" w:color="000000" w:sz="4" w:space="0"/>
                    <w:bottom w:val="single" w:color="000000" w:sz="12" w:space="0"/>
                    <w:right w:val="single" w:color="000000" w:sz="12" w:space="0"/>
                  </w:tcBorders>
                  <w:vAlign w:val="center"/>
                </w:tcPr>
                <w:p>
                  <w:pPr>
                    <w:pStyle w:val="2"/>
                    <w:ind w:firstLine="0" w:firstLineChars="0"/>
                    <w:jc w:val="center"/>
                    <w:rPr>
                      <w:rFonts w:ascii="宋体" w:hAnsi="宋体" w:eastAsia="宋体" w:cs="宋体"/>
                      <w:bCs/>
                      <w:color w:val="000000" w:themeColor="text1"/>
                      <w:kern w:val="0"/>
                      <w:szCs w:val="21"/>
                      <w14:textFill>
                        <w14:solidFill>
                          <w14:schemeClr w14:val="tx1"/>
                        </w14:solidFill>
                      </w14:textFill>
                    </w:rPr>
                  </w:pPr>
                  <w:r>
                    <w:rPr>
                      <w:rFonts w:ascii="宋体" w:hAnsi="宋体" w:eastAsia="宋体" w:cs="宋体"/>
                      <w:bCs/>
                      <w:color w:val="000000" w:themeColor="text1"/>
                      <w:kern w:val="0"/>
                      <w:szCs w:val="21"/>
                      <w14:textFill>
                        <w14:solidFill>
                          <w14:schemeClr w14:val="tx1"/>
                        </w14:solidFill>
                      </w14:textFill>
                    </w:rPr>
                    <w:t>/</w:t>
                  </w:r>
                </w:p>
              </w:tc>
            </w:tr>
          </w:tbl>
          <w:p>
            <w:pPr>
              <w:spacing w:line="360" w:lineRule="auto"/>
              <w:ind w:firstLine="588" w:firstLineChars="245"/>
              <w:rPr>
                <w:bCs/>
                <w:color w:val="000000" w:themeColor="text1"/>
                <w:kern w:val="0"/>
                <w:sz w:val="24"/>
                <w14:textFill>
                  <w14:solidFill>
                    <w14:schemeClr w14:val="tx1"/>
                  </w14:solidFill>
                </w14:textFill>
              </w:rPr>
            </w:pPr>
            <w:r>
              <w:rPr>
                <w:rFonts w:hint="eastAsia"/>
                <w:bCs/>
                <w:color w:val="000000" w:themeColor="text1"/>
                <w:kern w:val="0"/>
                <w:sz w:val="24"/>
                <w14:textFill>
                  <w14:solidFill>
                    <w14:schemeClr w14:val="tx1"/>
                  </w14:solidFill>
                </w14:textFill>
              </w:rPr>
              <w:t>本次预测以个生产工序同时运行为基础，根据估算模式，本项目运营期有组织大气污染物同时排放时预测结果如下表所示。</w:t>
            </w:r>
          </w:p>
          <w:p>
            <w:pPr>
              <w:pStyle w:val="98"/>
              <w:spacing w:line="240" w:lineRule="auto"/>
              <w:rPr>
                <w:rFonts w:ascii="宋体" w:hAnsi="宋体" w:eastAsia="宋体"/>
                <w:b/>
                <w:bCs/>
                <w:color w:val="000000" w:themeColor="text1"/>
                <w14:textFill>
                  <w14:solidFill>
                    <w14:schemeClr w14:val="tx1"/>
                  </w14:solidFill>
                </w14:textFill>
              </w:rPr>
            </w:pPr>
            <w:r>
              <w:rPr>
                <w:rFonts w:hint="eastAsia" w:ascii="宋体" w:hAnsi="宋体" w:eastAsia="宋体"/>
                <w:b/>
                <w:bCs/>
                <w:color w:val="000000" w:themeColor="text1"/>
                <w14:textFill>
                  <w14:solidFill>
                    <w14:schemeClr w14:val="tx1"/>
                  </w14:solidFill>
                </w14:textFill>
              </w:rPr>
              <w:t>表</w:t>
            </w:r>
            <w:r>
              <w:rPr>
                <w:rFonts w:ascii="宋体" w:hAnsi="宋体" w:eastAsia="宋体"/>
                <w:b/>
                <w:bCs/>
                <w:color w:val="000000" w:themeColor="text1"/>
                <w14:textFill>
                  <w14:solidFill>
                    <w14:schemeClr w14:val="tx1"/>
                  </w14:solidFill>
                </w14:textFill>
              </w:rPr>
              <w:t>7-6  P1#</w:t>
            </w:r>
            <w:r>
              <w:rPr>
                <w:rFonts w:hint="eastAsia" w:ascii="宋体" w:hAnsi="宋体" w:eastAsia="宋体"/>
                <w:b/>
                <w:bCs/>
                <w:color w:val="000000" w:themeColor="text1"/>
                <w14:textFill>
                  <w14:solidFill>
                    <w14:schemeClr w14:val="tx1"/>
                  </w14:solidFill>
                </w14:textFill>
              </w:rPr>
              <w:t>排气筒大气污染物预测结果表</w:t>
            </w:r>
          </w:p>
          <w:tbl>
            <w:tblPr>
              <w:tblStyle w:val="43"/>
              <w:tblW w:w="910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447"/>
              <w:gridCol w:w="2830"/>
              <w:gridCol w:w="2813"/>
              <w:gridCol w:w="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447" w:type="dxa"/>
                  <w:vMerge w:val="restart"/>
                  <w:tcBorders>
                    <w:top w:val="single" w:color="auto" w:sz="12" w:space="0"/>
                    <w:left w:val="single" w:color="auto" w:sz="12" w:space="0"/>
                    <w:bottom w:val="single" w:color="auto" w:sz="4" w:space="0"/>
                    <w:right w:val="single" w:color="auto" w:sz="4" w:space="0"/>
                  </w:tcBorders>
                  <w:vAlign w:val="center"/>
                </w:tcPr>
                <w:p>
                  <w:pPr>
                    <w:jc w:val="center"/>
                    <w:rPr>
                      <w:rFonts w:ascii="宋体"/>
                      <w:b/>
                      <w:color w:val="000000" w:themeColor="text1"/>
                      <w:spacing w:val="4"/>
                      <w:szCs w:val="21"/>
                      <w14:textFill>
                        <w14:solidFill>
                          <w14:schemeClr w14:val="tx1"/>
                        </w14:solidFill>
                      </w14:textFill>
                    </w:rPr>
                  </w:pPr>
                  <w:r>
                    <w:rPr>
                      <w:rFonts w:hint="eastAsia" w:ascii="宋体" w:hAnsi="宋体"/>
                      <w:b/>
                      <w:color w:val="000000" w:themeColor="text1"/>
                      <w:spacing w:val="4"/>
                      <w:szCs w:val="21"/>
                      <w14:textFill>
                        <w14:solidFill>
                          <w14:schemeClr w14:val="tx1"/>
                        </w14:solidFill>
                      </w14:textFill>
                    </w:rPr>
                    <w:t>下风向距离（</w:t>
                  </w:r>
                  <w:r>
                    <w:rPr>
                      <w:rFonts w:ascii="宋体" w:hAnsi="宋体"/>
                      <w:b/>
                      <w:color w:val="000000" w:themeColor="text1"/>
                      <w:spacing w:val="4"/>
                      <w:szCs w:val="21"/>
                      <w14:textFill>
                        <w14:solidFill>
                          <w14:schemeClr w14:val="tx1"/>
                        </w14:solidFill>
                      </w14:textFill>
                    </w:rPr>
                    <w:t>m</w:t>
                  </w:r>
                  <w:r>
                    <w:rPr>
                      <w:rFonts w:hint="eastAsia" w:ascii="宋体" w:hAnsi="宋体"/>
                      <w:b/>
                      <w:color w:val="000000" w:themeColor="text1"/>
                      <w:spacing w:val="4"/>
                      <w:szCs w:val="21"/>
                      <w14:textFill>
                        <w14:solidFill>
                          <w14:schemeClr w14:val="tx1"/>
                        </w14:solidFill>
                      </w14:textFill>
                    </w:rPr>
                    <w:t>）</w:t>
                  </w:r>
                </w:p>
              </w:tc>
              <w:tc>
                <w:tcPr>
                  <w:tcW w:w="5656" w:type="dxa"/>
                  <w:gridSpan w:val="3"/>
                  <w:tcBorders>
                    <w:top w:val="single" w:color="auto" w:sz="12" w:space="0"/>
                    <w:left w:val="single" w:color="auto" w:sz="4" w:space="0"/>
                    <w:bottom w:val="single" w:color="auto" w:sz="4" w:space="0"/>
                    <w:right w:val="single" w:color="000000" w:sz="12" w:space="0"/>
                  </w:tcBorders>
                  <w:vAlign w:val="center"/>
                </w:tcPr>
                <w:p>
                  <w:pPr>
                    <w:jc w:val="center"/>
                    <w:rPr>
                      <w:rFonts w:asci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P1#</w:t>
                  </w:r>
                  <w:r>
                    <w:rPr>
                      <w:rFonts w:hint="eastAsia" w:ascii="宋体" w:hAnsi="宋体"/>
                      <w:b/>
                      <w:color w:val="000000" w:themeColor="text1"/>
                      <w:szCs w:val="21"/>
                      <w14:textFill>
                        <w14:solidFill>
                          <w14:schemeClr w14:val="tx1"/>
                        </w14:solidFill>
                      </w14:textFill>
                    </w:rPr>
                    <w:t>排气筒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447" w:type="dxa"/>
                  <w:vMerge w:val="continue"/>
                  <w:tcBorders>
                    <w:top w:val="single" w:color="auto" w:sz="4" w:space="0"/>
                    <w:left w:val="single" w:color="auto" w:sz="12" w:space="0"/>
                    <w:bottom w:val="single" w:color="auto" w:sz="4" w:space="0"/>
                    <w:right w:val="single" w:color="auto" w:sz="4" w:space="0"/>
                  </w:tcBorders>
                  <w:vAlign w:val="center"/>
                </w:tcPr>
                <w:p>
                  <w:pPr>
                    <w:widowControl/>
                    <w:jc w:val="center"/>
                    <w:rPr>
                      <w:rFonts w:ascii="宋体"/>
                      <w:b/>
                      <w:color w:val="000000" w:themeColor="text1"/>
                      <w:spacing w:val="4"/>
                      <w:szCs w:val="21"/>
                      <w14:textFill>
                        <w14:solidFill>
                          <w14:schemeClr w14:val="tx1"/>
                        </w14:solidFill>
                      </w14:textFill>
                    </w:rPr>
                  </w:pPr>
                </w:p>
              </w:tc>
              <w:tc>
                <w:tcPr>
                  <w:tcW w:w="5656" w:type="dxa"/>
                  <w:gridSpan w:val="3"/>
                  <w:tcBorders>
                    <w:top w:val="single" w:color="auto" w:sz="4" w:space="0"/>
                    <w:left w:val="single" w:color="auto" w:sz="4" w:space="0"/>
                    <w:bottom w:val="single" w:color="auto" w:sz="4" w:space="0"/>
                    <w:right w:val="single" w:color="000000" w:sz="12" w:space="0"/>
                  </w:tcBorders>
                  <w:vAlign w:val="center"/>
                </w:tcPr>
                <w:p>
                  <w:pPr>
                    <w:jc w:val="center"/>
                    <w:rPr>
                      <w:rFonts w:ascii="宋体"/>
                      <w:b/>
                      <w:color w:val="000000" w:themeColor="text1"/>
                      <w:spacing w:val="4"/>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颗粒物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35" w:hRule="atLeast"/>
                <w:jc w:val="center"/>
              </w:trPr>
              <w:tc>
                <w:tcPr>
                  <w:tcW w:w="3447" w:type="dxa"/>
                  <w:vMerge w:val="continue"/>
                  <w:tcBorders>
                    <w:top w:val="single" w:color="auto" w:sz="4" w:space="0"/>
                    <w:left w:val="single" w:color="auto" w:sz="12" w:space="0"/>
                    <w:bottom w:val="single" w:color="auto" w:sz="4" w:space="0"/>
                    <w:right w:val="single" w:color="auto" w:sz="4" w:space="0"/>
                  </w:tcBorders>
                  <w:vAlign w:val="center"/>
                </w:tcPr>
                <w:p>
                  <w:pPr>
                    <w:widowControl/>
                    <w:jc w:val="center"/>
                    <w:rPr>
                      <w:rFonts w:ascii="宋体"/>
                      <w:b/>
                      <w:color w:val="000000" w:themeColor="text1"/>
                      <w:spacing w:val="4"/>
                      <w:szCs w:val="21"/>
                      <w14:textFill>
                        <w14:solidFill>
                          <w14:schemeClr w14:val="tx1"/>
                        </w14:solidFill>
                      </w14:textFill>
                    </w:rPr>
                  </w:pP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000000" w:themeColor="text1"/>
                      <w:spacing w:val="4"/>
                      <w:szCs w:val="21"/>
                      <w14:textFill>
                        <w14:solidFill>
                          <w14:schemeClr w14:val="tx1"/>
                        </w14:solidFill>
                      </w14:textFill>
                    </w:rPr>
                  </w:pPr>
                  <w:r>
                    <w:rPr>
                      <w:rFonts w:hint="eastAsia" w:ascii="宋体" w:hAnsi="宋体"/>
                      <w:b/>
                      <w:color w:val="000000" w:themeColor="text1"/>
                      <w:spacing w:val="4"/>
                      <w:szCs w:val="21"/>
                      <w14:textFill>
                        <w14:solidFill>
                          <w14:schemeClr w14:val="tx1"/>
                        </w14:solidFill>
                      </w14:textFill>
                    </w:rPr>
                    <w:t>预测浓度（μ</w:t>
                  </w:r>
                  <w:r>
                    <w:rPr>
                      <w:rFonts w:ascii="宋体" w:hAnsi="宋体"/>
                      <w:b/>
                      <w:color w:val="000000" w:themeColor="text1"/>
                      <w:spacing w:val="4"/>
                      <w:szCs w:val="21"/>
                      <w14:textFill>
                        <w14:solidFill>
                          <w14:schemeClr w14:val="tx1"/>
                        </w14:solidFill>
                      </w14:textFill>
                    </w:rPr>
                    <w:t>g/m</w:t>
                  </w:r>
                  <w:r>
                    <w:rPr>
                      <w:rFonts w:ascii="宋体" w:hAnsi="宋体"/>
                      <w:b/>
                      <w:color w:val="000000" w:themeColor="text1"/>
                      <w:spacing w:val="4"/>
                      <w:szCs w:val="21"/>
                      <w:vertAlign w:val="superscript"/>
                      <w14:textFill>
                        <w14:solidFill>
                          <w14:schemeClr w14:val="tx1"/>
                        </w14:solidFill>
                      </w14:textFill>
                    </w:rPr>
                    <w:t>3</w:t>
                  </w:r>
                  <w:r>
                    <w:rPr>
                      <w:rFonts w:hint="eastAsia" w:ascii="宋体" w:hAnsi="宋体"/>
                      <w:b/>
                      <w:color w:val="000000" w:themeColor="text1"/>
                      <w:spacing w:val="4"/>
                      <w:szCs w:val="21"/>
                      <w14:textFill>
                        <w14:solidFill>
                          <w14:schemeClr w14:val="tx1"/>
                        </w14:solidFill>
                      </w14:textFill>
                    </w:rPr>
                    <w:t>）</w:t>
                  </w:r>
                </w:p>
              </w:tc>
              <w:tc>
                <w:tcPr>
                  <w:tcW w:w="2813" w:type="dxa"/>
                  <w:tcBorders>
                    <w:top w:val="single" w:color="auto" w:sz="4" w:space="0"/>
                    <w:left w:val="single" w:color="auto" w:sz="4" w:space="0"/>
                    <w:bottom w:val="single" w:color="auto" w:sz="4" w:space="0"/>
                    <w:right w:val="single" w:color="auto" w:sz="12" w:space="0"/>
                  </w:tcBorders>
                  <w:vAlign w:val="center"/>
                </w:tcPr>
                <w:p>
                  <w:pPr>
                    <w:jc w:val="center"/>
                    <w:rPr>
                      <w:rFonts w:ascii="宋体"/>
                      <w:b/>
                      <w:color w:val="000000" w:themeColor="text1"/>
                      <w:spacing w:val="4"/>
                      <w:szCs w:val="21"/>
                      <w14:textFill>
                        <w14:solidFill>
                          <w14:schemeClr w14:val="tx1"/>
                        </w14:solidFill>
                      </w14:textFill>
                    </w:rPr>
                  </w:pPr>
                  <w:r>
                    <w:rPr>
                      <w:rFonts w:hint="eastAsia" w:ascii="宋体" w:hAnsi="宋体"/>
                      <w:b/>
                      <w:color w:val="000000" w:themeColor="text1"/>
                      <w:spacing w:val="4"/>
                      <w:szCs w:val="21"/>
                      <w14:textFill>
                        <w14:solidFill>
                          <w14:schemeClr w14:val="tx1"/>
                        </w14:solidFill>
                      </w14:textFill>
                    </w:rPr>
                    <w:t>占标率（</w:t>
                  </w:r>
                  <w:r>
                    <w:rPr>
                      <w:rFonts w:ascii="宋体" w:hAnsi="宋体"/>
                      <w:b/>
                      <w:color w:val="000000" w:themeColor="text1"/>
                      <w:spacing w:val="4"/>
                      <w:szCs w:val="21"/>
                      <w14:textFill>
                        <w14:solidFill>
                          <w14:schemeClr w14:val="tx1"/>
                        </w14:solidFill>
                      </w14:textFill>
                    </w:rPr>
                    <w:t>%</w:t>
                  </w:r>
                  <w:r>
                    <w:rPr>
                      <w:rFonts w:hint="eastAsia" w:ascii="宋体" w:hAnsi="宋体"/>
                      <w:b/>
                      <w:color w:val="000000" w:themeColor="text1"/>
                      <w:spacing w:val="4"/>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35" w:hRule="atLeast"/>
                <w:jc w:val="center"/>
              </w:trPr>
              <w:tc>
                <w:tcPr>
                  <w:tcW w:w="344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bCs/>
                      <w:color w:val="000000" w:themeColor="text1"/>
                      <w:spacing w:val="4"/>
                      <w:szCs w:val="21"/>
                      <w14:textFill>
                        <w14:solidFill>
                          <w14:schemeClr w14:val="tx1"/>
                        </w14:solidFill>
                      </w14:textFill>
                    </w:rPr>
                  </w:pPr>
                  <w:r>
                    <w:rPr>
                      <w:rFonts w:ascii="宋体" w:hAnsi="宋体"/>
                      <w:bCs/>
                      <w:color w:val="000000" w:themeColor="text1"/>
                      <w:spacing w:val="4"/>
                      <w:szCs w:val="21"/>
                      <w14:textFill>
                        <w14:solidFill>
                          <w14:schemeClr w14:val="tx1"/>
                        </w14:solidFill>
                      </w14:textFill>
                    </w:rPr>
                    <w:t>8</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0.0529</w:t>
                  </w:r>
                </w:p>
              </w:tc>
              <w:tc>
                <w:tcPr>
                  <w:tcW w:w="2813"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35" w:hRule="atLeast"/>
                <w:jc w:val="center"/>
              </w:trPr>
              <w:tc>
                <w:tcPr>
                  <w:tcW w:w="344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bCs/>
                      <w:color w:val="000000" w:themeColor="text1"/>
                      <w:spacing w:val="4"/>
                      <w:szCs w:val="21"/>
                      <w14:textFill>
                        <w14:solidFill>
                          <w14:schemeClr w14:val="tx1"/>
                        </w14:solidFill>
                      </w14:textFill>
                    </w:rPr>
                  </w:pPr>
                  <w:r>
                    <w:rPr>
                      <w:rFonts w:ascii="宋体" w:hAnsi="宋体"/>
                      <w:bCs/>
                      <w:color w:val="000000" w:themeColor="text1"/>
                      <w:spacing w:val="4"/>
                      <w:szCs w:val="21"/>
                      <w14:textFill>
                        <w14:solidFill>
                          <w14:schemeClr w14:val="tx1"/>
                        </w14:solidFill>
                      </w14:textFill>
                    </w:rPr>
                    <w:t>25</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0.7510</w:t>
                  </w:r>
                </w:p>
              </w:tc>
              <w:tc>
                <w:tcPr>
                  <w:tcW w:w="2813"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35" w:hRule="atLeast"/>
                <w:jc w:val="center"/>
              </w:trPr>
              <w:tc>
                <w:tcPr>
                  <w:tcW w:w="344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pacing w:val="4"/>
                      <w:szCs w:val="21"/>
                      <w14:textFill>
                        <w14:solidFill>
                          <w14:schemeClr w14:val="tx1"/>
                        </w14:solidFill>
                      </w14:textFill>
                    </w:rPr>
                  </w:pPr>
                  <w:r>
                    <w:rPr>
                      <w:rFonts w:ascii="宋体" w:hAnsi="宋体"/>
                      <w:color w:val="000000" w:themeColor="text1"/>
                      <w:spacing w:val="4"/>
                      <w:szCs w:val="21"/>
                      <w14:textFill>
                        <w14:solidFill>
                          <w14:schemeClr w14:val="tx1"/>
                        </w14:solidFill>
                      </w14:textFill>
                    </w:rPr>
                    <w:t>50</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2.341</w:t>
                  </w:r>
                </w:p>
              </w:tc>
              <w:tc>
                <w:tcPr>
                  <w:tcW w:w="2813"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35" w:hRule="atLeast"/>
                <w:jc w:val="center"/>
              </w:trPr>
              <w:tc>
                <w:tcPr>
                  <w:tcW w:w="344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75</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2.109</w:t>
                  </w:r>
                </w:p>
              </w:tc>
              <w:tc>
                <w:tcPr>
                  <w:tcW w:w="2813"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35" w:hRule="atLeast"/>
                <w:jc w:val="center"/>
              </w:trPr>
              <w:tc>
                <w:tcPr>
                  <w:tcW w:w="344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pacing w:val="4"/>
                      <w:szCs w:val="21"/>
                      <w14:textFill>
                        <w14:solidFill>
                          <w14:schemeClr w14:val="tx1"/>
                        </w14:solidFill>
                      </w14:textFill>
                    </w:rPr>
                  </w:pPr>
                  <w:r>
                    <w:rPr>
                      <w:rFonts w:ascii="宋体" w:hAnsi="宋体"/>
                      <w:color w:val="000000" w:themeColor="text1"/>
                      <w:spacing w:val="4"/>
                      <w:szCs w:val="21"/>
                      <w14:textFill>
                        <w14:solidFill>
                          <w14:schemeClr w14:val="tx1"/>
                        </w14:solidFill>
                      </w14:textFill>
                    </w:rPr>
                    <w:t>100</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1.709</w:t>
                  </w:r>
                </w:p>
              </w:tc>
              <w:tc>
                <w:tcPr>
                  <w:tcW w:w="2813"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0.38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35" w:hRule="atLeast"/>
                <w:jc w:val="center"/>
              </w:trPr>
              <w:tc>
                <w:tcPr>
                  <w:tcW w:w="344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pacing w:val="4"/>
                      <w:szCs w:val="21"/>
                      <w14:textFill>
                        <w14:solidFill>
                          <w14:schemeClr w14:val="tx1"/>
                        </w14:solidFill>
                      </w14:textFill>
                    </w:rPr>
                  </w:pPr>
                  <w:r>
                    <w:rPr>
                      <w:rFonts w:ascii="宋体" w:hAnsi="宋体"/>
                      <w:color w:val="000000" w:themeColor="text1"/>
                      <w:spacing w:val="4"/>
                      <w:szCs w:val="21"/>
                      <w14:textFill>
                        <w14:solidFill>
                          <w14:schemeClr w14:val="tx1"/>
                        </w14:solidFill>
                      </w14:textFill>
                    </w:rPr>
                    <w:t>200</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0.8909</w:t>
                  </w:r>
                </w:p>
              </w:tc>
              <w:tc>
                <w:tcPr>
                  <w:tcW w:w="2813"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35" w:hRule="atLeast"/>
                <w:jc w:val="center"/>
              </w:trPr>
              <w:tc>
                <w:tcPr>
                  <w:tcW w:w="344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bCs/>
                      <w:color w:val="000000" w:themeColor="text1"/>
                      <w:spacing w:val="4"/>
                      <w:szCs w:val="21"/>
                      <w14:textFill>
                        <w14:solidFill>
                          <w14:schemeClr w14:val="tx1"/>
                        </w14:solidFill>
                      </w14:textFill>
                    </w:rPr>
                  </w:pPr>
                  <w:r>
                    <w:rPr>
                      <w:rFonts w:ascii="宋体" w:hAnsi="宋体"/>
                      <w:bCs/>
                      <w:color w:val="000000" w:themeColor="text1"/>
                      <w:spacing w:val="4"/>
                      <w:szCs w:val="21"/>
                      <w14:textFill>
                        <w14:solidFill>
                          <w14:schemeClr w14:val="tx1"/>
                        </w14:solidFill>
                      </w14:textFill>
                    </w:rPr>
                    <w:t>300</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0.5837</w:t>
                  </w:r>
                </w:p>
              </w:tc>
              <w:tc>
                <w:tcPr>
                  <w:tcW w:w="2813"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35" w:hRule="atLeast"/>
                <w:jc w:val="center"/>
              </w:trPr>
              <w:tc>
                <w:tcPr>
                  <w:tcW w:w="344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bCs/>
                      <w:color w:val="000000" w:themeColor="text1"/>
                      <w:spacing w:val="4"/>
                      <w:szCs w:val="21"/>
                      <w14:textFill>
                        <w14:solidFill>
                          <w14:schemeClr w14:val="tx1"/>
                        </w14:solidFill>
                      </w14:textFill>
                    </w:rPr>
                  </w:pPr>
                  <w:r>
                    <w:rPr>
                      <w:rFonts w:ascii="宋体" w:hAnsi="宋体"/>
                      <w:bCs/>
                      <w:color w:val="000000" w:themeColor="text1"/>
                      <w:spacing w:val="4"/>
                      <w:szCs w:val="21"/>
                      <w14:textFill>
                        <w14:solidFill>
                          <w14:schemeClr w14:val="tx1"/>
                        </w14:solidFill>
                      </w14:textFill>
                    </w:rPr>
                    <w:t>400</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0.4159</w:t>
                  </w:r>
                </w:p>
              </w:tc>
              <w:tc>
                <w:tcPr>
                  <w:tcW w:w="2813"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35" w:hRule="atLeast"/>
                <w:jc w:val="center"/>
              </w:trPr>
              <w:tc>
                <w:tcPr>
                  <w:tcW w:w="344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500</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0.3153</w:t>
                  </w:r>
                </w:p>
              </w:tc>
              <w:tc>
                <w:tcPr>
                  <w:tcW w:w="2813"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35" w:hRule="atLeast"/>
                <w:jc w:val="center"/>
              </w:trPr>
              <w:tc>
                <w:tcPr>
                  <w:tcW w:w="344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600</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0.2499</w:t>
                  </w:r>
                </w:p>
              </w:tc>
              <w:tc>
                <w:tcPr>
                  <w:tcW w:w="2813"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35" w:hRule="atLeast"/>
                <w:jc w:val="center"/>
              </w:trPr>
              <w:tc>
                <w:tcPr>
                  <w:tcW w:w="344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pacing w:val="4"/>
                      <w:szCs w:val="21"/>
                      <w14:textFill>
                        <w14:solidFill>
                          <w14:schemeClr w14:val="tx1"/>
                        </w14:solidFill>
                      </w14:textFill>
                    </w:rPr>
                  </w:pPr>
                  <w:r>
                    <w:rPr>
                      <w:rFonts w:ascii="宋体" w:hAnsi="宋体"/>
                      <w:color w:val="000000" w:themeColor="text1"/>
                      <w:spacing w:val="4"/>
                      <w:szCs w:val="21"/>
                      <w14:textFill>
                        <w14:solidFill>
                          <w14:schemeClr w14:val="tx1"/>
                        </w14:solidFill>
                      </w14:textFill>
                    </w:rPr>
                    <w:t>700</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0.2046</w:t>
                  </w:r>
                </w:p>
              </w:tc>
              <w:tc>
                <w:tcPr>
                  <w:tcW w:w="2813"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35" w:hRule="atLeast"/>
                <w:jc w:val="center"/>
              </w:trPr>
              <w:tc>
                <w:tcPr>
                  <w:tcW w:w="344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pacing w:val="4"/>
                      <w:szCs w:val="21"/>
                      <w14:textFill>
                        <w14:solidFill>
                          <w14:schemeClr w14:val="tx1"/>
                        </w14:solidFill>
                      </w14:textFill>
                    </w:rPr>
                  </w:pPr>
                  <w:r>
                    <w:rPr>
                      <w:rFonts w:ascii="宋体" w:hAnsi="宋体"/>
                      <w:color w:val="000000" w:themeColor="text1"/>
                      <w:spacing w:val="4"/>
                      <w:szCs w:val="21"/>
                      <w14:textFill>
                        <w14:solidFill>
                          <w14:schemeClr w14:val="tx1"/>
                        </w14:solidFill>
                      </w14:textFill>
                    </w:rPr>
                    <w:t>800</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0.1717</w:t>
                  </w:r>
                </w:p>
              </w:tc>
              <w:tc>
                <w:tcPr>
                  <w:tcW w:w="2813"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35" w:hRule="atLeast"/>
                <w:jc w:val="center"/>
              </w:trPr>
              <w:tc>
                <w:tcPr>
                  <w:tcW w:w="344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bCs/>
                      <w:color w:val="000000" w:themeColor="text1"/>
                      <w:spacing w:val="4"/>
                      <w:szCs w:val="21"/>
                      <w14:textFill>
                        <w14:solidFill>
                          <w14:schemeClr w14:val="tx1"/>
                        </w14:solidFill>
                      </w14:textFill>
                    </w:rPr>
                  </w:pPr>
                  <w:r>
                    <w:rPr>
                      <w:rFonts w:ascii="宋体" w:hAnsi="宋体"/>
                      <w:bCs/>
                      <w:color w:val="000000" w:themeColor="text1"/>
                      <w:spacing w:val="4"/>
                      <w:szCs w:val="21"/>
                      <w14:textFill>
                        <w14:solidFill>
                          <w14:schemeClr w14:val="tx1"/>
                        </w14:solidFill>
                      </w14:textFill>
                    </w:rPr>
                    <w:t>900</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0.1469</w:t>
                  </w:r>
                </w:p>
              </w:tc>
              <w:tc>
                <w:tcPr>
                  <w:tcW w:w="2813"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35" w:hRule="atLeast"/>
                <w:jc w:val="center"/>
              </w:trPr>
              <w:tc>
                <w:tcPr>
                  <w:tcW w:w="344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pacing w:val="4"/>
                      <w:szCs w:val="21"/>
                      <w14:textFill>
                        <w14:solidFill>
                          <w14:schemeClr w14:val="tx1"/>
                        </w14:solidFill>
                      </w14:textFill>
                    </w:rPr>
                  </w:pPr>
                  <w:r>
                    <w:rPr>
                      <w:rFonts w:ascii="宋体" w:hAnsi="宋体"/>
                      <w:color w:val="000000" w:themeColor="text1"/>
                      <w:spacing w:val="4"/>
                      <w:szCs w:val="21"/>
                      <w14:textFill>
                        <w14:solidFill>
                          <w14:schemeClr w14:val="tx1"/>
                        </w14:solidFill>
                      </w14:textFill>
                    </w:rPr>
                    <w:t>1000</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0.1277</w:t>
                  </w:r>
                </w:p>
              </w:tc>
              <w:tc>
                <w:tcPr>
                  <w:tcW w:w="2813"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35" w:hRule="atLeast"/>
                <w:jc w:val="center"/>
              </w:trPr>
              <w:tc>
                <w:tcPr>
                  <w:tcW w:w="344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pacing w:val="4"/>
                      <w:szCs w:val="21"/>
                      <w14:textFill>
                        <w14:solidFill>
                          <w14:schemeClr w14:val="tx1"/>
                        </w14:solidFill>
                      </w14:textFill>
                    </w:rPr>
                  </w:pPr>
                  <w:r>
                    <w:rPr>
                      <w:rFonts w:ascii="宋体" w:hAnsi="宋体"/>
                      <w:color w:val="000000" w:themeColor="text1"/>
                      <w:spacing w:val="4"/>
                      <w:szCs w:val="21"/>
                      <w14:textFill>
                        <w14:solidFill>
                          <w14:schemeClr w14:val="tx1"/>
                        </w14:solidFill>
                      </w14:textFill>
                    </w:rPr>
                    <w:t>1100</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0.1124</w:t>
                  </w:r>
                </w:p>
              </w:tc>
              <w:tc>
                <w:tcPr>
                  <w:tcW w:w="2813"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35" w:hRule="atLeast"/>
                <w:jc w:val="center"/>
              </w:trPr>
              <w:tc>
                <w:tcPr>
                  <w:tcW w:w="344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pacing w:val="4"/>
                      <w:szCs w:val="21"/>
                      <w14:textFill>
                        <w14:solidFill>
                          <w14:schemeClr w14:val="tx1"/>
                        </w14:solidFill>
                      </w14:textFill>
                    </w:rPr>
                  </w:pPr>
                  <w:r>
                    <w:rPr>
                      <w:rFonts w:ascii="宋体" w:hAnsi="宋体"/>
                      <w:color w:val="000000" w:themeColor="text1"/>
                      <w:spacing w:val="4"/>
                      <w:szCs w:val="21"/>
                      <w14:textFill>
                        <w14:solidFill>
                          <w14:schemeClr w14:val="tx1"/>
                        </w14:solidFill>
                      </w14:textFill>
                    </w:rPr>
                    <w:t>1200</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0.0999</w:t>
                  </w:r>
                </w:p>
              </w:tc>
              <w:tc>
                <w:tcPr>
                  <w:tcW w:w="2813"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35" w:hRule="atLeast"/>
                <w:jc w:val="center"/>
              </w:trPr>
              <w:tc>
                <w:tcPr>
                  <w:tcW w:w="344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pacing w:val="4"/>
                      <w:szCs w:val="21"/>
                      <w14:textFill>
                        <w14:solidFill>
                          <w14:schemeClr w14:val="tx1"/>
                        </w14:solidFill>
                      </w14:textFill>
                    </w:rPr>
                  </w:pPr>
                  <w:r>
                    <w:rPr>
                      <w:rFonts w:ascii="宋体" w:hAnsi="宋体"/>
                      <w:color w:val="000000" w:themeColor="text1"/>
                      <w:spacing w:val="4"/>
                      <w:szCs w:val="21"/>
                      <w14:textFill>
                        <w14:solidFill>
                          <w14:schemeClr w14:val="tx1"/>
                        </w14:solidFill>
                      </w14:textFill>
                    </w:rPr>
                    <w:t>1300</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0.0897</w:t>
                  </w:r>
                </w:p>
              </w:tc>
              <w:tc>
                <w:tcPr>
                  <w:tcW w:w="2813"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35" w:hRule="atLeast"/>
                <w:jc w:val="center"/>
              </w:trPr>
              <w:tc>
                <w:tcPr>
                  <w:tcW w:w="3447" w:type="dxa"/>
                  <w:tcBorders>
                    <w:top w:val="single" w:color="auto" w:sz="4" w:space="0"/>
                    <w:left w:val="single" w:color="auto" w:sz="12" w:space="0"/>
                    <w:bottom w:val="single" w:color="auto" w:sz="4" w:space="0"/>
                    <w:right w:val="single" w:color="auto" w:sz="4" w:space="0"/>
                  </w:tcBorders>
                </w:tcPr>
                <w:p>
                  <w:pPr>
                    <w:jc w:val="center"/>
                    <w:rPr>
                      <w:rFonts w:ascii="宋体" w:hAnsi="宋体"/>
                      <w:color w:val="000000" w:themeColor="text1"/>
                      <w:spacing w:val="4"/>
                      <w:szCs w:val="21"/>
                      <w14:textFill>
                        <w14:solidFill>
                          <w14:schemeClr w14:val="tx1"/>
                        </w14:solidFill>
                      </w14:textFill>
                    </w:rPr>
                  </w:pPr>
                  <w:r>
                    <w:rPr>
                      <w:rFonts w:ascii="宋体" w:hAnsi="宋体"/>
                      <w:color w:val="000000" w:themeColor="text1"/>
                      <w:spacing w:val="4"/>
                      <w:szCs w:val="21"/>
                      <w14:textFill>
                        <w14:solidFill>
                          <w14:schemeClr w14:val="tx1"/>
                        </w14:solidFill>
                      </w14:textFill>
                    </w:rPr>
                    <w:t>1400</w:t>
                  </w:r>
                </w:p>
              </w:tc>
              <w:tc>
                <w:tcPr>
                  <w:tcW w:w="2830"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0.0811</w:t>
                  </w:r>
                </w:p>
              </w:tc>
              <w:tc>
                <w:tcPr>
                  <w:tcW w:w="2813" w:type="dxa"/>
                  <w:tcBorders>
                    <w:top w:val="single" w:color="auto" w:sz="4" w:space="0"/>
                    <w:left w:val="single" w:color="auto" w:sz="4" w:space="0"/>
                    <w:bottom w:val="single" w:color="auto" w:sz="4" w:space="0"/>
                    <w:right w:val="single" w:color="auto" w:sz="12" w:space="0"/>
                  </w:tcBorders>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35" w:hRule="atLeast"/>
                <w:jc w:val="center"/>
              </w:trPr>
              <w:tc>
                <w:tcPr>
                  <w:tcW w:w="344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pacing w:val="4"/>
                      <w:szCs w:val="21"/>
                      <w14:textFill>
                        <w14:solidFill>
                          <w14:schemeClr w14:val="tx1"/>
                        </w14:solidFill>
                      </w14:textFill>
                    </w:rPr>
                  </w:pPr>
                  <w:r>
                    <w:rPr>
                      <w:rFonts w:ascii="宋体" w:hAnsi="宋体"/>
                      <w:color w:val="000000" w:themeColor="text1"/>
                      <w:spacing w:val="4"/>
                      <w:szCs w:val="21"/>
                      <w14:textFill>
                        <w14:solidFill>
                          <w14:schemeClr w14:val="tx1"/>
                        </w14:solidFill>
                      </w14:textFill>
                    </w:rPr>
                    <w:t>1500</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0.0739</w:t>
                  </w:r>
                </w:p>
              </w:tc>
              <w:tc>
                <w:tcPr>
                  <w:tcW w:w="2813"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35" w:hRule="atLeast"/>
                <w:jc w:val="center"/>
              </w:trPr>
              <w:tc>
                <w:tcPr>
                  <w:tcW w:w="344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pacing w:val="4"/>
                      <w:szCs w:val="21"/>
                      <w14:textFill>
                        <w14:solidFill>
                          <w14:schemeClr w14:val="tx1"/>
                        </w14:solidFill>
                      </w14:textFill>
                    </w:rPr>
                  </w:pPr>
                  <w:r>
                    <w:rPr>
                      <w:rFonts w:ascii="宋体" w:hAnsi="宋体"/>
                      <w:color w:val="000000" w:themeColor="text1"/>
                      <w:spacing w:val="4"/>
                      <w:szCs w:val="21"/>
                      <w14:textFill>
                        <w14:solidFill>
                          <w14:schemeClr w14:val="tx1"/>
                        </w14:solidFill>
                      </w14:textFill>
                    </w:rPr>
                    <w:t>1600</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0.0676</w:t>
                  </w:r>
                </w:p>
              </w:tc>
              <w:tc>
                <w:tcPr>
                  <w:tcW w:w="2813"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35" w:hRule="atLeast"/>
                <w:jc w:val="center"/>
              </w:trPr>
              <w:tc>
                <w:tcPr>
                  <w:tcW w:w="344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pacing w:val="4"/>
                      <w:szCs w:val="21"/>
                      <w14:textFill>
                        <w14:solidFill>
                          <w14:schemeClr w14:val="tx1"/>
                        </w14:solidFill>
                      </w14:textFill>
                    </w:rPr>
                  </w:pPr>
                  <w:r>
                    <w:rPr>
                      <w:rFonts w:ascii="宋体" w:hAnsi="宋体"/>
                      <w:color w:val="000000" w:themeColor="text1"/>
                      <w:spacing w:val="4"/>
                      <w:szCs w:val="21"/>
                      <w14:textFill>
                        <w14:solidFill>
                          <w14:schemeClr w14:val="tx1"/>
                        </w14:solidFill>
                      </w14:textFill>
                    </w:rPr>
                    <w:t>1700</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0.0623</w:t>
                  </w:r>
                </w:p>
              </w:tc>
              <w:tc>
                <w:tcPr>
                  <w:tcW w:w="2813"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35" w:hRule="atLeast"/>
                <w:jc w:val="center"/>
              </w:trPr>
              <w:tc>
                <w:tcPr>
                  <w:tcW w:w="344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pacing w:val="4"/>
                      <w:szCs w:val="21"/>
                      <w14:textFill>
                        <w14:solidFill>
                          <w14:schemeClr w14:val="tx1"/>
                        </w14:solidFill>
                      </w14:textFill>
                    </w:rPr>
                  </w:pPr>
                  <w:r>
                    <w:rPr>
                      <w:rFonts w:ascii="宋体" w:hAnsi="宋体"/>
                      <w:color w:val="000000" w:themeColor="text1"/>
                      <w:spacing w:val="4"/>
                      <w:szCs w:val="21"/>
                      <w14:textFill>
                        <w14:solidFill>
                          <w14:schemeClr w14:val="tx1"/>
                        </w14:solidFill>
                      </w14:textFill>
                    </w:rPr>
                    <w:t>1800</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0.0576</w:t>
                  </w:r>
                </w:p>
              </w:tc>
              <w:tc>
                <w:tcPr>
                  <w:tcW w:w="2813"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35" w:hRule="atLeast"/>
                <w:jc w:val="center"/>
              </w:trPr>
              <w:tc>
                <w:tcPr>
                  <w:tcW w:w="3447" w:type="dxa"/>
                  <w:tcBorders>
                    <w:top w:val="single" w:color="auto" w:sz="4" w:space="0"/>
                    <w:left w:val="single" w:color="auto" w:sz="12" w:space="0"/>
                    <w:bottom w:val="single" w:color="auto" w:sz="4" w:space="0"/>
                    <w:right w:val="single" w:color="auto" w:sz="4" w:space="0"/>
                  </w:tcBorders>
                  <w:vAlign w:val="top"/>
                </w:tcPr>
                <w:p>
                  <w:pPr>
                    <w:jc w:val="center"/>
                    <w:rPr>
                      <w:rFonts w:ascii="宋体" w:hAnsi="宋体"/>
                      <w:color w:val="000000" w:themeColor="text1"/>
                      <w:spacing w:val="4"/>
                      <w:szCs w:val="21"/>
                      <w14:textFill>
                        <w14:solidFill>
                          <w14:schemeClr w14:val="tx1"/>
                        </w14:solidFill>
                      </w14:textFill>
                    </w:rPr>
                  </w:pPr>
                  <w:r>
                    <w:rPr>
                      <w:rFonts w:ascii="宋体" w:hAnsi="宋体"/>
                      <w:color w:val="000000" w:themeColor="text1"/>
                      <w:spacing w:val="4"/>
                      <w:szCs w:val="21"/>
                      <w14:textFill>
                        <w14:solidFill>
                          <w14:schemeClr w14:val="tx1"/>
                        </w14:solidFill>
                      </w14:textFill>
                    </w:rPr>
                    <w:t>1900</w:t>
                  </w:r>
                </w:p>
              </w:tc>
              <w:tc>
                <w:tcPr>
                  <w:tcW w:w="2830"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0.0535</w:t>
                  </w:r>
                </w:p>
              </w:tc>
              <w:tc>
                <w:tcPr>
                  <w:tcW w:w="2813" w:type="dxa"/>
                  <w:tcBorders>
                    <w:top w:val="single" w:color="auto" w:sz="4" w:space="0"/>
                    <w:left w:val="single" w:color="auto" w:sz="4" w:space="0"/>
                    <w:bottom w:val="single" w:color="auto" w:sz="4" w:space="0"/>
                    <w:right w:val="single" w:color="auto" w:sz="12" w:space="0"/>
                  </w:tcBorders>
                  <w:vAlign w:val="top"/>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35" w:hRule="atLeast"/>
                <w:jc w:val="center"/>
              </w:trPr>
              <w:tc>
                <w:tcPr>
                  <w:tcW w:w="344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2000</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0.0499</w:t>
                  </w:r>
                </w:p>
              </w:tc>
              <w:tc>
                <w:tcPr>
                  <w:tcW w:w="2813"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35" w:hRule="atLeast"/>
                <w:jc w:val="center"/>
              </w:trPr>
              <w:tc>
                <w:tcPr>
                  <w:tcW w:w="344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2100</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0.0468</w:t>
                  </w:r>
                </w:p>
              </w:tc>
              <w:tc>
                <w:tcPr>
                  <w:tcW w:w="2813"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35" w:hRule="atLeast"/>
                <w:jc w:val="center"/>
              </w:trPr>
              <w:tc>
                <w:tcPr>
                  <w:tcW w:w="344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2200</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0.0439</w:t>
                  </w:r>
                </w:p>
              </w:tc>
              <w:tc>
                <w:tcPr>
                  <w:tcW w:w="2813"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35" w:hRule="atLeast"/>
                <w:jc w:val="center"/>
              </w:trPr>
              <w:tc>
                <w:tcPr>
                  <w:tcW w:w="344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2300</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0.0414</w:t>
                  </w:r>
                </w:p>
              </w:tc>
              <w:tc>
                <w:tcPr>
                  <w:tcW w:w="2813"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35" w:hRule="atLeast"/>
                <w:jc w:val="center"/>
              </w:trPr>
              <w:tc>
                <w:tcPr>
                  <w:tcW w:w="344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2400</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0.0391</w:t>
                  </w:r>
                </w:p>
              </w:tc>
              <w:tc>
                <w:tcPr>
                  <w:tcW w:w="2813"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35" w:hRule="atLeast"/>
                <w:jc w:val="center"/>
              </w:trPr>
              <w:tc>
                <w:tcPr>
                  <w:tcW w:w="344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2500</w:t>
                  </w:r>
                </w:p>
              </w:tc>
              <w:tc>
                <w:tcPr>
                  <w:tcW w:w="2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0.0371</w:t>
                  </w:r>
                </w:p>
              </w:tc>
              <w:tc>
                <w:tcPr>
                  <w:tcW w:w="2813"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35" w:hRule="atLeast"/>
                <w:jc w:val="center"/>
              </w:trPr>
              <w:tc>
                <w:tcPr>
                  <w:tcW w:w="3447" w:type="dxa"/>
                  <w:tcBorders>
                    <w:top w:val="single" w:color="auto" w:sz="4" w:space="0"/>
                    <w:left w:val="single" w:color="auto" w:sz="12" w:space="0"/>
                    <w:bottom w:val="single" w:color="auto" w:sz="12" w:space="0"/>
                    <w:right w:val="single" w:color="auto" w:sz="4" w:space="0"/>
                  </w:tcBorders>
                  <w:vAlign w:val="center"/>
                </w:tcPr>
                <w:p>
                  <w:pPr>
                    <w:jc w:val="center"/>
                    <w:rPr>
                      <w:rFonts w:ascii="宋体"/>
                      <w:b/>
                      <w:color w:val="000000" w:themeColor="text1"/>
                      <w:spacing w:val="4"/>
                      <w:szCs w:val="21"/>
                      <w14:textFill>
                        <w14:solidFill>
                          <w14:schemeClr w14:val="tx1"/>
                        </w14:solidFill>
                      </w14:textFill>
                    </w:rPr>
                  </w:pPr>
                  <w:r>
                    <w:rPr>
                      <w:rFonts w:hint="eastAsia" w:ascii="宋体" w:hAnsi="宋体"/>
                      <w:bCs/>
                      <w:color w:val="000000" w:themeColor="text1"/>
                      <w:kern w:val="0"/>
                      <w:szCs w:val="21"/>
                      <w14:textFill>
                        <w14:solidFill>
                          <w14:schemeClr w14:val="tx1"/>
                        </w14:solidFill>
                      </w14:textFill>
                    </w:rPr>
                    <w:t>下风向最大质量浓度及占标率</w:t>
                  </w:r>
                </w:p>
              </w:tc>
              <w:tc>
                <w:tcPr>
                  <w:tcW w:w="2830" w:type="dxa"/>
                  <w:tcBorders>
                    <w:top w:val="single" w:color="auto" w:sz="4" w:space="0"/>
                    <w:left w:val="single" w:color="auto" w:sz="4" w:space="0"/>
                    <w:bottom w:val="single" w:color="auto" w:sz="12" w:space="0"/>
                    <w:right w:val="single" w:color="auto" w:sz="4" w:space="0"/>
                  </w:tcBorders>
                  <w:vAlign w:val="center"/>
                </w:tcPr>
                <w:p>
                  <w:pPr>
                    <w:jc w:val="center"/>
                    <w:rPr>
                      <w:rFonts w:asci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2.453</w:t>
                  </w:r>
                  <w:r>
                    <w:rPr>
                      <w:rFonts w:hint="eastAsia" w:ascii="宋体" w:hAnsi="宋体"/>
                      <w:b/>
                      <w:color w:val="000000" w:themeColor="text1"/>
                      <w14:textFill>
                        <w14:solidFill>
                          <w14:schemeClr w14:val="tx1"/>
                        </w14:solidFill>
                      </w14:textFill>
                    </w:rPr>
                    <w:t>（</w:t>
                  </w:r>
                  <w:r>
                    <w:rPr>
                      <w:rFonts w:ascii="宋体" w:hAnsi="宋体"/>
                      <w:b/>
                      <w:color w:val="000000" w:themeColor="text1"/>
                      <w14:textFill>
                        <w14:solidFill>
                          <w14:schemeClr w14:val="tx1"/>
                        </w14:solidFill>
                      </w14:textFill>
                    </w:rPr>
                    <w:t>55m</w:t>
                  </w:r>
                  <w:r>
                    <w:rPr>
                      <w:rFonts w:hint="eastAsia" w:ascii="宋体" w:hAnsi="宋体"/>
                      <w:b/>
                      <w:color w:val="000000" w:themeColor="text1"/>
                      <w14:textFill>
                        <w14:solidFill>
                          <w14:schemeClr w14:val="tx1"/>
                        </w14:solidFill>
                      </w14:textFill>
                    </w:rPr>
                    <w:t>）</w:t>
                  </w:r>
                </w:p>
              </w:tc>
              <w:tc>
                <w:tcPr>
                  <w:tcW w:w="2813" w:type="dxa"/>
                  <w:tcBorders>
                    <w:top w:val="single" w:color="auto" w:sz="4" w:space="0"/>
                    <w:left w:val="single" w:color="auto" w:sz="4" w:space="0"/>
                    <w:bottom w:val="single" w:color="auto" w:sz="12" w:space="0"/>
                    <w:right w:val="single" w:color="auto" w:sz="12" w:space="0"/>
                  </w:tcBorders>
                  <w:vAlign w:val="center"/>
                </w:tcPr>
                <w:p>
                  <w:pPr>
                    <w:jc w:val="center"/>
                    <w:rPr>
                      <w:rFonts w:ascii="宋体" w:hAns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0.55</w:t>
                  </w:r>
                </w:p>
              </w:tc>
            </w:tr>
          </w:tbl>
          <w:p>
            <w:pPr>
              <w:pStyle w:val="98"/>
              <w:spacing w:line="240" w:lineRule="auto"/>
              <w:rPr>
                <w:rFonts w:ascii="宋体" w:hAnsi="宋体" w:eastAsia="宋体"/>
                <w:b/>
                <w:bCs/>
                <w:color w:val="000000" w:themeColor="text1"/>
                <w14:textFill>
                  <w14:solidFill>
                    <w14:schemeClr w14:val="tx1"/>
                  </w14:solidFill>
                </w14:textFill>
              </w:rPr>
            </w:pPr>
            <w:r>
              <w:rPr>
                <w:rFonts w:hint="eastAsia" w:ascii="宋体" w:hAnsi="宋体" w:eastAsia="宋体"/>
                <w:b/>
                <w:bCs/>
                <w:color w:val="000000" w:themeColor="text1"/>
                <w14:textFill>
                  <w14:solidFill>
                    <w14:schemeClr w14:val="tx1"/>
                  </w14:solidFill>
                </w14:textFill>
              </w:rPr>
              <w:t>表</w:t>
            </w:r>
            <w:r>
              <w:rPr>
                <w:rFonts w:ascii="宋体" w:hAnsi="宋体" w:eastAsia="宋体"/>
                <w:b/>
                <w:bCs/>
                <w:color w:val="000000" w:themeColor="text1"/>
                <w14:textFill>
                  <w14:solidFill>
                    <w14:schemeClr w14:val="tx1"/>
                  </w14:solidFill>
                </w14:textFill>
              </w:rPr>
              <w:t>7-7  P2#</w:t>
            </w:r>
            <w:r>
              <w:rPr>
                <w:rFonts w:hint="eastAsia" w:ascii="宋体" w:hAnsi="宋体" w:eastAsia="宋体"/>
                <w:b/>
                <w:bCs/>
                <w:color w:val="000000" w:themeColor="text1"/>
                <w14:textFill>
                  <w14:solidFill>
                    <w14:schemeClr w14:val="tx1"/>
                  </w14:solidFill>
                </w14:textFill>
              </w:rPr>
              <w:t>排气筒大气污染物预测结果表</w:t>
            </w:r>
          </w:p>
          <w:tbl>
            <w:tblPr>
              <w:tblStyle w:val="43"/>
              <w:tblW w:w="862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1456"/>
              <w:gridCol w:w="1009"/>
              <w:gridCol w:w="1400"/>
              <w:gridCol w:w="1042"/>
              <w:gridCol w:w="1368"/>
              <w:gridCol w:w="10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72" w:type="dxa"/>
                  <w:vMerge w:val="restart"/>
                  <w:tcBorders>
                    <w:top w:val="single" w:color="auto" w:sz="12" w:space="0"/>
                    <w:left w:val="single" w:color="auto" w:sz="12" w:space="0"/>
                    <w:bottom w:val="single" w:color="auto" w:sz="4" w:space="0"/>
                    <w:right w:val="single" w:color="auto" w:sz="4" w:space="0"/>
                  </w:tcBorders>
                  <w:vAlign w:val="center"/>
                </w:tcPr>
                <w:p>
                  <w:pPr>
                    <w:jc w:val="center"/>
                    <w:rPr>
                      <w:rFonts w:ascii="宋体"/>
                      <w:b/>
                      <w:color w:val="000000" w:themeColor="text1"/>
                      <w:spacing w:val="4"/>
                      <w:szCs w:val="21"/>
                      <w14:textFill>
                        <w14:solidFill>
                          <w14:schemeClr w14:val="tx1"/>
                        </w14:solidFill>
                      </w14:textFill>
                    </w:rPr>
                  </w:pPr>
                  <w:r>
                    <w:rPr>
                      <w:rFonts w:hint="eastAsia" w:ascii="宋体" w:hAnsi="宋体"/>
                      <w:b/>
                      <w:color w:val="000000" w:themeColor="text1"/>
                      <w:spacing w:val="4"/>
                      <w:szCs w:val="21"/>
                      <w14:textFill>
                        <w14:solidFill>
                          <w14:schemeClr w14:val="tx1"/>
                        </w14:solidFill>
                      </w14:textFill>
                    </w:rPr>
                    <w:t>下风向距离（</w:t>
                  </w:r>
                  <w:r>
                    <w:rPr>
                      <w:rFonts w:ascii="宋体" w:hAnsi="宋体"/>
                      <w:b/>
                      <w:color w:val="000000" w:themeColor="text1"/>
                      <w:spacing w:val="4"/>
                      <w:szCs w:val="21"/>
                      <w14:textFill>
                        <w14:solidFill>
                          <w14:schemeClr w14:val="tx1"/>
                        </w14:solidFill>
                      </w14:textFill>
                    </w:rPr>
                    <w:t>m</w:t>
                  </w:r>
                  <w:r>
                    <w:rPr>
                      <w:rFonts w:hint="eastAsia" w:ascii="宋体" w:hAnsi="宋体"/>
                      <w:b/>
                      <w:color w:val="000000" w:themeColor="text1"/>
                      <w:spacing w:val="4"/>
                      <w:szCs w:val="21"/>
                      <w14:textFill>
                        <w14:solidFill>
                          <w14:schemeClr w14:val="tx1"/>
                        </w14:solidFill>
                      </w14:textFill>
                    </w:rPr>
                    <w:t>）</w:t>
                  </w:r>
                </w:p>
              </w:tc>
              <w:tc>
                <w:tcPr>
                  <w:tcW w:w="7351" w:type="dxa"/>
                  <w:gridSpan w:val="6"/>
                  <w:tcBorders>
                    <w:top w:val="single" w:color="auto" w:sz="12" w:space="0"/>
                    <w:left w:val="single" w:color="auto" w:sz="4" w:space="0"/>
                    <w:bottom w:val="single" w:color="auto" w:sz="4" w:space="0"/>
                    <w:right w:val="single" w:color="auto" w:sz="12" w:space="0"/>
                  </w:tcBorders>
                  <w:vAlign w:val="center"/>
                </w:tcPr>
                <w:p>
                  <w:pPr>
                    <w:jc w:val="center"/>
                    <w:rPr>
                      <w:rFonts w:asci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P2#</w:t>
                  </w:r>
                  <w:r>
                    <w:rPr>
                      <w:rFonts w:hint="eastAsia" w:ascii="宋体" w:hAnsi="宋体"/>
                      <w:b/>
                      <w:color w:val="000000" w:themeColor="text1"/>
                      <w:szCs w:val="21"/>
                      <w14:textFill>
                        <w14:solidFill>
                          <w14:schemeClr w14:val="tx1"/>
                        </w14:solidFill>
                      </w14:textFill>
                    </w:rPr>
                    <w:t>排气筒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72" w:type="dxa"/>
                  <w:vMerge w:val="continue"/>
                  <w:tcBorders>
                    <w:top w:val="single" w:color="auto" w:sz="4" w:space="0"/>
                    <w:left w:val="single" w:color="auto" w:sz="12" w:space="0"/>
                    <w:bottom w:val="single" w:color="auto" w:sz="4" w:space="0"/>
                    <w:right w:val="single" w:color="auto" w:sz="4" w:space="0"/>
                  </w:tcBorders>
                  <w:vAlign w:val="center"/>
                </w:tcPr>
                <w:p>
                  <w:pPr>
                    <w:widowControl/>
                    <w:jc w:val="center"/>
                    <w:rPr>
                      <w:rFonts w:ascii="宋体"/>
                      <w:b/>
                      <w:color w:val="000000" w:themeColor="text1"/>
                      <w:spacing w:val="4"/>
                      <w:szCs w:val="21"/>
                      <w14:textFill>
                        <w14:solidFill>
                          <w14:schemeClr w14:val="tx1"/>
                        </w14:solidFill>
                      </w14:textFill>
                    </w:rPr>
                  </w:pPr>
                </w:p>
              </w:tc>
              <w:tc>
                <w:tcPr>
                  <w:tcW w:w="24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颗粒物</w:t>
                  </w:r>
                </w:p>
              </w:tc>
              <w:tc>
                <w:tcPr>
                  <w:tcW w:w="244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b/>
                      <w:color w:val="000000" w:themeColor="text1"/>
                      <w:szCs w:val="21"/>
                      <w14:textFill>
                        <w14:solidFill>
                          <w14:schemeClr w14:val="tx1"/>
                        </w14:solidFill>
                      </w14:textFill>
                    </w:rPr>
                  </w:pPr>
                  <w:r>
                    <w:rPr>
                      <w:rFonts w:hint="eastAsia" w:ascii="宋体" w:hAnsi="宋体"/>
                      <w:b/>
                      <w:color w:val="000000" w:themeColor="text1"/>
                      <w:spacing w:val="4"/>
                      <w:szCs w:val="21"/>
                      <w14:textFill>
                        <w14:solidFill>
                          <w14:schemeClr w14:val="tx1"/>
                        </w14:solidFill>
                      </w14:textFill>
                    </w:rPr>
                    <w:t>甲苯、二甲苯</w:t>
                  </w:r>
                </w:p>
              </w:tc>
              <w:tc>
                <w:tcPr>
                  <w:tcW w:w="2444" w:type="dxa"/>
                  <w:gridSpan w:val="2"/>
                  <w:tcBorders>
                    <w:top w:val="single" w:color="auto" w:sz="4" w:space="0"/>
                    <w:left w:val="single" w:color="auto" w:sz="4" w:space="0"/>
                    <w:bottom w:val="single" w:color="auto" w:sz="4" w:space="0"/>
                    <w:right w:val="single" w:color="auto" w:sz="12" w:space="0"/>
                  </w:tcBorders>
                  <w:vAlign w:val="center"/>
                </w:tcPr>
                <w:p>
                  <w:pPr>
                    <w:jc w:val="center"/>
                    <w:rPr>
                      <w:rFonts w:ascii="宋体"/>
                      <w:b/>
                      <w:color w:val="000000" w:themeColor="text1"/>
                      <w:spacing w:val="4"/>
                      <w:szCs w:val="21"/>
                      <w14:textFill>
                        <w14:solidFill>
                          <w14:schemeClr w14:val="tx1"/>
                        </w14:solidFill>
                      </w14:textFill>
                    </w:rPr>
                  </w:pPr>
                  <w:r>
                    <w:rPr>
                      <w:rFonts w:hint="eastAsia" w:ascii="宋体" w:hAnsi="宋体"/>
                      <w:b/>
                      <w:color w:val="000000" w:themeColor="text1"/>
                      <w:spacing w:val="4"/>
                      <w:szCs w:val="21"/>
                      <w14:textFill>
                        <w14:solidFill>
                          <w14:schemeClr w14:val="tx1"/>
                        </w14:solidFill>
                      </w14:textFill>
                    </w:rPr>
                    <w:t>非甲烷总烃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72" w:type="dxa"/>
                  <w:vMerge w:val="continue"/>
                  <w:tcBorders>
                    <w:top w:val="single" w:color="auto" w:sz="4" w:space="0"/>
                    <w:left w:val="single" w:color="auto" w:sz="12" w:space="0"/>
                    <w:bottom w:val="single" w:color="auto" w:sz="4" w:space="0"/>
                    <w:right w:val="single" w:color="auto" w:sz="4" w:space="0"/>
                  </w:tcBorders>
                  <w:vAlign w:val="center"/>
                </w:tcPr>
                <w:p>
                  <w:pPr>
                    <w:widowControl/>
                    <w:jc w:val="center"/>
                    <w:rPr>
                      <w:rFonts w:ascii="宋体"/>
                      <w:b/>
                      <w:color w:val="000000" w:themeColor="text1"/>
                      <w:spacing w:val="4"/>
                      <w:szCs w:val="21"/>
                      <w14:textFill>
                        <w14:solidFill>
                          <w14:schemeClr w14:val="tx1"/>
                        </w14:solidFill>
                      </w14:textFill>
                    </w:rPr>
                  </w:pPr>
                </w:p>
              </w:tc>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000000" w:themeColor="text1"/>
                      <w:spacing w:val="4"/>
                      <w:szCs w:val="21"/>
                      <w14:textFill>
                        <w14:solidFill>
                          <w14:schemeClr w14:val="tx1"/>
                        </w14:solidFill>
                      </w14:textFill>
                    </w:rPr>
                  </w:pPr>
                  <w:r>
                    <w:rPr>
                      <w:rFonts w:hint="eastAsia" w:ascii="宋体" w:hAnsi="宋体"/>
                      <w:b/>
                      <w:color w:val="000000" w:themeColor="text1"/>
                      <w:spacing w:val="4"/>
                      <w:szCs w:val="21"/>
                      <w14:textFill>
                        <w14:solidFill>
                          <w14:schemeClr w14:val="tx1"/>
                        </w14:solidFill>
                      </w14:textFill>
                    </w:rPr>
                    <w:t>预测浓度（μ</w:t>
                  </w:r>
                  <w:r>
                    <w:rPr>
                      <w:rFonts w:ascii="宋体" w:hAnsi="宋体"/>
                      <w:b/>
                      <w:color w:val="000000" w:themeColor="text1"/>
                      <w:spacing w:val="4"/>
                      <w:szCs w:val="21"/>
                      <w14:textFill>
                        <w14:solidFill>
                          <w14:schemeClr w14:val="tx1"/>
                        </w14:solidFill>
                      </w14:textFill>
                    </w:rPr>
                    <w:t>g/m</w:t>
                  </w:r>
                  <w:r>
                    <w:rPr>
                      <w:rFonts w:ascii="宋体" w:hAnsi="宋体"/>
                      <w:b/>
                      <w:color w:val="000000" w:themeColor="text1"/>
                      <w:spacing w:val="4"/>
                      <w:szCs w:val="21"/>
                      <w:vertAlign w:val="superscript"/>
                      <w14:textFill>
                        <w14:solidFill>
                          <w14:schemeClr w14:val="tx1"/>
                        </w14:solidFill>
                      </w14:textFill>
                    </w:rPr>
                    <w:t>3</w:t>
                  </w:r>
                  <w:r>
                    <w:rPr>
                      <w:rFonts w:hint="eastAsia" w:ascii="宋体" w:hAnsi="宋体"/>
                      <w:b/>
                      <w:color w:val="000000" w:themeColor="text1"/>
                      <w:spacing w:val="4"/>
                      <w:szCs w:val="21"/>
                      <w14:textFill>
                        <w14:solidFill>
                          <w14:schemeClr w14:val="tx1"/>
                        </w14:solidFill>
                      </w14:textFill>
                    </w:rPr>
                    <w:t>）</w:t>
                  </w: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000000" w:themeColor="text1"/>
                      <w:spacing w:val="4"/>
                      <w:szCs w:val="21"/>
                      <w14:textFill>
                        <w14:solidFill>
                          <w14:schemeClr w14:val="tx1"/>
                        </w14:solidFill>
                      </w14:textFill>
                    </w:rPr>
                  </w:pPr>
                  <w:r>
                    <w:rPr>
                      <w:rFonts w:hint="eastAsia" w:ascii="宋体" w:hAnsi="宋体"/>
                      <w:b/>
                      <w:color w:val="000000" w:themeColor="text1"/>
                      <w:spacing w:val="4"/>
                      <w:szCs w:val="21"/>
                      <w14:textFill>
                        <w14:solidFill>
                          <w14:schemeClr w14:val="tx1"/>
                        </w14:solidFill>
                      </w14:textFill>
                    </w:rPr>
                    <w:t>占标率（</w:t>
                  </w:r>
                  <w:r>
                    <w:rPr>
                      <w:rFonts w:ascii="宋体" w:hAnsi="宋体"/>
                      <w:b/>
                      <w:color w:val="000000" w:themeColor="text1"/>
                      <w:spacing w:val="4"/>
                      <w:szCs w:val="21"/>
                      <w14:textFill>
                        <w14:solidFill>
                          <w14:schemeClr w14:val="tx1"/>
                        </w14:solidFill>
                      </w14:textFill>
                    </w:rPr>
                    <w:t>%</w:t>
                  </w:r>
                  <w:r>
                    <w:rPr>
                      <w:rFonts w:hint="eastAsia" w:ascii="宋体" w:hAnsi="宋体"/>
                      <w:b/>
                      <w:color w:val="000000" w:themeColor="text1"/>
                      <w:spacing w:val="4"/>
                      <w:szCs w:val="21"/>
                      <w14:textFill>
                        <w14:solidFill>
                          <w14:schemeClr w14:val="tx1"/>
                        </w14:solidFill>
                      </w14:textFill>
                    </w:rPr>
                    <w:t>）</w:t>
                  </w:r>
                </w:p>
              </w:tc>
              <w:tc>
                <w:tcPr>
                  <w:tcW w:w="1400"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000000" w:themeColor="text1"/>
                      <w:spacing w:val="4"/>
                      <w:szCs w:val="21"/>
                      <w14:textFill>
                        <w14:solidFill>
                          <w14:schemeClr w14:val="tx1"/>
                        </w14:solidFill>
                      </w14:textFill>
                    </w:rPr>
                  </w:pPr>
                  <w:r>
                    <w:rPr>
                      <w:rFonts w:hint="eastAsia" w:ascii="宋体" w:hAnsi="宋体"/>
                      <w:b/>
                      <w:color w:val="000000" w:themeColor="text1"/>
                      <w:spacing w:val="4"/>
                      <w:szCs w:val="21"/>
                      <w14:textFill>
                        <w14:solidFill>
                          <w14:schemeClr w14:val="tx1"/>
                        </w14:solidFill>
                      </w14:textFill>
                    </w:rPr>
                    <w:t>预测浓度（μ</w:t>
                  </w:r>
                  <w:r>
                    <w:rPr>
                      <w:rFonts w:ascii="宋体" w:hAnsi="宋体"/>
                      <w:b/>
                      <w:color w:val="000000" w:themeColor="text1"/>
                      <w:spacing w:val="4"/>
                      <w:szCs w:val="21"/>
                      <w14:textFill>
                        <w14:solidFill>
                          <w14:schemeClr w14:val="tx1"/>
                        </w14:solidFill>
                      </w14:textFill>
                    </w:rPr>
                    <w:t>g/m</w:t>
                  </w:r>
                  <w:r>
                    <w:rPr>
                      <w:rFonts w:ascii="宋体" w:hAnsi="宋体"/>
                      <w:b/>
                      <w:color w:val="000000" w:themeColor="text1"/>
                      <w:spacing w:val="4"/>
                      <w:szCs w:val="21"/>
                      <w:vertAlign w:val="superscript"/>
                      <w14:textFill>
                        <w14:solidFill>
                          <w14:schemeClr w14:val="tx1"/>
                        </w14:solidFill>
                      </w14:textFill>
                    </w:rPr>
                    <w:t>3</w:t>
                  </w:r>
                  <w:r>
                    <w:rPr>
                      <w:rFonts w:hint="eastAsia" w:ascii="宋体" w:hAnsi="宋体"/>
                      <w:b/>
                      <w:color w:val="000000" w:themeColor="text1"/>
                      <w:spacing w:val="4"/>
                      <w:szCs w:val="21"/>
                      <w14:textFill>
                        <w14:solidFill>
                          <w14:schemeClr w14:val="tx1"/>
                        </w14:solidFill>
                      </w14:textFill>
                    </w:rPr>
                    <w:t>）</w:t>
                  </w:r>
                </w:p>
              </w:tc>
              <w:tc>
                <w:tcPr>
                  <w:tcW w:w="1042"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000000" w:themeColor="text1"/>
                      <w:spacing w:val="4"/>
                      <w:szCs w:val="21"/>
                      <w14:textFill>
                        <w14:solidFill>
                          <w14:schemeClr w14:val="tx1"/>
                        </w14:solidFill>
                      </w14:textFill>
                    </w:rPr>
                  </w:pPr>
                  <w:r>
                    <w:rPr>
                      <w:rFonts w:hint="eastAsia" w:ascii="宋体" w:hAnsi="宋体"/>
                      <w:b/>
                      <w:color w:val="000000" w:themeColor="text1"/>
                      <w:spacing w:val="4"/>
                      <w:szCs w:val="21"/>
                      <w14:textFill>
                        <w14:solidFill>
                          <w14:schemeClr w14:val="tx1"/>
                        </w14:solidFill>
                      </w14:textFill>
                    </w:rPr>
                    <w:t>占标率（</w:t>
                  </w:r>
                  <w:r>
                    <w:rPr>
                      <w:rFonts w:ascii="宋体" w:hAnsi="宋体"/>
                      <w:b/>
                      <w:color w:val="000000" w:themeColor="text1"/>
                      <w:spacing w:val="4"/>
                      <w:szCs w:val="21"/>
                      <w14:textFill>
                        <w14:solidFill>
                          <w14:schemeClr w14:val="tx1"/>
                        </w14:solidFill>
                      </w14:textFill>
                    </w:rPr>
                    <w:t>%</w:t>
                  </w:r>
                  <w:r>
                    <w:rPr>
                      <w:rFonts w:hint="eastAsia" w:ascii="宋体" w:hAnsi="宋体"/>
                      <w:b/>
                      <w:color w:val="000000" w:themeColor="text1"/>
                      <w:spacing w:val="4"/>
                      <w:szCs w:val="21"/>
                      <w14:textFill>
                        <w14:solidFill>
                          <w14:schemeClr w14:val="tx1"/>
                        </w14:solidFill>
                      </w14:textFill>
                    </w:rPr>
                    <w:t>）</w:t>
                  </w:r>
                </w:p>
              </w:tc>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000000" w:themeColor="text1"/>
                      <w:spacing w:val="4"/>
                      <w:szCs w:val="21"/>
                      <w14:textFill>
                        <w14:solidFill>
                          <w14:schemeClr w14:val="tx1"/>
                        </w14:solidFill>
                      </w14:textFill>
                    </w:rPr>
                  </w:pPr>
                  <w:r>
                    <w:rPr>
                      <w:rFonts w:hint="eastAsia" w:ascii="宋体" w:hAnsi="宋体"/>
                      <w:b/>
                      <w:color w:val="000000" w:themeColor="text1"/>
                      <w:spacing w:val="4"/>
                      <w:szCs w:val="21"/>
                      <w14:textFill>
                        <w14:solidFill>
                          <w14:schemeClr w14:val="tx1"/>
                        </w14:solidFill>
                      </w14:textFill>
                    </w:rPr>
                    <w:t>预测浓度（μ</w:t>
                  </w:r>
                  <w:r>
                    <w:rPr>
                      <w:rFonts w:ascii="宋体" w:hAnsi="宋体"/>
                      <w:b/>
                      <w:color w:val="000000" w:themeColor="text1"/>
                      <w:spacing w:val="4"/>
                      <w:szCs w:val="21"/>
                      <w14:textFill>
                        <w14:solidFill>
                          <w14:schemeClr w14:val="tx1"/>
                        </w14:solidFill>
                      </w14:textFill>
                    </w:rPr>
                    <w:t>g/m</w:t>
                  </w:r>
                  <w:r>
                    <w:rPr>
                      <w:rFonts w:ascii="宋体" w:hAnsi="宋体"/>
                      <w:b/>
                      <w:color w:val="000000" w:themeColor="text1"/>
                      <w:spacing w:val="4"/>
                      <w:szCs w:val="21"/>
                      <w:vertAlign w:val="superscript"/>
                      <w14:textFill>
                        <w14:solidFill>
                          <w14:schemeClr w14:val="tx1"/>
                        </w14:solidFill>
                      </w14:textFill>
                    </w:rPr>
                    <w:t>3</w:t>
                  </w:r>
                  <w:r>
                    <w:rPr>
                      <w:rFonts w:hint="eastAsia" w:ascii="宋体" w:hAnsi="宋体"/>
                      <w:b/>
                      <w:color w:val="000000" w:themeColor="text1"/>
                      <w:spacing w:val="4"/>
                      <w:szCs w:val="21"/>
                      <w14:textFill>
                        <w14:solidFill>
                          <w14:schemeClr w14:val="tx1"/>
                        </w14:solidFill>
                      </w14:textFill>
                    </w:rPr>
                    <w:t>）</w:t>
                  </w:r>
                </w:p>
              </w:tc>
              <w:tc>
                <w:tcPr>
                  <w:tcW w:w="1076" w:type="dxa"/>
                  <w:tcBorders>
                    <w:top w:val="single" w:color="auto" w:sz="4" w:space="0"/>
                    <w:left w:val="single" w:color="auto" w:sz="4" w:space="0"/>
                    <w:bottom w:val="single" w:color="auto" w:sz="4" w:space="0"/>
                    <w:right w:val="single" w:color="auto" w:sz="12" w:space="0"/>
                  </w:tcBorders>
                  <w:vAlign w:val="center"/>
                </w:tcPr>
                <w:p>
                  <w:pPr>
                    <w:jc w:val="center"/>
                    <w:rPr>
                      <w:rFonts w:ascii="宋体"/>
                      <w:b/>
                      <w:color w:val="000000" w:themeColor="text1"/>
                      <w:spacing w:val="4"/>
                      <w:szCs w:val="21"/>
                      <w14:textFill>
                        <w14:solidFill>
                          <w14:schemeClr w14:val="tx1"/>
                        </w14:solidFill>
                      </w14:textFill>
                    </w:rPr>
                  </w:pPr>
                  <w:r>
                    <w:rPr>
                      <w:rFonts w:hint="eastAsia" w:ascii="宋体" w:hAnsi="宋体"/>
                      <w:b/>
                      <w:color w:val="000000" w:themeColor="text1"/>
                      <w:spacing w:val="4"/>
                      <w:szCs w:val="21"/>
                      <w14:textFill>
                        <w14:solidFill>
                          <w14:schemeClr w14:val="tx1"/>
                        </w14:solidFill>
                      </w14:textFill>
                    </w:rPr>
                    <w:t>占标率（</w:t>
                  </w:r>
                  <w:r>
                    <w:rPr>
                      <w:rFonts w:ascii="宋体" w:hAnsi="宋体"/>
                      <w:b/>
                      <w:color w:val="000000" w:themeColor="text1"/>
                      <w:spacing w:val="4"/>
                      <w:szCs w:val="21"/>
                      <w14:textFill>
                        <w14:solidFill>
                          <w14:schemeClr w14:val="tx1"/>
                        </w14:solidFill>
                      </w14:textFill>
                    </w:rPr>
                    <w:t>%</w:t>
                  </w:r>
                  <w:r>
                    <w:rPr>
                      <w:rFonts w:hint="eastAsia" w:ascii="宋体" w:hAnsi="宋体"/>
                      <w:b/>
                      <w:color w:val="000000" w:themeColor="text1"/>
                      <w:spacing w:val="4"/>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72"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bCs/>
                      <w:color w:val="000000" w:themeColor="text1"/>
                      <w:spacing w:val="4"/>
                      <w:szCs w:val="21"/>
                      <w14:textFill>
                        <w14:solidFill>
                          <w14:schemeClr w14:val="tx1"/>
                        </w14:solidFill>
                      </w14:textFill>
                    </w:rPr>
                  </w:pPr>
                  <w:r>
                    <w:rPr>
                      <w:rFonts w:ascii="宋体" w:hAnsi="宋体"/>
                      <w:bCs/>
                      <w:color w:val="000000" w:themeColor="text1"/>
                      <w:spacing w:val="4"/>
                      <w:szCs w:val="21"/>
                      <w14:textFill>
                        <w14:solidFill>
                          <w14:schemeClr w14:val="tx1"/>
                        </w14:solidFill>
                      </w14:textFill>
                    </w:rPr>
                    <w:t>8</w:t>
                  </w:r>
                </w:p>
              </w:tc>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0.0265</w:t>
                  </w: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0.01</w:t>
                  </w:r>
                </w:p>
              </w:tc>
              <w:tc>
                <w:tcPr>
                  <w:tcW w:w="1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0.0039</w:t>
                  </w:r>
                </w:p>
              </w:tc>
              <w:tc>
                <w:tcPr>
                  <w:tcW w:w="10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0.00</w:t>
                  </w:r>
                </w:p>
              </w:tc>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0.1192</w:t>
                  </w:r>
                </w:p>
              </w:tc>
              <w:tc>
                <w:tcPr>
                  <w:tcW w:w="1076"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72"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bCs/>
                      <w:color w:val="000000" w:themeColor="text1"/>
                      <w:spacing w:val="4"/>
                      <w:szCs w:val="21"/>
                      <w14:textFill>
                        <w14:solidFill>
                          <w14:schemeClr w14:val="tx1"/>
                        </w14:solidFill>
                      </w14:textFill>
                    </w:rPr>
                  </w:pPr>
                  <w:r>
                    <w:rPr>
                      <w:rFonts w:ascii="宋体" w:hAnsi="宋体"/>
                      <w:bCs/>
                      <w:color w:val="000000" w:themeColor="text1"/>
                      <w:spacing w:val="4"/>
                      <w:szCs w:val="21"/>
                      <w14:textFill>
                        <w14:solidFill>
                          <w14:schemeClr w14:val="tx1"/>
                        </w14:solidFill>
                      </w14:textFill>
                    </w:rPr>
                    <w:t>25</w:t>
                  </w:r>
                </w:p>
              </w:tc>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0.3755</w:t>
                  </w: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0.08</w:t>
                  </w:r>
                </w:p>
              </w:tc>
              <w:tc>
                <w:tcPr>
                  <w:tcW w:w="1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0.056</w:t>
                  </w:r>
                </w:p>
              </w:tc>
              <w:tc>
                <w:tcPr>
                  <w:tcW w:w="10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0.01</w:t>
                  </w:r>
                </w:p>
              </w:tc>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1.69</w:t>
                  </w:r>
                </w:p>
              </w:tc>
              <w:tc>
                <w:tcPr>
                  <w:tcW w:w="1076"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72"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pacing w:val="4"/>
                      <w:szCs w:val="21"/>
                      <w14:textFill>
                        <w14:solidFill>
                          <w14:schemeClr w14:val="tx1"/>
                        </w14:solidFill>
                      </w14:textFill>
                    </w:rPr>
                  </w:pPr>
                  <w:r>
                    <w:rPr>
                      <w:rFonts w:ascii="宋体" w:hAnsi="宋体"/>
                      <w:color w:val="000000" w:themeColor="text1"/>
                      <w:spacing w:val="4"/>
                      <w:szCs w:val="21"/>
                      <w14:textFill>
                        <w14:solidFill>
                          <w14:schemeClr w14:val="tx1"/>
                        </w14:solidFill>
                      </w14:textFill>
                    </w:rPr>
                    <w:t>50</w:t>
                  </w:r>
                </w:p>
              </w:tc>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1.1700</w:t>
                  </w: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0.26</w:t>
                  </w:r>
                </w:p>
              </w:tc>
              <w:tc>
                <w:tcPr>
                  <w:tcW w:w="1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0.1756</w:t>
                  </w:r>
                </w:p>
              </w:tc>
              <w:tc>
                <w:tcPr>
                  <w:tcW w:w="10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0.02</w:t>
                  </w:r>
                </w:p>
              </w:tc>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5.267</w:t>
                  </w:r>
                </w:p>
              </w:tc>
              <w:tc>
                <w:tcPr>
                  <w:tcW w:w="1076"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72"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75</w:t>
                  </w:r>
                </w:p>
              </w:tc>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1.0550</w:t>
                  </w: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0.23</w:t>
                  </w:r>
                </w:p>
              </w:tc>
              <w:tc>
                <w:tcPr>
                  <w:tcW w:w="1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0.1582</w:t>
                  </w:r>
                </w:p>
              </w:tc>
              <w:tc>
                <w:tcPr>
                  <w:tcW w:w="10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0.02</w:t>
                  </w:r>
                </w:p>
              </w:tc>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4.746</w:t>
                  </w:r>
                </w:p>
              </w:tc>
              <w:tc>
                <w:tcPr>
                  <w:tcW w:w="1076"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72"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pacing w:val="4"/>
                      <w:szCs w:val="21"/>
                      <w14:textFill>
                        <w14:solidFill>
                          <w14:schemeClr w14:val="tx1"/>
                        </w14:solidFill>
                      </w14:textFill>
                    </w:rPr>
                  </w:pPr>
                  <w:r>
                    <w:rPr>
                      <w:rFonts w:ascii="宋体" w:hAnsi="宋体"/>
                      <w:color w:val="000000" w:themeColor="text1"/>
                      <w:spacing w:val="4"/>
                      <w:szCs w:val="21"/>
                      <w14:textFill>
                        <w14:solidFill>
                          <w14:schemeClr w14:val="tx1"/>
                        </w14:solidFill>
                      </w14:textFill>
                    </w:rPr>
                    <w:t>100</w:t>
                  </w:r>
                </w:p>
              </w:tc>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0.8545</w:t>
                  </w: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0.19</w:t>
                  </w:r>
                </w:p>
              </w:tc>
              <w:tc>
                <w:tcPr>
                  <w:tcW w:w="1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0.1282</w:t>
                  </w:r>
                </w:p>
              </w:tc>
              <w:tc>
                <w:tcPr>
                  <w:tcW w:w="10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0.01</w:t>
                  </w:r>
                </w:p>
              </w:tc>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3.845</w:t>
                  </w:r>
                </w:p>
              </w:tc>
              <w:tc>
                <w:tcPr>
                  <w:tcW w:w="1076"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72"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pacing w:val="4"/>
                      <w:szCs w:val="21"/>
                      <w14:textFill>
                        <w14:solidFill>
                          <w14:schemeClr w14:val="tx1"/>
                        </w14:solidFill>
                      </w14:textFill>
                    </w:rPr>
                  </w:pPr>
                  <w:r>
                    <w:rPr>
                      <w:rFonts w:ascii="宋体" w:hAnsi="宋体"/>
                      <w:color w:val="000000" w:themeColor="text1"/>
                      <w:spacing w:val="4"/>
                      <w:szCs w:val="21"/>
                      <w14:textFill>
                        <w14:solidFill>
                          <w14:schemeClr w14:val="tx1"/>
                        </w14:solidFill>
                      </w14:textFill>
                    </w:rPr>
                    <w:t>200</w:t>
                  </w:r>
                </w:p>
              </w:tc>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0.4454</w:t>
                  </w: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0.10</w:t>
                  </w:r>
                </w:p>
              </w:tc>
              <w:tc>
                <w:tcPr>
                  <w:tcW w:w="1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0.0668</w:t>
                  </w:r>
                </w:p>
              </w:tc>
              <w:tc>
                <w:tcPr>
                  <w:tcW w:w="10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0.01</w:t>
                  </w:r>
                </w:p>
              </w:tc>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2.004</w:t>
                  </w:r>
                </w:p>
              </w:tc>
              <w:tc>
                <w:tcPr>
                  <w:tcW w:w="1076"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72"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bCs/>
                      <w:color w:val="000000" w:themeColor="text1"/>
                      <w:spacing w:val="4"/>
                      <w:szCs w:val="21"/>
                      <w14:textFill>
                        <w14:solidFill>
                          <w14:schemeClr w14:val="tx1"/>
                        </w14:solidFill>
                      </w14:textFill>
                    </w:rPr>
                  </w:pPr>
                  <w:r>
                    <w:rPr>
                      <w:rFonts w:ascii="宋体" w:hAnsi="宋体"/>
                      <w:bCs/>
                      <w:color w:val="000000" w:themeColor="text1"/>
                      <w:spacing w:val="4"/>
                      <w:szCs w:val="21"/>
                      <w14:textFill>
                        <w14:solidFill>
                          <w14:schemeClr w14:val="tx1"/>
                        </w14:solidFill>
                      </w14:textFill>
                    </w:rPr>
                    <w:t>300</w:t>
                  </w:r>
                </w:p>
              </w:tc>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0.2919</w:t>
                  </w: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0.06</w:t>
                  </w:r>
                </w:p>
              </w:tc>
              <w:tc>
                <w:tcPr>
                  <w:tcW w:w="1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0.0437</w:t>
                  </w:r>
                </w:p>
              </w:tc>
              <w:tc>
                <w:tcPr>
                  <w:tcW w:w="10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0.00</w:t>
                  </w:r>
                </w:p>
              </w:tc>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1.313</w:t>
                  </w:r>
                </w:p>
              </w:tc>
              <w:tc>
                <w:tcPr>
                  <w:tcW w:w="1076"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72"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bCs/>
                      <w:color w:val="000000" w:themeColor="text1"/>
                      <w:spacing w:val="4"/>
                      <w:szCs w:val="21"/>
                      <w14:textFill>
                        <w14:solidFill>
                          <w14:schemeClr w14:val="tx1"/>
                        </w14:solidFill>
                      </w14:textFill>
                    </w:rPr>
                  </w:pPr>
                  <w:r>
                    <w:rPr>
                      <w:rFonts w:ascii="宋体" w:hAnsi="宋体"/>
                      <w:bCs/>
                      <w:color w:val="000000" w:themeColor="text1"/>
                      <w:spacing w:val="4"/>
                      <w:szCs w:val="21"/>
                      <w14:textFill>
                        <w14:solidFill>
                          <w14:schemeClr w14:val="tx1"/>
                        </w14:solidFill>
                      </w14:textFill>
                    </w:rPr>
                    <w:t>400</w:t>
                  </w:r>
                </w:p>
              </w:tc>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0.2079</w:t>
                  </w: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0.05</w:t>
                  </w:r>
                </w:p>
              </w:tc>
              <w:tc>
                <w:tcPr>
                  <w:tcW w:w="1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0.0312</w:t>
                  </w:r>
                </w:p>
              </w:tc>
              <w:tc>
                <w:tcPr>
                  <w:tcW w:w="10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0.00</w:t>
                  </w:r>
                </w:p>
              </w:tc>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0.9357</w:t>
                  </w:r>
                </w:p>
              </w:tc>
              <w:tc>
                <w:tcPr>
                  <w:tcW w:w="1076"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72"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500</w:t>
                  </w:r>
                </w:p>
              </w:tc>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0.1577</w:t>
                  </w: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0.04</w:t>
                  </w:r>
                </w:p>
              </w:tc>
              <w:tc>
                <w:tcPr>
                  <w:tcW w:w="1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0.0236</w:t>
                  </w:r>
                </w:p>
              </w:tc>
              <w:tc>
                <w:tcPr>
                  <w:tcW w:w="10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0.00</w:t>
                  </w:r>
                </w:p>
              </w:tc>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0.7095</w:t>
                  </w:r>
                </w:p>
              </w:tc>
              <w:tc>
                <w:tcPr>
                  <w:tcW w:w="1076"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72"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600</w:t>
                  </w:r>
                </w:p>
              </w:tc>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0.1250</w:t>
                  </w: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0.03</w:t>
                  </w:r>
                </w:p>
              </w:tc>
              <w:tc>
                <w:tcPr>
                  <w:tcW w:w="1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0.0187</w:t>
                  </w:r>
                </w:p>
              </w:tc>
              <w:tc>
                <w:tcPr>
                  <w:tcW w:w="10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0.00</w:t>
                  </w:r>
                </w:p>
              </w:tc>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0.5623</w:t>
                  </w:r>
                </w:p>
              </w:tc>
              <w:tc>
                <w:tcPr>
                  <w:tcW w:w="1076"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72"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pacing w:val="4"/>
                      <w:szCs w:val="21"/>
                      <w14:textFill>
                        <w14:solidFill>
                          <w14:schemeClr w14:val="tx1"/>
                        </w14:solidFill>
                      </w14:textFill>
                    </w:rPr>
                  </w:pPr>
                  <w:r>
                    <w:rPr>
                      <w:rFonts w:ascii="宋体" w:hAnsi="宋体"/>
                      <w:color w:val="000000" w:themeColor="text1"/>
                      <w:spacing w:val="4"/>
                      <w:szCs w:val="21"/>
                      <w14:textFill>
                        <w14:solidFill>
                          <w14:schemeClr w14:val="tx1"/>
                        </w14:solidFill>
                      </w14:textFill>
                    </w:rPr>
                    <w:t>700</w:t>
                  </w:r>
                </w:p>
              </w:tc>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0.1023</w:t>
                  </w: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0.02</w:t>
                  </w:r>
                </w:p>
              </w:tc>
              <w:tc>
                <w:tcPr>
                  <w:tcW w:w="1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0.0153</w:t>
                  </w:r>
                </w:p>
              </w:tc>
              <w:tc>
                <w:tcPr>
                  <w:tcW w:w="10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0.00</w:t>
                  </w:r>
                </w:p>
              </w:tc>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0.4604</w:t>
                  </w:r>
                </w:p>
              </w:tc>
              <w:tc>
                <w:tcPr>
                  <w:tcW w:w="1076"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72"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pacing w:val="4"/>
                      <w:szCs w:val="21"/>
                      <w14:textFill>
                        <w14:solidFill>
                          <w14:schemeClr w14:val="tx1"/>
                        </w14:solidFill>
                      </w14:textFill>
                    </w:rPr>
                  </w:pPr>
                  <w:r>
                    <w:rPr>
                      <w:rFonts w:ascii="宋体" w:hAnsi="宋体"/>
                      <w:color w:val="000000" w:themeColor="text1"/>
                      <w:spacing w:val="4"/>
                      <w:szCs w:val="21"/>
                      <w14:textFill>
                        <w14:solidFill>
                          <w14:schemeClr w14:val="tx1"/>
                        </w14:solidFill>
                      </w14:textFill>
                    </w:rPr>
                    <w:t>800</w:t>
                  </w:r>
                </w:p>
              </w:tc>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0.0858</w:t>
                  </w: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0.02</w:t>
                  </w:r>
                </w:p>
              </w:tc>
              <w:tc>
                <w:tcPr>
                  <w:tcW w:w="1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0.0128</w:t>
                  </w:r>
                </w:p>
              </w:tc>
              <w:tc>
                <w:tcPr>
                  <w:tcW w:w="10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0.00</w:t>
                  </w:r>
                </w:p>
              </w:tc>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0.3864</w:t>
                  </w:r>
                </w:p>
              </w:tc>
              <w:tc>
                <w:tcPr>
                  <w:tcW w:w="1076"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72"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bCs/>
                      <w:color w:val="000000" w:themeColor="text1"/>
                      <w:spacing w:val="4"/>
                      <w:szCs w:val="21"/>
                      <w14:textFill>
                        <w14:solidFill>
                          <w14:schemeClr w14:val="tx1"/>
                        </w14:solidFill>
                      </w14:textFill>
                    </w:rPr>
                  </w:pPr>
                  <w:r>
                    <w:rPr>
                      <w:rFonts w:ascii="宋体" w:hAnsi="宋体"/>
                      <w:bCs/>
                      <w:color w:val="000000" w:themeColor="text1"/>
                      <w:spacing w:val="4"/>
                      <w:szCs w:val="21"/>
                      <w14:textFill>
                        <w14:solidFill>
                          <w14:schemeClr w14:val="tx1"/>
                        </w14:solidFill>
                      </w14:textFill>
                    </w:rPr>
                    <w:t>900</w:t>
                  </w:r>
                </w:p>
              </w:tc>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0.0735</w:t>
                  </w: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0.02</w:t>
                  </w:r>
                </w:p>
              </w:tc>
              <w:tc>
                <w:tcPr>
                  <w:tcW w:w="1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0.011</w:t>
                  </w:r>
                </w:p>
              </w:tc>
              <w:tc>
                <w:tcPr>
                  <w:tcW w:w="10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0.00</w:t>
                  </w:r>
                </w:p>
              </w:tc>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0.3306</w:t>
                  </w:r>
                </w:p>
              </w:tc>
              <w:tc>
                <w:tcPr>
                  <w:tcW w:w="1076"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72"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pacing w:val="4"/>
                      <w:szCs w:val="21"/>
                      <w14:textFill>
                        <w14:solidFill>
                          <w14:schemeClr w14:val="tx1"/>
                        </w14:solidFill>
                      </w14:textFill>
                    </w:rPr>
                  </w:pPr>
                  <w:r>
                    <w:rPr>
                      <w:rFonts w:ascii="宋体" w:hAnsi="宋体"/>
                      <w:color w:val="000000" w:themeColor="text1"/>
                      <w:spacing w:val="4"/>
                      <w:szCs w:val="21"/>
                      <w14:textFill>
                        <w14:solidFill>
                          <w14:schemeClr w14:val="tx1"/>
                        </w14:solidFill>
                      </w14:textFill>
                    </w:rPr>
                    <w:t>1000</w:t>
                  </w:r>
                </w:p>
              </w:tc>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0.0638</w:t>
                  </w: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0.01</w:t>
                  </w:r>
                </w:p>
              </w:tc>
              <w:tc>
                <w:tcPr>
                  <w:tcW w:w="1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0.0095</w:t>
                  </w:r>
                </w:p>
              </w:tc>
              <w:tc>
                <w:tcPr>
                  <w:tcW w:w="10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0.00</w:t>
                  </w:r>
                </w:p>
              </w:tc>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0.2873</w:t>
                  </w:r>
                </w:p>
              </w:tc>
              <w:tc>
                <w:tcPr>
                  <w:tcW w:w="1076"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72"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pacing w:val="4"/>
                      <w:szCs w:val="21"/>
                      <w14:textFill>
                        <w14:solidFill>
                          <w14:schemeClr w14:val="tx1"/>
                        </w14:solidFill>
                      </w14:textFill>
                    </w:rPr>
                  </w:pPr>
                  <w:r>
                    <w:rPr>
                      <w:rFonts w:ascii="宋体" w:hAnsi="宋体"/>
                      <w:color w:val="000000" w:themeColor="text1"/>
                      <w:spacing w:val="4"/>
                      <w:szCs w:val="21"/>
                      <w14:textFill>
                        <w14:solidFill>
                          <w14:schemeClr w14:val="tx1"/>
                        </w14:solidFill>
                      </w14:textFill>
                    </w:rPr>
                    <w:t>1100</w:t>
                  </w:r>
                </w:p>
              </w:tc>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0.0562</w:t>
                  </w: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0.01</w:t>
                  </w:r>
                </w:p>
              </w:tc>
              <w:tc>
                <w:tcPr>
                  <w:tcW w:w="1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0.0084</w:t>
                  </w:r>
                </w:p>
              </w:tc>
              <w:tc>
                <w:tcPr>
                  <w:tcW w:w="10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0.00</w:t>
                  </w:r>
                </w:p>
              </w:tc>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0.2528</w:t>
                  </w:r>
                </w:p>
              </w:tc>
              <w:tc>
                <w:tcPr>
                  <w:tcW w:w="1076"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72"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pacing w:val="4"/>
                      <w:szCs w:val="21"/>
                      <w14:textFill>
                        <w14:solidFill>
                          <w14:schemeClr w14:val="tx1"/>
                        </w14:solidFill>
                      </w14:textFill>
                    </w:rPr>
                  </w:pPr>
                  <w:r>
                    <w:rPr>
                      <w:rFonts w:ascii="宋体" w:hAnsi="宋体"/>
                      <w:color w:val="000000" w:themeColor="text1"/>
                      <w:spacing w:val="4"/>
                      <w:szCs w:val="21"/>
                      <w14:textFill>
                        <w14:solidFill>
                          <w14:schemeClr w14:val="tx1"/>
                        </w14:solidFill>
                      </w14:textFill>
                    </w:rPr>
                    <w:t>1200</w:t>
                  </w:r>
                </w:p>
              </w:tc>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0.0499</w:t>
                  </w: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0.01</w:t>
                  </w:r>
                </w:p>
              </w:tc>
              <w:tc>
                <w:tcPr>
                  <w:tcW w:w="1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0.0075</w:t>
                  </w:r>
                </w:p>
              </w:tc>
              <w:tc>
                <w:tcPr>
                  <w:tcW w:w="10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0.00</w:t>
                  </w:r>
                </w:p>
              </w:tc>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0.2249</w:t>
                  </w:r>
                </w:p>
              </w:tc>
              <w:tc>
                <w:tcPr>
                  <w:tcW w:w="1076"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72"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pacing w:val="4"/>
                      <w:szCs w:val="21"/>
                      <w14:textFill>
                        <w14:solidFill>
                          <w14:schemeClr w14:val="tx1"/>
                        </w14:solidFill>
                      </w14:textFill>
                    </w:rPr>
                  </w:pPr>
                  <w:r>
                    <w:rPr>
                      <w:rFonts w:ascii="宋体" w:hAnsi="宋体"/>
                      <w:color w:val="000000" w:themeColor="text1"/>
                      <w:spacing w:val="4"/>
                      <w:szCs w:val="21"/>
                      <w14:textFill>
                        <w14:solidFill>
                          <w14:schemeClr w14:val="tx1"/>
                        </w14:solidFill>
                      </w14:textFill>
                    </w:rPr>
                    <w:t>1300</w:t>
                  </w:r>
                </w:p>
              </w:tc>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0.0448</w:t>
                  </w: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0.01</w:t>
                  </w:r>
                </w:p>
              </w:tc>
              <w:tc>
                <w:tcPr>
                  <w:tcW w:w="1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0.0067</w:t>
                  </w:r>
                </w:p>
              </w:tc>
              <w:tc>
                <w:tcPr>
                  <w:tcW w:w="10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0.00</w:t>
                  </w:r>
                </w:p>
              </w:tc>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0.2019</w:t>
                  </w:r>
                </w:p>
              </w:tc>
              <w:tc>
                <w:tcPr>
                  <w:tcW w:w="1076"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72"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pacing w:val="4"/>
                      <w:szCs w:val="21"/>
                      <w14:textFill>
                        <w14:solidFill>
                          <w14:schemeClr w14:val="tx1"/>
                        </w14:solidFill>
                      </w14:textFill>
                    </w:rPr>
                  </w:pPr>
                  <w:r>
                    <w:rPr>
                      <w:rFonts w:ascii="宋体" w:hAnsi="宋体"/>
                      <w:color w:val="000000" w:themeColor="text1"/>
                      <w:spacing w:val="4"/>
                      <w:szCs w:val="21"/>
                      <w14:textFill>
                        <w14:solidFill>
                          <w14:schemeClr w14:val="tx1"/>
                        </w14:solidFill>
                      </w14:textFill>
                    </w:rPr>
                    <w:t>1400</w:t>
                  </w:r>
                </w:p>
              </w:tc>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0.0405</w:t>
                  </w: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0.01</w:t>
                  </w:r>
                </w:p>
              </w:tc>
              <w:tc>
                <w:tcPr>
                  <w:tcW w:w="1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0.0061</w:t>
                  </w:r>
                </w:p>
              </w:tc>
              <w:tc>
                <w:tcPr>
                  <w:tcW w:w="10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0.00</w:t>
                  </w:r>
                </w:p>
              </w:tc>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0.1826</w:t>
                  </w:r>
                </w:p>
              </w:tc>
              <w:tc>
                <w:tcPr>
                  <w:tcW w:w="1076"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72"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pacing w:val="4"/>
                      <w:szCs w:val="21"/>
                      <w14:textFill>
                        <w14:solidFill>
                          <w14:schemeClr w14:val="tx1"/>
                        </w14:solidFill>
                      </w14:textFill>
                    </w:rPr>
                  </w:pPr>
                  <w:r>
                    <w:rPr>
                      <w:rFonts w:ascii="宋体" w:hAnsi="宋体"/>
                      <w:color w:val="000000" w:themeColor="text1"/>
                      <w:spacing w:val="4"/>
                      <w:szCs w:val="21"/>
                      <w14:textFill>
                        <w14:solidFill>
                          <w14:schemeClr w14:val="tx1"/>
                        </w14:solidFill>
                      </w14:textFill>
                    </w:rPr>
                    <w:t>1500</w:t>
                  </w:r>
                </w:p>
              </w:tc>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0.0369</w:t>
                  </w: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0.01</w:t>
                  </w:r>
                </w:p>
              </w:tc>
              <w:tc>
                <w:tcPr>
                  <w:tcW w:w="1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0.0055</w:t>
                  </w:r>
                </w:p>
              </w:tc>
              <w:tc>
                <w:tcPr>
                  <w:tcW w:w="10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0.00</w:t>
                  </w:r>
                </w:p>
              </w:tc>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0.1663</w:t>
                  </w:r>
                </w:p>
              </w:tc>
              <w:tc>
                <w:tcPr>
                  <w:tcW w:w="1076" w:type="dxa"/>
                  <w:tcBorders>
                    <w:top w:val="single" w:color="auto" w:sz="4" w:space="0"/>
                    <w:left w:val="single" w:color="auto" w:sz="4" w:space="0"/>
                    <w:bottom w:val="single" w:color="auto" w:sz="4" w:space="0"/>
                    <w:right w:val="single" w:color="auto" w:sz="12" w:space="0"/>
                  </w:tcBorders>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72"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pacing w:val="4"/>
                      <w:szCs w:val="21"/>
                      <w14:textFill>
                        <w14:solidFill>
                          <w14:schemeClr w14:val="tx1"/>
                        </w14:solidFill>
                      </w14:textFill>
                    </w:rPr>
                  </w:pPr>
                  <w:r>
                    <w:rPr>
                      <w:rFonts w:ascii="宋体" w:hAnsi="宋体"/>
                      <w:color w:val="000000" w:themeColor="text1"/>
                      <w:spacing w:val="4"/>
                      <w:szCs w:val="21"/>
                      <w14:textFill>
                        <w14:solidFill>
                          <w14:schemeClr w14:val="tx1"/>
                        </w14:solidFill>
                      </w14:textFill>
                    </w:rPr>
                    <w:t>1600</w:t>
                  </w:r>
                </w:p>
              </w:tc>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0.0338</w:t>
                  </w: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0.01</w:t>
                  </w:r>
                </w:p>
              </w:tc>
              <w:tc>
                <w:tcPr>
                  <w:tcW w:w="1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0.0051</w:t>
                  </w:r>
                </w:p>
              </w:tc>
              <w:tc>
                <w:tcPr>
                  <w:tcW w:w="10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0.00</w:t>
                  </w:r>
                </w:p>
              </w:tc>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0.1523</w:t>
                  </w:r>
                </w:p>
              </w:tc>
              <w:tc>
                <w:tcPr>
                  <w:tcW w:w="1076"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72"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pacing w:val="4"/>
                      <w:szCs w:val="21"/>
                      <w14:textFill>
                        <w14:solidFill>
                          <w14:schemeClr w14:val="tx1"/>
                        </w14:solidFill>
                      </w14:textFill>
                    </w:rPr>
                  </w:pPr>
                  <w:r>
                    <w:rPr>
                      <w:rFonts w:ascii="宋体" w:hAnsi="宋体"/>
                      <w:color w:val="000000" w:themeColor="text1"/>
                      <w:spacing w:val="4"/>
                      <w:szCs w:val="21"/>
                      <w14:textFill>
                        <w14:solidFill>
                          <w14:schemeClr w14:val="tx1"/>
                        </w14:solidFill>
                      </w14:textFill>
                    </w:rPr>
                    <w:t>1700</w:t>
                  </w:r>
                </w:p>
              </w:tc>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0.0312</w:t>
                  </w: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0.01</w:t>
                  </w:r>
                </w:p>
              </w:tc>
              <w:tc>
                <w:tcPr>
                  <w:tcW w:w="1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0.0047</w:t>
                  </w:r>
                </w:p>
              </w:tc>
              <w:tc>
                <w:tcPr>
                  <w:tcW w:w="10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0.00</w:t>
                  </w:r>
                </w:p>
              </w:tc>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0.1402</w:t>
                  </w:r>
                </w:p>
              </w:tc>
              <w:tc>
                <w:tcPr>
                  <w:tcW w:w="1076"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72" w:type="dxa"/>
                  <w:tcBorders>
                    <w:top w:val="single" w:color="auto" w:sz="4" w:space="0"/>
                    <w:left w:val="single" w:color="auto" w:sz="12" w:space="0"/>
                    <w:bottom w:val="single" w:color="auto" w:sz="4" w:space="0"/>
                    <w:right w:val="single" w:color="auto" w:sz="4" w:space="0"/>
                  </w:tcBorders>
                </w:tcPr>
                <w:p>
                  <w:pPr>
                    <w:jc w:val="center"/>
                    <w:rPr>
                      <w:rFonts w:ascii="宋体" w:hAnsi="宋体"/>
                      <w:color w:val="000000" w:themeColor="text1"/>
                      <w:spacing w:val="4"/>
                      <w:szCs w:val="21"/>
                      <w14:textFill>
                        <w14:solidFill>
                          <w14:schemeClr w14:val="tx1"/>
                        </w14:solidFill>
                      </w14:textFill>
                    </w:rPr>
                  </w:pPr>
                  <w:r>
                    <w:rPr>
                      <w:rFonts w:ascii="宋体" w:hAnsi="宋体"/>
                      <w:color w:val="000000" w:themeColor="text1"/>
                      <w:spacing w:val="4"/>
                      <w:szCs w:val="21"/>
                      <w14:textFill>
                        <w14:solidFill>
                          <w14:schemeClr w14:val="tx1"/>
                        </w14:solidFill>
                      </w14:textFill>
                    </w:rPr>
                    <w:t>1800</w:t>
                  </w:r>
                </w:p>
              </w:tc>
              <w:tc>
                <w:tcPr>
                  <w:tcW w:w="1456"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0.0288</w:t>
                  </w:r>
                </w:p>
              </w:tc>
              <w:tc>
                <w:tcPr>
                  <w:tcW w:w="1009"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0.01</w:t>
                  </w:r>
                </w:p>
              </w:tc>
              <w:tc>
                <w:tcPr>
                  <w:tcW w:w="1400"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0.0043</w:t>
                  </w:r>
                </w:p>
              </w:tc>
              <w:tc>
                <w:tcPr>
                  <w:tcW w:w="1042"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0.00</w:t>
                  </w:r>
                </w:p>
              </w:tc>
              <w:tc>
                <w:tcPr>
                  <w:tcW w:w="1368"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0.1298</w:t>
                  </w:r>
                </w:p>
              </w:tc>
              <w:tc>
                <w:tcPr>
                  <w:tcW w:w="1076" w:type="dxa"/>
                  <w:tcBorders>
                    <w:top w:val="single" w:color="auto" w:sz="4" w:space="0"/>
                    <w:left w:val="single" w:color="auto" w:sz="4" w:space="0"/>
                    <w:bottom w:val="single" w:color="auto" w:sz="4" w:space="0"/>
                    <w:right w:val="single" w:color="auto" w:sz="12" w:space="0"/>
                  </w:tcBorders>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72"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pacing w:val="4"/>
                      <w:szCs w:val="21"/>
                      <w14:textFill>
                        <w14:solidFill>
                          <w14:schemeClr w14:val="tx1"/>
                        </w14:solidFill>
                      </w14:textFill>
                    </w:rPr>
                  </w:pPr>
                  <w:r>
                    <w:rPr>
                      <w:rFonts w:ascii="宋体" w:hAnsi="宋体"/>
                      <w:color w:val="000000" w:themeColor="text1"/>
                      <w:spacing w:val="4"/>
                      <w:szCs w:val="21"/>
                      <w14:textFill>
                        <w14:solidFill>
                          <w14:schemeClr w14:val="tx1"/>
                        </w14:solidFill>
                      </w14:textFill>
                    </w:rPr>
                    <w:t>1900</w:t>
                  </w:r>
                </w:p>
              </w:tc>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0.0267</w:t>
                  </w: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0.01</w:t>
                  </w:r>
                </w:p>
              </w:tc>
              <w:tc>
                <w:tcPr>
                  <w:tcW w:w="1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0.0040</w:t>
                  </w:r>
                </w:p>
              </w:tc>
              <w:tc>
                <w:tcPr>
                  <w:tcW w:w="10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0.00</w:t>
                  </w:r>
                </w:p>
              </w:tc>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0.1206</w:t>
                  </w:r>
                </w:p>
              </w:tc>
              <w:tc>
                <w:tcPr>
                  <w:tcW w:w="1076"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72"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2000</w:t>
                  </w:r>
                </w:p>
              </w:tc>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0.0250</w:t>
                  </w: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0.00</w:t>
                  </w:r>
                </w:p>
              </w:tc>
              <w:tc>
                <w:tcPr>
                  <w:tcW w:w="1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0.0037</w:t>
                  </w:r>
                </w:p>
              </w:tc>
              <w:tc>
                <w:tcPr>
                  <w:tcW w:w="10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0.00</w:t>
                  </w:r>
                </w:p>
              </w:tc>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0.1125</w:t>
                  </w:r>
                </w:p>
              </w:tc>
              <w:tc>
                <w:tcPr>
                  <w:tcW w:w="1076"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72"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2100</w:t>
                  </w:r>
                </w:p>
              </w:tc>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0.0234</w:t>
                  </w: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0.00</w:t>
                  </w:r>
                </w:p>
              </w:tc>
              <w:tc>
                <w:tcPr>
                  <w:tcW w:w="1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0.0035</w:t>
                  </w:r>
                </w:p>
              </w:tc>
              <w:tc>
                <w:tcPr>
                  <w:tcW w:w="10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0.00</w:t>
                  </w:r>
                </w:p>
              </w:tc>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0.1053</w:t>
                  </w:r>
                </w:p>
              </w:tc>
              <w:tc>
                <w:tcPr>
                  <w:tcW w:w="1076"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72"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2200</w:t>
                  </w:r>
                </w:p>
              </w:tc>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0.0220</w:t>
                  </w: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0.00</w:t>
                  </w:r>
                </w:p>
              </w:tc>
              <w:tc>
                <w:tcPr>
                  <w:tcW w:w="1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0.0033</w:t>
                  </w:r>
                </w:p>
              </w:tc>
              <w:tc>
                <w:tcPr>
                  <w:tcW w:w="10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0.00</w:t>
                  </w:r>
                </w:p>
              </w:tc>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0.0989</w:t>
                  </w:r>
                </w:p>
              </w:tc>
              <w:tc>
                <w:tcPr>
                  <w:tcW w:w="1076"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72" w:type="dxa"/>
                  <w:tcBorders>
                    <w:top w:val="single" w:color="auto" w:sz="4" w:space="0"/>
                    <w:left w:val="single" w:color="auto" w:sz="12" w:space="0"/>
                    <w:bottom w:val="single" w:color="auto" w:sz="4" w:space="0"/>
                    <w:right w:val="single" w:color="auto" w:sz="4" w:space="0"/>
                  </w:tcBorders>
                  <w:vAlign w:val="top"/>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2300</w:t>
                  </w:r>
                </w:p>
              </w:tc>
              <w:tc>
                <w:tcPr>
                  <w:tcW w:w="145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0.0207</w:t>
                  </w:r>
                </w:p>
              </w:tc>
              <w:tc>
                <w:tcPr>
                  <w:tcW w:w="1009"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0.00</w:t>
                  </w:r>
                </w:p>
              </w:tc>
              <w:tc>
                <w:tcPr>
                  <w:tcW w:w="1400"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0.0031</w:t>
                  </w:r>
                </w:p>
              </w:tc>
              <w:tc>
                <w:tcPr>
                  <w:tcW w:w="1042"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0.00</w:t>
                  </w:r>
                </w:p>
              </w:tc>
              <w:tc>
                <w:tcPr>
                  <w:tcW w:w="1368"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0.0932</w:t>
                  </w:r>
                </w:p>
              </w:tc>
              <w:tc>
                <w:tcPr>
                  <w:tcW w:w="1076" w:type="dxa"/>
                  <w:tcBorders>
                    <w:top w:val="single" w:color="auto" w:sz="4" w:space="0"/>
                    <w:left w:val="single" w:color="auto" w:sz="4" w:space="0"/>
                    <w:bottom w:val="single" w:color="auto" w:sz="4" w:space="0"/>
                    <w:right w:val="single" w:color="auto" w:sz="12" w:space="0"/>
                  </w:tcBorders>
                  <w:vAlign w:val="top"/>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72"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2400</w:t>
                  </w:r>
                </w:p>
              </w:tc>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0.0196</w:t>
                  </w: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0.00</w:t>
                  </w:r>
                </w:p>
              </w:tc>
              <w:tc>
                <w:tcPr>
                  <w:tcW w:w="1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0.0029</w:t>
                  </w:r>
                </w:p>
              </w:tc>
              <w:tc>
                <w:tcPr>
                  <w:tcW w:w="10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0.00</w:t>
                  </w:r>
                </w:p>
              </w:tc>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0.0881</w:t>
                  </w:r>
                </w:p>
              </w:tc>
              <w:tc>
                <w:tcPr>
                  <w:tcW w:w="1076"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72"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2500</w:t>
                  </w:r>
                </w:p>
              </w:tc>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0.0185</w:t>
                  </w: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0.00</w:t>
                  </w:r>
                </w:p>
              </w:tc>
              <w:tc>
                <w:tcPr>
                  <w:tcW w:w="1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0.0028</w:t>
                  </w:r>
                </w:p>
              </w:tc>
              <w:tc>
                <w:tcPr>
                  <w:tcW w:w="10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0.00</w:t>
                  </w:r>
                </w:p>
              </w:tc>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0.0835</w:t>
                  </w:r>
                </w:p>
              </w:tc>
              <w:tc>
                <w:tcPr>
                  <w:tcW w:w="1076"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72" w:type="dxa"/>
                  <w:tcBorders>
                    <w:top w:val="single" w:color="auto" w:sz="4" w:space="0"/>
                    <w:left w:val="single" w:color="auto" w:sz="12" w:space="0"/>
                    <w:bottom w:val="single" w:color="auto" w:sz="12" w:space="0"/>
                    <w:right w:val="single" w:color="auto" w:sz="4" w:space="0"/>
                  </w:tcBorders>
                  <w:vAlign w:val="center"/>
                </w:tcPr>
                <w:p>
                  <w:pPr>
                    <w:jc w:val="center"/>
                    <w:rPr>
                      <w:rFonts w:ascii="宋体"/>
                      <w:b/>
                      <w:color w:val="000000" w:themeColor="text1"/>
                      <w:spacing w:val="4"/>
                      <w:szCs w:val="21"/>
                      <w14:textFill>
                        <w14:solidFill>
                          <w14:schemeClr w14:val="tx1"/>
                        </w14:solidFill>
                      </w14:textFill>
                    </w:rPr>
                  </w:pPr>
                  <w:r>
                    <w:rPr>
                      <w:rFonts w:hint="eastAsia" w:ascii="宋体" w:hAnsi="宋体"/>
                      <w:bCs/>
                      <w:color w:val="000000" w:themeColor="text1"/>
                      <w:kern w:val="0"/>
                      <w:szCs w:val="21"/>
                      <w14:textFill>
                        <w14:solidFill>
                          <w14:schemeClr w14:val="tx1"/>
                        </w14:solidFill>
                      </w14:textFill>
                    </w:rPr>
                    <w:t>下风向最大质量浓度及占标率</w:t>
                  </w:r>
                </w:p>
              </w:tc>
              <w:tc>
                <w:tcPr>
                  <w:tcW w:w="1456" w:type="dxa"/>
                  <w:tcBorders>
                    <w:top w:val="single" w:color="auto" w:sz="4" w:space="0"/>
                    <w:left w:val="single" w:color="auto" w:sz="4" w:space="0"/>
                    <w:bottom w:val="single" w:color="auto" w:sz="12" w:space="0"/>
                    <w:right w:val="single" w:color="auto" w:sz="4" w:space="0"/>
                  </w:tcBorders>
                  <w:vAlign w:val="center"/>
                </w:tcPr>
                <w:p>
                  <w:pPr>
                    <w:jc w:val="center"/>
                    <w:rPr>
                      <w:rFonts w:asci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1.227</w:t>
                  </w:r>
                  <w:r>
                    <w:rPr>
                      <w:rFonts w:hint="eastAsia" w:ascii="宋体" w:hAnsi="宋体"/>
                      <w:b/>
                      <w:color w:val="000000" w:themeColor="text1"/>
                      <w14:textFill>
                        <w14:solidFill>
                          <w14:schemeClr w14:val="tx1"/>
                        </w14:solidFill>
                      </w14:textFill>
                    </w:rPr>
                    <w:t>（</w:t>
                  </w:r>
                  <w:r>
                    <w:rPr>
                      <w:rFonts w:ascii="宋体" w:hAnsi="宋体"/>
                      <w:b/>
                      <w:color w:val="000000" w:themeColor="text1"/>
                      <w14:textFill>
                        <w14:solidFill>
                          <w14:schemeClr w14:val="tx1"/>
                        </w14:solidFill>
                      </w14:textFill>
                    </w:rPr>
                    <w:t>55m</w:t>
                  </w:r>
                  <w:r>
                    <w:rPr>
                      <w:rFonts w:hint="eastAsia" w:ascii="宋体" w:hAnsi="宋体"/>
                      <w:b/>
                      <w:color w:val="000000" w:themeColor="text1"/>
                      <w14:textFill>
                        <w14:solidFill>
                          <w14:schemeClr w14:val="tx1"/>
                        </w14:solidFill>
                      </w14:textFill>
                    </w:rPr>
                    <w:t>）</w:t>
                  </w:r>
                </w:p>
              </w:tc>
              <w:tc>
                <w:tcPr>
                  <w:tcW w:w="1009"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0.27</w:t>
                  </w:r>
                </w:p>
              </w:tc>
              <w:tc>
                <w:tcPr>
                  <w:tcW w:w="1400" w:type="dxa"/>
                  <w:tcBorders>
                    <w:top w:val="single" w:color="auto" w:sz="4" w:space="0"/>
                    <w:left w:val="single" w:color="auto" w:sz="4" w:space="0"/>
                    <w:bottom w:val="single" w:color="auto" w:sz="12" w:space="0"/>
                    <w:right w:val="single" w:color="auto" w:sz="4" w:space="0"/>
                  </w:tcBorders>
                  <w:vAlign w:val="center"/>
                </w:tcPr>
                <w:p>
                  <w:pPr>
                    <w:jc w:val="center"/>
                    <w:rPr>
                      <w:rFonts w:asci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0.184</w:t>
                  </w:r>
                  <w:r>
                    <w:rPr>
                      <w:rFonts w:hint="eastAsia" w:ascii="宋体" w:hAnsi="宋体"/>
                      <w:b/>
                      <w:color w:val="000000" w:themeColor="text1"/>
                      <w14:textFill>
                        <w14:solidFill>
                          <w14:schemeClr w14:val="tx1"/>
                        </w14:solidFill>
                      </w14:textFill>
                    </w:rPr>
                    <w:t>（</w:t>
                  </w:r>
                  <w:r>
                    <w:rPr>
                      <w:rFonts w:ascii="宋体" w:hAnsi="宋体"/>
                      <w:b/>
                      <w:color w:val="000000" w:themeColor="text1"/>
                      <w14:textFill>
                        <w14:solidFill>
                          <w14:schemeClr w14:val="tx1"/>
                        </w14:solidFill>
                      </w14:textFill>
                    </w:rPr>
                    <w:t>55m</w:t>
                  </w:r>
                  <w:r>
                    <w:rPr>
                      <w:rFonts w:hint="eastAsia" w:ascii="宋体" w:hAnsi="宋体"/>
                      <w:b/>
                      <w:color w:val="000000" w:themeColor="text1"/>
                      <w14:textFill>
                        <w14:solidFill>
                          <w14:schemeClr w14:val="tx1"/>
                        </w14:solidFill>
                      </w14:textFill>
                    </w:rPr>
                    <w:t>）</w:t>
                  </w:r>
                </w:p>
              </w:tc>
              <w:tc>
                <w:tcPr>
                  <w:tcW w:w="1042"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0.02</w:t>
                  </w:r>
                </w:p>
              </w:tc>
              <w:tc>
                <w:tcPr>
                  <w:tcW w:w="1368" w:type="dxa"/>
                  <w:tcBorders>
                    <w:top w:val="single" w:color="auto" w:sz="4" w:space="0"/>
                    <w:left w:val="single" w:color="auto" w:sz="4" w:space="0"/>
                    <w:bottom w:val="single" w:color="auto" w:sz="12" w:space="0"/>
                    <w:right w:val="single" w:color="auto" w:sz="4" w:space="0"/>
                  </w:tcBorders>
                  <w:vAlign w:val="center"/>
                </w:tcPr>
                <w:p>
                  <w:pPr>
                    <w:jc w:val="center"/>
                    <w:rPr>
                      <w:rFonts w:asci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5.52</w:t>
                  </w:r>
                  <w:r>
                    <w:rPr>
                      <w:rFonts w:hint="eastAsia" w:ascii="宋体" w:hAnsi="宋体"/>
                      <w:b/>
                      <w:color w:val="000000" w:themeColor="text1"/>
                      <w14:textFill>
                        <w14:solidFill>
                          <w14:schemeClr w14:val="tx1"/>
                        </w14:solidFill>
                      </w14:textFill>
                    </w:rPr>
                    <w:t>（</w:t>
                  </w:r>
                  <w:r>
                    <w:rPr>
                      <w:rFonts w:ascii="宋体" w:hAnsi="宋体"/>
                      <w:b/>
                      <w:color w:val="000000" w:themeColor="text1"/>
                      <w14:textFill>
                        <w14:solidFill>
                          <w14:schemeClr w14:val="tx1"/>
                        </w14:solidFill>
                      </w14:textFill>
                    </w:rPr>
                    <w:t>55m</w:t>
                  </w:r>
                  <w:r>
                    <w:rPr>
                      <w:rFonts w:hint="eastAsia" w:ascii="宋体" w:hAnsi="宋体"/>
                      <w:b/>
                      <w:color w:val="000000" w:themeColor="text1"/>
                      <w14:textFill>
                        <w14:solidFill>
                          <w14:schemeClr w14:val="tx1"/>
                        </w14:solidFill>
                      </w14:textFill>
                    </w:rPr>
                    <w:t>）</w:t>
                  </w:r>
                </w:p>
              </w:tc>
              <w:tc>
                <w:tcPr>
                  <w:tcW w:w="1076" w:type="dxa"/>
                  <w:tcBorders>
                    <w:top w:val="single" w:color="auto" w:sz="4" w:space="0"/>
                    <w:left w:val="single" w:color="auto" w:sz="4" w:space="0"/>
                    <w:bottom w:val="single" w:color="auto" w:sz="12" w:space="0"/>
                    <w:right w:val="single" w:color="auto" w:sz="12" w:space="0"/>
                  </w:tcBorders>
                  <w:vAlign w:val="center"/>
                </w:tcPr>
                <w:p>
                  <w:pPr>
                    <w:jc w:val="center"/>
                    <w:rPr>
                      <w:rFonts w:ascii="宋体" w:hAns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0.28</w:t>
                  </w:r>
                </w:p>
              </w:tc>
            </w:tr>
          </w:tbl>
          <w:p>
            <w:pPr>
              <w:spacing w:line="360" w:lineRule="auto"/>
              <w:ind w:firstLine="588" w:firstLineChars="245"/>
              <w:rPr>
                <w:rFonts w:ascii="宋体"/>
                <w:bCs/>
                <w:color w:val="000000" w:themeColor="text1"/>
                <w:kern w:val="0"/>
                <w:sz w:val="24"/>
                <w14:textFill>
                  <w14:solidFill>
                    <w14:schemeClr w14:val="tx1"/>
                  </w14:solidFill>
                </w14:textFill>
              </w:rPr>
            </w:pPr>
            <w:r>
              <w:rPr>
                <w:rFonts w:hint="eastAsia" w:ascii="宋体" w:hAnsi="宋体"/>
                <w:bCs/>
                <w:color w:val="000000" w:themeColor="text1"/>
                <w:kern w:val="0"/>
                <w:sz w:val="24"/>
                <w14:textFill>
                  <w14:solidFill>
                    <w14:schemeClr w14:val="tx1"/>
                  </w14:solidFill>
                </w14:textFill>
              </w:rPr>
              <w:t>由表</w:t>
            </w:r>
            <w:r>
              <w:rPr>
                <w:rFonts w:ascii="宋体" w:hAnsi="宋体"/>
                <w:bCs/>
                <w:color w:val="000000" w:themeColor="text1"/>
                <w:kern w:val="0"/>
                <w:sz w:val="24"/>
                <w14:textFill>
                  <w14:solidFill>
                    <w14:schemeClr w14:val="tx1"/>
                  </w14:solidFill>
                </w14:textFill>
              </w:rPr>
              <w:t>38</w:t>
            </w:r>
            <w:r>
              <w:rPr>
                <w:rFonts w:hint="eastAsia" w:ascii="宋体" w:hAnsi="宋体"/>
                <w:bCs/>
                <w:color w:val="000000" w:themeColor="text1"/>
                <w:kern w:val="0"/>
                <w:sz w:val="24"/>
                <w14:textFill>
                  <w14:solidFill>
                    <w14:schemeClr w14:val="tx1"/>
                  </w14:solidFill>
                </w14:textFill>
              </w:rPr>
              <w:t>～</w:t>
            </w:r>
            <w:r>
              <w:rPr>
                <w:rFonts w:ascii="宋体" w:hAnsi="宋体"/>
                <w:bCs/>
                <w:color w:val="000000" w:themeColor="text1"/>
                <w:kern w:val="0"/>
                <w:sz w:val="24"/>
                <w14:textFill>
                  <w14:solidFill>
                    <w14:schemeClr w14:val="tx1"/>
                  </w14:solidFill>
                </w14:textFill>
              </w:rPr>
              <w:t>39</w:t>
            </w:r>
            <w:r>
              <w:rPr>
                <w:rFonts w:hint="eastAsia" w:ascii="宋体" w:hAnsi="宋体"/>
                <w:bCs/>
                <w:color w:val="000000" w:themeColor="text1"/>
                <w:kern w:val="0"/>
                <w:sz w:val="24"/>
                <w14:textFill>
                  <w14:solidFill>
                    <w14:schemeClr w14:val="tx1"/>
                  </w14:solidFill>
                </w14:textFill>
              </w:rPr>
              <w:t>计算结果可知，下风向颗粒物最大贡献浓度为</w:t>
            </w:r>
            <w:r>
              <w:rPr>
                <w:rFonts w:ascii="宋体" w:hAnsi="宋体"/>
                <w:bCs/>
                <w:color w:val="000000" w:themeColor="text1"/>
                <w:kern w:val="0"/>
                <w:sz w:val="24"/>
                <w14:textFill>
                  <w14:solidFill>
                    <w14:schemeClr w14:val="tx1"/>
                  </w14:solidFill>
                </w14:textFill>
              </w:rPr>
              <w:t>3.68</w:t>
            </w:r>
            <w:r>
              <w:rPr>
                <w:rFonts w:hint="eastAsia" w:ascii="宋体" w:hAnsi="宋体"/>
                <w:bCs/>
                <w:color w:val="000000" w:themeColor="text1"/>
                <w:kern w:val="0"/>
                <w:sz w:val="24"/>
                <w14:textFill>
                  <w14:solidFill>
                    <w14:schemeClr w14:val="tx1"/>
                  </w14:solidFill>
                </w14:textFill>
              </w:rPr>
              <w:t>μ</w:t>
            </w:r>
            <w:r>
              <w:rPr>
                <w:rFonts w:ascii="宋体" w:hAnsi="宋体"/>
                <w:bCs/>
                <w:color w:val="000000" w:themeColor="text1"/>
                <w:kern w:val="0"/>
                <w:sz w:val="24"/>
                <w14:textFill>
                  <w14:solidFill>
                    <w14:schemeClr w14:val="tx1"/>
                  </w14:solidFill>
                </w14:textFill>
              </w:rPr>
              <w:t>g/m</w:t>
            </w:r>
            <w:r>
              <w:rPr>
                <w:rFonts w:ascii="宋体" w:hAnsi="宋体"/>
                <w:bCs/>
                <w:color w:val="000000" w:themeColor="text1"/>
                <w:kern w:val="0"/>
                <w:sz w:val="24"/>
                <w:vertAlign w:val="superscript"/>
                <w14:textFill>
                  <w14:solidFill>
                    <w14:schemeClr w14:val="tx1"/>
                  </w14:solidFill>
                </w14:textFill>
              </w:rPr>
              <w:t>3</w:t>
            </w:r>
            <w:r>
              <w:rPr>
                <w:rFonts w:hint="eastAsia" w:ascii="宋体" w:hAnsi="宋体"/>
                <w:bCs/>
                <w:color w:val="000000" w:themeColor="text1"/>
                <w:kern w:val="0"/>
                <w:sz w:val="24"/>
                <w14:textFill>
                  <w14:solidFill>
                    <w14:schemeClr w14:val="tx1"/>
                  </w14:solidFill>
                </w14:textFill>
              </w:rPr>
              <w:t>，下风向非甲烷总烃最大贡献浓度为</w:t>
            </w:r>
            <w:r>
              <w:rPr>
                <w:rFonts w:ascii="宋体" w:hAnsi="宋体"/>
                <w:bCs/>
                <w:color w:val="000000" w:themeColor="text1"/>
                <w:kern w:val="0"/>
                <w:sz w:val="24"/>
                <w14:textFill>
                  <w14:solidFill>
                    <w14:schemeClr w14:val="tx1"/>
                  </w14:solidFill>
                </w14:textFill>
              </w:rPr>
              <w:t>15.51</w:t>
            </w:r>
            <w:r>
              <w:rPr>
                <w:rFonts w:hint="eastAsia" w:ascii="宋体" w:hAnsi="宋体"/>
                <w:bCs/>
                <w:color w:val="000000" w:themeColor="text1"/>
                <w:kern w:val="0"/>
                <w:sz w:val="24"/>
                <w14:textFill>
                  <w14:solidFill>
                    <w14:schemeClr w14:val="tx1"/>
                  </w14:solidFill>
                </w14:textFill>
              </w:rPr>
              <w:t>μ</w:t>
            </w:r>
            <w:r>
              <w:rPr>
                <w:rFonts w:ascii="宋体" w:hAnsi="宋体"/>
                <w:bCs/>
                <w:color w:val="000000" w:themeColor="text1"/>
                <w:kern w:val="0"/>
                <w:sz w:val="24"/>
                <w14:textFill>
                  <w14:solidFill>
                    <w14:schemeClr w14:val="tx1"/>
                  </w14:solidFill>
                </w14:textFill>
              </w:rPr>
              <w:t>g/ m</w:t>
            </w:r>
            <w:r>
              <w:rPr>
                <w:rFonts w:ascii="宋体" w:hAnsi="宋体"/>
                <w:bCs/>
                <w:color w:val="000000" w:themeColor="text1"/>
                <w:kern w:val="0"/>
                <w:sz w:val="24"/>
                <w:vertAlign w:val="superscript"/>
                <w14:textFill>
                  <w14:solidFill>
                    <w14:schemeClr w14:val="tx1"/>
                  </w14:solidFill>
                </w14:textFill>
              </w:rPr>
              <w:t>3</w:t>
            </w:r>
            <w:r>
              <w:rPr>
                <w:rFonts w:hint="eastAsia" w:ascii="宋体" w:hAnsi="宋体"/>
                <w:bCs/>
                <w:color w:val="000000" w:themeColor="text1"/>
                <w:kern w:val="0"/>
                <w:sz w:val="24"/>
                <w14:textFill>
                  <w14:solidFill>
                    <w14:schemeClr w14:val="tx1"/>
                  </w14:solidFill>
                </w14:textFill>
              </w:rPr>
              <w:t>，下风向甲苯、二甲苯最大贡献浓度为</w:t>
            </w:r>
            <w:r>
              <w:rPr>
                <w:rFonts w:ascii="宋体" w:hAnsi="宋体"/>
                <w:bCs/>
                <w:color w:val="000000" w:themeColor="text1"/>
                <w:kern w:val="0"/>
                <w:sz w:val="24"/>
                <w14:textFill>
                  <w14:solidFill>
                    <w14:schemeClr w14:val="tx1"/>
                  </w14:solidFill>
                </w14:textFill>
              </w:rPr>
              <w:t>0.49</w:t>
            </w:r>
            <w:r>
              <w:rPr>
                <w:rFonts w:hint="eastAsia" w:ascii="宋体" w:hAnsi="宋体"/>
                <w:bCs/>
                <w:color w:val="000000" w:themeColor="text1"/>
                <w:kern w:val="0"/>
                <w:sz w:val="24"/>
                <w14:textFill>
                  <w14:solidFill>
                    <w14:schemeClr w14:val="tx1"/>
                  </w14:solidFill>
                </w14:textFill>
              </w:rPr>
              <w:t>μ</w:t>
            </w:r>
            <w:r>
              <w:rPr>
                <w:rFonts w:ascii="宋体" w:hAnsi="宋体"/>
                <w:bCs/>
                <w:color w:val="000000" w:themeColor="text1"/>
                <w:kern w:val="0"/>
                <w:sz w:val="24"/>
                <w14:textFill>
                  <w14:solidFill>
                    <w14:schemeClr w14:val="tx1"/>
                  </w14:solidFill>
                </w14:textFill>
              </w:rPr>
              <w:t>g/m</w:t>
            </w:r>
            <w:r>
              <w:rPr>
                <w:rFonts w:ascii="宋体" w:hAnsi="宋体"/>
                <w:bCs/>
                <w:color w:val="000000" w:themeColor="text1"/>
                <w:kern w:val="0"/>
                <w:sz w:val="24"/>
                <w:vertAlign w:val="superscript"/>
                <w14:textFill>
                  <w14:solidFill>
                    <w14:schemeClr w14:val="tx1"/>
                  </w14:solidFill>
                </w14:textFill>
              </w:rPr>
              <w:t>3</w:t>
            </w:r>
            <w:r>
              <w:rPr>
                <w:rFonts w:hint="eastAsia" w:ascii="宋体" w:hAnsi="宋体"/>
                <w:bCs/>
                <w:color w:val="000000" w:themeColor="text1"/>
                <w:kern w:val="0"/>
                <w:sz w:val="24"/>
                <w14:textFill>
                  <w14:solidFill>
                    <w14:schemeClr w14:val="tx1"/>
                  </w14:solidFill>
                </w14:textFill>
              </w:rPr>
              <w:t>，其最大占标率分别为</w:t>
            </w:r>
            <w:r>
              <w:rPr>
                <w:rFonts w:ascii="宋体" w:hAnsi="宋体"/>
                <w:bCs/>
                <w:color w:val="000000" w:themeColor="text1"/>
                <w:kern w:val="0"/>
                <w:sz w:val="24"/>
                <w14:textFill>
                  <w14:solidFill>
                    <w14:schemeClr w14:val="tx1"/>
                  </w14:solidFill>
                </w14:textFill>
              </w:rPr>
              <w:t>0.82%</w:t>
            </w:r>
            <w:r>
              <w:rPr>
                <w:rFonts w:hint="eastAsia" w:ascii="宋体" w:hAnsi="宋体"/>
                <w:bCs/>
                <w:color w:val="000000" w:themeColor="text1"/>
                <w:kern w:val="0"/>
                <w:sz w:val="24"/>
                <w14:textFill>
                  <w14:solidFill>
                    <w14:schemeClr w14:val="tx1"/>
                  </w14:solidFill>
                </w14:textFill>
              </w:rPr>
              <w:t>、</w:t>
            </w:r>
            <w:r>
              <w:rPr>
                <w:rFonts w:ascii="宋体" w:hAnsi="宋体"/>
                <w:bCs/>
                <w:color w:val="000000" w:themeColor="text1"/>
                <w:kern w:val="0"/>
                <w:sz w:val="24"/>
                <w14:textFill>
                  <w14:solidFill>
                    <w14:schemeClr w14:val="tx1"/>
                  </w14:solidFill>
                </w14:textFill>
              </w:rPr>
              <w:t>0.78%</w:t>
            </w:r>
            <w:r>
              <w:rPr>
                <w:rFonts w:hint="eastAsia" w:ascii="宋体" w:hAnsi="宋体"/>
                <w:bCs/>
                <w:color w:val="000000" w:themeColor="text1"/>
                <w:kern w:val="0"/>
                <w:sz w:val="24"/>
                <w14:textFill>
                  <w14:solidFill>
                    <w14:schemeClr w14:val="tx1"/>
                  </w14:solidFill>
                </w14:textFill>
              </w:rPr>
              <w:t>和</w:t>
            </w:r>
            <w:r>
              <w:rPr>
                <w:rFonts w:ascii="宋体" w:hAnsi="宋体"/>
                <w:bCs/>
                <w:color w:val="000000" w:themeColor="text1"/>
                <w:kern w:val="0"/>
                <w:sz w:val="24"/>
                <w14:textFill>
                  <w14:solidFill>
                    <w14:schemeClr w14:val="tx1"/>
                  </w14:solidFill>
                </w14:textFill>
              </w:rPr>
              <w:t>0.05%</w:t>
            </w:r>
            <w:r>
              <w:rPr>
                <w:rFonts w:hint="eastAsia" w:ascii="宋体" w:hAnsi="宋体"/>
                <w:bCs/>
                <w:color w:val="000000" w:themeColor="text1"/>
                <w:kern w:val="0"/>
                <w:sz w:val="24"/>
                <w14:textFill>
                  <w14:solidFill>
                    <w14:schemeClr w14:val="tx1"/>
                  </w14:solidFill>
                </w14:textFill>
              </w:rPr>
              <w:t>，均低于</w:t>
            </w:r>
            <w:r>
              <w:rPr>
                <w:rFonts w:ascii="宋体" w:hAnsi="宋体"/>
                <w:bCs/>
                <w:color w:val="000000" w:themeColor="text1"/>
                <w:kern w:val="0"/>
                <w:sz w:val="24"/>
                <w14:textFill>
                  <w14:solidFill>
                    <w14:schemeClr w14:val="tx1"/>
                  </w14:solidFill>
                </w14:textFill>
              </w:rPr>
              <w:t>1%</w:t>
            </w:r>
            <w:r>
              <w:rPr>
                <w:rFonts w:hint="eastAsia" w:ascii="宋体" w:hAnsi="宋体"/>
                <w:bCs/>
                <w:color w:val="000000" w:themeColor="text1"/>
                <w:kern w:val="0"/>
                <w:sz w:val="24"/>
                <w14:textFill>
                  <w14:solidFill>
                    <w14:schemeClr w14:val="tx1"/>
                  </w14:solidFill>
                </w14:textFill>
              </w:rPr>
              <w:t>，因此，本项目废气有组织排放对环境影响可接受。</w:t>
            </w:r>
          </w:p>
          <w:p>
            <w:pPr>
              <w:spacing w:line="480" w:lineRule="exact"/>
              <w:ind w:firstLine="424" w:firstLineChars="176"/>
              <w:jc w:val="left"/>
              <w:rPr>
                <w:rFonts w:asci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2</w:t>
            </w:r>
            <w:r>
              <w:rPr>
                <w:rFonts w:hint="eastAsia" w:ascii="宋体" w:hAnsi="宋体"/>
                <w:b/>
                <w:color w:val="000000" w:themeColor="text1"/>
                <w:sz w:val="24"/>
                <w14:textFill>
                  <w14:solidFill>
                    <w14:schemeClr w14:val="tx1"/>
                  </w14:solidFill>
                </w14:textFill>
              </w:rPr>
              <w:t>、无组织排放废气影响分析</w:t>
            </w:r>
          </w:p>
          <w:p>
            <w:pPr>
              <w:spacing w:line="360" w:lineRule="auto"/>
              <w:ind w:firstLine="588" w:firstLineChars="245"/>
              <w:rPr>
                <w:rFonts w:ascii="宋体"/>
                <w:bCs/>
                <w:color w:val="000000" w:themeColor="text1"/>
                <w:kern w:val="0"/>
                <w:sz w:val="24"/>
                <w14:textFill>
                  <w14:solidFill>
                    <w14:schemeClr w14:val="tx1"/>
                  </w14:solidFill>
                </w14:textFill>
              </w:rPr>
            </w:pPr>
            <w:r>
              <w:rPr>
                <w:rFonts w:hint="eastAsia" w:ascii="宋体" w:hAnsi="宋体"/>
                <w:bCs/>
                <w:color w:val="000000" w:themeColor="text1"/>
                <w:kern w:val="0"/>
                <w:sz w:val="24"/>
                <w14:textFill>
                  <w14:solidFill>
                    <w14:schemeClr w14:val="tx1"/>
                  </w14:solidFill>
                </w14:textFill>
              </w:rPr>
              <w:t>本项目无组织大气污染物源强见下表。</w:t>
            </w:r>
          </w:p>
          <w:p>
            <w:pPr>
              <w:pStyle w:val="98"/>
              <w:spacing w:line="240" w:lineRule="auto"/>
              <w:rPr>
                <w:rFonts w:ascii="宋体" w:hAnsi="宋体" w:eastAsia="宋体"/>
                <w:b/>
                <w:bCs/>
                <w:color w:val="000000" w:themeColor="text1"/>
                <w14:textFill>
                  <w14:solidFill>
                    <w14:schemeClr w14:val="tx1"/>
                  </w14:solidFill>
                </w14:textFill>
              </w:rPr>
            </w:pPr>
            <w:r>
              <w:rPr>
                <w:rFonts w:hint="eastAsia" w:ascii="宋体" w:hAnsi="宋体" w:eastAsia="宋体"/>
                <w:b/>
                <w:bCs/>
                <w:color w:val="000000" w:themeColor="text1"/>
                <w14:textFill>
                  <w14:solidFill>
                    <w14:schemeClr w14:val="tx1"/>
                  </w14:solidFill>
                </w14:textFill>
              </w:rPr>
              <w:t>表</w:t>
            </w:r>
            <w:r>
              <w:rPr>
                <w:rFonts w:ascii="宋体" w:hAnsi="宋体" w:eastAsia="宋体"/>
                <w:b/>
                <w:bCs/>
                <w:color w:val="000000" w:themeColor="text1"/>
                <w14:textFill>
                  <w14:solidFill>
                    <w14:schemeClr w14:val="tx1"/>
                  </w14:solidFill>
                </w14:textFill>
              </w:rPr>
              <w:t xml:space="preserve">7-8  </w:t>
            </w:r>
            <w:r>
              <w:rPr>
                <w:rFonts w:hint="eastAsia" w:ascii="宋体" w:hAnsi="宋体" w:eastAsia="宋体"/>
                <w:b/>
                <w:bCs/>
                <w:color w:val="000000" w:themeColor="text1"/>
                <w14:textFill>
                  <w14:solidFill>
                    <w14:schemeClr w14:val="tx1"/>
                  </w14:solidFill>
                </w14:textFill>
              </w:rPr>
              <w:t>本项目无组织污染物及源强一览表</w:t>
            </w:r>
          </w:p>
          <w:tbl>
            <w:tblPr>
              <w:tblStyle w:val="43"/>
              <w:tblW w:w="862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27"/>
              <w:gridCol w:w="915"/>
              <w:gridCol w:w="815"/>
              <w:gridCol w:w="852"/>
              <w:gridCol w:w="709"/>
              <w:gridCol w:w="709"/>
              <w:gridCol w:w="709"/>
              <w:gridCol w:w="709"/>
              <w:gridCol w:w="709"/>
              <w:gridCol w:w="761"/>
              <w:gridCol w:w="428"/>
              <w:gridCol w:w="8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7" w:type="dxa"/>
                  <w:vMerge w:val="restart"/>
                  <w:tcBorders>
                    <w:top w:val="single" w:color="auto" w:sz="12" w:space="0"/>
                    <w:left w:val="single" w:color="auto" w:sz="12" w:space="0"/>
                    <w:bottom w:val="single" w:color="auto" w:sz="4" w:space="0"/>
                    <w:right w:val="single" w:color="auto" w:sz="4" w:space="0"/>
                  </w:tcBorders>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编号</w:t>
                  </w:r>
                </w:p>
              </w:tc>
              <w:tc>
                <w:tcPr>
                  <w:tcW w:w="915" w:type="dxa"/>
                  <w:vMerge w:val="restart"/>
                  <w:tcBorders>
                    <w:top w:val="single" w:color="auto" w:sz="12" w:space="0"/>
                    <w:left w:val="single" w:color="auto" w:sz="4" w:space="0"/>
                    <w:bottom w:val="single" w:color="auto" w:sz="4" w:space="0"/>
                    <w:right w:val="single" w:color="auto" w:sz="4" w:space="0"/>
                  </w:tcBorders>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污染物名称</w:t>
                  </w:r>
                </w:p>
              </w:tc>
              <w:tc>
                <w:tcPr>
                  <w:tcW w:w="1667" w:type="dxa"/>
                  <w:gridSpan w:val="2"/>
                  <w:tcBorders>
                    <w:top w:val="single" w:color="auto" w:sz="12" w:space="0"/>
                    <w:left w:val="single" w:color="auto" w:sz="4" w:space="0"/>
                    <w:bottom w:val="single" w:color="auto" w:sz="4" w:space="0"/>
                    <w:right w:val="single" w:color="auto" w:sz="4" w:space="0"/>
                  </w:tcBorders>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面源起点坐标</w:t>
                  </w:r>
                  <w:r>
                    <w:rPr>
                      <w:b/>
                      <w:bCs/>
                      <w:color w:val="000000" w:themeColor="text1"/>
                      <w:szCs w:val="21"/>
                      <w14:textFill>
                        <w14:solidFill>
                          <w14:schemeClr w14:val="tx1"/>
                        </w14:solidFill>
                      </w14:textFill>
                    </w:rPr>
                    <w:t>/m</w:t>
                  </w:r>
                </w:p>
              </w:tc>
              <w:tc>
                <w:tcPr>
                  <w:tcW w:w="709" w:type="dxa"/>
                  <w:vMerge w:val="restart"/>
                  <w:tcBorders>
                    <w:top w:val="single" w:color="auto" w:sz="12" w:space="0"/>
                    <w:left w:val="single" w:color="auto" w:sz="4" w:space="0"/>
                    <w:bottom w:val="single" w:color="auto" w:sz="4" w:space="0"/>
                    <w:right w:val="single" w:color="auto" w:sz="4" w:space="0"/>
                  </w:tcBorders>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面源海拔高度</w:t>
                  </w:r>
                  <w:r>
                    <w:rPr>
                      <w:b/>
                      <w:bCs/>
                      <w:color w:val="000000" w:themeColor="text1"/>
                      <w:szCs w:val="21"/>
                      <w14:textFill>
                        <w14:solidFill>
                          <w14:schemeClr w14:val="tx1"/>
                        </w14:solidFill>
                      </w14:textFill>
                    </w:rPr>
                    <w:t>/m</w:t>
                  </w:r>
                </w:p>
              </w:tc>
              <w:tc>
                <w:tcPr>
                  <w:tcW w:w="709" w:type="dxa"/>
                  <w:vMerge w:val="restart"/>
                  <w:tcBorders>
                    <w:top w:val="single" w:color="auto" w:sz="12" w:space="0"/>
                    <w:left w:val="single" w:color="auto" w:sz="4" w:space="0"/>
                    <w:bottom w:val="single" w:color="auto" w:sz="4" w:space="0"/>
                    <w:right w:val="single" w:color="auto" w:sz="4" w:space="0"/>
                  </w:tcBorders>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面源长度</w:t>
                  </w:r>
                  <w:r>
                    <w:rPr>
                      <w:b/>
                      <w:bCs/>
                      <w:color w:val="000000" w:themeColor="text1"/>
                      <w:szCs w:val="21"/>
                      <w14:textFill>
                        <w14:solidFill>
                          <w14:schemeClr w14:val="tx1"/>
                        </w14:solidFill>
                      </w14:textFill>
                    </w:rPr>
                    <w:t>/m</w:t>
                  </w:r>
                </w:p>
              </w:tc>
              <w:tc>
                <w:tcPr>
                  <w:tcW w:w="709" w:type="dxa"/>
                  <w:vMerge w:val="restart"/>
                  <w:tcBorders>
                    <w:top w:val="single" w:color="auto" w:sz="12" w:space="0"/>
                    <w:left w:val="single" w:color="auto" w:sz="4" w:space="0"/>
                    <w:bottom w:val="single" w:color="auto" w:sz="4" w:space="0"/>
                    <w:right w:val="single" w:color="auto" w:sz="4" w:space="0"/>
                  </w:tcBorders>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面源宽度</w:t>
                  </w:r>
                  <w:r>
                    <w:rPr>
                      <w:b/>
                      <w:bCs/>
                      <w:color w:val="000000" w:themeColor="text1"/>
                      <w:szCs w:val="21"/>
                      <w14:textFill>
                        <w14:solidFill>
                          <w14:schemeClr w14:val="tx1"/>
                        </w14:solidFill>
                      </w14:textFill>
                    </w:rPr>
                    <w:t>/m</w:t>
                  </w:r>
                </w:p>
              </w:tc>
              <w:tc>
                <w:tcPr>
                  <w:tcW w:w="709" w:type="dxa"/>
                  <w:vMerge w:val="restart"/>
                  <w:tcBorders>
                    <w:top w:val="single" w:color="auto" w:sz="12" w:space="0"/>
                    <w:left w:val="single" w:color="auto" w:sz="4" w:space="0"/>
                    <w:bottom w:val="single" w:color="auto" w:sz="4" w:space="0"/>
                    <w:right w:val="single" w:color="auto" w:sz="4" w:space="0"/>
                  </w:tcBorders>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与正北方向夹角</w:t>
                  </w:r>
                  <w:r>
                    <w:rPr>
                      <w:b/>
                      <w:bCs/>
                      <w:color w:val="000000" w:themeColor="text1"/>
                      <w:szCs w:val="21"/>
                      <w14:textFill>
                        <w14:solidFill>
                          <w14:schemeClr w14:val="tx1"/>
                        </w14:solidFill>
                      </w14:textFill>
                    </w:rPr>
                    <w:t>/</w:t>
                  </w:r>
                  <w:r>
                    <w:rPr>
                      <w:rFonts w:hint="eastAsia"/>
                      <w:b/>
                      <w:bCs/>
                      <w:color w:val="000000" w:themeColor="text1"/>
                      <w:szCs w:val="21"/>
                      <w14:textFill>
                        <w14:solidFill>
                          <w14:schemeClr w14:val="tx1"/>
                        </w14:solidFill>
                      </w14:textFill>
                    </w:rPr>
                    <w:t>°</w:t>
                  </w:r>
                </w:p>
              </w:tc>
              <w:tc>
                <w:tcPr>
                  <w:tcW w:w="709" w:type="dxa"/>
                  <w:vMerge w:val="restart"/>
                  <w:tcBorders>
                    <w:top w:val="single" w:color="auto" w:sz="12" w:space="0"/>
                    <w:left w:val="single" w:color="auto" w:sz="4" w:space="0"/>
                    <w:bottom w:val="single" w:color="auto" w:sz="4" w:space="0"/>
                    <w:right w:val="single" w:color="auto" w:sz="4" w:space="0"/>
                  </w:tcBorders>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面源有效排放高度</w:t>
                  </w:r>
                  <w:r>
                    <w:rPr>
                      <w:b/>
                      <w:bCs/>
                      <w:color w:val="000000" w:themeColor="text1"/>
                      <w:szCs w:val="21"/>
                      <w14:textFill>
                        <w14:solidFill>
                          <w14:schemeClr w14:val="tx1"/>
                        </w14:solidFill>
                      </w14:textFill>
                    </w:rPr>
                    <w:t>/m</w:t>
                  </w:r>
                </w:p>
              </w:tc>
              <w:tc>
                <w:tcPr>
                  <w:tcW w:w="761" w:type="dxa"/>
                  <w:vMerge w:val="restart"/>
                  <w:tcBorders>
                    <w:top w:val="single" w:color="auto" w:sz="12" w:space="0"/>
                    <w:left w:val="single" w:color="auto" w:sz="4" w:space="0"/>
                    <w:bottom w:val="single" w:color="auto" w:sz="4" w:space="0"/>
                    <w:right w:val="single" w:color="auto" w:sz="4" w:space="0"/>
                  </w:tcBorders>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年排放小时数</w:t>
                  </w:r>
                  <w:r>
                    <w:rPr>
                      <w:b/>
                      <w:bCs/>
                      <w:color w:val="000000" w:themeColor="text1"/>
                      <w:szCs w:val="21"/>
                      <w14:textFill>
                        <w14:solidFill>
                          <w14:schemeClr w14:val="tx1"/>
                        </w14:solidFill>
                      </w14:textFill>
                    </w:rPr>
                    <w:t>/h</w:t>
                  </w:r>
                </w:p>
              </w:tc>
              <w:tc>
                <w:tcPr>
                  <w:tcW w:w="428" w:type="dxa"/>
                  <w:vMerge w:val="restart"/>
                  <w:tcBorders>
                    <w:top w:val="single" w:color="auto" w:sz="12" w:space="0"/>
                    <w:left w:val="single" w:color="auto" w:sz="4" w:space="0"/>
                    <w:bottom w:val="single" w:color="auto" w:sz="4" w:space="0"/>
                    <w:right w:val="single" w:color="auto" w:sz="4" w:space="0"/>
                  </w:tcBorders>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排放工况</w:t>
                  </w:r>
                </w:p>
              </w:tc>
              <w:tc>
                <w:tcPr>
                  <w:tcW w:w="880" w:type="dxa"/>
                  <w:vMerge w:val="restart"/>
                  <w:tcBorders>
                    <w:top w:val="single" w:color="auto" w:sz="12" w:space="0"/>
                    <w:left w:val="single" w:color="auto" w:sz="4" w:space="0"/>
                    <w:bottom w:val="single" w:color="auto" w:sz="4" w:space="0"/>
                    <w:right w:val="single" w:color="auto" w:sz="12" w:space="0"/>
                  </w:tcBorders>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排放速率</w:t>
                  </w:r>
                  <w:r>
                    <w:rPr>
                      <w:b/>
                      <w:bCs/>
                      <w:color w:val="000000" w:themeColor="text1"/>
                      <w:szCs w:val="21"/>
                      <w14:textFill>
                        <w14:solidFill>
                          <w14:schemeClr w14:val="tx1"/>
                        </w14:solidFill>
                      </w14:textFill>
                    </w:rPr>
                    <w:t>/</w:t>
                  </w:r>
                  <w:r>
                    <w:rPr>
                      <w:rFonts w:hint="eastAsia"/>
                      <w:b/>
                      <w:bCs/>
                      <w:color w:val="000000" w:themeColor="text1"/>
                      <w:szCs w:val="21"/>
                      <w14:textFill>
                        <w14:solidFill>
                          <w14:schemeClr w14:val="tx1"/>
                        </w14:solidFill>
                      </w14:textFill>
                    </w:rPr>
                    <w:t>（</w:t>
                  </w:r>
                  <w:r>
                    <w:rPr>
                      <w:b/>
                      <w:bCs/>
                      <w:color w:val="000000" w:themeColor="text1"/>
                      <w:szCs w:val="21"/>
                      <w14:textFill>
                        <w14:solidFill>
                          <w14:schemeClr w14:val="tx1"/>
                        </w14:solidFill>
                      </w14:textFill>
                    </w:rPr>
                    <w:t>kg/s</w:t>
                  </w:r>
                  <w:r>
                    <w:rPr>
                      <w:rFonts w:hint="eastAsia"/>
                      <w:b/>
                      <w:bCs/>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27"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bCs/>
                      <w:color w:val="000000" w:themeColor="text1"/>
                      <w:szCs w:val="21"/>
                      <w14:textFill>
                        <w14:solidFill>
                          <w14:schemeClr w14:val="tx1"/>
                        </w14:solidFill>
                      </w14:textFill>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themeColor="text1"/>
                      <w:szCs w:val="21"/>
                      <w14:textFill>
                        <w14:solidFill>
                          <w14:schemeClr w14:val="tx1"/>
                        </w14:solidFill>
                      </w14:textFill>
                    </w:rPr>
                  </w:pPr>
                </w:p>
              </w:tc>
              <w:tc>
                <w:tcPr>
                  <w:tcW w:w="815" w:type="dxa"/>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X</w:t>
                  </w:r>
                </w:p>
              </w:tc>
              <w:tc>
                <w:tcPr>
                  <w:tcW w:w="852" w:type="dxa"/>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Y</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themeColor="text1"/>
                      <w:szCs w:val="21"/>
                      <w14:textFill>
                        <w14:solidFill>
                          <w14:schemeClr w14:val="tx1"/>
                        </w14:solidFill>
                      </w14:textFill>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themeColor="text1"/>
                      <w:szCs w:val="21"/>
                      <w14:textFill>
                        <w14:solidFill>
                          <w14:schemeClr w14:val="tx1"/>
                        </w14:solidFill>
                      </w14:textFill>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themeColor="text1"/>
                      <w:szCs w:val="21"/>
                      <w14:textFill>
                        <w14:solidFill>
                          <w14:schemeClr w14:val="tx1"/>
                        </w14:solidFill>
                      </w14:textFill>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themeColor="text1"/>
                      <w:szCs w:val="21"/>
                      <w14:textFill>
                        <w14:solidFill>
                          <w14:schemeClr w14:val="tx1"/>
                        </w14:solidFill>
                      </w14:textFill>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themeColor="text1"/>
                      <w:szCs w:val="21"/>
                      <w14:textFill>
                        <w14:solidFill>
                          <w14:schemeClr w14:val="tx1"/>
                        </w14:solidFill>
                      </w14:textFill>
                    </w:rPr>
                  </w:pPr>
                </w:p>
              </w:tc>
              <w:tc>
                <w:tcPr>
                  <w:tcW w:w="7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themeColor="text1"/>
                      <w:szCs w:val="21"/>
                      <w14:textFill>
                        <w14:solidFill>
                          <w14:schemeClr w14:val="tx1"/>
                        </w14:solidFill>
                      </w14:textFill>
                    </w:rPr>
                  </w:pPr>
                </w:p>
              </w:tc>
              <w:tc>
                <w:tcPr>
                  <w:tcW w:w="4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themeColor="text1"/>
                      <w:szCs w:val="21"/>
                      <w14:textFill>
                        <w14:solidFill>
                          <w14:schemeClr w14:val="tx1"/>
                        </w14:solidFill>
                      </w14:textFill>
                    </w:rPr>
                  </w:pPr>
                </w:p>
              </w:tc>
              <w:tc>
                <w:tcPr>
                  <w:tcW w:w="880" w:type="dxa"/>
                  <w:vMerge w:val="continue"/>
                  <w:tcBorders>
                    <w:top w:val="single" w:color="auto" w:sz="4" w:space="0"/>
                    <w:left w:val="single" w:color="auto" w:sz="4" w:space="0"/>
                    <w:bottom w:val="single" w:color="auto" w:sz="4" w:space="0"/>
                    <w:right w:val="single" w:color="auto" w:sz="12" w:space="0"/>
                  </w:tcBorders>
                  <w:vAlign w:val="center"/>
                </w:tcPr>
                <w:p>
                  <w:pPr>
                    <w:widowControl/>
                    <w:jc w:val="left"/>
                    <w:rPr>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427" w:type="dxa"/>
                  <w:tcBorders>
                    <w:top w:val="single" w:color="auto" w:sz="4" w:space="0"/>
                    <w:left w:val="single" w:color="auto" w:sz="12" w:space="0"/>
                    <w:bottom w:val="single" w:color="auto" w:sz="4" w:space="0"/>
                    <w:right w:val="single" w:color="auto" w:sz="4" w:space="0"/>
                  </w:tcBorders>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1</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颗粒物</w:t>
                  </w:r>
                </w:p>
              </w:tc>
              <w:tc>
                <w:tcPr>
                  <w:tcW w:w="815" w:type="dxa"/>
                  <w:vMerge w:val="restart"/>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109.15414</w:t>
                  </w:r>
                </w:p>
              </w:tc>
              <w:tc>
                <w:tcPr>
                  <w:tcW w:w="852"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color w:val="000000" w:themeColor="text1"/>
                      <w:kern w:val="0"/>
                      <w:szCs w:val="21"/>
                      <w:lang w:val="zh-CN"/>
                      <w14:textFill>
                        <w14:solidFill>
                          <w14:schemeClr w14:val="tx1"/>
                        </w14:solidFill>
                      </w14:textFill>
                    </w:rPr>
                  </w:pPr>
                  <w:r>
                    <w:rPr>
                      <w:color w:val="000000" w:themeColor="text1"/>
                      <w:kern w:val="0"/>
                      <w:szCs w:val="21"/>
                      <w14:textFill>
                        <w14:solidFill>
                          <w14:schemeClr w14:val="tx1"/>
                        </w14:solidFill>
                      </w14:textFill>
                    </w:rPr>
                    <w:t>34.24050</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428</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67</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30</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45</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15</w:t>
                  </w:r>
                </w:p>
              </w:tc>
              <w:tc>
                <w:tcPr>
                  <w:tcW w:w="761" w:type="dxa"/>
                  <w:vMerge w:val="restart"/>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2400</w:t>
                  </w:r>
                </w:p>
              </w:tc>
              <w:tc>
                <w:tcPr>
                  <w:tcW w:w="428" w:type="dxa"/>
                  <w:vMerge w:val="restart"/>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正常</w:t>
                  </w:r>
                </w:p>
              </w:tc>
              <w:tc>
                <w:tcPr>
                  <w:tcW w:w="880" w:type="dxa"/>
                  <w:tcBorders>
                    <w:top w:val="single" w:color="auto" w:sz="4" w:space="0"/>
                    <w:left w:val="single" w:color="auto" w:sz="4" w:space="0"/>
                    <w:bottom w:val="single" w:color="auto" w:sz="4" w:space="0"/>
                    <w:right w:val="single" w:color="auto" w:sz="12" w:space="0"/>
                  </w:tcBorders>
                  <w:vAlign w:val="center"/>
                </w:tcPr>
                <w:p>
                  <w:pPr>
                    <w:snapToGrid w:val="0"/>
                    <w:jc w:val="center"/>
                    <w:rPr>
                      <w:bCs/>
                      <w:color w:val="000000" w:themeColor="text1"/>
                      <w:szCs w:val="21"/>
                      <w14:textFill>
                        <w14:solidFill>
                          <w14:schemeClr w14:val="tx1"/>
                        </w14:solidFill>
                      </w14:textFill>
                    </w:rPr>
                  </w:pPr>
                  <w:r>
                    <w:rPr>
                      <w:rFonts w:cs="宋体"/>
                      <w:color w:val="000000" w:themeColor="text1"/>
                      <w:szCs w:val="21"/>
                      <w14:textFill>
                        <w14:solidFill>
                          <w14:schemeClr w14:val="tx1"/>
                        </w14:solidFill>
                      </w14:textFill>
                    </w:rPr>
                    <w:t>0.041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427" w:type="dxa"/>
                  <w:tcBorders>
                    <w:top w:val="single" w:color="auto" w:sz="4" w:space="0"/>
                    <w:left w:val="single" w:color="auto" w:sz="12" w:space="0"/>
                    <w:bottom w:val="single" w:color="auto" w:sz="4" w:space="0"/>
                    <w:right w:val="single" w:color="auto" w:sz="4" w:space="0"/>
                  </w:tcBorders>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2</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非甲烷总烃</w:t>
                  </w:r>
                </w:p>
              </w:tc>
              <w:tc>
                <w:tcPr>
                  <w:tcW w:w="815"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themeColor="text1"/>
                      <w:kern w:val="0"/>
                      <w:szCs w:val="21"/>
                      <w:lang w:val="zh-CN"/>
                      <w14:textFill>
                        <w14:solidFill>
                          <w14:schemeClr w14:val="tx1"/>
                        </w14:solidFill>
                      </w14:textFill>
                    </w:rPr>
                  </w:pPr>
                </w:p>
              </w:tc>
              <w:tc>
                <w:tcPr>
                  <w:tcW w:w="852"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color w:val="000000" w:themeColor="text1"/>
                      <w:kern w:val="0"/>
                      <w:szCs w:val="21"/>
                      <w:lang w:val="zh-CN"/>
                      <w14:textFill>
                        <w14:solidFill>
                          <w14:schemeClr w14:val="tx1"/>
                        </w14:solidFill>
                      </w14:textFill>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Cs w:val="21"/>
                      <w14:textFill>
                        <w14:solidFill>
                          <w14:schemeClr w14:val="tx1"/>
                        </w14:solidFill>
                      </w14:textFill>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Cs w:val="21"/>
                      <w14:textFill>
                        <w14:solidFill>
                          <w14:schemeClr w14:val="tx1"/>
                        </w14:solidFill>
                      </w14:textFill>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Cs w:val="21"/>
                      <w14:textFill>
                        <w14:solidFill>
                          <w14:schemeClr w14:val="tx1"/>
                        </w14:solidFill>
                      </w14:textFill>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Cs w:val="21"/>
                      <w14:textFill>
                        <w14:solidFill>
                          <w14:schemeClr w14:val="tx1"/>
                        </w14:solidFill>
                      </w14:textFill>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Cs w:val="21"/>
                      <w14:textFill>
                        <w14:solidFill>
                          <w14:schemeClr w14:val="tx1"/>
                        </w14:solidFill>
                      </w14:textFill>
                    </w:rPr>
                  </w:pPr>
                </w:p>
              </w:tc>
              <w:tc>
                <w:tcPr>
                  <w:tcW w:w="761" w:type="dxa"/>
                  <w:vMerge w:val="continue"/>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Cs w:val="21"/>
                      <w14:textFill>
                        <w14:solidFill>
                          <w14:schemeClr w14:val="tx1"/>
                        </w14:solidFill>
                      </w14:textFill>
                    </w:rPr>
                  </w:pPr>
                </w:p>
              </w:tc>
              <w:tc>
                <w:tcPr>
                  <w:tcW w:w="428" w:type="dxa"/>
                  <w:vMerge w:val="continue"/>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Cs w:val="21"/>
                      <w14:textFill>
                        <w14:solidFill>
                          <w14:schemeClr w14:val="tx1"/>
                        </w14:solidFill>
                      </w14:textFill>
                    </w:rPr>
                  </w:pPr>
                </w:p>
              </w:tc>
              <w:tc>
                <w:tcPr>
                  <w:tcW w:w="880" w:type="dxa"/>
                  <w:tcBorders>
                    <w:top w:val="single" w:color="auto" w:sz="4" w:space="0"/>
                    <w:left w:val="single" w:color="auto" w:sz="4" w:space="0"/>
                    <w:bottom w:val="single" w:color="auto" w:sz="4" w:space="0"/>
                    <w:right w:val="single" w:color="auto" w:sz="12" w:space="0"/>
                  </w:tcBorders>
                  <w:vAlign w:val="center"/>
                </w:tcPr>
                <w:p>
                  <w:pPr>
                    <w:snapToGrid w:val="0"/>
                    <w:jc w:val="center"/>
                    <w:rPr>
                      <w:bCs/>
                      <w:color w:val="000000" w:themeColor="text1"/>
                      <w:szCs w:val="21"/>
                      <w14:textFill>
                        <w14:solidFill>
                          <w14:schemeClr w14:val="tx1"/>
                        </w14:solidFill>
                      </w14:textFill>
                    </w:rPr>
                  </w:pPr>
                  <w:r>
                    <w:rPr>
                      <w:rFonts w:cs="宋体"/>
                      <w:color w:val="000000" w:themeColor="text1"/>
                      <w:szCs w:val="21"/>
                      <w14:textFill>
                        <w14:solidFill>
                          <w14:schemeClr w14:val="tx1"/>
                        </w14:solidFill>
                      </w14:textFill>
                    </w:rPr>
                    <w:t>0.009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427" w:type="dxa"/>
                  <w:tcBorders>
                    <w:top w:val="single" w:color="auto" w:sz="4" w:space="0"/>
                    <w:left w:val="single" w:color="auto" w:sz="12" w:space="0"/>
                    <w:bottom w:val="single" w:color="auto" w:sz="12" w:space="0"/>
                    <w:right w:val="single" w:color="auto" w:sz="4" w:space="0"/>
                  </w:tcBorders>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3</w:t>
                  </w:r>
                </w:p>
              </w:tc>
              <w:tc>
                <w:tcPr>
                  <w:tcW w:w="915" w:type="dxa"/>
                  <w:tcBorders>
                    <w:top w:val="single" w:color="auto" w:sz="4" w:space="0"/>
                    <w:left w:val="single" w:color="auto" w:sz="4" w:space="0"/>
                    <w:bottom w:val="single" w:color="auto" w:sz="12" w:space="0"/>
                    <w:right w:val="single" w:color="auto" w:sz="4" w:space="0"/>
                  </w:tcBorders>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甲苯、二甲苯</w:t>
                  </w:r>
                </w:p>
              </w:tc>
              <w:tc>
                <w:tcPr>
                  <w:tcW w:w="815" w:type="dxa"/>
                  <w:vMerge w:val="continue"/>
                  <w:tcBorders>
                    <w:top w:val="single" w:color="auto" w:sz="4" w:space="0"/>
                    <w:left w:val="single" w:color="auto" w:sz="4" w:space="0"/>
                    <w:bottom w:val="single" w:color="auto" w:sz="12" w:space="0"/>
                    <w:right w:val="single" w:color="auto" w:sz="4" w:space="0"/>
                  </w:tcBorders>
                  <w:vAlign w:val="center"/>
                </w:tcPr>
                <w:p>
                  <w:pPr>
                    <w:jc w:val="center"/>
                    <w:rPr>
                      <w:color w:val="000000" w:themeColor="text1"/>
                      <w:kern w:val="0"/>
                      <w:szCs w:val="21"/>
                      <w14:textFill>
                        <w14:solidFill>
                          <w14:schemeClr w14:val="tx1"/>
                        </w14:solidFill>
                      </w14:textFill>
                    </w:rPr>
                  </w:pPr>
                </w:p>
              </w:tc>
              <w:tc>
                <w:tcPr>
                  <w:tcW w:w="852" w:type="dxa"/>
                  <w:vMerge w:val="continue"/>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left"/>
                    <w:rPr>
                      <w:color w:val="000000" w:themeColor="text1"/>
                      <w:kern w:val="0"/>
                      <w:szCs w:val="21"/>
                      <w14:textFill>
                        <w14:solidFill>
                          <w14:schemeClr w14:val="tx1"/>
                        </w14:solidFill>
                      </w14:textFill>
                    </w:rPr>
                  </w:pPr>
                </w:p>
              </w:tc>
              <w:tc>
                <w:tcPr>
                  <w:tcW w:w="709" w:type="dxa"/>
                  <w:vMerge w:val="continue"/>
                  <w:tcBorders>
                    <w:top w:val="single" w:color="auto" w:sz="4" w:space="0"/>
                    <w:left w:val="single" w:color="auto" w:sz="4" w:space="0"/>
                    <w:bottom w:val="single" w:color="auto" w:sz="12" w:space="0"/>
                    <w:right w:val="single" w:color="auto" w:sz="4" w:space="0"/>
                  </w:tcBorders>
                  <w:vAlign w:val="center"/>
                </w:tcPr>
                <w:p>
                  <w:pPr>
                    <w:jc w:val="center"/>
                    <w:rPr>
                      <w:bCs/>
                      <w:color w:val="000000" w:themeColor="text1"/>
                      <w:szCs w:val="21"/>
                      <w14:textFill>
                        <w14:solidFill>
                          <w14:schemeClr w14:val="tx1"/>
                        </w14:solidFill>
                      </w14:textFill>
                    </w:rPr>
                  </w:pPr>
                </w:p>
              </w:tc>
              <w:tc>
                <w:tcPr>
                  <w:tcW w:w="709" w:type="dxa"/>
                  <w:vMerge w:val="continue"/>
                  <w:tcBorders>
                    <w:top w:val="single" w:color="auto" w:sz="4" w:space="0"/>
                    <w:left w:val="single" w:color="auto" w:sz="4" w:space="0"/>
                    <w:bottom w:val="single" w:color="auto" w:sz="12" w:space="0"/>
                    <w:right w:val="single" w:color="auto" w:sz="4" w:space="0"/>
                  </w:tcBorders>
                  <w:vAlign w:val="center"/>
                </w:tcPr>
                <w:p>
                  <w:pPr>
                    <w:jc w:val="center"/>
                    <w:rPr>
                      <w:bCs/>
                      <w:color w:val="000000" w:themeColor="text1"/>
                      <w:szCs w:val="21"/>
                      <w14:textFill>
                        <w14:solidFill>
                          <w14:schemeClr w14:val="tx1"/>
                        </w14:solidFill>
                      </w14:textFill>
                    </w:rPr>
                  </w:pPr>
                </w:p>
              </w:tc>
              <w:tc>
                <w:tcPr>
                  <w:tcW w:w="709" w:type="dxa"/>
                  <w:vMerge w:val="continue"/>
                  <w:tcBorders>
                    <w:top w:val="single" w:color="auto" w:sz="4" w:space="0"/>
                    <w:left w:val="single" w:color="auto" w:sz="4" w:space="0"/>
                    <w:bottom w:val="single" w:color="auto" w:sz="12" w:space="0"/>
                    <w:right w:val="single" w:color="auto" w:sz="4" w:space="0"/>
                  </w:tcBorders>
                  <w:vAlign w:val="center"/>
                </w:tcPr>
                <w:p>
                  <w:pPr>
                    <w:jc w:val="center"/>
                    <w:rPr>
                      <w:bCs/>
                      <w:color w:val="000000" w:themeColor="text1"/>
                      <w:szCs w:val="21"/>
                      <w14:textFill>
                        <w14:solidFill>
                          <w14:schemeClr w14:val="tx1"/>
                        </w14:solidFill>
                      </w14:textFill>
                    </w:rPr>
                  </w:pPr>
                </w:p>
              </w:tc>
              <w:tc>
                <w:tcPr>
                  <w:tcW w:w="709" w:type="dxa"/>
                  <w:vMerge w:val="continue"/>
                  <w:tcBorders>
                    <w:top w:val="single" w:color="auto" w:sz="4" w:space="0"/>
                    <w:left w:val="single" w:color="auto" w:sz="4" w:space="0"/>
                    <w:bottom w:val="single" w:color="auto" w:sz="12" w:space="0"/>
                    <w:right w:val="single" w:color="auto" w:sz="4" w:space="0"/>
                  </w:tcBorders>
                  <w:vAlign w:val="center"/>
                </w:tcPr>
                <w:p>
                  <w:pPr>
                    <w:jc w:val="center"/>
                    <w:rPr>
                      <w:bCs/>
                      <w:color w:val="000000" w:themeColor="text1"/>
                      <w:szCs w:val="21"/>
                      <w14:textFill>
                        <w14:solidFill>
                          <w14:schemeClr w14:val="tx1"/>
                        </w14:solidFill>
                      </w14:textFill>
                    </w:rPr>
                  </w:pPr>
                </w:p>
              </w:tc>
              <w:tc>
                <w:tcPr>
                  <w:tcW w:w="709" w:type="dxa"/>
                  <w:vMerge w:val="continue"/>
                  <w:tcBorders>
                    <w:top w:val="single" w:color="auto" w:sz="4" w:space="0"/>
                    <w:left w:val="single" w:color="auto" w:sz="4" w:space="0"/>
                    <w:bottom w:val="single" w:color="auto" w:sz="12" w:space="0"/>
                    <w:right w:val="single" w:color="auto" w:sz="4" w:space="0"/>
                  </w:tcBorders>
                  <w:vAlign w:val="center"/>
                </w:tcPr>
                <w:p>
                  <w:pPr>
                    <w:jc w:val="center"/>
                    <w:rPr>
                      <w:bCs/>
                      <w:color w:val="000000" w:themeColor="text1"/>
                      <w:szCs w:val="21"/>
                      <w14:textFill>
                        <w14:solidFill>
                          <w14:schemeClr w14:val="tx1"/>
                        </w14:solidFill>
                      </w14:textFill>
                    </w:rPr>
                  </w:pPr>
                </w:p>
              </w:tc>
              <w:tc>
                <w:tcPr>
                  <w:tcW w:w="761" w:type="dxa"/>
                  <w:vMerge w:val="continue"/>
                  <w:tcBorders>
                    <w:top w:val="single" w:color="auto" w:sz="4" w:space="0"/>
                    <w:left w:val="single" w:color="auto" w:sz="4" w:space="0"/>
                    <w:bottom w:val="single" w:color="auto" w:sz="12" w:space="0"/>
                    <w:right w:val="single" w:color="auto" w:sz="4" w:space="0"/>
                  </w:tcBorders>
                  <w:vAlign w:val="center"/>
                </w:tcPr>
                <w:p>
                  <w:pPr>
                    <w:jc w:val="center"/>
                    <w:rPr>
                      <w:bCs/>
                      <w:color w:val="000000" w:themeColor="text1"/>
                      <w:szCs w:val="21"/>
                      <w14:textFill>
                        <w14:solidFill>
                          <w14:schemeClr w14:val="tx1"/>
                        </w14:solidFill>
                      </w14:textFill>
                    </w:rPr>
                  </w:pPr>
                </w:p>
              </w:tc>
              <w:tc>
                <w:tcPr>
                  <w:tcW w:w="428" w:type="dxa"/>
                  <w:vMerge w:val="continue"/>
                  <w:tcBorders>
                    <w:top w:val="single" w:color="auto" w:sz="4" w:space="0"/>
                    <w:left w:val="single" w:color="auto" w:sz="4" w:space="0"/>
                    <w:bottom w:val="single" w:color="auto" w:sz="12" w:space="0"/>
                    <w:right w:val="single" w:color="auto" w:sz="4" w:space="0"/>
                  </w:tcBorders>
                  <w:vAlign w:val="center"/>
                </w:tcPr>
                <w:p>
                  <w:pPr>
                    <w:jc w:val="center"/>
                    <w:rPr>
                      <w:bCs/>
                      <w:color w:val="000000" w:themeColor="text1"/>
                      <w:szCs w:val="21"/>
                      <w14:textFill>
                        <w14:solidFill>
                          <w14:schemeClr w14:val="tx1"/>
                        </w14:solidFill>
                      </w14:textFill>
                    </w:rPr>
                  </w:pPr>
                </w:p>
              </w:tc>
              <w:tc>
                <w:tcPr>
                  <w:tcW w:w="880" w:type="dxa"/>
                  <w:tcBorders>
                    <w:top w:val="single" w:color="auto" w:sz="4" w:space="0"/>
                    <w:left w:val="single" w:color="auto" w:sz="4" w:space="0"/>
                    <w:bottom w:val="single" w:color="auto" w:sz="12" w:space="0"/>
                    <w:right w:val="single" w:color="auto" w:sz="12" w:space="0"/>
                  </w:tcBorders>
                  <w:vAlign w:val="center"/>
                </w:tcPr>
                <w:p>
                  <w:pPr>
                    <w:snapToGrid w:val="0"/>
                    <w:jc w:val="center"/>
                    <w:rPr>
                      <w:bCs/>
                      <w:color w:val="000000" w:themeColor="text1"/>
                      <w:szCs w:val="21"/>
                      <w14:textFill>
                        <w14:solidFill>
                          <w14:schemeClr w14:val="tx1"/>
                        </w14:solidFill>
                      </w14:textFill>
                    </w:rPr>
                  </w:pPr>
                  <w:r>
                    <w:rPr>
                      <w:rFonts w:cs="宋体"/>
                      <w:color w:val="000000" w:themeColor="text1"/>
                      <w:szCs w:val="21"/>
                      <w14:textFill>
                        <w14:solidFill>
                          <w14:schemeClr w14:val="tx1"/>
                        </w14:solidFill>
                      </w14:textFill>
                    </w:rPr>
                    <w:t>0.0012</w:t>
                  </w:r>
                </w:p>
              </w:tc>
            </w:tr>
          </w:tbl>
          <w:p>
            <w:pPr>
              <w:spacing w:line="360" w:lineRule="auto"/>
              <w:ind w:firstLine="588" w:firstLineChars="245"/>
              <w:rPr>
                <w:rFonts w:ascii="宋体"/>
                <w:bCs/>
                <w:color w:val="000000" w:themeColor="text1"/>
                <w:kern w:val="0"/>
                <w:sz w:val="24"/>
                <w14:textFill>
                  <w14:solidFill>
                    <w14:schemeClr w14:val="tx1"/>
                  </w14:solidFill>
                </w14:textFill>
              </w:rPr>
            </w:pPr>
            <w:r>
              <w:rPr>
                <w:rFonts w:hint="eastAsia" w:ascii="宋体" w:hAnsi="宋体"/>
                <w:bCs/>
                <w:color w:val="000000" w:themeColor="text1"/>
                <w:kern w:val="0"/>
                <w:sz w:val="24"/>
                <w14:textFill>
                  <w14:solidFill>
                    <w14:schemeClr w14:val="tx1"/>
                  </w14:solidFill>
                </w14:textFill>
              </w:rPr>
              <w:t>本环评根据《环境影响评价技术导则</w:t>
            </w:r>
            <w:r>
              <w:rPr>
                <w:rFonts w:ascii="宋体" w:hAnsi="宋体"/>
                <w:bCs/>
                <w:color w:val="000000" w:themeColor="text1"/>
                <w:kern w:val="0"/>
                <w:sz w:val="24"/>
                <w14:textFill>
                  <w14:solidFill>
                    <w14:schemeClr w14:val="tx1"/>
                  </w14:solidFill>
                </w14:textFill>
              </w:rPr>
              <w:t>-</w:t>
            </w:r>
            <w:r>
              <w:rPr>
                <w:rFonts w:hint="eastAsia" w:ascii="宋体" w:hAnsi="宋体"/>
                <w:bCs/>
                <w:color w:val="000000" w:themeColor="text1"/>
                <w:kern w:val="0"/>
                <w:sz w:val="24"/>
                <w14:textFill>
                  <w14:solidFill>
                    <w14:schemeClr w14:val="tx1"/>
                  </w14:solidFill>
                </w14:textFill>
              </w:rPr>
              <w:t>大气环境》（</w:t>
            </w:r>
            <w:r>
              <w:rPr>
                <w:rFonts w:ascii="宋体" w:hAnsi="宋体"/>
                <w:bCs/>
                <w:color w:val="000000" w:themeColor="text1"/>
                <w:kern w:val="0"/>
                <w:sz w:val="24"/>
                <w14:textFill>
                  <w14:solidFill>
                    <w14:schemeClr w14:val="tx1"/>
                  </w14:solidFill>
                </w14:textFill>
              </w:rPr>
              <w:t>HJ2.2-2018</w:t>
            </w:r>
            <w:r>
              <w:rPr>
                <w:rFonts w:hint="eastAsia" w:ascii="宋体" w:hAnsi="宋体"/>
                <w:bCs/>
                <w:color w:val="000000" w:themeColor="text1"/>
                <w:kern w:val="0"/>
                <w:sz w:val="24"/>
                <w14:textFill>
                  <w14:solidFill>
                    <w14:schemeClr w14:val="tx1"/>
                  </w14:solidFill>
                </w14:textFill>
              </w:rPr>
              <w:t>），采用估算模式（</w:t>
            </w:r>
            <w:r>
              <w:rPr>
                <w:rFonts w:ascii="宋体" w:hAnsi="宋体"/>
                <w:bCs/>
                <w:color w:val="000000" w:themeColor="text1"/>
                <w:kern w:val="0"/>
                <w:sz w:val="24"/>
                <w14:textFill>
                  <w14:solidFill>
                    <w14:schemeClr w14:val="tx1"/>
                  </w14:solidFill>
                </w14:textFill>
              </w:rPr>
              <w:t>AERSCREEN</w:t>
            </w:r>
            <w:r>
              <w:rPr>
                <w:rFonts w:hint="eastAsia" w:ascii="宋体" w:hAnsi="宋体"/>
                <w:bCs/>
                <w:color w:val="000000" w:themeColor="text1"/>
                <w:kern w:val="0"/>
                <w:sz w:val="24"/>
                <w14:textFill>
                  <w14:solidFill>
                    <w14:schemeClr w14:val="tx1"/>
                  </w14:solidFill>
                </w14:textFill>
              </w:rPr>
              <w:t>）进行预测，预测结果如下表所示。</w:t>
            </w:r>
          </w:p>
          <w:p>
            <w:pPr>
              <w:pStyle w:val="98"/>
              <w:spacing w:line="240" w:lineRule="auto"/>
              <w:rPr>
                <w:rFonts w:ascii="宋体" w:hAnsi="宋体" w:eastAsia="宋体"/>
                <w:b/>
                <w:bCs/>
                <w:color w:val="000000" w:themeColor="text1"/>
                <w14:textFill>
                  <w14:solidFill>
                    <w14:schemeClr w14:val="tx1"/>
                  </w14:solidFill>
                </w14:textFill>
              </w:rPr>
            </w:pPr>
            <w:r>
              <w:rPr>
                <w:rFonts w:hint="eastAsia" w:ascii="宋体" w:hAnsi="宋体" w:eastAsia="宋体"/>
                <w:b/>
                <w:bCs/>
                <w:color w:val="000000" w:themeColor="text1"/>
                <w14:textFill>
                  <w14:solidFill>
                    <w14:schemeClr w14:val="tx1"/>
                  </w14:solidFill>
                </w14:textFill>
              </w:rPr>
              <w:t>表</w:t>
            </w:r>
            <w:r>
              <w:rPr>
                <w:rFonts w:ascii="宋体" w:hAnsi="宋体" w:eastAsia="宋体"/>
                <w:b/>
                <w:bCs/>
                <w:color w:val="000000" w:themeColor="text1"/>
                <w14:textFill>
                  <w14:solidFill>
                    <w14:schemeClr w14:val="tx1"/>
                  </w14:solidFill>
                </w14:textFill>
              </w:rPr>
              <w:t xml:space="preserve">7-9  </w:t>
            </w:r>
            <w:r>
              <w:rPr>
                <w:rFonts w:hint="eastAsia" w:ascii="宋体" w:hAnsi="宋体" w:eastAsia="宋体"/>
                <w:b/>
                <w:bCs/>
                <w:color w:val="000000" w:themeColor="text1"/>
                <w14:textFill>
                  <w14:solidFill>
                    <w14:schemeClr w14:val="tx1"/>
                  </w14:solidFill>
                </w14:textFill>
              </w:rPr>
              <w:t>项目无组织废气估算模型计算结果表</w:t>
            </w:r>
          </w:p>
          <w:tbl>
            <w:tblPr>
              <w:tblStyle w:val="43"/>
              <w:tblW w:w="862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311"/>
              <w:gridCol w:w="1385"/>
              <w:gridCol w:w="1147"/>
              <w:gridCol w:w="1433"/>
              <w:gridCol w:w="1005"/>
              <w:gridCol w:w="1433"/>
              <w:gridCol w:w="90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1311" w:type="dxa"/>
                  <w:vMerge w:val="restart"/>
                  <w:tcBorders>
                    <w:top w:val="single" w:color="000000" w:sz="12" w:space="0"/>
                    <w:left w:val="single" w:color="000000" w:sz="12" w:space="0"/>
                    <w:bottom w:val="single" w:color="000000" w:sz="4" w:space="0"/>
                    <w:right w:val="single" w:color="000000" w:sz="4" w:space="0"/>
                  </w:tcBorders>
                  <w:vAlign w:val="center"/>
                </w:tcPr>
                <w:p>
                  <w:pPr>
                    <w:pStyle w:val="2"/>
                    <w:ind w:firstLine="0" w:firstLineChars="0"/>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下风向距离</w:t>
                  </w:r>
                  <w:r>
                    <w:rPr>
                      <w:rFonts w:ascii="宋体" w:hAnsi="宋体" w:eastAsia="宋体" w:cs="宋体"/>
                      <w:b/>
                      <w:bCs/>
                      <w:color w:val="000000" w:themeColor="text1"/>
                      <w:szCs w:val="21"/>
                      <w14:textFill>
                        <w14:solidFill>
                          <w14:schemeClr w14:val="tx1"/>
                        </w14:solidFill>
                      </w14:textFill>
                    </w:rPr>
                    <w:t>/m</w:t>
                  </w:r>
                </w:p>
              </w:tc>
              <w:tc>
                <w:tcPr>
                  <w:tcW w:w="2532" w:type="dxa"/>
                  <w:gridSpan w:val="2"/>
                  <w:tcBorders>
                    <w:top w:val="single" w:color="000000" w:sz="12" w:space="0"/>
                    <w:left w:val="single" w:color="000000" w:sz="4" w:space="0"/>
                    <w:bottom w:val="single" w:color="000000" w:sz="4" w:space="0"/>
                    <w:right w:val="single" w:color="000000" w:sz="4" w:space="0"/>
                  </w:tcBorders>
                  <w:vAlign w:val="center"/>
                </w:tcPr>
                <w:p>
                  <w:pPr>
                    <w:pStyle w:val="2"/>
                    <w:ind w:firstLine="0" w:firstLineChars="0"/>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颗粒物</w:t>
                  </w:r>
                </w:p>
              </w:tc>
              <w:tc>
                <w:tcPr>
                  <w:tcW w:w="2438" w:type="dxa"/>
                  <w:gridSpan w:val="2"/>
                  <w:tcBorders>
                    <w:top w:val="single" w:color="000000" w:sz="12" w:space="0"/>
                    <w:left w:val="single" w:color="000000" w:sz="4" w:space="0"/>
                    <w:bottom w:val="single" w:color="000000" w:sz="4" w:space="0"/>
                    <w:right w:val="single" w:color="000000" w:sz="4" w:space="0"/>
                  </w:tcBorders>
                  <w:vAlign w:val="center"/>
                </w:tcPr>
                <w:p>
                  <w:pPr>
                    <w:pStyle w:val="2"/>
                    <w:ind w:firstLine="0" w:firstLineChars="0"/>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甲苯、二甲苯</w:t>
                  </w:r>
                </w:p>
              </w:tc>
              <w:tc>
                <w:tcPr>
                  <w:tcW w:w="2342" w:type="dxa"/>
                  <w:gridSpan w:val="2"/>
                  <w:tcBorders>
                    <w:top w:val="single" w:color="000000" w:sz="12" w:space="0"/>
                    <w:left w:val="single" w:color="000000" w:sz="4" w:space="0"/>
                    <w:bottom w:val="single" w:color="000000" w:sz="4" w:space="0"/>
                    <w:right w:val="single" w:color="000000" w:sz="12" w:space="0"/>
                  </w:tcBorders>
                  <w:vAlign w:val="center"/>
                </w:tcPr>
                <w:p>
                  <w:pPr>
                    <w:pStyle w:val="2"/>
                    <w:ind w:firstLine="0" w:firstLineChars="0"/>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非甲烷总烃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1311" w:type="dxa"/>
                  <w:vMerge w:val="continue"/>
                  <w:tcBorders>
                    <w:top w:val="single" w:color="000000" w:sz="4" w:space="0"/>
                    <w:left w:val="single" w:color="000000" w:sz="12" w:space="0"/>
                    <w:bottom w:val="single" w:color="000000" w:sz="4" w:space="0"/>
                    <w:right w:val="single" w:color="000000" w:sz="4" w:space="0"/>
                  </w:tcBorders>
                  <w:vAlign w:val="center"/>
                </w:tcPr>
                <w:p>
                  <w:pPr>
                    <w:widowControl/>
                    <w:jc w:val="center"/>
                    <w:rPr>
                      <w:rFonts w:ascii="宋体" w:cs="宋体"/>
                      <w:b/>
                      <w:bCs/>
                      <w:color w:val="000000" w:themeColor="text1"/>
                      <w:szCs w:val="21"/>
                      <w14:textFill>
                        <w14:solidFill>
                          <w14:schemeClr w14:val="tx1"/>
                        </w14:solidFill>
                      </w14:textFill>
                    </w:rPr>
                  </w:pPr>
                </w:p>
              </w:tc>
              <w:tc>
                <w:tcPr>
                  <w:tcW w:w="138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预测质量浓度（</w:t>
                  </w:r>
                  <w:r>
                    <w:rPr>
                      <w:rFonts w:hint="eastAsia" w:ascii="宋体" w:hAnsi="宋体" w:eastAsia="宋体" w:cs="宋体"/>
                      <w:color w:val="000000" w:themeColor="text1"/>
                      <w:spacing w:val="4"/>
                      <w:szCs w:val="21"/>
                      <w14:textFill>
                        <w14:solidFill>
                          <w14:schemeClr w14:val="tx1"/>
                        </w14:solidFill>
                      </w14:textFill>
                    </w:rPr>
                    <w:t>μ</w:t>
                  </w:r>
                  <w:r>
                    <w:rPr>
                      <w:rFonts w:ascii="宋体" w:hAnsi="宋体" w:eastAsia="宋体" w:cs="宋体"/>
                      <w:color w:val="000000" w:themeColor="text1"/>
                      <w:spacing w:val="4"/>
                      <w:szCs w:val="21"/>
                      <w14:textFill>
                        <w14:solidFill>
                          <w14:schemeClr w14:val="tx1"/>
                        </w14:solidFill>
                      </w14:textFill>
                    </w:rPr>
                    <w:t>g/m</w:t>
                  </w:r>
                  <w:r>
                    <w:rPr>
                      <w:rFonts w:hint="eastAsia" w:ascii="宋体" w:hAnsi="宋体" w:eastAsia="宋体" w:cs="宋体"/>
                      <w:color w:val="000000" w:themeColor="text1"/>
                      <w:spacing w:val="4"/>
                      <w:szCs w:val="21"/>
                      <w14:textFill>
                        <w14:solidFill>
                          <w14:schemeClr w14:val="tx1"/>
                        </w14:solidFill>
                      </w14:textFill>
                    </w:rPr>
                    <w:t>³</w:t>
                  </w:r>
                  <w:r>
                    <w:rPr>
                      <w:rFonts w:hint="eastAsia" w:ascii="宋体" w:hAnsi="宋体" w:eastAsia="宋体" w:cs="宋体"/>
                      <w:b/>
                      <w:bCs/>
                      <w:color w:val="000000" w:themeColor="text1"/>
                      <w:szCs w:val="21"/>
                      <w14:textFill>
                        <w14:solidFill>
                          <w14:schemeClr w14:val="tx1"/>
                        </w14:solidFill>
                      </w14:textFill>
                    </w:rPr>
                    <w:t>）</w:t>
                  </w:r>
                </w:p>
              </w:tc>
              <w:tc>
                <w:tcPr>
                  <w:tcW w:w="1147"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占标率（</w:t>
                  </w:r>
                  <w:r>
                    <w:rPr>
                      <w:rFonts w:ascii="宋体" w:hAnsi="宋体" w:eastAsia="宋体" w:cs="宋体"/>
                      <w:b/>
                      <w:bCs/>
                      <w:color w:val="000000" w:themeColor="text1"/>
                      <w:szCs w:val="21"/>
                      <w14:textFill>
                        <w14:solidFill>
                          <w14:schemeClr w14:val="tx1"/>
                        </w14:solidFill>
                      </w14:textFill>
                    </w:rPr>
                    <w:t>%</w:t>
                  </w:r>
                  <w:r>
                    <w:rPr>
                      <w:rFonts w:hint="eastAsia" w:ascii="宋体" w:hAnsi="宋体" w:eastAsia="宋体" w:cs="宋体"/>
                      <w:b/>
                      <w:bCs/>
                      <w:color w:val="000000" w:themeColor="text1"/>
                      <w:szCs w:val="21"/>
                      <w14:textFill>
                        <w14:solidFill>
                          <w14:schemeClr w14:val="tx1"/>
                        </w14:solidFill>
                      </w14:textFill>
                    </w:rPr>
                    <w:t>）</w:t>
                  </w:r>
                </w:p>
              </w:tc>
              <w:tc>
                <w:tcPr>
                  <w:tcW w:w="1433"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预测质量浓度（</w:t>
                  </w:r>
                  <w:r>
                    <w:rPr>
                      <w:rFonts w:hint="eastAsia" w:ascii="宋体" w:hAnsi="宋体" w:eastAsia="宋体" w:cs="宋体"/>
                      <w:color w:val="000000" w:themeColor="text1"/>
                      <w:spacing w:val="4"/>
                      <w:szCs w:val="21"/>
                      <w14:textFill>
                        <w14:solidFill>
                          <w14:schemeClr w14:val="tx1"/>
                        </w14:solidFill>
                      </w14:textFill>
                    </w:rPr>
                    <w:t>μ</w:t>
                  </w:r>
                  <w:r>
                    <w:rPr>
                      <w:rFonts w:ascii="宋体" w:hAnsi="宋体" w:eastAsia="宋体" w:cs="宋体"/>
                      <w:color w:val="000000" w:themeColor="text1"/>
                      <w:spacing w:val="4"/>
                      <w:szCs w:val="21"/>
                      <w14:textFill>
                        <w14:solidFill>
                          <w14:schemeClr w14:val="tx1"/>
                        </w14:solidFill>
                      </w14:textFill>
                    </w:rPr>
                    <w:t>g/m</w:t>
                  </w:r>
                  <w:r>
                    <w:rPr>
                      <w:rFonts w:hint="eastAsia" w:ascii="宋体" w:hAnsi="宋体" w:eastAsia="宋体" w:cs="宋体"/>
                      <w:color w:val="000000" w:themeColor="text1"/>
                      <w:spacing w:val="4"/>
                      <w:szCs w:val="21"/>
                      <w14:textFill>
                        <w14:solidFill>
                          <w14:schemeClr w14:val="tx1"/>
                        </w14:solidFill>
                      </w14:textFill>
                    </w:rPr>
                    <w:t>³</w:t>
                  </w:r>
                  <w:r>
                    <w:rPr>
                      <w:rFonts w:hint="eastAsia" w:ascii="宋体" w:hAnsi="宋体" w:eastAsia="宋体" w:cs="宋体"/>
                      <w:b/>
                      <w:bCs/>
                      <w:color w:val="000000" w:themeColor="text1"/>
                      <w:szCs w:val="21"/>
                      <w14:textFill>
                        <w14:solidFill>
                          <w14:schemeClr w14:val="tx1"/>
                        </w14:solidFill>
                      </w14:textFill>
                    </w:rPr>
                    <w:t>）</w:t>
                  </w:r>
                </w:p>
              </w:tc>
              <w:tc>
                <w:tcPr>
                  <w:tcW w:w="100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占标率（</w:t>
                  </w:r>
                  <w:r>
                    <w:rPr>
                      <w:rFonts w:ascii="宋体" w:hAnsi="宋体" w:eastAsia="宋体" w:cs="宋体"/>
                      <w:b/>
                      <w:bCs/>
                      <w:color w:val="000000" w:themeColor="text1"/>
                      <w:szCs w:val="21"/>
                      <w14:textFill>
                        <w14:solidFill>
                          <w14:schemeClr w14:val="tx1"/>
                        </w14:solidFill>
                      </w14:textFill>
                    </w:rPr>
                    <w:t>%</w:t>
                  </w:r>
                  <w:r>
                    <w:rPr>
                      <w:rFonts w:hint="eastAsia" w:ascii="宋体" w:hAnsi="宋体" w:eastAsia="宋体" w:cs="宋体"/>
                      <w:b/>
                      <w:bCs/>
                      <w:color w:val="000000" w:themeColor="text1"/>
                      <w:szCs w:val="21"/>
                      <w14:textFill>
                        <w14:solidFill>
                          <w14:schemeClr w14:val="tx1"/>
                        </w14:solidFill>
                      </w14:textFill>
                    </w:rPr>
                    <w:t>）</w:t>
                  </w:r>
                </w:p>
              </w:tc>
              <w:tc>
                <w:tcPr>
                  <w:tcW w:w="1433"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预测质量浓度（</w:t>
                  </w:r>
                  <w:r>
                    <w:rPr>
                      <w:rFonts w:hint="eastAsia" w:ascii="宋体" w:hAnsi="宋体" w:eastAsia="宋体" w:cs="宋体"/>
                      <w:color w:val="000000" w:themeColor="text1"/>
                      <w:spacing w:val="4"/>
                      <w:szCs w:val="21"/>
                      <w14:textFill>
                        <w14:solidFill>
                          <w14:schemeClr w14:val="tx1"/>
                        </w14:solidFill>
                      </w14:textFill>
                    </w:rPr>
                    <w:t>μ</w:t>
                  </w:r>
                  <w:r>
                    <w:rPr>
                      <w:rFonts w:ascii="宋体" w:hAnsi="宋体" w:eastAsia="宋体" w:cs="宋体"/>
                      <w:color w:val="000000" w:themeColor="text1"/>
                      <w:spacing w:val="4"/>
                      <w:szCs w:val="21"/>
                      <w14:textFill>
                        <w14:solidFill>
                          <w14:schemeClr w14:val="tx1"/>
                        </w14:solidFill>
                      </w14:textFill>
                    </w:rPr>
                    <w:t>g/m</w:t>
                  </w:r>
                  <w:r>
                    <w:rPr>
                      <w:rFonts w:hint="eastAsia" w:ascii="宋体" w:hAnsi="宋体" w:eastAsia="宋体" w:cs="宋体"/>
                      <w:color w:val="000000" w:themeColor="text1"/>
                      <w:spacing w:val="4"/>
                      <w:szCs w:val="21"/>
                      <w14:textFill>
                        <w14:solidFill>
                          <w14:schemeClr w14:val="tx1"/>
                        </w14:solidFill>
                      </w14:textFill>
                    </w:rPr>
                    <w:t>³</w:t>
                  </w:r>
                  <w:r>
                    <w:rPr>
                      <w:rFonts w:hint="eastAsia" w:ascii="宋体" w:hAnsi="宋体" w:eastAsia="宋体" w:cs="宋体"/>
                      <w:b/>
                      <w:bCs/>
                      <w:color w:val="000000" w:themeColor="text1"/>
                      <w:szCs w:val="21"/>
                      <w14:textFill>
                        <w14:solidFill>
                          <w14:schemeClr w14:val="tx1"/>
                        </w14:solidFill>
                      </w14:textFill>
                    </w:rPr>
                    <w:t>）</w:t>
                  </w:r>
                </w:p>
              </w:tc>
              <w:tc>
                <w:tcPr>
                  <w:tcW w:w="909" w:type="dxa"/>
                  <w:tcBorders>
                    <w:top w:val="single" w:color="000000" w:sz="4" w:space="0"/>
                    <w:left w:val="single" w:color="000000" w:sz="4" w:space="0"/>
                    <w:bottom w:val="single" w:color="000000" w:sz="4" w:space="0"/>
                    <w:right w:val="single" w:color="000000" w:sz="12" w:space="0"/>
                  </w:tcBorders>
                  <w:vAlign w:val="center"/>
                </w:tcPr>
                <w:p>
                  <w:pPr>
                    <w:pStyle w:val="2"/>
                    <w:ind w:firstLine="0" w:firstLineChars="0"/>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占标率（</w:t>
                  </w:r>
                  <w:r>
                    <w:rPr>
                      <w:rFonts w:ascii="宋体" w:hAnsi="宋体" w:eastAsia="宋体" w:cs="宋体"/>
                      <w:b/>
                      <w:bCs/>
                      <w:color w:val="000000" w:themeColor="text1"/>
                      <w:szCs w:val="21"/>
                      <w14:textFill>
                        <w14:solidFill>
                          <w14:schemeClr w14:val="tx1"/>
                        </w14:solidFill>
                      </w14:textFill>
                    </w:rPr>
                    <w:t>%</w:t>
                  </w:r>
                  <w:r>
                    <w:rPr>
                      <w:rFonts w:hint="eastAsia" w:ascii="宋体" w:hAnsi="宋体" w:eastAsia="宋体" w:cs="宋体"/>
                      <w:b/>
                      <w:bCs/>
                      <w:color w:val="000000" w:themeColor="text1"/>
                      <w:szCs w:val="21"/>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1311"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1</w:t>
                  </w:r>
                </w:p>
              </w:tc>
              <w:tc>
                <w:tcPr>
                  <w:tcW w:w="138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szCs w:val="21"/>
                      <w14:textFill>
                        <w14:solidFill>
                          <w14:schemeClr w14:val="tx1"/>
                        </w14:solidFill>
                      </w14:textFill>
                    </w:rPr>
                  </w:pPr>
                  <w:r>
                    <w:rPr>
                      <w:rFonts w:ascii="宋体" w:hAnsi="宋体" w:eastAsia="宋体" w:cs="宋体"/>
                      <w:bCs/>
                      <w:color w:val="000000" w:themeColor="text1"/>
                      <w:szCs w:val="21"/>
                      <w14:textFill>
                        <w14:solidFill>
                          <w14:schemeClr w14:val="tx1"/>
                        </w14:solidFill>
                      </w14:textFill>
                    </w:rPr>
                    <w:t>30.04</w:t>
                  </w:r>
                </w:p>
              </w:tc>
              <w:tc>
                <w:tcPr>
                  <w:tcW w:w="11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3.34</w:t>
                  </w:r>
                </w:p>
              </w:tc>
              <w:tc>
                <w:tcPr>
                  <w:tcW w:w="1433"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szCs w:val="21"/>
                      <w14:textFill>
                        <w14:solidFill>
                          <w14:schemeClr w14:val="tx1"/>
                        </w14:solidFill>
                      </w14:textFill>
                    </w:rPr>
                  </w:pPr>
                  <w:r>
                    <w:rPr>
                      <w:rFonts w:ascii="宋体" w:hAnsi="宋体" w:eastAsia="宋体" w:cs="宋体"/>
                      <w:bCs/>
                      <w:color w:val="000000" w:themeColor="text1"/>
                      <w:szCs w:val="21"/>
                      <w14:textFill>
                        <w14:solidFill>
                          <w14:schemeClr w14:val="tx1"/>
                        </w14:solidFill>
                      </w14:textFill>
                    </w:rPr>
                    <w:t>1.846</w:t>
                  </w:r>
                </w:p>
              </w:tc>
              <w:tc>
                <w:tcPr>
                  <w:tcW w:w="10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0.21</w:t>
                  </w:r>
                </w:p>
              </w:tc>
              <w:tc>
                <w:tcPr>
                  <w:tcW w:w="1433"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kern w:val="0"/>
                      <w:szCs w:val="21"/>
                      <w14:textFill>
                        <w14:solidFill>
                          <w14:schemeClr w14:val="tx1"/>
                        </w14:solidFill>
                      </w14:textFill>
                    </w:rPr>
                  </w:pPr>
                  <w:r>
                    <w:rPr>
                      <w:rFonts w:ascii="宋体" w:hAnsi="宋体" w:eastAsia="宋体" w:cs="宋体"/>
                      <w:bCs/>
                      <w:color w:val="000000" w:themeColor="text1"/>
                      <w:kern w:val="0"/>
                      <w:szCs w:val="21"/>
                      <w14:textFill>
                        <w14:solidFill>
                          <w14:schemeClr w14:val="tx1"/>
                        </w14:solidFill>
                      </w14:textFill>
                    </w:rPr>
                    <w:t>45.15</w:t>
                  </w:r>
                </w:p>
              </w:tc>
              <w:tc>
                <w:tcPr>
                  <w:tcW w:w="909"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2.26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311" w:type="dxa"/>
                  <w:tcBorders>
                    <w:top w:val="single" w:color="000000" w:sz="4" w:space="0"/>
                    <w:left w:val="single" w:color="000000" w:sz="12"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szCs w:val="21"/>
                      <w14:textFill>
                        <w14:solidFill>
                          <w14:schemeClr w14:val="tx1"/>
                        </w14:solidFill>
                      </w14:textFill>
                    </w:rPr>
                  </w:pPr>
                  <w:r>
                    <w:rPr>
                      <w:rFonts w:ascii="宋体" w:hAnsi="宋体" w:eastAsia="宋体" w:cs="宋体"/>
                      <w:bCs/>
                      <w:color w:val="000000" w:themeColor="text1"/>
                      <w:szCs w:val="21"/>
                      <w14:textFill>
                        <w14:solidFill>
                          <w14:schemeClr w14:val="tx1"/>
                        </w14:solidFill>
                      </w14:textFill>
                    </w:rPr>
                    <w:t>25</w:t>
                  </w:r>
                </w:p>
              </w:tc>
              <w:tc>
                <w:tcPr>
                  <w:tcW w:w="138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szCs w:val="21"/>
                      <w14:textFill>
                        <w14:solidFill>
                          <w14:schemeClr w14:val="tx1"/>
                        </w14:solidFill>
                      </w14:textFill>
                    </w:rPr>
                  </w:pPr>
                  <w:r>
                    <w:rPr>
                      <w:rFonts w:ascii="宋体" w:hAnsi="宋体" w:eastAsia="宋体" w:cs="宋体"/>
                      <w:bCs/>
                      <w:color w:val="000000" w:themeColor="text1"/>
                      <w:szCs w:val="21"/>
                      <w14:textFill>
                        <w14:solidFill>
                          <w14:schemeClr w14:val="tx1"/>
                        </w14:solidFill>
                      </w14:textFill>
                    </w:rPr>
                    <w:t>49.90</w:t>
                  </w:r>
                </w:p>
              </w:tc>
              <w:tc>
                <w:tcPr>
                  <w:tcW w:w="11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5.54</w:t>
                  </w:r>
                </w:p>
              </w:tc>
              <w:tc>
                <w:tcPr>
                  <w:tcW w:w="1433"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szCs w:val="21"/>
                      <w14:textFill>
                        <w14:solidFill>
                          <w14:schemeClr w14:val="tx1"/>
                        </w14:solidFill>
                      </w14:textFill>
                    </w:rPr>
                  </w:pPr>
                  <w:r>
                    <w:rPr>
                      <w:rFonts w:ascii="宋体" w:hAnsi="宋体" w:eastAsia="宋体" w:cs="宋体"/>
                      <w:bCs/>
                      <w:color w:val="000000" w:themeColor="text1"/>
                      <w:szCs w:val="21"/>
                      <w14:textFill>
                        <w14:solidFill>
                          <w14:schemeClr w14:val="tx1"/>
                        </w14:solidFill>
                      </w14:textFill>
                    </w:rPr>
                    <w:t>3.066</w:t>
                  </w:r>
                </w:p>
              </w:tc>
              <w:tc>
                <w:tcPr>
                  <w:tcW w:w="10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0.34</w:t>
                  </w:r>
                </w:p>
              </w:tc>
              <w:tc>
                <w:tcPr>
                  <w:tcW w:w="1433"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kern w:val="0"/>
                      <w:szCs w:val="21"/>
                      <w14:textFill>
                        <w14:solidFill>
                          <w14:schemeClr w14:val="tx1"/>
                        </w14:solidFill>
                      </w14:textFill>
                    </w:rPr>
                  </w:pPr>
                  <w:r>
                    <w:rPr>
                      <w:rFonts w:ascii="宋体" w:hAnsi="宋体" w:eastAsia="宋体" w:cs="宋体"/>
                      <w:bCs/>
                      <w:color w:val="000000" w:themeColor="text1"/>
                      <w:kern w:val="0"/>
                      <w:szCs w:val="21"/>
                      <w14:textFill>
                        <w14:solidFill>
                          <w14:schemeClr w14:val="tx1"/>
                        </w14:solidFill>
                      </w14:textFill>
                    </w:rPr>
                    <w:t>74.98</w:t>
                  </w:r>
                </w:p>
              </w:tc>
              <w:tc>
                <w:tcPr>
                  <w:tcW w:w="909"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3.75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1311" w:type="dxa"/>
                  <w:tcBorders>
                    <w:top w:val="single" w:color="000000" w:sz="4" w:space="0"/>
                    <w:left w:val="single" w:color="000000" w:sz="12"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szCs w:val="21"/>
                      <w14:textFill>
                        <w14:solidFill>
                          <w14:schemeClr w14:val="tx1"/>
                        </w14:solidFill>
                      </w14:textFill>
                    </w:rPr>
                  </w:pPr>
                  <w:r>
                    <w:rPr>
                      <w:rFonts w:ascii="宋体" w:hAnsi="宋体" w:eastAsia="宋体" w:cs="宋体"/>
                      <w:bCs/>
                      <w:color w:val="000000" w:themeColor="text1"/>
                      <w:szCs w:val="21"/>
                      <w14:textFill>
                        <w14:solidFill>
                          <w14:schemeClr w14:val="tx1"/>
                        </w14:solidFill>
                      </w14:textFill>
                    </w:rPr>
                    <w:t>50</w:t>
                  </w:r>
                </w:p>
              </w:tc>
              <w:tc>
                <w:tcPr>
                  <w:tcW w:w="138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szCs w:val="21"/>
                      <w14:textFill>
                        <w14:solidFill>
                          <w14:schemeClr w14:val="tx1"/>
                        </w14:solidFill>
                      </w14:textFill>
                    </w:rPr>
                  </w:pPr>
                  <w:r>
                    <w:rPr>
                      <w:rFonts w:ascii="宋体" w:hAnsi="宋体" w:eastAsia="宋体" w:cs="宋体"/>
                      <w:bCs/>
                      <w:color w:val="000000" w:themeColor="text1"/>
                      <w:szCs w:val="21"/>
                      <w14:textFill>
                        <w14:solidFill>
                          <w14:schemeClr w14:val="tx1"/>
                        </w14:solidFill>
                      </w14:textFill>
                    </w:rPr>
                    <w:t>43.36</w:t>
                  </w:r>
                </w:p>
              </w:tc>
              <w:tc>
                <w:tcPr>
                  <w:tcW w:w="11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4.82</w:t>
                  </w:r>
                </w:p>
              </w:tc>
              <w:tc>
                <w:tcPr>
                  <w:tcW w:w="1433"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szCs w:val="21"/>
                      <w14:textFill>
                        <w14:solidFill>
                          <w14:schemeClr w14:val="tx1"/>
                        </w14:solidFill>
                      </w14:textFill>
                    </w:rPr>
                  </w:pPr>
                  <w:r>
                    <w:rPr>
                      <w:rFonts w:ascii="宋体" w:hAnsi="宋体" w:eastAsia="宋体" w:cs="宋体"/>
                      <w:bCs/>
                      <w:color w:val="000000" w:themeColor="text1"/>
                      <w:szCs w:val="21"/>
                      <w14:textFill>
                        <w14:solidFill>
                          <w14:schemeClr w14:val="tx1"/>
                        </w14:solidFill>
                      </w14:textFill>
                    </w:rPr>
                    <w:t>2.665</w:t>
                  </w:r>
                </w:p>
              </w:tc>
              <w:tc>
                <w:tcPr>
                  <w:tcW w:w="10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0.30</w:t>
                  </w:r>
                </w:p>
              </w:tc>
              <w:tc>
                <w:tcPr>
                  <w:tcW w:w="1433"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kern w:val="0"/>
                      <w:szCs w:val="21"/>
                      <w14:textFill>
                        <w14:solidFill>
                          <w14:schemeClr w14:val="tx1"/>
                        </w14:solidFill>
                      </w14:textFill>
                    </w:rPr>
                  </w:pPr>
                  <w:r>
                    <w:rPr>
                      <w:rFonts w:ascii="宋体" w:hAnsi="宋体" w:eastAsia="宋体" w:cs="宋体"/>
                      <w:bCs/>
                      <w:color w:val="000000" w:themeColor="text1"/>
                      <w:kern w:val="0"/>
                      <w:szCs w:val="21"/>
                      <w14:textFill>
                        <w14:solidFill>
                          <w14:schemeClr w14:val="tx1"/>
                        </w14:solidFill>
                      </w14:textFill>
                    </w:rPr>
                    <w:t>65.17</w:t>
                  </w:r>
                </w:p>
              </w:tc>
              <w:tc>
                <w:tcPr>
                  <w:tcW w:w="909"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3.26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1311" w:type="dxa"/>
                  <w:tcBorders>
                    <w:top w:val="single" w:color="000000" w:sz="4" w:space="0"/>
                    <w:left w:val="single" w:color="000000" w:sz="12"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szCs w:val="21"/>
                      <w14:textFill>
                        <w14:solidFill>
                          <w14:schemeClr w14:val="tx1"/>
                        </w14:solidFill>
                      </w14:textFill>
                    </w:rPr>
                  </w:pPr>
                  <w:r>
                    <w:rPr>
                      <w:rFonts w:ascii="宋体" w:hAnsi="宋体" w:eastAsia="宋体" w:cs="宋体"/>
                      <w:bCs/>
                      <w:color w:val="000000" w:themeColor="text1"/>
                      <w:szCs w:val="21"/>
                      <w14:textFill>
                        <w14:solidFill>
                          <w14:schemeClr w14:val="tx1"/>
                        </w14:solidFill>
                      </w14:textFill>
                    </w:rPr>
                    <w:t>75</w:t>
                  </w:r>
                </w:p>
              </w:tc>
              <w:tc>
                <w:tcPr>
                  <w:tcW w:w="138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szCs w:val="21"/>
                      <w14:textFill>
                        <w14:solidFill>
                          <w14:schemeClr w14:val="tx1"/>
                        </w14:solidFill>
                      </w14:textFill>
                    </w:rPr>
                  </w:pPr>
                  <w:r>
                    <w:rPr>
                      <w:rFonts w:ascii="宋体" w:hAnsi="宋体" w:eastAsia="宋体" w:cs="宋体"/>
                      <w:bCs/>
                      <w:color w:val="000000" w:themeColor="text1"/>
                      <w:szCs w:val="21"/>
                      <w14:textFill>
                        <w14:solidFill>
                          <w14:schemeClr w14:val="tx1"/>
                        </w14:solidFill>
                      </w14:textFill>
                    </w:rPr>
                    <w:t>29.37</w:t>
                  </w:r>
                </w:p>
              </w:tc>
              <w:tc>
                <w:tcPr>
                  <w:tcW w:w="11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3.26</w:t>
                  </w:r>
                </w:p>
              </w:tc>
              <w:tc>
                <w:tcPr>
                  <w:tcW w:w="1433"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szCs w:val="21"/>
                      <w14:textFill>
                        <w14:solidFill>
                          <w14:schemeClr w14:val="tx1"/>
                        </w14:solidFill>
                      </w14:textFill>
                    </w:rPr>
                  </w:pPr>
                  <w:r>
                    <w:rPr>
                      <w:rFonts w:ascii="宋体" w:hAnsi="宋体" w:eastAsia="宋体" w:cs="宋体"/>
                      <w:bCs/>
                      <w:color w:val="000000" w:themeColor="text1"/>
                      <w:szCs w:val="21"/>
                      <w14:textFill>
                        <w14:solidFill>
                          <w14:schemeClr w14:val="tx1"/>
                        </w14:solidFill>
                      </w14:textFill>
                    </w:rPr>
                    <w:t>1.805</w:t>
                  </w:r>
                </w:p>
              </w:tc>
              <w:tc>
                <w:tcPr>
                  <w:tcW w:w="10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0.20</w:t>
                  </w:r>
                </w:p>
              </w:tc>
              <w:tc>
                <w:tcPr>
                  <w:tcW w:w="1433"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kern w:val="0"/>
                      <w:szCs w:val="21"/>
                      <w14:textFill>
                        <w14:solidFill>
                          <w14:schemeClr w14:val="tx1"/>
                        </w14:solidFill>
                      </w14:textFill>
                    </w:rPr>
                  </w:pPr>
                  <w:r>
                    <w:rPr>
                      <w:rFonts w:ascii="宋体" w:hAnsi="宋体" w:eastAsia="宋体" w:cs="宋体"/>
                      <w:bCs/>
                      <w:color w:val="000000" w:themeColor="text1"/>
                      <w:kern w:val="0"/>
                      <w:szCs w:val="21"/>
                      <w14:textFill>
                        <w14:solidFill>
                          <w14:schemeClr w14:val="tx1"/>
                        </w14:solidFill>
                      </w14:textFill>
                    </w:rPr>
                    <w:t>44.14</w:t>
                  </w:r>
                </w:p>
              </w:tc>
              <w:tc>
                <w:tcPr>
                  <w:tcW w:w="909"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2.21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1311" w:type="dxa"/>
                  <w:tcBorders>
                    <w:top w:val="single" w:color="000000" w:sz="4" w:space="0"/>
                    <w:left w:val="single" w:color="000000" w:sz="12"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szCs w:val="21"/>
                      <w14:textFill>
                        <w14:solidFill>
                          <w14:schemeClr w14:val="tx1"/>
                        </w14:solidFill>
                      </w14:textFill>
                    </w:rPr>
                  </w:pPr>
                  <w:r>
                    <w:rPr>
                      <w:rFonts w:ascii="宋体" w:hAnsi="宋体" w:eastAsia="宋体" w:cs="宋体"/>
                      <w:bCs/>
                      <w:color w:val="000000" w:themeColor="text1"/>
                      <w:szCs w:val="21"/>
                      <w14:textFill>
                        <w14:solidFill>
                          <w14:schemeClr w14:val="tx1"/>
                        </w14:solidFill>
                      </w14:textFill>
                    </w:rPr>
                    <w:t>100</w:t>
                  </w:r>
                </w:p>
              </w:tc>
              <w:tc>
                <w:tcPr>
                  <w:tcW w:w="138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szCs w:val="21"/>
                      <w14:textFill>
                        <w14:solidFill>
                          <w14:schemeClr w14:val="tx1"/>
                        </w14:solidFill>
                      </w14:textFill>
                    </w:rPr>
                  </w:pPr>
                  <w:r>
                    <w:rPr>
                      <w:rFonts w:ascii="宋体" w:hAnsi="宋体" w:eastAsia="宋体" w:cs="宋体"/>
                      <w:bCs/>
                      <w:color w:val="000000" w:themeColor="text1"/>
                      <w:szCs w:val="21"/>
                      <w14:textFill>
                        <w14:solidFill>
                          <w14:schemeClr w14:val="tx1"/>
                        </w14:solidFill>
                      </w14:textFill>
                    </w:rPr>
                    <w:t>21.58</w:t>
                  </w:r>
                </w:p>
              </w:tc>
              <w:tc>
                <w:tcPr>
                  <w:tcW w:w="11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2.40</w:t>
                  </w:r>
                </w:p>
              </w:tc>
              <w:tc>
                <w:tcPr>
                  <w:tcW w:w="1433"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szCs w:val="21"/>
                      <w14:textFill>
                        <w14:solidFill>
                          <w14:schemeClr w14:val="tx1"/>
                        </w14:solidFill>
                      </w14:textFill>
                    </w:rPr>
                  </w:pPr>
                  <w:r>
                    <w:rPr>
                      <w:rFonts w:ascii="宋体" w:hAnsi="宋体" w:eastAsia="宋体" w:cs="宋体"/>
                      <w:bCs/>
                      <w:color w:val="000000" w:themeColor="text1"/>
                      <w:szCs w:val="21"/>
                      <w14:textFill>
                        <w14:solidFill>
                          <w14:schemeClr w14:val="tx1"/>
                        </w14:solidFill>
                      </w14:textFill>
                    </w:rPr>
                    <w:t>1.326</w:t>
                  </w:r>
                </w:p>
              </w:tc>
              <w:tc>
                <w:tcPr>
                  <w:tcW w:w="10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0.15</w:t>
                  </w:r>
                </w:p>
              </w:tc>
              <w:tc>
                <w:tcPr>
                  <w:tcW w:w="1433"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kern w:val="0"/>
                      <w:szCs w:val="21"/>
                      <w14:textFill>
                        <w14:solidFill>
                          <w14:schemeClr w14:val="tx1"/>
                        </w14:solidFill>
                      </w14:textFill>
                    </w:rPr>
                  </w:pPr>
                  <w:r>
                    <w:rPr>
                      <w:rFonts w:ascii="宋体" w:hAnsi="宋体" w:eastAsia="宋体" w:cs="宋体"/>
                      <w:bCs/>
                      <w:color w:val="000000" w:themeColor="text1"/>
                      <w:kern w:val="0"/>
                      <w:szCs w:val="21"/>
                      <w14:textFill>
                        <w14:solidFill>
                          <w14:schemeClr w14:val="tx1"/>
                        </w14:solidFill>
                      </w14:textFill>
                    </w:rPr>
                    <w:t>32.43</w:t>
                  </w:r>
                </w:p>
              </w:tc>
              <w:tc>
                <w:tcPr>
                  <w:tcW w:w="909"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1.62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1311" w:type="dxa"/>
                  <w:tcBorders>
                    <w:top w:val="single" w:color="000000" w:sz="4" w:space="0"/>
                    <w:left w:val="single" w:color="000000" w:sz="12"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szCs w:val="21"/>
                      <w14:textFill>
                        <w14:solidFill>
                          <w14:schemeClr w14:val="tx1"/>
                        </w14:solidFill>
                      </w14:textFill>
                    </w:rPr>
                  </w:pPr>
                  <w:r>
                    <w:rPr>
                      <w:rFonts w:ascii="宋体" w:hAnsi="宋体" w:eastAsia="宋体" w:cs="宋体"/>
                      <w:bCs/>
                      <w:color w:val="000000" w:themeColor="text1"/>
                      <w:szCs w:val="21"/>
                      <w14:textFill>
                        <w14:solidFill>
                          <w14:schemeClr w14:val="tx1"/>
                        </w14:solidFill>
                      </w14:textFill>
                    </w:rPr>
                    <w:t>200</w:t>
                  </w:r>
                </w:p>
              </w:tc>
              <w:tc>
                <w:tcPr>
                  <w:tcW w:w="138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szCs w:val="21"/>
                      <w14:textFill>
                        <w14:solidFill>
                          <w14:schemeClr w14:val="tx1"/>
                        </w14:solidFill>
                      </w14:textFill>
                    </w:rPr>
                  </w:pPr>
                  <w:r>
                    <w:rPr>
                      <w:rFonts w:ascii="宋体" w:hAnsi="宋体" w:eastAsia="宋体" w:cs="宋体"/>
                      <w:bCs/>
                      <w:color w:val="000000" w:themeColor="text1"/>
                      <w:szCs w:val="21"/>
                      <w14:textFill>
                        <w14:solidFill>
                          <w14:schemeClr w14:val="tx1"/>
                        </w14:solidFill>
                      </w14:textFill>
                    </w:rPr>
                    <w:t>9.386</w:t>
                  </w:r>
                </w:p>
              </w:tc>
              <w:tc>
                <w:tcPr>
                  <w:tcW w:w="11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1.04</w:t>
                  </w:r>
                </w:p>
              </w:tc>
              <w:tc>
                <w:tcPr>
                  <w:tcW w:w="1433"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szCs w:val="21"/>
                      <w14:textFill>
                        <w14:solidFill>
                          <w14:schemeClr w14:val="tx1"/>
                        </w14:solidFill>
                      </w14:textFill>
                    </w:rPr>
                  </w:pPr>
                  <w:r>
                    <w:rPr>
                      <w:rFonts w:ascii="宋体" w:hAnsi="宋体" w:eastAsia="宋体" w:cs="宋体"/>
                      <w:bCs/>
                      <w:color w:val="000000" w:themeColor="text1"/>
                      <w:szCs w:val="21"/>
                      <w14:textFill>
                        <w14:solidFill>
                          <w14:schemeClr w14:val="tx1"/>
                        </w14:solidFill>
                      </w14:textFill>
                    </w:rPr>
                    <w:t>0.5768</w:t>
                  </w:r>
                </w:p>
              </w:tc>
              <w:tc>
                <w:tcPr>
                  <w:tcW w:w="10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0.06</w:t>
                  </w:r>
                </w:p>
              </w:tc>
              <w:tc>
                <w:tcPr>
                  <w:tcW w:w="1433"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kern w:val="0"/>
                      <w:szCs w:val="21"/>
                      <w14:textFill>
                        <w14:solidFill>
                          <w14:schemeClr w14:val="tx1"/>
                        </w14:solidFill>
                      </w14:textFill>
                    </w:rPr>
                  </w:pPr>
                  <w:r>
                    <w:rPr>
                      <w:rFonts w:ascii="宋体" w:hAnsi="宋体" w:eastAsia="宋体" w:cs="宋体"/>
                      <w:bCs/>
                      <w:color w:val="000000" w:themeColor="text1"/>
                      <w:kern w:val="0"/>
                      <w:szCs w:val="21"/>
                      <w14:textFill>
                        <w14:solidFill>
                          <w14:schemeClr w14:val="tx1"/>
                        </w14:solidFill>
                      </w14:textFill>
                    </w:rPr>
                    <w:t>14.11</w:t>
                  </w:r>
                </w:p>
              </w:tc>
              <w:tc>
                <w:tcPr>
                  <w:tcW w:w="909"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0.71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1311" w:type="dxa"/>
                  <w:tcBorders>
                    <w:top w:val="single" w:color="000000" w:sz="4" w:space="0"/>
                    <w:left w:val="single" w:color="000000" w:sz="12"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szCs w:val="21"/>
                      <w14:textFill>
                        <w14:solidFill>
                          <w14:schemeClr w14:val="tx1"/>
                        </w14:solidFill>
                      </w14:textFill>
                    </w:rPr>
                  </w:pPr>
                  <w:r>
                    <w:rPr>
                      <w:rFonts w:ascii="宋体" w:hAnsi="宋体" w:eastAsia="宋体" w:cs="宋体"/>
                      <w:bCs/>
                      <w:color w:val="000000" w:themeColor="text1"/>
                      <w:szCs w:val="21"/>
                      <w14:textFill>
                        <w14:solidFill>
                          <w14:schemeClr w14:val="tx1"/>
                        </w14:solidFill>
                      </w14:textFill>
                    </w:rPr>
                    <w:t>300</w:t>
                  </w:r>
                </w:p>
              </w:tc>
              <w:tc>
                <w:tcPr>
                  <w:tcW w:w="138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szCs w:val="21"/>
                      <w14:textFill>
                        <w14:solidFill>
                          <w14:schemeClr w14:val="tx1"/>
                        </w14:solidFill>
                      </w14:textFill>
                    </w:rPr>
                  </w:pPr>
                  <w:r>
                    <w:rPr>
                      <w:rFonts w:ascii="宋体" w:hAnsi="宋体" w:eastAsia="宋体" w:cs="宋体"/>
                      <w:bCs/>
                      <w:color w:val="000000" w:themeColor="text1"/>
                      <w:szCs w:val="21"/>
                      <w14:textFill>
                        <w14:solidFill>
                          <w14:schemeClr w14:val="tx1"/>
                        </w14:solidFill>
                      </w14:textFill>
                    </w:rPr>
                    <w:t>5.562</w:t>
                  </w:r>
                </w:p>
              </w:tc>
              <w:tc>
                <w:tcPr>
                  <w:tcW w:w="11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0.62</w:t>
                  </w:r>
                </w:p>
              </w:tc>
              <w:tc>
                <w:tcPr>
                  <w:tcW w:w="1433"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szCs w:val="21"/>
                      <w14:textFill>
                        <w14:solidFill>
                          <w14:schemeClr w14:val="tx1"/>
                        </w14:solidFill>
                      </w14:textFill>
                    </w:rPr>
                  </w:pPr>
                  <w:r>
                    <w:rPr>
                      <w:rFonts w:ascii="宋体" w:hAnsi="宋体" w:eastAsia="宋体" w:cs="宋体"/>
                      <w:bCs/>
                      <w:color w:val="000000" w:themeColor="text1"/>
                      <w:szCs w:val="21"/>
                      <w14:textFill>
                        <w14:solidFill>
                          <w14:schemeClr w14:val="tx1"/>
                        </w14:solidFill>
                      </w14:textFill>
                    </w:rPr>
                    <w:t>0.3418</w:t>
                  </w:r>
                </w:p>
              </w:tc>
              <w:tc>
                <w:tcPr>
                  <w:tcW w:w="10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0.04</w:t>
                  </w:r>
                </w:p>
              </w:tc>
              <w:tc>
                <w:tcPr>
                  <w:tcW w:w="1433"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kern w:val="0"/>
                      <w:szCs w:val="21"/>
                      <w14:textFill>
                        <w14:solidFill>
                          <w14:schemeClr w14:val="tx1"/>
                        </w14:solidFill>
                      </w14:textFill>
                    </w:rPr>
                  </w:pPr>
                  <w:r>
                    <w:rPr>
                      <w:rFonts w:ascii="宋体" w:hAnsi="宋体" w:eastAsia="宋体" w:cs="宋体"/>
                      <w:bCs/>
                      <w:color w:val="000000" w:themeColor="text1"/>
                      <w:kern w:val="0"/>
                      <w:szCs w:val="21"/>
                      <w14:textFill>
                        <w14:solidFill>
                          <w14:schemeClr w14:val="tx1"/>
                        </w14:solidFill>
                      </w14:textFill>
                    </w:rPr>
                    <w:t>8.358</w:t>
                  </w:r>
                </w:p>
              </w:tc>
              <w:tc>
                <w:tcPr>
                  <w:tcW w:w="909"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0.42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1311" w:type="dxa"/>
                  <w:tcBorders>
                    <w:top w:val="single" w:color="000000" w:sz="4" w:space="0"/>
                    <w:left w:val="single" w:color="000000" w:sz="12"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szCs w:val="21"/>
                      <w14:textFill>
                        <w14:solidFill>
                          <w14:schemeClr w14:val="tx1"/>
                        </w14:solidFill>
                      </w14:textFill>
                    </w:rPr>
                  </w:pPr>
                  <w:r>
                    <w:rPr>
                      <w:rFonts w:ascii="宋体" w:hAnsi="宋体" w:eastAsia="宋体" w:cs="宋体"/>
                      <w:bCs/>
                      <w:color w:val="000000" w:themeColor="text1"/>
                      <w:szCs w:val="21"/>
                      <w14:textFill>
                        <w14:solidFill>
                          <w14:schemeClr w14:val="tx1"/>
                        </w14:solidFill>
                      </w14:textFill>
                    </w:rPr>
                    <w:t>400</w:t>
                  </w:r>
                </w:p>
              </w:tc>
              <w:tc>
                <w:tcPr>
                  <w:tcW w:w="138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szCs w:val="21"/>
                      <w14:textFill>
                        <w14:solidFill>
                          <w14:schemeClr w14:val="tx1"/>
                        </w14:solidFill>
                      </w14:textFill>
                    </w:rPr>
                  </w:pPr>
                  <w:r>
                    <w:rPr>
                      <w:rFonts w:ascii="宋体" w:hAnsi="宋体" w:eastAsia="宋体" w:cs="宋体"/>
                      <w:bCs/>
                      <w:color w:val="000000" w:themeColor="text1"/>
                      <w:szCs w:val="21"/>
                      <w14:textFill>
                        <w14:solidFill>
                          <w14:schemeClr w14:val="tx1"/>
                        </w14:solidFill>
                      </w14:textFill>
                    </w:rPr>
                    <w:t>3.807</w:t>
                  </w:r>
                </w:p>
              </w:tc>
              <w:tc>
                <w:tcPr>
                  <w:tcW w:w="11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0.42</w:t>
                  </w:r>
                </w:p>
              </w:tc>
              <w:tc>
                <w:tcPr>
                  <w:tcW w:w="1433"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szCs w:val="21"/>
                      <w14:textFill>
                        <w14:solidFill>
                          <w14:schemeClr w14:val="tx1"/>
                        </w14:solidFill>
                      </w14:textFill>
                    </w:rPr>
                  </w:pPr>
                  <w:r>
                    <w:rPr>
                      <w:rFonts w:ascii="宋体" w:hAnsi="宋体" w:eastAsia="宋体" w:cs="宋体"/>
                      <w:bCs/>
                      <w:color w:val="000000" w:themeColor="text1"/>
                      <w:szCs w:val="21"/>
                      <w14:textFill>
                        <w14:solidFill>
                          <w14:schemeClr w14:val="tx1"/>
                        </w14:solidFill>
                      </w14:textFill>
                    </w:rPr>
                    <w:t>0.2340</w:t>
                  </w:r>
                </w:p>
              </w:tc>
              <w:tc>
                <w:tcPr>
                  <w:tcW w:w="10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0.03</w:t>
                  </w:r>
                </w:p>
              </w:tc>
              <w:tc>
                <w:tcPr>
                  <w:tcW w:w="1433"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kern w:val="0"/>
                      <w:szCs w:val="21"/>
                      <w14:textFill>
                        <w14:solidFill>
                          <w14:schemeClr w14:val="tx1"/>
                        </w14:solidFill>
                      </w14:textFill>
                    </w:rPr>
                  </w:pPr>
                  <w:r>
                    <w:rPr>
                      <w:rFonts w:ascii="宋体" w:hAnsi="宋体" w:eastAsia="宋体" w:cs="宋体"/>
                      <w:bCs/>
                      <w:color w:val="000000" w:themeColor="text1"/>
                      <w:kern w:val="0"/>
                      <w:szCs w:val="21"/>
                      <w14:textFill>
                        <w14:solidFill>
                          <w14:schemeClr w14:val="tx1"/>
                        </w14:solidFill>
                      </w14:textFill>
                    </w:rPr>
                    <w:t>5.722</w:t>
                  </w:r>
                </w:p>
              </w:tc>
              <w:tc>
                <w:tcPr>
                  <w:tcW w:w="909"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0.29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1311" w:type="dxa"/>
                  <w:tcBorders>
                    <w:top w:val="single" w:color="000000" w:sz="4" w:space="0"/>
                    <w:left w:val="single" w:color="000000" w:sz="12" w:space="0"/>
                    <w:bottom w:val="single" w:color="000000" w:sz="4" w:space="0"/>
                    <w:right w:val="single" w:color="000000" w:sz="4" w:space="0"/>
                  </w:tcBorders>
                  <w:vAlign w:val="top"/>
                </w:tcPr>
                <w:p>
                  <w:pPr>
                    <w:pStyle w:val="2"/>
                    <w:ind w:firstLine="0" w:firstLineChars="0"/>
                    <w:jc w:val="center"/>
                    <w:rPr>
                      <w:rFonts w:ascii="宋体" w:hAnsi="宋体" w:eastAsia="宋体" w:cs="宋体"/>
                      <w:bCs/>
                      <w:color w:val="000000" w:themeColor="text1"/>
                      <w:szCs w:val="21"/>
                      <w14:textFill>
                        <w14:solidFill>
                          <w14:schemeClr w14:val="tx1"/>
                        </w14:solidFill>
                      </w14:textFill>
                    </w:rPr>
                  </w:pPr>
                  <w:r>
                    <w:rPr>
                      <w:rFonts w:ascii="宋体" w:hAnsi="宋体" w:eastAsia="宋体" w:cs="宋体"/>
                      <w:bCs/>
                      <w:color w:val="000000" w:themeColor="text1"/>
                      <w:szCs w:val="21"/>
                      <w14:textFill>
                        <w14:solidFill>
                          <w14:schemeClr w14:val="tx1"/>
                        </w14:solidFill>
                      </w14:textFill>
                    </w:rPr>
                    <w:t>500</w:t>
                  </w:r>
                </w:p>
              </w:tc>
              <w:tc>
                <w:tcPr>
                  <w:tcW w:w="1385" w:type="dxa"/>
                  <w:tcBorders>
                    <w:top w:val="single" w:color="000000" w:sz="4" w:space="0"/>
                    <w:left w:val="single" w:color="000000" w:sz="4" w:space="0"/>
                    <w:bottom w:val="single" w:color="000000" w:sz="4" w:space="0"/>
                    <w:right w:val="single" w:color="000000" w:sz="4" w:space="0"/>
                  </w:tcBorders>
                  <w:vAlign w:val="top"/>
                </w:tcPr>
                <w:p>
                  <w:pPr>
                    <w:pStyle w:val="2"/>
                    <w:ind w:firstLine="0" w:firstLineChars="0"/>
                    <w:jc w:val="center"/>
                    <w:rPr>
                      <w:rFonts w:ascii="宋体" w:hAnsi="宋体" w:eastAsia="宋体" w:cs="宋体"/>
                      <w:bCs/>
                      <w:color w:val="000000" w:themeColor="text1"/>
                      <w:szCs w:val="21"/>
                      <w14:textFill>
                        <w14:solidFill>
                          <w14:schemeClr w14:val="tx1"/>
                        </w14:solidFill>
                      </w14:textFill>
                    </w:rPr>
                  </w:pPr>
                  <w:r>
                    <w:rPr>
                      <w:rFonts w:ascii="宋体" w:hAnsi="宋体" w:eastAsia="宋体" w:cs="宋体"/>
                      <w:bCs/>
                      <w:color w:val="000000" w:themeColor="text1"/>
                      <w:szCs w:val="21"/>
                      <w14:textFill>
                        <w14:solidFill>
                          <w14:schemeClr w14:val="tx1"/>
                        </w14:solidFill>
                      </w14:textFill>
                    </w:rPr>
                    <w:t>2.828</w:t>
                  </w:r>
                </w:p>
              </w:tc>
              <w:tc>
                <w:tcPr>
                  <w:tcW w:w="1147" w:type="dxa"/>
                  <w:tcBorders>
                    <w:top w:val="single" w:color="000000" w:sz="4" w:space="0"/>
                    <w:left w:val="single" w:color="000000" w:sz="4" w:space="0"/>
                    <w:bottom w:val="single" w:color="000000" w:sz="4" w:space="0"/>
                    <w:right w:val="single" w:color="000000" w:sz="4" w:space="0"/>
                  </w:tcBorders>
                  <w:vAlign w:val="top"/>
                </w:tcPr>
                <w:p>
                  <w:pPr>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0.31</w:t>
                  </w:r>
                </w:p>
              </w:tc>
              <w:tc>
                <w:tcPr>
                  <w:tcW w:w="1433" w:type="dxa"/>
                  <w:tcBorders>
                    <w:top w:val="single" w:color="000000" w:sz="4" w:space="0"/>
                    <w:left w:val="single" w:color="000000" w:sz="4" w:space="0"/>
                    <w:bottom w:val="single" w:color="000000" w:sz="4" w:space="0"/>
                    <w:right w:val="single" w:color="000000" w:sz="4" w:space="0"/>
                  </w:tcBorders>
                  <w:vAlign w:val="top"/>
                </w:tcPr>
                <w:p>
                  <w:pPr>
                    <w:pStyle w:val="2"/>
                    <w:ind w:firstLine="0" w:firstLineChars="0"/>
                    <w:jc w:val="center"/>
                    <w:rPr>
                      <w:rFonts w:ascii="宋体" w:hAnsi="宋体" w:eastAsia="宋体" w:cs="宋体"/>
                      <w:bCs/>
                      <w:color w:val="000000" w:themeColor="text1"/>
                      <w:szCs w:val="21"/>
                      <w14:textFill>
                        <w14:solidFill>
                          <w14:schemeClr w14:val="tx1"/>
                        </w14:solidFill>
                      </w14:textFill>
                    </w:rPr>
                  </w:pPr>
                  <w:r>
                    <w:rPr>
                      <w:rFonts w:ascii="宋体" w:hAnsi="宋体" w:eastAsia="宋体" w:cs="宋体"/>
                      <w:bCs/>
                      <w:color w:val="000000" w:themeColor="text1"/>
                      <w:szCs w:val="21"/>
                      <w14:textFill>
                        <w14:solidFill>
                          <w14:schemeClr w14:val="tx1"/>
                        </w14:solidFill>
                      </w14:textFill>
                    </w:rPr>
                    <w:t>0.1738</w:t>
                  </w:r>
                </w:p>
              </w:tc>
              <w:tc>
                <w:tcPr>
                  <w:tcW w:w="1005" w:type="dxa"/>
                  <w:tcBorders>
                    <w:top w:val="single" w:color="000000" w:sz="4" w:space="0"/>
                    <w:left w:val="single" w:color="000000" w:sz="4" w:space="0"/>
                    <w:bottom w:val="single" w:color="000000" w:sz="4" w:space="0"/>
                    <w:right w:val="single" w:color="000000" w:sz="4" w:space="0"/>
                  </w:tcBorders>
                  <w:vAlign w:val="top"/>
                </w:tcPr>
                <w:p>
                  <w:pPr>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0.02</w:t>
                  </w:r>
                </w:p>
              </w:tc>
              <w:tc>
                <w:tcPr>
                  <w:tcW w:w="1433" w:type="dxa"/>
                  <w:tcBorders>
                    <w:top w:val="single" w:color="000000" w:sz="4" w:space="0"/>
                    <w:left w:val="single" w:color="000000" w:sz="4" w:space="0"/>
                    <w:bottom w:val="single" w:color="000000" w:sz="4" w:space="0"/>
                    <w:right w:val="single" w:color="000000" w:sz="4" w:space="0"/>
                  </w:tcBorders>
                  <w:vAlign w:val="top"/>
                </w:tcPr>
                <w:p>
                  <w:pPr>
                    <w:pStyle w:val="2"/>
                    <w:ind w:firstLine="0" w:firstLineChars="0"/>
                    <w:jc w:val="center"/>
                    <w:rPr>
                      <w:rFonts w:ascii="宋体" w:hAnsi="宋体" w:eastAsia="宋体" w:cs="宋体"/>
                      <w:bCs/>
                      <w:color w:val="000000" w:themeColor="text1"/>
                      <w:kern w:val="0"/>
                      <w:szCs w:val="21"/>
                      <w14:textFill>
                        <w14:solidFill>
                          <w14:schemeClr w14:val="tx1"/>
                        </w14:solidFill>
                      </w14:textFill>
                    </w:rPr>
                  </w:pPr>
                  <w:r>
                    <w:rPr>
                      <w:rFonts w:ascii="宋体" w:hAnsi="宋体" w:eastAsia="宋体" w:cs="宋体"/>
                      <w:bCs/>
                      <w:color w:val="000000" w:themeColor="text1"/>
                      <w:kern w:val="0"/>
                      <w:szCs w:val="21"/>
                      <w14:textFill>
                        <w14:solidFill>
                          <w14:schemeClr w14:val="tx1"/>
                        </w14:solidFill>
                      </w14:textFill>
                    </w:rPr>
                    <w:t>4.250</w:t>
                  </w:r>
                </w:p>
              </w:tc>
              <w:tc>
                <w:tcPr>
                  <w:tcW w:w="909" w:type="dxa"/>
                  <w:tcBorders>
                    <w:top w:val="single" w:color="000000" w:sz="4" w:space="0"/>
                    <w:left w:val="single" w:color="000000" w:sz="4" w:space="0"/>
                    <w:bottom w:val="single" w:color="000000" w:sz="4" w:space="0"/>
                    <w:right w:val="single" w:color="000000" w:sz="12" w:space="0"/>
                  </w:tcBorders>
                  <w:vAlign w:val="top"/>
                </w:tcPr>
                <w:p>
                  <w:pPr>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0.21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1311" w:type="dxa"/>
                  <w:tcBorders>
                    <w:top w:val="single" w:color="000000" w:sz="4" w:space="0"/>
                    <w:left w:val="single" w:color="000000" w:sz="12"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szCs w:val="21"/>
                      <w14:textFill>
                        <w14:solidFill>
                          <w14:schemeClr w14:val="tx1"/>
                        </w14:solidFill>
                      </w14:textFill>
                    </w:rPr>
                  </w:pPr>
                  <w:r>
                    <w:rPr>
                      <w:rFonts w:ascii="宋体" w:hAnsi="宋体" w:eastAsia="宋体" w:cs="宋体"/>
                      <w:bCs/>
                      <w:color w:val="000000" w:themeColor="text1"/>
                      <w:szCs w:val="21"/>
                      <w14:textFill>
                        <w14:solidFill>
                          <w14:schemeClr w14:val="tx1"/>
                        </w14:solidFill>
                      </w14:textFill>
                    </w:rPr>
                    <w:t>600</w:t>
                  </w:r>
                </w:p>
              </w:tc>
              <w:tc>
                <w:tcPr>
                  <w:tcW w:w="138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szCs w:val="21"/>
                      <w14:textFill>
                        <w14:solidFill>
                          <w14:schemeClr w14:val="tx1"/>
                        </w14:solidFill>
                      </w14:textFill>
                    </w:rPr>
                  </w:pPr>
                  <w:r>
                    <w:rPr>
                      <w:rFonts w:ascii="宋体" w:hAnsi="宋体" w:eastAsia="宋体" w:cs="宋体"/>
                      <w:bCs/>
                      <w:color w:val="000000" w:themeColor="text1"/>
                      <w:szCs w:val="21"/>
                      <w14:textFill>
                        <w14:solidFill>
                          <w14:schemeClr w14:val="tx1"/>
                        </w14:solidFill>
                      </w14:textFill>
                    </w:rPr>
                    <w:t>2.218</w:t>
                  </w:r>
                </w:p>
              </w:tc>
              <w:tc>
                <w:tcPr>
                  <w:tcW w:w="11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0.25</w:t>
                  </w:r>
                </w:p>
              </w:tc>
              <w:tc>
                <w:tcPr>
                  <w:tcW w:w="1433"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szCs w:val="21"/>
                      <w14:textFill>
                        <w14:solidFill>
                          <w14:schemeClr w14:val="tx1"/>
                        </w14:solidFill>
                      </w14:textFill>
                    </w:rPr>
                  </w:pPr>
                  <w:r>
                    <w:rPr>
                      <w:rFonts w:ascii="宋体" w:hAnsi="宋体" w:eastAsia="宋体" w:cs="宋体"/>
                      <w:bCs/>
                      <w:color w:val="000000" w:themeColor="text1"/>
                      <w:szCs w:val="21"/>
                      <w14:textFill>
                        <w14:solidFill>
                          <w14:schemeClr w14:val="tx1"/>
                        </w14:solidFill>
                      </w14:textFill>
                    </w:rPr>
                    <w:t>0.1363</w:t>
                  </w:r>
                </w:p>
              </w:tc>
              <w:tc>
                <w:tcPr>
                  <w:tcW w:w="10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0.02</w:t>
                  </w:r>
                </w:p>
              </w:tc>
              <w:tc>
                <w:tcPr>
                  <w:tcW w:w="1433"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kern w:val="0"/>
                      <w:szCs w:val="21"/>
                      <w14:textFill>
                        <w14:solidFill>
                          <w14:schemeClr w14:val="tx1"/>
                        </w14:solidFill>
                      </w14:textFill>
                    </w:rPr>
                  </w:pPr>
                  <w:r>
                    <w:rPr>
                      <w:rFonts w:ascii="宋体" w:hAnsi="宋体" w:eastAsia="宋体" w:cs="宋体"/>
                      <w:bCs/>
                      <w:color w:val="000000" w:themeColor="text1"/>
                      <w:kern w:val="0"/>
                      <w:szCs w:val="21"/>
                      <w14:textFill>
                        <w14:solidFill>
                          <w14:schemeClr w14:val="tx1"/>
                        </w14:solidFill>
                      </w14:textFill>
                    </w:rPr>
                    <w:t>3.334</w:t>
                  </w:r>
                </w:p>
              </w:tc>
              <w:tc>
                <w:tcPr>
                  <w:tcW w:w="909"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0.17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1311" w:type="dxa"/>
                  <w:tcBorders>
                    <w:top w:val="single" w:color="000000" w:sz="4" w:space="0"/>
                    <w:left w:val="single" w:color="000000" w:sz="12"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szCs w:val="21"/>
                      <w14:textFill>
                        <w14:solidFill>
                          <w14:schemeClr w14:val="tx1"/>
                        </w14:solidFill>
                      </w14:textFill>
                    </w:rPr>
                  </w:pPr>
                  <w:r>
                    <w:rPr>
                      <w:rFonts w:ascii="宋体" w:hAnsi="宋体" w:eastAsia="宋体" w:cs="宋体"/>
                      <w:bCs/>
                      <w:color w:val="000000" w:themeColor="text1"/>
                      <w:szCs w:val="21"/>
                      <w14:textFill>
                        <w14:solidFill>
                          <w14:schemeClr w14:val="tx1"/>
                        </w14:solidFill>
                      </w14:textFill>
                    </w:rPr>
                    <w:t>700</w:t>
                  </w:r>
                </w:p>
              </w:tc>
              <w:tc>
                <w:tcPr>
                  <w:tcW w:w="138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szCs w:val="21"/>
                      <w14:textFill>
                        <w14:solidFill>
                          <w14:schemeClr w14:val="tx1"/>
                        </w14:solidFill>
                      </w14:textFill>
                    </w:rPr>
                  </w:pPr>
                  <w:r>
                    <w:rPr>
                      <w:rFonts w:ascii="宋体" w:hAnsi="宋体" w:eastAsia="宋体" w:cs="宋体"/>
                      <w:bCs/>
                      <w:color w:val="000000" w:themeColor="text1"/>
                      <w:szCs w:val="21"/>
                      <w14:textFill>
                        <w14:solidFill>
                          <w14:schemeClr w14:val="tx1"/>
                        </w14:solidFill>
                      </w14:textFill>
                    </w:rPr>
                    <w:t>1.806</w:t>
                  </w:r>
                </w:p>
              </w:tc>
              <w:tc>
                <w:tcPr>
                  <w:tcW w:w="11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0.20</w:t>
                  </w:r>
                </w:p>
              </w:tc>
              <w:tc>
                <w:tcPr>
                  <w:tcW w:w="1433"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szCs w:val="21"/>
                      <w14:textFill>
                        <w14:solidFill>
                          <w14:schemeClr w14:val="tx1"/>
                        </w14:solidFill>
                      </w14:textFill>
                    </w:rPr>
                  </w:pPr>
                  <w:r>
                    <w:rPr>
                      <w:rFonts w:ascii="宋体" w:hAnsi="宋体" w:eastAsia="宋体" w:cs="宋体"/>
                      <w:bCs/>
                      <w:color w:val="000000" w:themeColor="text1"/>
                      <w:szCs w:val="21"/>
                      <w14:textFill>
                        <w14:solidFill>
                          <w14:schemeClr w14:val="tx1"/>
                        </w14:solidFill>
                      </w14:textFill>
                    </w:rPr>
                    <w:t>0.1110</w:t>
                  </w:r>
                </w:p>
              </w:tc>
              <w:tc>
                <w:tcPr>
                  <w:tcW w:w="10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0.01</w:t>
                  </w:r>
                </w:p>
              </w:tc>
              <w:tc>
                <w:tcPr>
                  <w:tcW w:w="1433"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kern w:val="0"/>
                      <w:szCs w:val="21"/>
                      <w14:textFill>
                        <w14:solidFill>
                          <w14:schemeClr w14:val="tx1"/>
                        </w14:solidFill>
                      </w14:textFill>
                    </w:rPr>
                  </w:pPr>
                  <w:r>
                    <w:rPr>
                      <w:rFonts w:ascii="宋体" w:hAnsi="宋体" w:eastAsia="宋体" w:cs="宋体"/>
                      <w:bCs/>
                      <w:color w:val="000000" w:themeColor="text1"/>
                      <w:kern w:val="0"/>
                      <w:szCs w:val="21"/>
                      <w14:textFill>
                        <w14:solidFill>
                          <w14:schemeClr w14:val="tx1"/>
                        </w14:solidFill>
                      </w14:textFill>
                    </w:rPr>
                    <w:t>2.714</w:t>
                  </w:r>
                </w:p>
              </w:tc>
              <w:tc>
                <w:tcPr>
                  <w:tcW w:w="909"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0.14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1311" w:type="dxa"/>
                  <w:tcBorders>
                    <w:top w:val="single" w:color="000000" w:sz="4" w:space="0"/>
                    <w:left w:val="single" w:color="000000" w:sz="12"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szCs w:val="21"/>
                      <w14:textFill>
                        <w14:solidFill>
                          <w14:schemeClr w14:val="tx1"/>
                        </w14:solidFill>
                      </w14:textFill>
                    </w:rPr>
                  </w:pPr>
                  <w:r>
                    <w:rPr>
                      <w:rFonts w:ascii="宋体" w:hAnsi="宋体" w:eastAsia="宋体" w:cs="宋体"/>
                      <w:bCs/>
                      <w:color w:val="000000" w:themeColor="text1"/>
                      <w:szCs w:val="21"/>
                      <w14:textFill>
                        <w14:solidFill>
                          <w14:schemeClr w14:val="tx1"/>
                        </w14:solidFill>
                      </w14:textFill>
                    </w:rPr>
                    <w:t>800</w:t>
                  </w:r>
                </w:p>
              </w:tc>
              <w:tc>
                <w:tcPr>
                  <w:tcW w:w="138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szCs w:val="21"/>
                      <w14:textFill>
                        <w14:solidFill>
                          <w14:schemeClr w14:val="tx1"/>
                        </w14:solidFill>
                      </w14:textFill>
                    </w:rPr>
                  </w:pPr>
                  <w:r>
                    <w:rPr>
                      <w:rFonts w:ascii="宋体" w:hAnsi="宋体" w:eastAsia="宋体" w:cs="宋体"/>
                      <w:bCs/>
                      <w:color w:val="000000" w:themeColor="text1"/>
                      <w:szCs w:val="21"/>
                      <w14:textFill>
                        <w14:solidFill>
                          <w14:schemeClr w14:val="tx1"/>
                        </w14:solidFill>
                      </w14:textFill>
                    </w:rPr>
                    <w:t>1.516</w:t>
                  </w:r>
                </w:p>
              </w:tc>
              <w:tc>
                <w:tcPr>
                  <w:tcW w:w="11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0.17</w:t>
                  </w:r>
                </w:p>
              </w:tc>
              <w:tc>
                <w:tcPr>
                  <w:tcW w:w="1433"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szCs w:val="21"/>
                      <w14:textFill>
                        <w14:solidFill>
                          <w14:schemeClr w14:val="tx1"/>
                        </w14:solidFill>
                      </w14:textFill>
                    </w:rPr>
                  </w:pPr>
                  <w:r>
                    <w:rPr>
                      <w:rFonts w:ascii="宋体" w:hAnsi="宋体" w:eastAsia="宋体" w:cs="宋体"/>
                      <w:bCs/>
                      <w:color w:val="000000" w:themeColor="text1"/>
                      <w:szCs w:val="21"/>
                      <w14:textFill>
                        <w14:solidFill>
                          <w14:schemeClr w14:val="tx1"/>
                        </w14:solidFill>
                      </w14:textFill>
                    </w:rPr>
                    <w:t>0.0932</w:t>
                  </w:r>
                </w:p>
              </w:tc>
              <w:tc>
                <w:tcPr>
                  <w:tcW w:w="10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0.01</w:t>
                  </w:r>
                </w:p>
              </w:tc>
              <w:tc>
                <w:tcPr>
                  <w:tcW w:w="1433"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kern w:val="0"/>
                      <w:szCs w:val="21"/>
                      <w14:textFill>
                        <w14:solidFill>
                          <w14:schemeClr w14:val="tx1"/>
                        </w14:solidFill>
                      </w14:textFill>
                    </w:rPr>
                  </w:pPr>
                  <w:r>
                    <w:rPr>
                      <w:rFonts w:ascii="宋体" w:hAnsi="宋体" w:eastAsia="宋体" w:cs="宋体"/>
                      <w:bCs/>
                      <w:color w:val="000000" w:themeColor="text1"/>
                      <w:kern w:val="0"/>
                      <w:szCs w:val="21"/>
                      <w14:textFill>
                        <w14:solidFill>
                          <w14:schemeClr w14:val="tx1"/>
                        </w14:solidFill>
                      </w14:textFill>
                    </w:rPr>
                    <w:t>2.278</w:t>
                  </w:r>
                </w:p>
              </w:tc>
              <w:tc>
                <w:tcPr>
                  <w:tcW w:w="909"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0.11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1311" w:type="dxa"/>
                  <w:tcBorders>
                    <w:top w:val="single" w:color="000000" w:sz="4" w:space="0"/>
                    <w:left w:val="single" w:color="000000" w:sz="12"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szCs w:val="21"/>
                      <w14:textFill>
                        <w14:solidFill>
                          <w14:schemeClr w14:val="tx1"/>
                        </w14:solidFill>
                      </w14:textFill>
                    </w:rPr>
                  </w:pPr>
                  <w:r>
                    <w:rPr>
                      <w:rFonts w:ascii="宋体" w:hAnsi="宋体" w:eastAsia="宋体" w:cs="宋体"/>
                      <w:bCs/>
                      <w:color w:val="000000" w:themeColor="text1"/>
                      <w:szCs w:val="21"/>
                      <w14:textFill>
                        <w14:solidFill>
                          <w14:schemeClr w14:val="tx1"/>
                        </w14:solidFill>
                      </w14:textFill>
                    </w:rPr>
                    <w:t>900</w:t>
                  </w:r>
                </w:p>
              </w:tc>
              <w:tc>
                <w:tcPr>
                  <w:tcW w:w="138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szCs w:val="21"/>
                      <w14:textFill>
                        <w14:solidFill>
                          <w14:schemeClr w14:val="tx1"/>
                        </w14:solidFill>
                      </w14:textFill>
                    </w:rPr>
                  </w:pPr>
                  <w:r>
                    <w:rPr>
                      <w:rFonts w:ascii="宋体" w:hAnsi="宋体" w:eastAsia="宋体" w:cs="宋体"/>
                      <w:bCs/>
                      <w:color w:val="000000" w:themeColor="text1"/>
                      <w:szCs w:val="21"/>
                      <w14:textFill>
                        <w14:solidFill>
                          <w14:schemeClr w14:val="tx1"/>
                        </w14:solidFill>
                      </w14:textFill>
                    </w:rPr>
                    <w:t>1.311</w:t>
                  </w:r>
                </w:p>
              </w:tc>
              <w:tc>
                <w:tcPr>
                  <w:tcW w:w="11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0.15</w:t>
                  </w:r>
                </w:p>
              </w:tc>
              <w:tc>
                <w:tcPr>
                  <w:tcW w:w="1433"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szCs w:val="21"/>
                      <w14:textFill>
                        <w14:solidFill>
                          <w14:schemeClr w14:val="tx1"/>
                        </w14:solidFill>
                      </w14:textFill>
                    </w:rPr>
                  </w:pPr>
                  <w:r>
                    <w:rPr>
                      <w:rFonts w:ascii="宋体" w:hAnsi="宋体" w:eastAsia="宋体" w:cs="宋体"/>
                      <w:bCs/>
                      <w:color w:val="000000" w:themeColor="text1"/>
                      <w:szCs w:val="21"/>
                      <w14:textFill>
                        <w14:solidFill>
                          <w14:schemeClr w14:val="tx1"/>
                        </w14:solidFill>
                      </w14:textFill>
                    </w:rPr>
                    <w:t>0.0805</w:t>
                  </w:r>
                </w:p>
              </w:tc>
              <w:tc>
                <w:tcPr>
                  <w:tcW w:w="10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0.01</w:t>
                  </w:r>
                </w:p>
              </w:tc>
              <w:tc>
                <w:tcPr>
                  <w:tcW w:w="1433"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kern w:val="0"/>
                      <w:szCs w:val="21"/>
                      <w14:textFill>
                        <w14:solidFill>
                          <w14:schemeClr w14:val="tx1"/>
                        </w14:solidFill>
                      </w14:textFill>
                    </w:rPr>
                  </w:pPr>
                  <w:r>
                    <w:rPr>
                      <w:rFonts w:ascii="宋体" w:hAnsi="宋体" w:eastAsia="宋体" w:cs="宋体"/>
                      <w:bCs/>
                      <w:color w:val="000000" w:themeColor="text1"/>
                      <w:kern w:val="0"/>
                      <w:szCs w:val="21"/>
                      <w14:textFill>
                        <w14:solidFill>
                          <w14:schemeClr w14:val="tx1"/>
                        </w14:solidFill>
                      </w14:textFill>
                    </w:rPr>
                    <w:t>1.969</w:t>
                  </w:r>
                </w:p>
              </w:tc>
              <w:tc>
                <w:tcPr>
                  <w:tcW w:w="909"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1311" w:type="dxa"/>
                  <w:tcBorders>
                    <w:top w:val="single" w:color="000000" w:sz="4" w:space="0"/>
                    <w:left w:val="single" w:color="000000" w:sz="12"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szCs w:val="21"/>
                      <w14:textFill>
                        <w14:solidFill>
                          <w14:schemeClr w14:val="tx1"/>
                        </w14:solidFill>
                      </w14:textFill>
                    </w:rPr>
                  </w:pPr>
                  <w:r>
                    <w:rPr>
                      <w:rFonts w:ascii="宋体" w:hAnsi="宋体" w:eastAsia="宋体" w:cs="宋体"/>
                      <w:bCs/>
                      <w:color w:val="000000" w:themeColor="text1"/>
                      <w:szCs w:val="21"/>
                      <w14:textFill>
                        <w14:solidFill>
                          <w14:schemeClr w14:val="tx1"/>
                        </w14:solidFill>
                      </w14:textFill>
                    </w:rPr>
                    <w:t>1000</w:t>
                  </w:r>
                </w:p>
              </w:tc>
              <w:tc>
                <w:tcPr>
                  <w:tcW w:w="1385"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szCs w:val="21"/>
                      <w14:textFill>
                        <w14:solidFill>
                          <w14:schemeClr w14:val="tx1"/>
                        </w14:solidFill>
                      </w14:textFill>
                    </w:rPr>
                  </w:pPr>
                  <w:r>
                    <w:rPr>
                      <w:rFonts w:ascii="宋体" w:hAnsi="宋体" w:eastAsia="宋体" w:cs="宋体"/>
                      <w:bCs/>
                      <w:color w:val="000000" w:themeColor="text1"/>
                      <w:szCs w:val="21"/>
                      <w14:textFill>
                        <w14:solidFill>
                          <w14:schemeClr w14:val="tx1"/>
                        </w14:solidFill>
                      </w14:textFill>
                    </w:rPr>
                    <w:t>1.153</w:t>
                  </w:r>
                </w:p>
              </w:tc>
              <w:tc>
                <w:tcPr>
                  <w:tcW w:w="11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0.13</w:t>
                  </w:r>
                </w:p>
              </w:tc>
              <w:tc>
                <w:tcPr>
                  <w:tcW w:w="1433"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szCs w:val="21"/>
                      <w14:textFill>
                        <w14:solidFill>
                          <w14:schemeClr w14:val="tx1"/>
                        </w14:solidFill>
                      </w14:textFill>
                    </w:rPr>
                  </w:pPr>
                  <w:r>
                    <w:rPr>
                      <w:rFonts w:ascii="宋体" w:hAnsi="宋体" w:eastAsia="宋体" w:cs="宋体"/>
                      <w:bCs/>
                      <w:color w:val="000000" w:themeColor="text1"/>
                      <w:szCs w:val="21"/>
                      <w14:textFill>
                        <w14:solidFill>
                          <w14:schemeClr w14:val="tx1"/>
                        </w14:solidFill>
                      </w14:textFill>
                    </w:rPr>
                    <w:t>0.0708</w:t>
                  </w:r>
                </w:p>
              </w:tc>
              <w:tc>
                <w:tcPr>
                  <w:tcW w:w="10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0.01</w:t>
                  </w:r>
                </w:p>
              </w:tc>
              <w:tc>
                <w:tcPr>
                  <w:tcW w:w="1433"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宋体" w:hAnsi="宋体" w:eastAsia="宋体" w:cs="宋体"/>
                      <w:bCs/>
                      <w:color w:val="000000" w:themeColor="text1"/>
                      <w:kern w:val="0"/>
                      <w:szCs w:val="21"/>
                      <w14:textFill>
                        <w14:solidFill>
                          <w14:schemeClr w14:val="tx1"/>
                        </w14:solidFill>
                      </w14:textFill>
                    </w:rPr>
                  </w:pPr>
                  <w:r>
                    <w:rPr>
                      <w:rFonts w:ascii="宋体" w:hAnsi="宋体" w:eastAsia="宋体" w:cs="宋体"/>
                      <w:bCs/>
                      <w:color w:val="000000" w:themeColor="text1"/>
                      <w:kern w:val="0"/>
                      <w:szCs w:val="21"/>
                      <w14:textFill>
                        <w14:solidFill>
                          <w14:schemeClr w14:val="tx1"/>
                        </w14:solidFill>
                      </w14:textFill>
                    </w:rPr>
                    <w:t>1.732</w:t>
                  </w:r>
                </w:p>
              </w:tc>
              <w:tc>
                <w:tcPr>
                  <w:tcW w:w="909"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0.09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1311" w:type="dxa"/>
                  <w:tcBorders>
                    <w:top w:val="single" w:color="000000" w:sz="4" w:space="0"/>
                    <w:left w:val="single" w:color="000000" w:sz="12" w:space="0"/>
                    <w:bottom w:val="single" w:color="000000" w:sz="12" w:space="0"/>
                    <w:right w:val="single" w:color="000000" w:sz="4" w:space="0"/>
                  </w:tcBorders>
                  <w:vAlign w:val="center"/>
                </w:tcPr>
                <w:p>
                  <w:pPr>
                    <w:pStyle w:val="2"/>
                    <w:ind w:firstLine="0" w:firstLineChars="0"/>
                    <w:jc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下风向最大质量浓度及占标率</w:t>
                  </w:r>
                </w:p>
              </w:tc>
              <w:tc>
                <w:tcPr>
                  <w:tcW w:w="1385" w:type="dxa"/>
                  <w:tcBorders>
                    <w:top w:val="single" w:color="000000" w:sz="4" w:space="0"/>
                    <w:left w:val="single" w:color="000000" w:sz="4" w:space="0"/>
                    <w:bottom w:val="single" w:color="000000" w:sz="12" w:space="0"/>
                    <w:right w:val="single" w:color="000000" w:sz="4" w:space="0"/>
                  </w:tcBorders>
                  <w:vAlign w:val="center"/>
                </w:tcPr>
                <w:p>
                  <w:pPr>
                    <w:pStyle w:val="2"/>
                    <w:ind w:firstLine="0" w:firstLineChars="0"/>
                    <w:jc w:val="center"/>
                    <w:rPr>
                      <w:rFonts w:ascii="宋体" w:hAnsi="宋体" w:eastAsia="宋体" w:cs="宋体"/>
                      <w:bCs/>
                      <w:color w:val="000000" w:themeColor="text1"/>
                      <w:szCs w:val="21"/>
                      <w14:textFill>
                        <w14:solidFill>
                          <w14:schemeClr w14:val="tx1"/>
                        </w14:solidFill>
                      </w14:textFill>
                    </w:rPr>
                  </w:pPr>
                  <w:r>
                    <w:rPr>
                      <w:rFonts w:ascii="宋体" w:hAnsi="宋体" w:eastAsia="宋体" w:cs="宋体"/>
                      <w:bCs/>
                      <w:color w:val="000000" w:themeColor="text1"/>
                      <w:szCs w:val="21"/>
                      <w14:textFill>
                        <w14:solidFill>
                          <w14:schemeClr w14:val="tx1"/>
                        </w14:solidFill>
                      </w14:textFill>
                    </w:rPr>
                    <w:t>52.1</w:t>
                  </w:r>
                  <w:r>
                    <w:rPr>
                      <w:rFonts w:hint="eastAsia" w:ascii="宋体" w:hAnsi="宋体" w:eastAsia="宋体" w:cs="宋体"/>
                      <w:bCs/>
                      <w:color w:val="000000" w:themeColor="text1"/>
                      <w:szCs w:val="21"/>
                      <w14:textFill>
                        <w14:solidFill>
                          <w14:schemeClr w14:val="tx1"/>
                        </w14:solidFill>
                      </w14:textFill>
                    </w:rPr>
                    <w:t>（</w:t>
                  </w:r>
                  <w:r>
                    <w:rPr>
                      <w:rFonts w:ascii="宋体" w:hAnsi="宋体" w:eastAsia="宋体" w:cs="宋体"/>
                      <w:bCs/>
                      <w:color w:val="000000" w:themeColor="text1"/>
                      <w:szCs w:val="21"/>
                      <w14:textFill>
                        <w14:solidFill>
                          <w14:schemeClr w14:val="tx1"/>
                        </w14:solidFill>
                      </w14:textFill>
                    </w:rPr>
                    <w:t>29m</w:t>
                  </w:r>
                  <w:r>
                    <w:rPr>
                      <w:rFonts w:hint="eastAsia" w:ascii="宋体" w:hAnsi="宋体" w:eastAsia="宋体" w:cs="宋体"/>
                      <w:bCs/>
                      <w:color w:val="000000" w:themeColor="text1"/>
                      <w:szCs w:val="21"/>
                      <w14:textFill>
                        <w14:solidFill>
                          <w14:schemeClr w14:val="tx1"/>
                        </w14:solidFill>
                      </w14:textFill>
                    </w:rPr>
                    <w:t>）</w:t>
                  </w:r>
                </w:p>
              </w:tc>
              <w:tc>
                <w:tcPr>
                  <w:tcW w:w="1147" w:type="dxa"/>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5.79</w:t>
                  </w:r>
                </w:p>
              </w:tc>
              <w:tc>
                <w:tcPr>
                  <w:tcW w:w="1433" w:type="dxa"/>
                  <w:tcBorders>
                    <w:top w:val="single" w:color="000000" w:sz="4" w:space="0"/>
                    <w:left w:val="single" w:color="000000" w:sz="4" w:space="0"/>
                    <w:bottom w:val="single" w:color="000000" w:sz="12" w:space="0"/>
                    <w:right w:val="single" w:color="000000" w:sz="4" w:space="0"/>
                  </w:tcBorders>
                  <w:vAlign w:val="center"/>
                </w:tcPr>
                <w:p>
                  <w:pPr>
                    <w:pStyle w:val="2"/>
                    <w:ind w:firstLine="0" w:firstLineChars="0"/>
                    <w:jc w:val="center"/>
                    <w:rPr>
                      <w:rFonts w:ascii="宋体" w:hAnsi="宋体" w:eastAsia="宋体" w:cs="宋体"/>
                      <w:bCs/>
                      <w:color w:val="000000" w:themeColor="text1"/>
                      <w:szCs w:val="21"/>
                      <w14:textFill>
                        <w14:solidFill>
                          <w14:schemeClr w14:val="tx1"/>
                        </w14:solidFill>
                      </w14:textFill>
                    </w:rPr>
                  </w:pPr>
                  <w:r>
                    <w:rPr>
                      <w:rFonts w:ascii="宋体" w:hAnsi="宋体" w:eastAsia="宋体" w:cs="宋体"/>
                      <w:bCs/>
                      <w:color w:val="000000" w:themeColor="text1"/>
                      <w:szCs w:val="21"/>
                      <w14:textFill>
                        <w14:solidFill>
                          <w14:schemeClr w14:val="tx1"/>
                        </w14:solidFill>
                      </w14:textFill>
                    </w:rPr>
                    <w:t>3.202(29m)</w:t>
                  </w:r>
                </w:p>
              </w:tc>
              <w:tc>
                <w:tcPr>
                  <w:tcW w:w="1005" w:type="dxa"/>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0.21</w:t>
                  </w:r>
                </w:p>
              </w:tc>
              <w:tc>
                <w:tcPr>
                  <w:tcW w:w="1433" w:type="dxa"/>
                  <w:tcBorders>
                    <w:top w:val="single" w:color="000000" w:sz="4" w:space="0"/>
                    <w:left w:val="single" w:color="000000" w:sz="4" w:space="0"/>
                    <w:bottom w:val="single" w:color="000000" w:sz="12" w:space="0"/>
                    <w:right w:val="single" w:color="000000" w:sz="4" w:space="0"/>
                  </w:tcBorders>
                  <w:vAlign w:val="center"/>
                </w:tcPr>
                <w:p>
                  <w:pPr>
                    <w:pStyle w:val="2"/>
                    <w:ind w:firstLine="0" w:firstLineChars="0"/>
                    <w:jc w:val="center"/>
                    <w:rPr>
                      <w:rFonts w:ascii="宋体" w:hAnsi="宋体" w:eastAsia="宋体" w:cs="宋体"/>
                      <w:bCs/>
                      <w:color w:val="000000" w:themeColor="text1"/>
                      <w:kern w:val="0"/>
                      <w:szCs w:val="21"/>
                      <w14:textFill>
                        <w14:solidFill>
                          <w14:schemeClr w14:val="tx1"/>
                        </w14:solidFill>
                      </w14:textFill>
                    </w:rPr>
                  </w:pPr>
                  <w:r>
                    <w:rPr>
                      <w:rFonts w:ascii="宋体" w:hAnsi="宋体" w:eastAsia="宋体" w:cs="宋体"/>
                      <w:bCs/>
                      <w:color w:val="000000" w:themeColor="text1"/>
                      <w:kern w:val="0"/>
                      <w:szCs w:val="21"/>
                      <w14:textFill>
                        <w14:solidFill>
                          <w14:schemeClr w14:val="tx1"/>
                        </w14:solidFill>
                      </w14:textFill>
                    </w:rPr>
                    <w:t>78.3(29m)</w:t>
                  </w:r>
                </w:p>
              </w:tc>
              <w:tc>
                <w:tcPr>
                  <w:tcW w:w="909" w:type="dxa"/>
                  <w:tcBorders>
                    <w:top w:val="single" w:color="000000" w:sz="4" w:space="0"/>
                    <w:left w:val="single" w:color="000000" w:sz="4" w:space="0"/>
                    <w:bottom w:val="single" w:color="000000" w:sz="12" w:space="0"/>
                    <w:right w:val="single" w:color="000000" w:sz="12" w:space="0"/>
                  </w:tcBorders>
                  <w:vAlign w:val="center"/>
                </w:tcPr>
                <w:p>
                  <w:pPr>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3.92</w:t>
                  </w:r>
                </w:p>
              </w:tc>
            </w:tr>
          </w:tbl>
          <w:p>
            <w:pPr>
              <w:spacing w:line="360" w:lineRule="auto"/>
              <w:ind w:firstLine="588" w:firstLineChars="245"/>
              <w:rPr>
                <w:rFonts w:ascii="宋体"/>
                <w:bCs/>
                <w:color w:val="000000" w:themeColor="text1"/>
                <w:kern w:val="0"/>
                <w:sz w:val="24"/>
                <w14:textFill>
                  <w14:solidFill>
                    <w14:schemeClr w14:val="tx1"/>
                  </w14:solidFill>
                </w14:textFill>
              </w:rPr>
            </w:pPr>
            <w:r>
              <w:rPr>
                <w:rFonts w:hint="eastAsia" w:ascii="宋体" w:hAnsi="宋体"/>
                <w:bCs/>
                <w:color w:val="000000" w:themeColor="text1"/>
                <w:kern w:val="0"/>
                <w:sz w:val="24"/>
                <w14:textFill>
                  <w14:solidFill>
                    <w14:schemeClr w14:val="tx1"/>
                  </w14:solidFill>
                </w14:textFill>
              </w:rPr>
              <w:t>根据上表对本项目无组织废气影响预测结果分析，本项目无组织颗粒物在下风向最大贡献浓度为</w:t>
            </w:r>
            <w:r>
              <w:rPr>
                <w:rFonts w:ascii="宋体" w:hAnsi="宋体"/>
                <w:bCs/>
                <w:color w:val="000000" w:themeColor="text1"/>
                <w:kern w:val="0"/>
                <w:sz w:val="24"/>
                <w14:textFill>
                  <w14:solidFill>
                    <w14:schemeClr w14:val="tx1"/>
                  </w14:solidFill>
                </w14:textFill>
              </w:rPr>
              <w:t>52.1</w:t>
            </w:r>
            <w:r>
              <w:rPr>
                <w:rFonts w:hint="eastAsia" w:ascii="宋体" w:hAnsi="宋体"/>
                <w:bCs/>
                <w:color w:val="000000" w:themeColor="text1"/>
                <w:kern w:val="0"/>
                <w:sz w:val="24"/>
                <w14:textFill>
                  <w14:solidFill>
                    <w14:schemeClr w14:val="tx1"/>
                  </w14:solidFill>
                </w14:textFill>
              </w:rPr>
              <w:t>μ</w:t>
            </w:r>
            <w:r>
              <w:rPr>
                <w:rFonts w:ascii="宋体" w:hAnsi="宋体"/>
                <w:bCs/>
                <w:color w:val="000000" w:themeColor="text1"/>
                <w:kern w:val="0"/>
                <w:sz w:val="24"/>
                <w14:textFill>
                  <w14:solidFill>
                    <w14:schemeClr w14:val="tx1"/>
                  </w14:solidFill>
                </w14:textFill>
              </w:rPr>
              <w:t>g/m</w:t>
            </w:r>
            <w:r>
              <w:rPr>
                <w:rFonts w:hint="eastAsia" w:ascii="宋体" w:hAnsi="宋体"/>
                <w:bCs/>
                <w:color w:val="000000" w:themeColor="text1"/>
                <w:kern w:val="0"/>
                <w:sz w:val="24"/>
                <w14:textFill>
                  <w14:solidFill>
                    <w14:schemeClr w14:val="tx1"/>
                  </w14:solidFill>
                </w14:textFill>
              </w:rPr>
              <w:t>³，占标率为</w:t>
            </w:r>
            <w:r>
              <w:rPr>
                <w:rFonts w:ascii="宋体" w:hAnsi="宋体"/>
                <w:bCs/>
                <w:color w:val="000000" w:themeColor="text1"/>
                <w:kern w:val="0"/>
                <w:sz w:val="24"/>
                <w14:textFill>
                  <w14:solidFill>
                    <w14:schemeClr w14:val="tx1"/>
                  </w14:solidFill>
                </w14:textFill>
              </w:rPr>
              <w:t>5.79%</w:t>
            </w:r>
            <w:r>
              <w:rPr>
                <w:rFonts w:hint="eastAsia" w:ascii="宋体" w:hAnsi="宋体"/>
                <w:bCs/>
                <w:color w:val="000000" w:themeColor="text1"/>
                <w:kern w:val="0"/>
                <w:sz w:val="24"/>
                <w14:textFill>
                  <w14:solidFill>
                    <w14:schemeClr w14:val="tx1"/>
                  </w14:solidFill>
                </w14:textFill>
              </w:rPr>
              <w:t>；无组织非甲烷总烃在下风向最大贡献浓度为</w:t>
            </w:r>
            <w:r>
              <w:rPr>
                <w:rFonts w:ascii="宋体" w:hAnsi="宋体"/>
                <w:bCs/>
                <w:color w:val="000000" w:themeColor="text1"/>
                <w:kern w:val="0"/>
                <w:sz w:val="24"/>
                <w14:textFill>
                  <w14:solidFill>
                    <w14:schemeClr w14:val="tx1"/>
                  </w14:solidFill>
                </w14:textFill>
              </w:rPr>
              <w:t>78.3</w:t>
            </w:r>
            <w:r>
              <w:rPr>
                <w:rFonts w:hint="eastAsia" w:ascii="宋体" w:hAnsi="宋体"/>
                <w:bCs/>
                <w:color w:val="000000" w:themeColor="text1"/>
                <w:kern w:val="0"/>
                <w:sz w:val="24"/>
                <w14:textFill>
                  <w14:solidFill>
                    <w14:schemeClr w14:val="tx1"/>
                  </w14:solidFill>
                </w14:textFill>
              </w:rPr>
              <w:t>μ</w:t>
            </w:r>
            <w:r>
              <w:rPr>
                <w:rFonts w:ascii="宋体" w:hAnsi="宋体"/>
                <w:bCs/>
                <w:color w:val="000000" w:themeColor="text1"/>
                <w:kern w:val="0"/>
                <w:sz w:val="24"/>
                <w14:textFill>
                  <w14:solidFill>
                    <w14:schemeClr w14:val="tx1"/>
                  </w14:solidFill>
                </w14:textFill>
              </w:rPr>
              <w:t>g/m</w:t>
            </w:r>
            <w:r>
              <w:rPr>
                <w:rFonts w:hint="eastAsia" w:ascii="宋体" w:hAnsi="宋体"/>
                <w:bCs/>
                <w:color w:val="000000" w:themeColor="text1"/>
                <w:kern w:val="0"/>
                <w:sz w:val="24"/>
                <w14:textFill>
                  <w14:solidFill>
                    <w14:schemeClr w14:val="tx1"/>
                  </w14:solidFill>
                </w14:textFill>
              </w:rPr>
              <w:t>³，占标率为</w:t>
            </w:r>
            <w:r>
              <w:rPr>
                <w:rFonts w:ascii="宋体" w:hAnsi="宋体"/>
                <w:bCs/>
                <w:color w:val="000000" w:themeColor="text1"/>
                <w:kern w:val="0"/>
                <w:sz w:val="24"/>
                <w14:textFill>
                  <w14:solidFill>
                    <w14:schemeClr w14:val="tx1"/>
                  </w14:solidFill>
                </w14:textFill>
              </w:rPr>
              <w:t>3.92%</w:t>
            </w:r>
            <w:r>
              <w:rPr>
                <w:rFonts w:hint="eastAsia" w:ascii="宋体" w:hAnsi="宋体"/>
                <w:bCs/>
                <w:color w:val="000000" w:themeColor="text1"/>
                <w:kern w:val="0"/>
                <w:sz w:val="24"/>
                <w14:textFill>
                  <w14:solidFill>
                    <w14:schemeClr w14:val="tx1"/>
                  </w14:solidFill>
                </w14:textFill>
              </w:rPr>
              <w:t>，甲苯、二甲苯在下风向最大贡献浓度为</w:t>
            </w:r>
            <w:r>
              <w:rPr>
                <w:rFonts w:ascii="宋体" w:hAnsi="宋体"/>
                <w:bCs/>
                <w:color w:val="000000" w:themeColor="text1"/>
                <w:kern w:val="0"/>
                <w:sz w:val="24"/>
                <w14:textFill>
                  <w14:solidFill>
                    <w14:schemeClr w14:val="tx1"/>
                  </w14:solidFill>
                </w14:textFill>
              </w:rPr>
              <w:t>3.202</w:t>
            </w:r>
            <w:r>
              <w:rPr>
                <w:rFonts w:hint="eastAsia" w:ascii="宋体" w:hAnsi="宋体"/>
                <w:bCs/>
                <w:color w:val="000000" w:themeColor="text1"/>
                <w:kern w:val="0"/>
                <w:sz w:val="24"/>
                <w14:textFill>
                  <w14:solidFill>
                    <w14:schemeClr w14:val="tx1"/>
                  </w14:solidFill>
                </w14:textFill>
              </w:rPr>
              <w:t>μ</w:t>
            </w:r>
            <w:r>
              <w:rPr>
                <w:rFonts w:ascii="宋体" w:hAnsi="宋体"/>
                <w:bCs/>
                <w:color w:val="000000" w:themeColor="text1"/>
                <w:kern w:val="0"/>
                <w:sz w:val="24"/>
                <w14:textFill>
                  <w14:solidFill>
                    <w14:schemeClr w14:val="tx1"/>
                  </w14:solidFill>
                </w14:textFill>
              </w:rPr>
              <w:t>g/m</w:t>
            </w:r>
            <w:r>
              <w:rPr>
                <w:rFonts w:hint="eastAsia" w:ascii="宋体" w:hAnsi="宋体"/>
                <w:bCs/>
                <w:color w:val="000000" w:themeColor="text1"/>
                <w:kern w:val="0"/>
                <w:sz w:val="24"/>
                <w14:textFill>
                  <w14:solidFill>
                    <w14:schemeClr w14:val="tx1"/>
                  </w14:solidFill>
                </w14:textFill>
              </w:rPr>
              <w:t>³，占标率为</w:t>
            </w:r>
            <w:r>
              <w:rPr>
                <w:rFonts w:ascii="宋体" w:hAnsi="宋体"/>
                <w:bCs/>
                <w:color w:val="000000" w:themeColor="text1"/>
                <w:kern w:val="0"/>
                <w:sz w:val="24"/>
                <w14:textFill>
                  <w14:solidFill>
                    <w14:schemeClr w14:val="tx1"/>
                  </w14:solidFill>
                </w14:textFill>
              </w:rPr>
              <w:t>0.21%</w:t>
            </w:r>
            <w:r>
              <w:rPr>
                <w:rFonts w:hint="eastAsia" w:ascii="宋体" w:hAnsi="宋体"/>
                <w:bCs/>
                <w:color w:val="000000" w:themeColor="text1"/>
                <w:kern w:val="0"/>
                <w:sz w:val="24"/>
                <w14:textFill>
                  <w14:solidFill>
                    <w14:schemeClr w14:val="tx1"/>
                  </w14:solidFill>
                </w14:textFill>
              </w:rPr>
              <w:t>；根据《环境影响评价技术导则</w:t>
            </w:r>
            <w:r>
              <w:rPr>
                <w:rFonts w:ascii="宋体" w:hAnsi="宋体"/>
                <w:bCs/>
                <w:color w:val="000000" w:themeColor="text1"/>
                <w:kern w:val="0"/>
                <w:sz w:val="24"/>
                <w14:textFill>
                  <w14:solidFill>
                    <w14:schemeClr w14:val="tx1"/>
                  </w14:solidFill>
                </w14:textFill>
              </w:rPr>
              <w:t xml:space="preserve"> </w:t>
            </w:r>
            <w:r>
              <w:rPr>
                <w:rFonts w:hint="eastAsia" w:ascii="宋体" w:hAnsi="宋体"/>
                <w:bCs/>
                <w:color w:val="000000" w:themeColor="text1"/>
                <w:kern w:val="0"/>
                <w:sz w:val="24"/>
                <w14:textFill>
                  <w14:solidFill>
                    <w14:schemeClr w14:val="tx1"/>
                  </w14:solidFill>
                </w14:textFill>
              </w:rPr>
              <w:t>大气环境》（</w:t>
            </w:r>
            <w:r>
              <w:rPr>
                <w:rFonts w:ascii="宋体" w:hAnsi="宋体"/>
                <w:bCs/>
                <w:color w:val="000000" w:themeColor="text1"/>
                <w:kern w:val="0"/>
                <w:sz w:val="24"/>
                <w14:textFill>
                  <w14:solidFill>
                    <w14:schemeClr w14:val="tx1"/>
                  </w14:solidFill>
                </w14:textFill>
              </w:rPr>
              <w:t>HJ 2.2—2018</w:t>
            </w:r>
            <w:r>
              <w:rPr>
                <w:rFonts w:hint="eastAsia" w:ascii="宋体" w:hAnsi="宋体"/>
                <w:bCs/>
                <w:color w:val="000000" w:themeColor="text1"/>
                <w:kern w:val="0"/>
                <w:sz w:val="24"/>
                <w14:textFill>
                  <w14:solidFill>
                    <w14:schemeClr w14:val="tx1"/>
                  </w14:solidFill>
                </w14:textFill>
              </w:rPr>
              <w:t>）中“表</w:t>
            </w:r>
            <w:r>
              <w:rPr>
                <w:rFonts w:ascii="宋体" w:hAnsi="宋体"/>
                <w:bCs/>
                <w:color w:val="000000" w:themeColor="text1"/>
                <w:kern w:val="0"/>
                <w:sz w:val="24"/>
                <w14:textFill>
                  <w14:solidFill>
                    <w14:schemeClr w14:val="tx1"/>
                  </w14:solidFill>
                </w14:textFill>
              </w:rPr>
              <w:t xml:space="preserve"> 2 </w:t>
            </w:r>
            <w:r>
              <w:rPr>
                <w:rFonts w:hint="eastAsia" w:ascii="宋体" w:hAnsi="宋体"/>
                <w:bCs/>
                <w:color w:val="000000" w:themeColor="text1"/>
                <w:kern w:val="0"/>
                <w:sz w:val="24"/>
                <w14:textFill>
                  <w14:solidFill>
                    <w14:schemeClr w14:val="tx1"/>
                  </w14:solidFill>
                </w14:textFill>
              </w:rPr>
              <w:t>评价等级判别表”中“二级评价：</w:t>
            </w:r>
            <w:r>
              <w:rPr>
                <w:rFonts w:ascii="宋体" w:hAnsi="宋体"/>
                <w:bCs/>
                <w:color w:val="000000" w:themeColor="text1"/>
                <w:kern w:val="0"/>
                <w:sz w:val="24"/>
                <w14:textFill>
                  <w14:solidFill>
                    <w14:schemeClr w14:val="tx1"/>
                  </w14:solidFill>
                </w14:textFill>
              </w:rPr>
              <w:t>1%</w:t>
            </w:r>
            <w:r>
              <w:rPr>
                <w:rFonts w:hint="eastAsia" w:ascii="宋体" w:hAnsi="宋体"/>
                <w:bCs/>
                <w:color w:val="000000" w:themeColor="text1"/>
                <w:kern w:val="0"/>
                <w:sz w:val="24"/>
                <w14:textFill>
                  <w14:solidFill>
                    <w14:schemeClr w14:val="tx1"/>
                  </w14:solidFill>
                </w14:textFill>
              </w:rPr>
              <w:t>≤</w:t>
            </w:r>
            <w:r>
              <w:rPr>
                <w:rFonts w:ascii="宋体" w:hAnsi="宋体"/>
                <w:bCs/>
                <w:color w:val="000000" w:themeColor="text1"/>
                <w:kern w:val="0"/>
                <w:sz w:val="24"/>
                <w14:textFill>
                  <w14:solidFill>
                    <w14:schemeClr w14:val="tx1"/>
                  </w14:solidFill>
                </w14:textFill>
              </w:rPr>
              <w:t>Pmax</w:t>
            </w:r>
            <w:r>
              <w:rPr>
                <w:rFonts w:hint="eastAsia" w:ascii="宋体" w:hAnsi="宋体"/>
                <w:bCs/>
                <w:color w:val="000000" w:themeColor="text1"/>
                <w:kern w:val="0"/>
                <w:sz w:val="24"/>
                <w14:textFill>
                  <w14:solidFill>
                    <w14:schemeClr w14:val="tx1"/>
                  </w14:solidFill>
                </w14:textFill>
              </w:rPr>
              <w:t>＜</w:t>
            </w:r>
            <w:r>
              <w:rPr>
                <w:rFonts w:ascii="宋体" w:hAnsi="宋体"/>
                <w:bCs/>
                <w:color w:val="000000" w:themeColor="text1"/>
                <w:kern w:val="0"/>
                <w:sz w:val="24"/>
                <w14:textFill>
                  <w14:solidFill>
                    <w14:schemeClr w14:val="tx1"/>
                  </w14:solidFill>
                </w14:textFill>
              </w:rPr>
              <w:t>10%</w:t>
            </w:r>
            <w:r>
              <w:rPr>
                <w:rFonts w:hint="eastAsia" w:ascii="宋体" w:hAnsi="宋体"/>
                <w:bCs/>
                <w:color w:val="000000" w:themeColor="text1"/>
                <w:kern w:val="0"/>
                <w:sz w:val="24"/>
                <w14:textFill>
                  <w14:solidFill>
                    <w14:schemeClr w14:val="tx1"/>
                  </w14:solidFill>
                </w14:textFill>
              </w:rPr>
              <w:t>”。</w:t>
            </w:r>
          </w:p>
          <w:p>
            <w:pPr>
              <w:spacing w:line="360" w:lineRule="auto"/>
              <w:ind w:firstLine="588" w:firstLineChars="245"/>
              <w:rPr>
                <w:rFonts w:ascii="宋体"/>
                <w:color w:val="000000" w:themeColor="text1"/>
                <w14:textFill>
                  <w14:solidFill>
                    <w14:schemeClr w14:val="tx1"/>
                  </w14:solidFill>
                </w14:textFill>
              </w:rPr>
            </w:pPr>
            <w:r>
              <w:rPr>
                <w:rFonts w:hint="eastAsia" w:ascii="宋体" w:hAnsi="宋体"/>
                <w:bCs/>
                <w:color w:val="000000" w:themeColor="text1"/>
                <w:kern w:val="0"/>
                <w:sz w:val="24"/>
                <w14:textFill>
                  <w14:solidFill>
                    <w14:schemeClr w14:val="tx1"/>
                  </w14:solidFill>
                </w14:textFill>
              </w:rPr>
              <w:t>本项目下风向厂界按</w:t>
            </w:r>
            <w:r>
              <w:rPr>
                <w:rFonts w:ascii="宋体" w:hAnsi="宋体"/>
                <w:bCs/>
                <w:color w:val="000000" w:themeColor="text1"/>
                <w:kern w:val="0"/>
                <w:sz w:val="24"/>
                <w14:textFill>
                  <w14:solidFill>
                    <w14:schemeClr w14:val="tx1"/>
                  </w14:solidFill>
                </w14:textFill>
              </w:rPr>
              <w:t>1m</w:t>
            </w:r>
            <w:r>
              <w:rPr>
                <w:rFonts w:hint="eastAsia" w:ascii="宋体" w:hAnsi="宋体"/>
                <w:bCs/>
                <w:color w:val="000000" w:themeColor="text1"/>
                <w:kern w:val="0"/>
                <w:sz w:val="24"/>
                <w14:textFill>
                  <w14:solidFill>
                    <w14:schemeClr w14:val="tx1"/>
                  </w14:solidFill>
                </w14:textFill>
              </w:rPr>
              <w:t>计，厂界处颗粒物的排放浓度约为</w:t>
            </w:r>
            <w:r>
              <w:rPr>
                <w:rFonts w:ascii="宋体" w:hAnsi="宋体"/>
                <w:bCs/>
                <w:color w:val="000000" w:themeColor="text1"/>
                <w:kern w:val="0"/>
                <w:sz w:val="24"/>
                <w14:textFill>
                  <w14:solidFill>
                    <w14:schemeClr w14:val="tx1"/>
                  </w14:solidFill>
                </w14:textFill>
              </w:rPr>
              <w:t>30.04</w:t>
            </w:r>
            <w:r>
              <w:rPr>
                <w:rFonts w:hint="eastAsia" w:ascii="宋体" w:hAnsi="宋体"/>
                <w:bCs/>
                <w:color w:val="000000" w:themeColor="text1"/>
                <w:kern w:val="0"/>
                <w:sz w:val="24"/>
                <w14:textFill>
                  <w14:solidFill>
                    <w14:schemeClr w14:val="tx1"/>
                  </w14:solidFill>
                </w14:textFill>
              </w:rPr>
              <w:t>μ</w:t>
            </w:r>
            <w:r>
              <w:rPr>
                <w:rFonts w:ascii="宋体" w:hAnsi="宋体"/>
                <w:bCs/>
                <w:color w:val="000000" w:themeColor="text1"/>
                <w:kern w:val="0"/>
                <w:sz w:val="24"/>
                <w14:textFill>
                  <w14:solidFill>
                    <w14:schemeClr w14:val="tx1"/>
                  </w14:solidFill>
                </w14:textFill>
              </w:rPr>
              <w:t>g/m</w:t>
            </w:r>
            <w:r>
              <w:rPr>
                <w:rFonts w:hint="eastAsia" w:ascii="宋体" w:hAnsi="宋体"/>
                <w:bCs/>
                <w:color w:val="000000" w:themeColor="text1"/>
                <w:kern w:val="0"/>
                <w:sz w:val="24"/>
                <w14:textFill>
                  <w14:solidFill>
                    <w14:schemeClr w14:val="tx1"/>
                  </w14:solidFill>
                </w14:textFill>
              </w:rPr>
              <w:t>³，可满足《大气污染物综合排放标准》（</w:t>
            </w:r>
            <w:r>
              <w:rPr>
                <w:rFonts w:ascii="宋体" w:hAnsi="宋体"/>
                <w:bCs/>
                <w:color w:val="000000" w:themeColor="text1"/>
                <w:kern w:val="0"/>
                <w:sz w:val="24"/>
                <w14:textFill>
                  <w14:solidFill>
                    <w14:schemeClr w14:val="tx1"/>
                  </w14:solidFill>
                </w14:textFill>
              </w:rPr>
              <w:t>GB16297-1997</w:t>
            </w:r>
            <w:r>
              <w:rPr>
                <w:rFonts w:hint="eastAsia" w:ascii="宋体" w:hAnsi="宋体"/>
                <w:bCs/>
                <w:color w:val="000000" w:themeColor="text1"/>
                <w:kern w:val="0"/>
                <w:sz w:val="24"/>
                <w14:textFill>
                  <w14:solidFill>
                    <w14:schemeClr w14:val="tx1"/>
                  </w14:solidFill>
                </w14:textFill>
              </w:rPr>
              <w:t>）中表</w:t>
            </w:r>
            <w:r>
              <w:rPr>
                <w:rFonts w:ascii="宋体" w:hAnsi="宋体"/>
                <w:bCs/>
                <w:color w:val="000000" w:themeColor="text1"/>
                <w:kern w:val="0"/>
                <w:sz w:val="24"/>
                <w14:textFill>
                  <w14:solidFill>
                    <w14:schemeClr w14:val="tx1"/>
                  </w14:solidFill>
                </w14:textFill>
              </w:rPr>
              <w:t>2</w:t>
            </w:r>
            <w:r>
              <w:rPr>
                <w:rFonts w:hint="eastAsia" w:ascii="宋体" w:hAnsi="宋体"/>
                <w:bCs/>
                <w:color w:val="000000" w:themeColor="text1"/>
                <w:kern w:val="0"/>
                <w:sz w:val="24"/>
                <w14:textFill>
                  <w14:solidFill>
                    <w14:schemeClr w14:val="tx1"/>
                  </w14:solidFill>
                </w14:textFill>
              </w:rPr>
              <w:t>中无组织排放监控浓度限值要求；厂界处非甲烷总烃排放浓度约为</w:t>
            </w:r>
            <w:r>
              <w:rPr>
                <w:rFonts w:ascii="宋体" w:hAnsi="宋体"/>
                <w:bCs/>
                <w:color w:val="000000" w:themeColor="text1"/>
                <w:kern w:val="0"/>
                <w:sz w:val="24"/>
                <w14:textFill>
                  <w14:solidFill>
                    <w14:schemeClr w14:val="tx1"/>
                  </w14:solidFill>
                </w14:textFill>
              </w:rPr>
              <w:t>45.15</w:t>
            </w:r>
            <w:r>
              <w:rPr>
                <w:rFonts w:hint="eastAsia" w:ascii="宋体" w:hAnsi="宋体"/>
                <w:bCs/>
                <w:color w:val="000000" w:themeColor="text1"/>
                <w:kern w:val="0"/>
                <w:sz w:val="24"/>
                <w14:textFill>
                  <w14:solidFill>
                    <w14:schemeClr w14:val="tx1"/>
                  </w14:solidFill>
                </w14:textFill>
              </w:rPr>
              <w:t>μ</w:t>
            </w:r>
            <w:r>
              <w:rPr>
                <w:rFonts w:ascii="宋体" w:hAnsi="宋体"/>
                <w:bCs/>
                <w:color w:val="000000" w:themeColor="text1"/>
                <w:kern w:val="0"/>
                <w:sz w:val="24"/>
                <w14:textFill>
                  <w14:solidFill>
                    <w14:schemeClr w14:val="tx1"/>
                  </w14:solidFill>
                </w14:textFill>
              </w:rPr>
              <w:t>g/m</w:t>
            </w:r>
            <w:r>
              <w:rPr>
                <w:rFonts w:hint="eastAsia" w:ascii="宋体" w:hAnsi="宋体"/>
                <w:bCs/>
                <w:color w:val="000000" w:themeColor="text1"/>
                <w:kern w:val="0"/>
                <w:sz w:val="24"/>
                <w14:textFill>
                  <w14:solidFill>
                    <w14:schemeClr w14:val="tx1"/>
                  </w14:solidFill>
                </w14:textFill>
              </w:rPr>
              <w:t>³，甲苯和二甲苯排放浓度约为</w:t>
            </w:r>
            <w:r>
              <w:rPr>
                <w:rFonts w:ascii="宋体" w:hAnsi="宋体"/>
                <w:bCs/>
                <w:color w:val="000000" w:themeColor="text1"/>
                <w:kern w:val="0"/>
                <w:sz w:val="24"/>
                <w14:textFill>
                  <w14:solidFill>
                    <w14:schemeClr w14:val="tx1"/>
                  </w14:solidFill>
                </w14:textFill>
              </w:rPr>
              <w:t>3.202</w:t>
            </w:r>
            <w:r>
              <w:rPr>
                <w:rFonts w:hint="eastAsia" w:ascii="宋体" w:hAnsi="宋体"/>
                <w:bCs/>
                <w:color w:val="000000" w:themeColor="text1"/>
                <w:kern w:val="0"/>
                <w:sz w:val="24"/>
                <w14:textFill>
                  <w14:solidFill>
                    <w14:schemeClr w14:val="tx1"/>
                  </w14:solidFill>
                </w14:textFill>
              </w:rPr>
              <w:t>μ</w:t>
            </w:r>
            <w:r>
              <w:rPr>
                <w:rFonts w:ascii="宋体" w:hAnsi="宋体"/>
                <w:bCs/>
                <w:color w:val="000000" w:themeColor="text1"/>
                <w:kern w:val="0"/>
                <w:sz w:val="24"/>
                <w14:textFill>
                  <w14:solidFill>
                    <w14:schemeClr w14:val="tx1"/>
                  </w14:solidFill>
                </w14:textFill>
              </w:rPr>
              <w:t>g/m</w:t>
            </w:r>
            <w:r>
              <w:rPr>
                <w:rFonts w:hint="eastAsia" w:ascii="宋体" w:hAnsi="宋体"/>
                <w:bCs/>
                <w:color w:val="000000" w:themeColor="text1"/>
                <w:kern w:val="0"/>
                <w:sz w:val="24"/>
                <w14:textFill>
                  <w14:solidFill>
                    <w14:schemeClr w14:val="tx1"/>
                  </w14:solidFill>
                </w14:textFill>
              </w:rPr>
              <w:t>³，均满足《挥发性有机物排放控制标准》（</w:t>
            </w:r>
            <w:r>
              <w:rPr>
                <w:rFonts w:ascii="宋体" w:hAnsi="宋体"/>
                <w:bCs/>
                <w:color w:val="000000" w:themeColor="text1"/>
                <w:kern w:val="0"/>
                <w:sz w:val="24"/>
                <w14:textFill>
                  <w14:solidFill>
                    <w14:schemeClr w14:val="tx1"/>
                  </w14:solidFill>
                </w14:textFill>
              </w:rPr>
              <w:t>DB61/T1061-2017</w:t>
            </w:r>
            <w:r>
              <w:rPr>
                <w:rFonts w:hint="eastAsia" w:ascii="宋体" w:hAnsi="宋体"/>
                <w:bCs/>
                <w:color w:val="000000" w:themeColor="text1"/>
                <w:kern w:val="0"/>
                <w:sz w:val="24"/>
                <w14:textFill>
                  <w14:solidFill>
                    <w14:schemeClr w14:val="tx1"/>
                  </w14:solidFill>
                </w14:textFill>
              </w:rPr>
              <w:t>）表</w:t>
            </w:r>
            <w:r>
              <w:rPr>
                <w:rFonts w:ascii="宋体" w:hAnsi="宋体"/>
                <w:bCs/>
                <w:color w:val="000000" w:themeColor="text1"/>
                <w:kern w:val="0"/>
                <w:sz w:val="24"/>
                <w14:textFill>
                  <w14:solidFill>
                    <w14:schemeClr w14:val="tx1"/>
                  </w14:solidFill>
                </w14:textFill>
              </w:rPr>
              <w:t>3</w:t>
            </w:r>
            <w:r>
              <w:rPr>
                <w:rFonts w:hint="eastAsia" w:ascii="宋体" w:hAnsi="宋体"/>
                <w:bCs/>
                <w:color w:val="000000" w:themeColor="text1"/>
                <w:kern w:val="0"/>
                <w:sz w:val="24"/>
                <w14:textFill>
                  <w14:solidFill>
                    <w14:schemeClr w14:val="tx1"/>
                  </w14:solidFill>
                </w14:textFill>
              </w:rPr>
              <w:t>中企业边界监控点浓度限值要求。</w:t>
            </w:r>
          </w:p>
          <w:p>
            <w:pPr>
              <w:spacing w:line="360" w:lineRule="auto"/>
              <w:ind w:firstLine="496" w:firstLineChars="200"/>
              <w:rPr>
                <w:color w:val="000000" w:themeColor="text1"/>
                <w14:textFill>
                  <w14:solidFill>
                    <w14:schemeClr w14:val="tx1"/>
                  </w14:solidFill>
                </w14:textFill>
              </w:rPr>
            </w:pPr>
            <w:r>
              <w:rPr>
                <w:rFonts w:hint="eastAsia" w:ascii="宋体" w:hAnsi="宋体"/>
                <w:color w:val="000000" w:themeColor="text1"/>
                <w:spacing w:val="4"/>
                <w:sz w:val="24"/>
                <w14:textFill>
                  <w14:solidFill>
                    <w14:schemeClr w14:val="tx1"/>
                  </w14:solidFill>
                </w14:textFill>
              </w:rPr>
              <w:t>根据预测，下风向最大预测浓度为颗粒物</w:t>
            </w:r>
            <w:r>
              <w:rPr>
                <w:rFonts w:ascii="宋体" w:hAnsi="宋体"/>
                <w:color w:val="000000" w:themeColor="text1"/>
                <w:spacing w:val="4"/>
                <w:sz w:val="24"/>
                <w14:textFill>
                  <w14:solidFill>
                    <w14:schemeClr w14:val="tx1"/>
                  </w14:solidFill>
                </w14:textFill>
              </w:rPr>
              <w:t>52.1</w:t>
            </w:r>
            <w:r>
              <w:rPr>
                <w:rFonts w:hint="eastAsia" w:ascii="宋体" w:hAnsi="宋体"/>
                <w:color w:val="000000" w:themeColor="text1"/>
                <w:spacing w:val="4"/>
                <w:sz w:val="24"/>
                <w14:textFill>
                  <w14:solidFill>
                    <w14:schemeClr w14:val="tx1"/>
                  </w14:solidFill>
                </w14:textFill>
              </w:rPr>
              <w:t>μ</w:t>
            </w:r>
            <w:r>
              <w:rPr>
                <w:rFonts w:ascii="宋体" w:hAnsi="宋体"/>
                <w:color w:val="000000" w:themeColor="text1"/>
                <w:spacing w:val="4"/>
                <w:sz w:val="24"/>
                <w14:textFill>
                  <w14:solidFill>
                    <w14:schemeClr w14:val="tx1"/>
                  </w14:solidFill>
                </w14:textFill>
              </w:rPr>
              <w:t>g/m</w:t>
            </w:r>
            <w:r>
              <w:rPr>
                <w:rFonts w:ascii="宋体" w:hAnsi="宋体"/>
                <w:color w:val="000000" w:themeColor="text1"/>
                <w:spacing w:val="4"/>
                <w:sz w:val="24"/>
                <w:vertAlign w:val="superscript"/>
                <w14:textFill>
                  <w14:solidFill>
                    <w14:schemeClr w14:val="tx1"/>
                  </w14:solidFill>
                </w14:textFill>
              </w:rPr>
              <w:t>3</w:t>
            </w:r>
            <w:r>
              <w:rPr>
                <w:rFonts w:hint="eastAsia" w:ascii="宋体" w:hAnsi="宋体"/>
                <w:color w:val="000000" w:themeColor="text1"/>
                <w:spacing w:val="4"/>
                <w:sz w:val="24"/>
                <w:vertAlign w:val="superscript"/>
                <w14:textFill>
                  <w14:solidFill>
                    <w14:schemeClr w14:val="tx1"/>
                  </w14:solidFill>
                </w14:textFill>
              </w:rPr>
              <w:t>，</w:t>
            </w:r>
            <w:r>
              <w:rPr>
                <w:rFonts w:hint="eastAsia" w:ascii="宋体" w:hAnsi="宋体"/>
                <w:color w:val="000000" w:themeColor="text1"/>
                <w:spacing w:val="4"/>
                <w:sz w:val="24"/>
                <w14:textFill>
                  <w14:solidFill>
                    <w14:schemeClr w14:val="tx1"/>
                  </w14:solidFill>
                </w14:textFill>
              </w:rPr>
              <w:t>满足</w:t>
            </w:r>
            <w:r>
              <w:rPr>
                <w:rFonts w:hint="eastAsia" w:ascii="宋体" w:hAnsi="宋体"/>
                <w:color w:val="000000" w:themeColor="text1"/>
                <w:sz w:val="24"/>
                <w14:textFill>
                  <w14:solidFill>
                    <w14:schemeClr w14:val="tx1"/>
                  </w14:solidFill>
                </w14:textFill>
              </w:rPr>
              <w:t>《环境空气质量标准》（</w:t>
            </w:r>
            <w:r>
              <w:rPr>
                <w:rFonts w:ascii="宋体" w:hAnsi="宋体"/>
                <w:color w:val="000000" w:themeColor="text1"/>
                <w:sz w:val="24"/>
                <w14:textFill>
                  <w14:solidFill>
                    <w14:schemeClr w14:val="tx1"/>
                  </w14:solidFill>
                </w14:textFill>
              </w:rPr>
              <w:t>GB3095-2012</w:t>
            </w:r>
            <w:r>
              <w:rPr>
                <w:rFonts w:hint="eastAsia" w:ascii="宋体" w:hAnsi="宋体"/>
                <w:color w:val="000000" w:themeColor="text1"/>
                <w:sz w:val="24"/>
                <w14:textFill>
                  <w14:solidFill>
                    <w14:schemeClr w14:val="tx1"/>
                  </w14:solidFill>
                </w14:textFill>
              </w:rPr>
              <w:t>）中的二级标准浓度限值；</w:t>
            </w:r>
            <w:r>
              <w:rPr>
                <w:rFonts w:hint="eastAsia" w:ascii="宋体" w:hAnsi="宋体"/>
                <w:color w:val="000000" w:themeColor="text1"/>
                <w:spacing w:val="4"/>
                <w:sz w:val="24"/>
                <w14:textFill>
                  <w14:solidFill>
                    <w14:schemeClr w14:val="tx1"/>
                  </w14:solidFill>
                </w14:textFill>
              </w:rPr>
              <w:t>非甲烷总烃</w:t>
            </w:r>
            <w:r>
              <w:rPr>
                <w:rFonts w:ascii="宋体" w:hAnsi="宋体"/>
                <w:color w:val="000000" w:themeColor="text1"/>
                <w:spacing w:val="4"/>
                <w:sz w:val="24"/>
                <w14:textFill>
                  <w14:solidFill>
                    <w14:schemeClr w14:val="tx1"/>
                  </w14:solidFill>
                </w14:textFill>
              </w:rPr>
              <w:t>0.0783mg/m</w:t>
            </w:r>
            <w:r>
              <w:rPr>
                <w:rFonts w:hint="eastAsia" w:ascii="宋体" w:hAnsi="宋体"/>
                <w:color w:val="000000" w:themeColor="text1"/>
                <w:spacing w:val="4"/>
                <w:sz w:val="24"/>
                <w14:textFill>
                  <w14:solidFill>
                    <w14:schemeClr w14:val="tx1"/>
                  </w14:solidFill>
                </w14:textFill>
              </w:rPr>
              <w:t>³，满足</w:t>
            </w:r>
            <w:r>
              <w:rPr>
                <w:rFonts w:hint="eastAsia" w:ascii="宋体" w:hAnsi="宋体"/>
                <w:color w:val="000000" w:themeColor="text1"/>
                <w:sz w:val="24"/>
                <w14:textFill>
                  <w14:solidFill>
                    <w14:schemeClr w14:val="tx1"/>
                  </w14:solidFill>
                </w14:textFill>
              </w:rPr>
              <w:t>《大气污染物综合排放标准详解》中</w:t>
            </w:r>
            <w:r>
              <w:rPr>
                <w:rFonts w:ascii="宋体" w:hAnsi="宋体"/>
                <w:color w:val="000000" w:themeColor="text1"/>
                <w:sz w:val="24"/>
                <w14:textFill>
                  <w14:solidFill>
                    <w14:schemeClr w14:val="tx1"/>
                  </w14:solidFill>
                </w14:textFill>
              </w:rPr>
              <w:t>2mg/m</w:t>
            </w:r>
            <w:r>
              <w:rPr>
                <w:rFonts w:ascii="宋体" w:hAnsi="宋体"/>
                <w:color w:val="000000" w:themeColor="text1"/>
                <w:sz w:val="24"/>
                <w:vertAlign w:val="superscript"/>
                <w14:textFill>
                  <w14:solidFill>
                    <w14:schemeClr w14:val="tx1"/>
                  </w14:solidFill>
                </w14:textFill>
              </w:rPr>
              <w:t>3</w:t>
            </w:r>
            <w:r>
              <w:rPr>
                <w:rFonts w:hint="eastAsia" w:ascii="宋体" w:hAnsi="宋体"/>
                <w:color w:val="000000" w:themeColor="text1"/>
                <w:sz w:val="24"/>
                <w14:textFill>
                  <w14:solidFill>
                    <w14:schemeClr w14:val="tx1"/>
                  </w14:solidFill>
                </w14:textFill>
              </w:rPr>
              <w:t>的浓度值</w:t>
            </w:r>
            <w:r>
              <w:rPr>
                <w:rFonts w:hint="eastAsia" w:ascii="宋体" w:hAnsi="宋体"/>
                <w:color w:val="000000" w:themeColor="text1"/>
                <w:spacing w:val="4"/>
                <w:sz w:val="24"/>
                <w14:textFill>
                  <w14:solidFill>
                    <w14:schemeClr w14:val="tx1"/>
                  </w14:solidFill>
                </w14:textFill>
              </w:rPr>
              <w:t>；其中：甲苯和二甲苯总计</w:t>
            </w:r>
            <w:r>
              <w:rPr>
                <w:rFonts w:ascii="宋体" w:hAnsi="宋体"/>
                <w:color w:val="000000" w:themeColor="text1"/>
                <w:spacing w:val="4"/>
                <w:sz w:val="24"/>
                <w14:textFill>
                  <w14:solidFill>
                    <w14:schemeClr w14:val="tx1"/>
                  </w14:solidFill>
                </w14:textFill>
              </w:rPr>
              <w:t>3.202</w:t>
            </w:r>
            <w:r>
              <w:rPr>
                <w:rFonts w:hint="eastAsia" w:ascii="宋体" w:hAnsi="宋体"/>
                <w:color w:val="000000" w:themeColor="text1"/>
                <w:spacing w:val="4"/>
                <w:sz w:val="24"/>
                <w14:textFill>
                  <w14:solidFill>
                    <w14:schemeClr w14:val="tx1"/>
                  </w14:solidFill>
                </w14:textFill>
              </w:rPr>
              <w:t>μ</w:t>
            </w:r>
            <w:r>
              <w:rPr>
                <w:rFonts w:ascii="宋体" w:hAnsi="宋体"/>
                <w:color w:val="000000" w:themeColor="text1"/>
                <w:spacing w:val="4"/>
                <w:sz w:val="24"/>
                <w14:textFill>
                  <w14:solidFill>
                    <w14:schemeClr w14:val="tx1"/>
                  </w14:solidFill>
                </w14:textFill>
              </w:rPr>
              <w:t>g/m</w:t>
            </w:r>
            <w:r>
              <w:rPr>
                <w:rFonts w:ascii="宋体" w:hAnsi="宋体"/>
                <w:color w:val="000000" w:themeColor="text1"/>
                <w:spacing w:val="4"/>
                <w:sz w:val="24"/>
                <w:vertAlign w:val="superscript"/>
                <w14:textFill>
                  <w14:solidFill>
                    <w14:schemeClr w14:val="tx1"/>
                  </w14:solidFill>
                </w14:textFill>
              </w:rPr>
              <w:t>3</w:t>
            </w:r>
            <w:r>
              <w:rPr>
                <w:rFonts w:hint="eastAsia" w:ascii="宋体" w:hAnsi="宋体"/>
                <w:color w:val="000000" w:themeColor="text1"/>
                <w:spacing w:val="4"/>
                <w:sz w:val="24"/>
                <w14:textFill>
                  <w14:solidFill>
                    <w14:schemeClr w14:val="tx1"/>
                  </w14:solidFill>
                </w14:textFill>
              </w:rPr>
              <w:t>，满足</w:t>
            </w:r>
            <w:r>
              <w:rPr>
                <w:rFonts w:hint="eastAsia" w:ascii="宋体" w:hAnsi="宋体"/>
                <w:bCs/>
                <w:color w:val="000000" w:themeColor="text1"/>
                <w:sz w:val="24"/>
                <w14:textFill>
                  <w14:solidFill>
                    <w14:schemeClr w14:val="tx1"/>
                  </w14:solidFill>
                </w14:textFill>
              </w:rPr>
              <w:t>《环境影响评价技术导则</w:t>
            </w:r>
            <w:r>
              <w:rPr>
                <w:rFonts w:ascii="宋体" w:hAnsi="宋体"/>
                <w:bCs/>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大气环境》（</w:t>
            </w:r>
            <w:r>
              <w:rPr>
                <w:rFonts w:ascii="宋体" w:hAnsi="宋体"/>
                <w:bCs/>
                <w:color w:val="000000" w:themeColor="text1"/>
                <w:sz w:val="24"/>
                <w14:textFill>
                  <w14:solidFill>
                    <w14:schemeClr w14:val="tx1"/>
                  </w14:solidFill>
                </w14:textFill>
              </w:rPr>
              <w:t>HJ2.2-2018</w:t>
            </w:r>
            <w:r>
              <w:rPr>
                <w:rFonts w:hint="eastAsia" w:ascii="宋体" w:hAnsi="宋体"/>
                <w:bCs/>
                <w:color w:val="000000" w:themeColor="text1"/>
                <w:sz w:val="24"/>
                <w14:textFill>
                  <w14:solidFill>
                    <w14:schemeClr w14:val="tx1"/>
                  </w14:solidFill>
                </w14:textFill>
              </w:rPr>
              <w:t>）附录</w:t>
            </w:r>
            <w:r>
              <w:rPr>
                <w:rFonts w:ascii="宋体" w:hAnsi="宋体"/>
                <w:bCs/>
                <w:color w:val="000000" w:themeColor="text1"/>
                <w:sz w:val="24"/>
                <w14:textFill>
                  <w14:solidFill>
                    <w14:schemeClr w14:val="tx1"/>
                  </w14:solidFill>
                </w14:textFill>
              </w:rPr>
              <w:t>D</w:t>
            </w:r>
            <w:r>
              <w:rPr>
                <w:rFonts w:hint="eastAsia" w:ascii="宋体" w:hAnsi="宋体"/>
                <w:bCs/>
                <w:color w:val="000000" w:themeColor="text1"/>
                <w:sz w:val="24"/>
                <w14:textFill>
                  <w14:solidFill>
                    <w14:schemeClr w14:val="tx1"/>
                  </w14:solidFill>
                </w14:textFill>
              </w:rPr>
              <w:t>浓度参考限值：甲苯：</w:t>
            </w:r>
            <w:r>
              <w:rPr>
                <w:rFonts w:ascii="宋体" w:hAnsi="宋体"/>
                <w:bCs/>
                <w:color w:val="000000" w:themeColor="text1"/>
                <w:sz w:val="24"/>
                <w14:textFill>
                  <w14:solidFill>
                    <w14:schemeClr w14:val="tx1"/>
                  </w14:solidFill>
                </w14:textFill>
              </w:rPr>
              <w:t>200ug/m</w:t>
            </w:r>
            <w:r>
              <w:rPr>
                <w:rFonts w:hint="eastAsia" w:ascii="宋体" w:hAnsi="宋体"/>
                <w:bCs/>
                <w:color w:val="000000" w:themeColor="text1"/>
                <w:sz w:val="24"/>
                <w14:textFill>
                  <w14:solidFill>
                    <w14:schemeClr w14:val="tx1"/>
                  </w14:solidFill>
                </w14:textFill>
              </w:rPr>
              <w:t>³、二甲苯：</w:t>
            </w:r>
            <w:r>
              <w:rPr>
                <w:rFonts w:ascii="宋体" w:hAnsi="宋体"/>
                <w:bCs/>
                <w:color w:val="000000" w:themeColor="text1"/>
                <w:sz w:val="24"/>
                <w14:textFill>
                  <w14:solidFill>
                    <w14:schemeClr w14:val="tx1"/>
                  </w14:solidFill>
                </w14:textFill>
              </w:rPr>
              <w:t>200ug/m</w:t>
            </w:r>
            <w:r>
              <w:rPr>
                <w:rFonts w:hint="eastAsia" w:ascii="宋体" w:hAnsi="宋体"/>
                <w:bCs/>
                <w:color w:val="000000" w:themeColor="text1"/>
                <w:sz w:val="24"/>
                <w14:textFill>
                  <w14:solidFill>
                    <w14:schemeClr w14:val="tx1"/>
                  </w14:solidFill>
                </w14:textFill>
              </w:rPr>
              <w:t>³</w:t>
            </w:r>
            <w:r>
              <w:rPr>
                <w:rFonts w:hint="eastAsia"/>
                <w:color w:val="000000" w:themeColor="text1"/>
                <w:sz w:val="24"/>
                <w14:textFill>
                  <w14:solidFill>
                    <w14:schemeClr w14:val="tx1"/>
                  </w14:solidFill>
                </w14:textFill>
              </w:rPr>
              <w:t>。</w:t>
            </w:r>
          </w:p>
          <w:p>
            <w:pPr>
              <w:spacing w:line="480" w:lineRule="exact"/>
              <w:ind w:firstLine="424" w:firstLineChars="176"/>
              <w:jc w:val="left"/>
              <w:rPr>
                <w:rFonts w:asci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3</w:t>
            </w:r>
            <w:r>
              <w:rPr>
                <w:rFonts w:hint="eastAsia" w:ascii="宋体" w:hAnsi="宋体"/>
                <w:b/>
                <w:color w:val="000000" w:themeColor="text1"/>
                <w:sz w:val="24"/>
                <w14:textFill>
                  <w14:solidFill>
                    <w14:schemeClr w14:val="tx1"/>
                  </w14:solidFill>
                </w14:textFill>
              </w:rPr>
              <w:t>、大气污染物排放核算</w:t>
            </w:r>
          </w:p>
          <w:p>
            <w:pPr>
              <w:spacing w:line="360" w:lineRule="auto"/>
              <w:ind w:firstLine="588" w:firstLineChars="245"/>
              <w:rPr>
                <w:bCs/>
                <w:color w:val="000000" w:themeColor="text1"/>
                <w:kern w:val="0"/>
                <w:sz w:val="24"/>
                <w14:textFill>
                  <w14:solidFill>
                    <w14:schemeClr w14:val="tx1"/>
                  </w14:solidFill>
                </w14:textFill>
              </w:rPr>
            </w:pPr>
            <w:r>
              <w:rPr>
                <w:rFonts w:hint="eastAsia"/>
                <w:bCs/>
                <w:color w:val="000000" w:themeColor="text1"/>
                <w:kern w:val="0"/>
                <w:sz w:val="24"/>
                <w14:textFill>
                  <w14:solidFill>
                    <w14:schemeClr w14:val="tx1"/>
                  </w14:solidFill>
                </w14:textFill>
              </w:rPr>
              <w:t>本项目大气污染物有组织排放量核算情况如下表所示。</w:t>
            </w:r>
          </w:p>
          <w:p>
            <w:pPr>
              <w:pStyle w:val="98"/>
              <w:spacing w:line="240" w:lineRule="auto"/>
              <w:rPr>
                <w:rFonts w:ascii="宋体" w:hAnsi="宋体" w:eastAsia="宋体"/>
                <w:b/>
                <w:bCs/>
                <w:color w:val="000000" w:themeColor="text1"/>
                <w14:textFill>
                  <w14:solidFill>
                    <w14:schemeClr w14:val="tx1"/>
                  </w14:solidFill>
                </w14:textFill>
              </w:rPr>
            </w:pPr>
            <w:r>
              <w:rPr>
                <w:rFonts w:hint="eastAsia" w:ascii="宋体" w:hAnsi="宋体" w:eastAsia="宋体"/>
                <w:b/>
                <w:bCs/>
                <w:color w:val="000000" w:themeColor="text1"/>
                <w14:textFill>
                  <w14:solidFill>
                    <w14:schemeClr w14:val="tx1"/>
                  </w14:solidFill>
                </w14:textFill>
              </w:rPr>
              <w:t>表</w:t>
            </w:r>
            <w:r>
              <w:rPr>
                <w:rFonts w:ascii="宋体" w:hAnsi="宋体" w:eastAsia="宋体"/>
                <w:b/>
                <w:bCs/>
                <w:color w:val="000000" w:themeColor="text1"/>
                <w14:textFill>
                  <w14:solidFill>
                    <w14:schemeClr w14:val="tx1"/>
                  </w14:solidFill>
                </w14:textFill>
              </w:rPr>
              <w:t xml:space="preserve">7-10   </w:t>
            </w:r>
            <w:r>
              <w:rPr>
                <w:rFonts w:hint="eastAsia" w:ascii="宋体" w:hAnsi="宋体" w:eastAsia="宋体"/>
                <w:b/>
                <w:bCs/>
                <w:color w:val="000000" w:themeColor="text1"/>
                <w14:textFill>
                  <w14:solidFill>
                    <w14:schemeClr w14:val="tx1"/>
                  </w14:solidFill>
                </w14:textFill>
              </w:rPr>
              <w:t>大气污染物有组织排放量核算表</w:t>
            </w:r>
          </w:p>
          <w:tbl>
            <w:tblPr>
              <w:tblStyle w:val="43"/>
              <w:tblW w:w="8666"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28"/>
              <w:gridCol w:w="916"/>
              <w:gridCol w:w="1115"/>
              <w:gridCol w:w="1103"/>
              <w:gridCol w:w="1385"/>
              <w:gridCol w:w="1701"/>
              <w:gridCol w:w="181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0" w:hRule="atLeast"/>
                <w:jc w:val="center"/>
              </w:trPr>
              <w:tc>
                <w:tcPr>
                  <w:tcW w:w="628" w:type="dxa"/>
                  <w:tcBorders>
                    <w:top w:val="single" w:color="000000" w:sz="12" w:space="0"/>
                    <w:left w:val="single" w:color="000000" w:sz="12" w:space="0"/>
                    <w:bottom w:val="single" w:color="000000" w:sz="4" w:space="0"/>
                    <w:right w:val="single" w:color="000000" w:sz="4" w:space="0"/>
                  </w:tcBorders>
                  <w:vAlign w:val="center"/>
                </w:tcPr>
                <w:p>
                  <w:pPr>
                    <w:snapToGrid w:val="0"/>
                    <w:spacing w:line="240" w:lineRule="exact"/>
                    <w:jc w:val="center"/>
                    <w:rPr>
                      <w:rFonts w:asci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序号</w:t>
                  </w:r>
                </w:p>
              </w:tc>
              <w:tc>
                <w:tcPr>
                  <w:tcW w:w="916" w:type="dxa"/>
                  <w:tcBorders>
                    <w:top w:val="single" w:color="000000" w:sz="12"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排放口编号</w:t>
                  </w:r>
                </w:p>
              </w:tc>
              <w:tc>
                <w:tcPr>
                  <w:tcW w:w="2218" w:type="dxa"/>
                  <w:gridSpan w:val="2"/>
                  <w:tcBorders>
                    <w:top w:val="single" w:color="000000" w:sz="12"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污染物</w:t>
                  </w:r>
                </w:p>
              </w:tc>
              <w:tc>
                <w:tcPr>
                  <w:tcW w:w="1385" w:type="dxa"/>
                  <w:tcBorders>
                    <w:top w:val="single" w:color="000000" w:sz="12"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核算排放浓度</w:t>
                  </w:r>
                  <w:r>
                    <w:rPr>
                      <w:rFonts w:ascii="宋体" w:hAnsi="宋体" w:cs="宋体"/>
                      <w:b/>
                      <w:color w:val="000000" w:themeColor="text1"/>
                      <w:szCs w:val="21"/>
                      <w14:textFill>
                        <w14:solidFill>
                          <w14:schemeClr w14:val="tx1"/>
                        </w14:solidFill>
                      </w14:textFill>
                    </w:rPr>
                    <w:t>/</w:t>
                  </w:r>
                  <w:r>
                    <w:rPr>
                      <w:rFonts w:hint="eastAsia" w:ascii="宋体" w:hAnsi="宋体" w:cs="宋体"/>
                      <w:b/>
                      <w:color w:val="000000" w:themeColor="text1"/>
                      <w:szCs w:val="21"/>
                      <w14:textFill>
                        <w14:solidFill>
                          <w14:schemeClr w14:val="tx1"/>
                        </w14:solidFill>
                      </w14:textFill>
                    </w:rPr>
                    <w:t>（μ</w:t>
                  </w:r>
                  <w:r>
                    <w:rPr>
                      <w:rFonts w:ascii="宋体" w:hAnsi="宋体" w:cs="宋体"/>
                      <w:b/>
                      <w:color w:val="000000" w:themeColor="text1"/>
                      <w:szCs w:val="21"/>
                      <w14:textFill>
                        <w14:solidFill>
                          <w14:schemeClr w14:val="tx1"/>
                        </w14:solidFill>
                      </w14:textFill>
                    </w:rPr>
                    <w:t>g/m</w:t>
                  </w:r>
                  <w:r>
                    <w:rPr>
                      <w:rFonts w:hint="eastAsia" w:ascii="宋体" w:hAnsi="宋体" w:cs="宋体"/>
                      <w:b/>
                      <w:color w:val="000000" w:themeColor="text1"/>
                      <w:szCs w:val="21"/>
                      <w:vertAlign w:val="superscript"/>
                      <w14:textFill>
                        <w14:solidFill>
                          <w14:schemeClr w14:val="tx1"/>
                        </w14:solidFill>
                      </w14:textFill>
                    </w:rPr>
                    <w:t>³</w:t>
                  </w:r>
                  <w:r>
                    <w:rPr>
                      <w:rFonts w:hint="eastAsia" w:ascii="宋体" w:hAnsi="宋体" w:cs="宋体"/>
                      <w:b/>
                      <w:color w:val="000000" w:themeColor="text1"/>
                      <w:szCs w:val="21"/>
                      <w14:textFill>
                        <w14:solidFill>
                          <w14:schemeClr w14:val="tx1"/>
                        </w14:solidFill>
                      </w14:textFill>
                    </w:rPr>
                    <w:t>）</w:t>
                  </w:r>
                </w:p>
              </w:tc>
              <w:tc>
                <w:tcPr>
                  <w:tcW w:w="1701" w:type="dxa"/>
                  <w:tcBorders>
                    <w:top w:val="single" w:color="000000" w:sz="12"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核算排放速率</w:t>
                  </w:r>
                  <w:r>
                    <w:rPr>
                      <w:rFonts w:ascii="宋体" w:hAnsi="宋体" w:cs="宋体"/>
                      <w:b/>
                      <w:color w:val="000000" w:themeColor="text1"/>
                      <w:szCs w:val="21"/>
                      <w14:textFill>
                        <w14:solidFill>
                          <w14:schemeClr w14:val="tx1"/>
                        </w14:solidFill>
                      </w14:textFill>
                    </w:rPr>
                    <w:t>/</w:t>
                  </w:r>
                  <w:r>
                    <w:rPr>
                      <w:rFonts w:hint="eastAsia" w:ascii="宋体" w:hAnsi="宋体" w:cs="宋体"/>
                      <w:b/>
                      <w:color w:val="000000" w:themeColor="text1"/>
                      <w:szCs w:val="21"/>
                      <w14:textFill>
                        <w14:solidFill>
                          <w14:schemeClr w14:val="tx1"/>
                        </w14:solidFill>
                      </w14:textFill>
                    </w:rPr>
                    <w:t>（</w:t>
                  </w:r>
                  <w:r>
                    <w:rPr>
                      <w:rFonts w:ascii="宋体" w:hAnsi="宋体" w:cs="宋体"/>
                      <w:b/>
                      <w:color w:val="000000" w:themeColor="text1"/>
                      <w:szCs w:val="21"/>
                      <w14:textFill>
                        <w14:solidFill>
                          <w14:schemeClr w14:val="tx1"/>
                        </w14:solidFill>
                      </w14:textFill>
                    </w:rPr>
                    <w:t>kg/h</w:t>
                  </w:r>
                  <w:r>
                    <w:rPr>
                      <w:rFonts w:hint="eastAsia" w:ascii="宋体" w:hAnsi="宋体" w:cs="宋体"/>
                      <w:b/>
                      <w:color w:val="000000" w:themeColor="text1"/>
                      <w:szCs w:val="21"/>
                      <w14:textFill>
                        <w14:solidFill>
                          <w14:schemeClr w14:val="tx1"/>
                        </w14:solidFill>
                      </w14:textFill>
                    </w:rPr>
                    <w:t>）</w:t>
                  </w:r>
                </w:p>
              </w:tc>
              <w:tc>
                <w:tcPr>
                  <w:tcW w:w="1818" w:type="dxa"/>
                  <w:tcBorders>
                    <w:top w:val="single" w:color="000000" w:sz="12" w:space="0"/>
                    <w:left w:val="single" w:color="000000" w:sz="4" w:space="0"/>
                    <w:bottom w:val="single" w:color="000000" w:sz="4" w:space="0"/>
                    <w:right w:val="single" w:color="000000" w:sz="12" w:space="0"/>
                  </w:tcBorders>
                  <w:vAlign w:val="center"/>
                </w:tcPr>
                <w:p>
                  <w:pPr>
                    <w:snapToGrid w:val="0"/>
                    <w:spacing w:line="240" w:lineRule="exact"/>
                    <w:jc w:val="center"/>
                    <w:rPr>
                      <w:rFonts w:asci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核算年排放量</w:t>
                  </w:r>
                  <w:r>
                    <w:rPr>
                      <w:rFonts w:ascii="宋体" w:hAnsi="宋体" w:cs="宋体"/>
                      <w:b/>
                      <w:color w:val="000000" w:themeColor="text1"/>
                      <w:szCs w:val="21"/>
                      <w14:textFill>
                        <w14:solidFill>
                          <w14:schemeClr w14:val="tx1"/>
                        </w14:solidFill>
                      </w14:textFill>
                    </w:rPr>
                    <w:t>/</w:t>
                  </w:r>
                  <w:r>
                    <w:rPr>
                      <w:rFonts w:hint="eastAsia" w:ascii="宋体" w:hAnsi="宋体" w:cs="宋体"/>
                      <w:b/>
                      <w:color w:val="000000" w:themeColor="text1"/>
                      <w:szCs w:val="21"/>
                      <w14:textFill>
                        <w14:solidFill>
                          <w14:schemeClr w14:val="tx1"/>
                        </w14:solidFill>
                      </w14:textFill>
                    </w:rPr>
                    <w:t>（</w:t>
                  </w:r>
                  <w:r>
                    <w:rPr>
                      <w:rFonts w:ascii="宋体" w:hAnsi="宋体" w:cs="宋体"/>
                      <w:b/>
                      <w:color w:val="000000" w:themeColor="text1"/>
                      <w:szCs w:val="21"/>
                      <w14:textFill>
                        <w14:solidFill>
                          <w14:schemeClr w14:val="tx1"/>
                        </w14:solidFill>
                      </w14:textFill>
                    </w:rPr>
                    <w:t>t/a</w:t>
                  </w:r>
                  <w:r>
                    <w:rPr>
                      <w:rFonts w:hint="eastAsia" w:ascii="宋体" w:hAnsi="宋体" w:cs="宋体"/>
                      <w:b/>
                      <w:color w:val="000000" w:themeColor="text1"/>
                      <w:szCs w:val="21"/>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8666" w:type="dxa"/>
                  <w:gridSpan w:val="7"/>
                  <w:tcBorders>
                    <w:top w:val="single" w:color="000000" w:sz="4" w:space="0"/>
                    <w:left w:val="single" w:color="000000" w:sz="12" w:space="0"/>
                    <w:bottom w:val="single" w:color="000000" w:sz="4" w:space="0"/>
                    <w:right w:val="single" w:color="000000" w:sz="12" w:space="0"/>
                  </w:tcBorders>
                  <w:vAlign w:val="center"/>
                </w:tcPr>
                <w:p>
                  <w:pPr>
                    <w:pStyle w:val="15"/>
                    <w:ind w:left="0" w:leftChars="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主要排放口</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628" w:type="dxa"/>
                  <w:tcBorders>
                    <w:top w:val="single" w:color="000000" w:sz="4" w:space="0"/>
                    <w:left w:val="single" w:color="000000" w:sz="12" w:space="0"/>
                    <w:bottom w:val="single" w:color="000000" w:sz="4" w:space="0"/>
                    <w:right w:val="single" w:color="000000" w:sz="4"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w:t>
                  </w:r>
                </w:p>
              </w:tc>
              <w:tc>
                <w:tcPr>
                  <w:tcW w:w="916"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P1</w:t>
                  </w:r>
                </w:p>
              </w:tc>
              <w:tc>
                <w:tcPr>
                  <w:tcW w:w="2218"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激光切割烟尘颗粒物</w:t>
                  </w:r>
                </w:p>
              </w:tc>
              <w:tc>
                <w:tcPr>
                  <w:tcW w:w="1385"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2.66</w:t>
                  </w:r>
                </w:p>
              </w:tc>
              <w:tc>
                <w:tcPr>
                  <w:tcW w:w="1701"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0.027</w:t>
                  </w:r>
                </w:p>
              </w:tc>
              <w:tc>
                <w:tcPr>
                  <w:tcW w:w="1818" w:type="dxa"/>
                  <w:tcBorders>
                    <w:top w:val="single" w:color="000000" w:sz="4" w:space="0"/>
                    <w:left w:val="single" w:color="000000" w:sz="4" w:space="0"/>
                    <w:bottom w:val="single" w:color="000000" w:sz="4" w:space="0"/>
                    <w:right w:val="single" w:color="000000" w:sz="12"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0.008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628" w:type="dxa"/>
                  <w:tcBorders>
                    <w:top w:val="single" w:color="000000" w:sz="4" w:space="0"/>
                    <w:left w:val="single" w:color="000000" w:sz="12" w:space="0"/>
                    <w:bottom w:val="single" w:color="000000" w:sz="4" w:space="0"/>
                    <w:right w:val="single" w:color="000000" w:sz="4"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w:t>
                  </w:r>
                </w:p>
              </w:tc>
              <w:tc>
                <w:tcPr>
                  <w:tcW w:w="916"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p>
              </w:tc>
              <w:tc>
                <w:tcPr>
                  <w:tcW w:w="2218"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打磨抛光金属粉尘颗粒物</w:t>
                  </w:r>
                </w:p>
              </w:tc>
              <w:tc>
                <w:tcPr>
                  <w:tcW w:w="1385"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2.84</w:t>
                  </w:r>
                </w:p>
              </w:tc>
              <w:tc>
                <w:tcPr>
                  <w:tcW w:w="1701"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0.03</w:t>
                  </w:r>
                </w:p>
              </w:tc>
              <w:tc>
                <w:tcPr>
                  <w:tcW w:w="1818" w:type="dxa"/>
                  <w:tcBorders>
                    <w:top w:val="single" w:color="000000" w:sz="4" w:space="0"/>
                    <w:left w:val="single" w:color="000000" w:sz="4" w:space="0"/>
                    <w:bottom w:val="single" w:color="000000" w:sz="4" w:space="0"/>
                    <w:right w:val="single" w:color="000000" w:sz="12"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0.009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628" w:type="dxa"/>
                  <w:tcBorders>
                    <w:top w:val="single" w:color="000000" w:sz="4" w:space="0"/>
                    <w:left w:val="single" w:color="000000" w:sz="12" w:space="0"/>
                    <w:bottom w:val="single" w:color="000000" w:sz="4" w:space="0"/>
                    <w:right w:val="single" w:color="000000" w:sz="4"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w:t>
                  </w:r>
                </w:p>
              </w:tc>
              <w:tc>
                <w:tcPr>
                  <w:tcW w:w="916"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p>
              </w:tc>
              <w:tc>
                <w:tcPr>
                  <w:tcW w:w="2218"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喷塑粉尘颗粒物</w:t>
                  </w:r>
                </w:p>
              </w:tc>
              <w:tc>
                <w:tcPr>
                  <w:tcW w:w="1385"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0.039</w:t>
                  </w:r>
                </w:p>
              </w:tc>
              <w:tc>
                <w:tcPr>
                  <w:tcW w:w="1701"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0.0004</w:t>
                  </w:r>
                </w:p>
              </w:tc>
              <w:tc>
                <w:tcPr>
                  <w:tcW w:w="1818" w:type="dxa"/>
                  <w:tcBorders>
                    <w:top w:val="single" w:color="000000" w:sz="4" w:space="0"/>
                    <w:left w:val="single" w:color="000000" w:sz="4" w:space="0"/>
                    <w:bottom w:val="single" w:color="000000" w:sz="4" w:space="0"/>
                    <w:right w:val="single" w:color="000000" w:sz="12"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0.0004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628" w:type="dxa"/>
                  <w:tcBorders>
                    <w:top w:val="single" w:color="000000" w:sz="4" w:space="0"/>
                    <w:left w:val="single" w:color="000000" w:sz="12" w:space="0"/>
                    <w:bottom w:val="single" w:color="000000" w:sz="4" w:space="0"/>
                    <w:right w:val="single" w:color="000000" w:sz="4"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4</w:t>
                  </w:r>
                </w:p>
              </w:tc>
              <w:tc>
                <w:tcPr>
                  <w:tcW w:w="916"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p>
              </w:tc>
              <w:tc>
                <w:tcPr>
                  <w:tcW w:w="2218"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木料加工颗粒物</w:t>
                  </w:r>
                </w:p>
              </w:tc>
              <w:tc>
                <w:tcPr>
                  <w:tcW w:w="1385"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0.47</w:t>
                  </w:r>
                </w:p>
              </w:tc>
              <w:tc>
                <w:tcPr>
                  <w:tcW w:w="1701"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0.005</w:t>
                  </w:r>
                </w:p>
              </w:tc>
              <w:tc>
                <w:tcPr>
                  <w:tcW w:w="1818" w:type="dxa"/>
                  <w:tcBorders>
                    <w:top w:val="single" w:color="000000" w:sz="4" w:space="0"/>
                    <w:left w:val="single" w:color="000000" w:sz="4" w:space="0"/>
                    <w:bottom w:val="single" w:color="000000" w:sz="4" w:space="0"/>
                    <w:right w:val="single" w:color="000000" w:sz="12"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0.0014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628" w:type="dxa"/>
                  <w:tcBorders>
                    <w:top w:val="single" w:color="000000" w:sz="4" w:space="0"/>
                    <w:left w:val="single" w:color="000000" w:sz="12" w:space="0"/>
                    <w:bottom w:val="single" w:color="000000" w:sz="4" w:space="0"/>
                    <w:right w:val="single" w:color="000000" w:sz="4" w:space="0"/>
                  </w:tcBorders>
                  <w:vAlign w:val="top"/>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w:t>
                  </w:r>
                </w:p>
              </w:tc>
              <w:tc>
                <w:tcPr>
                  <w:tcW w:w="916"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line="240" w:lineRule="exact"/>
                    <w:jc w:val="center"/>
                    <w:rPr>
                      <w:rFonts w:ascii="宋体" w:hAnsi="宋体" w:cs="宋体"/>
                      <w:color w:val="000000" w:themeColor="text1"/>
                      <w:szCs w:val="21"/>
                      <w14:textFill>
                        <w14:solidFill>
                          <w14:schemeClr w14:val="tx1"/>
                        </w14:solidFill>
                      </w14:textFill>
                    </w:rPr>
                  </w:pPr>
                </w:p>
              </w:tc>
              <w:tc>
                <w:tcPr>
                  <w:tcW w:w="2218" w:type="dxa"/>
                  <w:gridSpan w:val="2"/>
                  <w:tcBorders>
                    <w:top w:val="single" w:color="000000" w:sz="4" w:space="0"/>
                    <w:left w:val="single" w:color="000000" w:sz="4" w:space="0"/>
                    <w:bottom w:val="single" w:color="000000" w:sz="4" w:space="0"/>
                    <w:right w:val="single" w:color="000000" w:sz="4" w:space="0"/>
                  </w:tcBorders>
                  <w:vAlign w:val="top"/>
                </w:tcPr>
                <w:p>
                  <w:pPr>
                    <w:snapToGrid w:val="0"/>
                    <w:spacing w:line="240" w:lineRule="exact"/>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腻子打磨粉尘颗粒物</w:t>
                  </w:r>
                </w:p>
              </w:tc>
              <w:tc>
                <w:tcPr>
                  <w:tcW w:w="1385" w:type="dxa"/>
                  <w:tcBorders>
                    <w:top w:val="single" w:color="000000" w:sz="4" w:space="0"/>
                    <w:left w:val="single" w:color="000000" w:sz="4" w:space="0"/>
                    <w:bottom w:val="single" w:color="000000" w:sz="4" w:space="0"/>
                    <w:right w:val="single" w:color="000000" w:sz="4" w:space="0"/>
                  </w:tcBorders>
                  <w:vAlign w:val="top"/>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0.14</w:t>
                  </w:r>
                </w:p>
              </w:tc>
              <w:tc>
                <w:tcPr>
                  <w:tcW w:w="1701" w:type="dxa"/>
                  <w:tcBorders>
                    <w:top w:val="single" w:color="000000" w:sz="4" w:space="0"/>
                    <w:left w:val="single" w:color="000000" w:sz="4" w:space="0"/>
                    <w:bottom w:val="single" w:color="000000" w:sz="4" w:space="0"/>
                    <w:right w:val="single" w:color="000000" w:sz="4" w:space="0"/>
                  </w:tcBorders>
                  <w:vAlign w:val="top"/>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0.001</w:t>
                  </w:r>
                </w:p>
              </w:tc>
              <w:tc>
                <w:tcPr>
                  <w:tcW w:w="1818" w:type="dxa"/>
                  <w:tcBorders>
                    <w:top w:val="single" w:color="000000" w:sz="4" w:space="0"/>
                    <w:left w:val="single" w:color="000000" w:sz="4" w:space="0"/>
                    <w:bottom w:val="single" w:color="000000" w:sz="4" w:space="0"/>
                    <w:right w:val="single" w:color="000000" w:sz="12" w:space="0"/>
                  </w:tcBorders>
                  <w:vAlign w:val="top"/>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0.0004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14" w:hRule="atLeast"/>
                <w:jc w:val="center"/>
              </w:trPr>
              <w:tc>
                <w:tcPr>
                  <w:tcW w:w="628" w:type="dxa"/>
                  <w:tcBorders>
                    <w:top w:val="single" w:color="000000" w:sz="4" w:space="0"/>
                    <w:left w:val="single" w:color="000000" w:sz="12" w:space="0"/>
                    <w:bottom w:val="single" w:color="000000" w:sz="4" w:space="0"/>
                    <w:right w:val="single" w:color="000000" w:sz="4"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6</w:t>
                  </w:r>
                </w:p>
              </w:tc>
              <w:tc>
                <w:tcPr>
                  <w:tcW w:w="916"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P2</w:t>
                  </w:r>
                </w:p>
              </w:tc>
              <w:tc>
                <w:tcPr>
                  <w:tcW w:w="2218"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喷漆漆雾颗粒物</w:t>
                  </w:r>
                </w:p>
              </w:tc>
              <w:tc>
                <w:tcPr>
                  <w:tcW w:w="1385"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12.71</w:t>
                  </w:r>
                </w:p>
              </w:tc>
              <w:tc>
                <w:tcPr>
                  <w:tcW w:w="1701"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0.076</w:t>
                  </w:r>
                </w:p>
              </w:tc>
              <w:tc>
                <w:tcPr>
                  <w:tcW w:w="1818" w:type="dxa"/>
                  <w:tcBorders>
                    <w:top w:val="single" w:color="000000" w:sz="4" w:space="0"/>
                    <w:left w:val="single" w:color="000000" w:sz="4" w:space="0"/>
                    <w:bottom w:val="single" w:color="000000" w:sz="4" w:space="0"/>
                    <w:right w:val="single" w:color="000000" w:sz="12"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0.0458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14" w:hRule="atLeast"/>
                <w:jc w:val="center"/>
              </w:trPr>
              <w:tc>
                <w:tcPr>
                  <w:tcW w:w="628" w:type="dxa"/>
                  <w:tcBorders>
                    <w:top w:val="single" w:color="000000" w:sz="4" w:space="0"/>
                    <w:left w:val="single" w:color="000000" w:sz="12" w:space="0"/>
                    <w:bottom w:val="single" w:color="000000" w:sz="4" w:space="0"/>
                    <w:right w:val="single" w:color="000000" w:sz="4"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7</w:t>
                  </w:r>
                </w:p>
              </w:tc>
              <w:tc>
                <w:tcPr>
                  <w:tcW w:w="916" w:type="dxa"/>
                  <w:vMerge w:val="continue"/>
                  <w:tcBorders>
                    <w:top w:val="single" w:color="000000" w:sz="4" w:space="0"/>
                    <w:left w:val="single" w:color="000000" w:sz="4" w:space="0"/>
                    <w:bottom w:val="single" w:color="000000" w:sz="4" w:space="0"/>
                    <w:right w:val="single" w:color="000000" w:sz="4" w:space="0"/>
                  </w:tcBorders>
                  <w:vAlign w:val="center"/>
                </w:tcPr>
                <w:p>
                  <w:pPr>
                    <w:pStyle w:val="15"/>
                    <w:ind w:left="0" w:leftChars="0"/>
                    <w:rPr>
                      <w:rFonts w:ascii="宋体" w:cs="宋体"/>
                      <w:color w:val="000000" w:themeColor="text1"/>
                      <w:szCs w:val="21"/>
                      <w14:textFill>
                        <w14:solidFill>
                          <w14:schemeClr w14:val="tx1"/>
                        </w14:solidFill>
                      </w14:textFill>
                    </w:rPr>
                  </w:pPr>
                </w:p>
              </w:tc>
              <w:tc>
                <w:tcPr>
                  <w:tcW w:w="2218"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喷塑固化有机废气非甲烷总烃</w:t>
                  </w:r>
                </w:p>
              </w:tc>
              <w:tc>
                <w:tcPr>
                  <w:tcW w:w="1385"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0.84</w:t>
                  </w:r>
                </w:p>
              </w:tc>
              <w:tc>
                <w:tcPr>
                  <w:tcW w:w="1701"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0.005</w:t>
                  </w:r>
                </w:p>
              </w:tc>
              <w:tc>
                <w:tcPr>
                  <w:tcW w:w="1818" w:type="dxa"/>
                  <w:tcBorders>
                    <w:top w:val="single" w:color="000000" w:sz="4" w:space="0"/>
                    <w:left w:val="single" w:color="000000" w:sz="4" w:space="0"/>
                    <w:bottom w:val="single" w:color="000000" w:sz="4" w:space="0"/>
                    <w:right w:val="single" w:color="000000" w:sz="12"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0.002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14" w:hRule="atLeast"/>
                <w:jc w:val="center"/>
              </w:trPr>
              <w:tc>
                <w:tcPr>
                  <w:tcW w:w="628" w:type="dxa"/>
                  <w:tcBorders>
                    <w:top w:val="single" w:color="000000" w:sz="4" w:space="0"/>
                    <w:left w:val="single" w:color="000000" w:sz="12" w:space="0"/>
                    <w:bottom w:val="single" w:color="000000" w:sz="4" w:space="0"/>
                    <w:right w:val="single" w:color="000000" w:sz="4"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8</w:t>
                  </w:r>
                </w:p>
              </w:tc>
              <w:tc>
                <w:tcPr>
                  <w:tcW w:w="916" w:type="dxa"/>
                  <w:vMerge w:val="continue"/>
                  <w:tcBorders>
                    <w:top w:val="single" w:color="000000" w:sz="4" w:space="0"/>
                    <w:left w:val="single" w:color="000000" w:sz="4" w:space="0"/>
                    <w:bottom w:val="single" w:color="000000" w:sz="4" w:space="0"/>
                    <w:right w:val="single" w:color="000000" w:sz="4" w:space="0"/>
                  </w:tcBorders>
                  <w:vAlign w:val="center"/>
                </w:tcPr>
                <w:p>
                  <w:pPr>
                    <w:pStyle w:val="15"/>
                    <w:ind w:left="0" w:leftChars="0"/>
                    <w:rPr>
                      <w:rFonts w:ascii="宋体" w:cs="宋体"/>
                      <w:color w:val="000000" w:themeColor="text1"/>
                      <w:szCs w:val="21"/>
                      <w14:textFill>
                        <w14:solidFill>
                          <w14:schemeClr w14:val="tx1"/>
                        </w14:solidFill>
                      </w14:textFill>
                    </w:rPr>
                  </w:pPr>
                </w:p>
              </w:tc>
              <w:tc>
                <w:tcPr>
                  <w:tcW w:w="2218"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封边、贴皮有机废气非甲烷总烃</w:t>
                  </w:r>
                </w:p>
              </w:tc>
              <w:tc>
                <w:tcPr>
                  <w:tcW w:w="1385"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1.33</w:t>
                  </w:r>
                </w:p>
              </w:tc>
              <w:tc>
                <w:tcPr>
                  <w:tcW w:w="1701"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0.007</w:t>
                  </w:r>
                </w:p>
              </w:tc>
              <w:tc>
                <w:tcPr>
                  <w:tcW w:w="1818" w:type="dxa"/>
                  <w:tcBorders>
                    <w:top w:val="single" w:color="000000" w:sz="4" w:space="0"/>
                    <w:left w:val="single" w:color="000000" w:sz="4" w:space="0"/>
                    <w:bottom w:val="single" w:color="000000" w:sz="4" w:space="0"/>
                    <w:right w:val="single" w:color="000000" w:sz="12" w:space="0"/>
                  </w:tcBorders>
                  <w:vAlign w:val="center"/>
                </w:tcPr>
                <w:p>
                  <w:pPr>
                    <w:snapToGrid w:val="0"/>
                    <w:spacing w:line="240" w:lineRule="exact"/>
                    <w:jc w:val="center"/>
                    <w:rPr>
                      <w:rFonts w:hint="eastAsia" w:ascii="宋体" w:hAnsi="宋体" w:eastAsia="宋体" w:cs="宋体"/>
                      <w:color w:val="000000" w:themeColor="text1"/>
                      <w:szCs w:val="21"/>
                      <w:lang w:eastAsia="zh-CN"/>
                      <w14:textFill>
                        <w14:solidFill>
                          <w14:schemeClr w14:val="tx1"/>
                        </w14:solidFill>
                      </w14:textFill>
                    </w:rPr>
                  </w:pPr>
                  <w:r>
                    <w:rPr>
                      <w:rFonts w:ascii="宋体" w:hAnsi="宋体" w:cs="宋体"/>
                      <w:color w:val="000000" w:themeColor="text1"/>
                      <w:szCs w:val="21"/>
                      <w14:textFill>
                        <w14:solidFill>
                          <w14:schemeClr w14:val="tx1"/>
                        </w14:solidFill>
                      </w14:textFill>
                    </w:rPr>
                    <w:t>0.00</w:t>
                  </w:r>
                  <w:r>
                    <w:rPr>
                      <w:rFonts w:hint="eastAsia" w:ascii="宋体" w:hAnsi="宋体" w:cs="宋体"/>
                      <w:color w:val="000000" w:themeColor="text1"/>
                      <w:szCs w:val="21"/>
                      <w:lang w:val="en-US" w:eastAsia="zh-CN"/>
                      <w14:textFill>
                        <w14:solidFill>
                          <w14:schemeClr w14:val="tx1"/>
                        </w14:solidFill>
                      </w14:textFill>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14" w:hRule="atLeast"/>
                <w:jc w:val="center"/>
              </w:trPr>
              <w:tc>
                <w:tcPr>
                  <w:tcW w:w="628" w:type="dxa"/>
                  <w:vMerge w:val="restart"/>
                  <w:tcBorders>
                    <w:top w:val="single" w:color="000000" w:sz="4" w:space="0"/>
                    <w:left w:val="single" w:color="000000" w:sz="12" w:space="0"/>
                    <w:bottom w:val="single" w:color="000000" w:sz="4" w:space="0"/>
                    <w:right w:val="single" w:color="000000" w:sz="4"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9</w:t>
                  </w:r>
                </w:p>
              </w:tc>
              <w:tc>
                <w:tcPr>
                  <w:tcW w:w="916" w:type="dxa"/>
                  <w:vMerge w:val="continue"/>
                  <w:tcBorders>
                    <w:top w:val="single" w:color="000000" w:sz="4" w:space="0"/>
                    <w:left w:val="single" w:color="000000" w:sz="4" w:space="0"/>
                    <w:bottom w:val="single" w:color="000000" w:sz="4" w:space="0"/>
                    <w:right w:val="single" w:color="000000" w:sz="4" w:space="0"/>
                  </w:tcBorders>
                  <w:vAlign w:val="center"/>
                </w:tcPr>
                <w:p>
                  <w:pPr>
                    <w:pStyle w:val="15"/>
                    <w:ind w:left="0" w:leftChars="0"/>
                    <w:rPr>
                      <w:rFonts w:ascii="宋体" w:cs="宋体"/>
                      <w:color w:val="000000" w:themeColor="text1"/>
                      <w:szCs w:val="21"/>
                      <w14:textFill>
                        <w14:solidFill>
                          <w14:schemeClr w14:val="tx1"/>
                        </w14:solidFill>
                      </w14:textFill>
                    </w:rPr>
                  </w:pPr>
                </w:p>
              </w:tc>
              <w:tc>
                <w:tcPr>
                  <w:tcW w:w="1115" w:type="dxa"/>
                  <w:tcBorders>
                    <w:top w:val="single" w:color="000000" w:sz="4" w:space="0"/>
                    <w:left w:val="single" w:color="000000" w:sz="4" w:space="0"/>
                    <w:bottom w:val="single" w:color="000000" w:sz="4" w:space="0"/>
                    <w:right w:val="single" w:color="auto"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调漆喷漆</w:t>
                  </w:r>
                </w:p>
              </w:tc>
              <w:tc>
                <w:tcPr>
                  <w:tcW w:w="1103" w:type="dxa"/>
                  <w:vMerge w:val="restart"/>
                  <w:tcBorders>
                    <w:top w:val="single" w:color="000000" w:sz="4" w:space="0"/>
                    <w:left w:val="single" w:color="auto" w:sz="4" w:space="0"/>
                    <w:bottom w:val="single" w:color="000000" w:sz="4" w:space="0"/>
                    <w:right w:val="single" w:color="000000"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非甲烷总烃</w:t>
                  </w:r>
                </w:p>
              </w:tc>
              <w:tc>
                <w:tcPr>
                  <w:tcW w:w="1385"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9.29</w:t>
                  </w:r>
                </w:p>
              </w:tc>
              <w:tc>
                <w:tcPr>
                  <w:tcW w:w="1701"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0.055</w:t>
                  </w:r>
                </w:p>
              </w:tc>
              <w:tc>
                <w:tcPr>
                  <w:tcW w:w="1818" w:type="dxa"/>
                  <w:tcBorders>
                    <w:top w:val="single" w:color="000000" w:sz="4" w:space="0"/>
                    <w:left w:val="single" w:color="000000" w:sz="4" w:space="0"/>
                    <w:bottom w:val="single" w:color="000000" w:sz="4" w:space="0"/>
                    <w:right w:val="single" w:color="000000" w:sz="12"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0.03332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14" w:hRule="atLeast"/>
                <w:jc w:val="center"/>
              </w:trPr>
              <w:tc>
                <w:tcPr>
                  <w:tcW w:w="628" w:type="dxa"/>
                  <w:vMerge w:val="continue"/>
                  <w:tcBorders>
                    <w:top w:val="single" w:color="000000" w:sz="4" w:space="0"/>
                    <w:left w:val="single" w:color="000000" w:sz="12" w:space="0"/>
                    <w:bottom w:val="single" w:color="000000" w:sz="4" w:space="0"/>
                    <w:right w:val="single" w:color="000000" w:sz="4" w:space="0"/>
                  </w:tcBorders>
                  <w:vAlign w:val="center"/>
                </w:tcPr>
                <w:p>
                  <w:pPr>
                    <w:pStyle w:val="15"/>
                    <w:ind w:left="0" w:leftChars="0"/>
                    <w:rPr>
                      <w:rFonts w:ascii="宋体" w:cs="宋体"/>
                      <w:color w:val="000000" w:themeColor="text1"/>
                      <w:szCs w:val="21"/>
                      <w14:textFill>
                        <w14:solidFill>
                          <w14:schemeClr w14:val="tx1"/>
                        </w14:solidFill>
                      </w14:textFill>
                    </w:rPr>
                  </w:pPr>
                </w:p>
              </w:tc>
              <w:tc>
                <w:tcPr>
                  <w:tcW w:w="916" w:type="dxa"/>
                  <w:vMerge w:val="continue"/>
                  <w:tcBorders>
                    <w:top w:val="single" w:color="000000" w:sz="4" w:space="0"/>
                    <w:left w:val="single" w:color="000000" w:sz="4" w:space="0"/>
                    <w:bottom w:val="single" w:color="000000" w:sz="4" w:space="0"/>
                    <w:right w:val="single" w:color="000000" w:sz="4" w:space="0"/>
                  </w:tcBorders>
                  <w:vAlign w:val="center"/>
                </w:tcPr>
                <w:p>
                  <w:pPr>
                    <w:pStyle w:val="15"/>
                    <w:ind w:left="0" w:leftChars="0"/>
                    <w:rPr>
                      <w:rFonts w:ascii="宋体" w:cs="宋体"/>
                      <w:color w:val="000000" w:themeColor="text1"/>
                      <w:szCs w:val="21"/>
                      <w14:textFill>
                        <w14:solidFill>
                          <w14:schemeClr w14:val="tx1"/>
                        </w14:solidFill>
                      </w14:textFill>
                    </w:rPr>
                  </w:pPr>
                </w:p>
              </w:tc>
              <w:tc>
                <w:tcPr>
                  <w:tcW w:w="1115" w:type="dxa"/>
                  <w:tcBorders>
                    <w:top w:val="single" w:color="000000" w:sz="4" w:space="0"/>
                    <w:left w:val="single" w:color="000000" w:sz="4" w:space="0"/>
                    <w:bottom w:val="single" w:color="000000" w:sz="4" w:space="0"/>
                    <w:right w:val="single" w:color="auto"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晾干</w:t>
                  </w:r>
                </w:p>
              </w:tc>
              <w:tc>
                <w:tcPr>
                  <w:tcW w:w="1103" w:type="dxa"/>
                  <w:vMerge w:val="continue"/>
                  <w:tcBorders>
                    <w:top w:val="single" w:color="000000" w:sz="4" w:space="0"/>
                    <w:left w:val="single" w:color="auto" w:sz="4" w:space="0"/>
                    <w:bottom w:val="single" w:color="000000" w:sz="4" w:space="0"/>
                    <w:right w:val="single" w:color="000000"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p>
              </w:tc>
              <w:tc>
                <w:tcPr>
                  <w:tcW w:w="1385"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0.79</w:t>
                  </w:r>
                </w:p>
              </w:tc>
              <w:tc>
                <w:tcPr>
                  <w:tcW w:w="1701"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0.005</w:t>
                  </w:r>
                </w:p>
              </w:tc>
              <w:tc>
                <w:tcPr>
                  <w:tcW w:w="1818" w:type="dxa"/>
                  <w:tcBorders>
                    <w:top w:val="single" w:color="000000" w:sz="4" w:space="0"/>
                    <w:left w:val="single" w:color="000000" w:sz="4" w:space="0"/>
                    <w:bottom w:val="single" w:color="000000" w:sz="4" w:space="0"/>
                    <w:right w:val="single" w:color="000000" w:sz="12"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0.01428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14" w:hRule="atLeast"/>
                <w:jc w:val="center"/>
              </w:trPr>
              <w:tc>
                <w:tcPr>
                  <w:tcW w:w="628" w:type="dxa"/>
                  <w:vMerge w:val="continue"/>
                  <w:tcBorders>
                    <w:top w:val="single" w:color="000000" w:sz="4" w:space="0"/>
                    <w:left w:val="single" w:color="000000" w:sz="12" w:space="0"/>
                    <w:bottom w:val="single" w:color="000000" w:sz="4" w:space="0"/>
                    <w:right w:val="single" w:color="000000" w:sz="4" w:space="0"/>
                  </w:tcBorders>
                  <w:vAlign w:val="center"/>
                </w:tcPr>
                <w:p>
                  <w:pPr>
                    <w:pStyle w:val="15"/>
                    <w:ind w:left="0" w:leftChars="0"/>
                    <w:rPr>
                      <w:rFonts w:ascii="宋体" w:cs="宋体"/>
                      <w:color w:val="000000" w:themeColor="text1"/>
                      <w:szCs w:val="21"/>
                      <w14:textFill>
                        <w14:solidFill>
                          <w14:schemeClr w14:val="tx1"/>
                        </w14:solidFill>
                      </w14:textFill>
                    </w:rPr>
                  </w:pPr>
                </w:p>
              </w:tc>
              <w:tc>
                <w:tcPr>
                  <w:tcW w:w="916" w:type="dxa"/>
                  <w:vMerge w:val="continue"/>
                  <w:tcBorders>
                    <w:top w:val="single" w:color="000000" w:sz="4" w:space="0"/>
                    <w:left w:val="single" w:color="000000" w:sz="4" w:space="0"/>
                    <w:bottom w:val="single" w:color="000000" w:sz="4" w:space="0"/>
                    <w:right w:val="single" w:color="000000" w:sz="4" w:space="0"/>
                  </w:tcBorders>
                  <w:vAlign w:val="center"/>
                </w:tcPr>
                <w:p>
                  <w:pPr>
                    <w:pStyle w:val="15"/>
                    <w:ind w:left="0" w:leftChars="0"/>
                    <w:rPr>
                      <w:rFonts w:ascii="宋体" w:cs="宋体"/>
                      <w:color w:val="000000" w:themeColor="text1"/>
                      <w:szCs w:val="21"/>
                      <w14:textFill>
                        <w14:solidFill>
                          <w14:schemeClr w14:val="tx1"/>
                        </w14:solidFill>
                      </w14:textFill>
                    </w:rPr>
                  </w:pPr>
                </w:p>
              </w:tc>
              <w:tc>
                <w:tcPr>
                  <w:tcW w:w="1115" w:type="dxa"/>
                  <w:tcBorders>
                    <w:top w:val="single" w:color="000000" w:sz="4" w:space="0"/>
                    <w:left w:val="single" w:color="000000" w:sz="4" w:space="0"/>
                    <w:bottom w:val="single" w:color="000000" w:sz="4" w:space="0"/>
                    <w:right w:val="single" w:color="auto"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调漆喷漆</w:t>
                  </w:r>
                </w:p>
              </w:tc>
              <w:tc>
                <w:tcPr>
                  <w:tcW w:w="1103" w:type="dxa"/>
                  <w:vMerge w:val="restart"/>
                  <w:tcBorders>
                    <w:top w:val="single" w:color="000000" w:sz="4" w:space="0"/>
                    <w:left w:val="single" w:color="auto" w:sz="4" w:space="0"/>
                    <w:bottom w:val="single" w:color="000000" w:sz="4" w:space="0"/>
                    <w:right w:val="single" w:color="000000"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甲苯、二甲苯</w:t>
                  </w:r>
                </w:p>
              </w:tc>
              <w:tc>
                <w:tcPr>
                  <w:tcW w:w="1385"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1.61</w:t>
                  </w:r>
                </w:p>
              </w:tc>
              <w:tc>
                <w:tcPr>
                  <w:tcW w:w="1701"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0.010</w:t>
                  </w:r>
                </w:p>
              </w:tc>
              <w:tc>
                <w:tcPr>
                  <w:tcW w:w="1818" w:type="dxa"/>
                  <w:tcBorders>
                    <w:top w:val="single" w:color="000000" w:sz="4" w:space="0"/>
                    <w:left w:val="single" w:color="000000" w:sz="4" w:space="0"/>
                    <w:bottom w:val="single" w:color="000000" w:sz="4" w:space="0"/>
                    <w:right w:val="single" w:color="000000" w:sz="12"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0.00579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14" w:hRule="atLeast"/>
                <w:jc w:val="center"/>
              </w:trPr>
              <w:tc>
                <w:tcPr>
                  <w:tcW w:w="628" w:type="dxa"/>
                  <w:vMerge w:val="continue"/>
                  <w:tcBorders>
                    <w:top w:val="single" w:color="000000" w:sz="4" w:space="0"/>
                    <w:left w:val="single" w:color="000000" w:sz="12" w:space="0"/>
                    <w:bottom w:val="single" w:color="000000" w:sz="4" w:space="0"/>
                    <w:right w:val="single" w:color="000000" w:sz="4" w:space="0"/>
                  </w:tcBorders>
                  <w:vAlign w:val="center"/>
                </w:tcPr>
                <w:p>
                  <w:pPr>
                    <w:pStyle w:val="15"/>
                    <w:ind w:left="0" w:leftChars="0"/>
                    <w:rPr>
                      <w:rFonts w:ascii="宋体" w:cs="宋体"/>
                      <w:color w:val="000000" w:themeColor="text1"/>
                      <w:szCs w:val="21"/>
                      <w14:textFill>
                        <w14:solidFill>
                          <w14:schemeClr w14:val="tx1"/>
                        </w14:solidFill>
                      </w14:textFill>
                    </w:rPr>
                  </w:pPr>
                </w:p>
              </w:tc>
              <w:tc>
                <w:tcPr>
                  <w:tcW w:w="916" w:type="dxa"/>
                  <w:vMerge w:val="continue"/>
                  <w:tcBorders>
                    <w:top w:val="single" w:color="000000" w:sz="4" w:space="0"/>
                    <w:left w:val="single" w:color="000000" w:sz="4" w:space="0"/>
                    <w:bottom w:val="single" w:color="000000" w:sz="4" w:space="0"/>
                    <w:right w:val="single" w:color="000000" w:sz="4" w:space="0"/>
                  </w:tcBorders>
                  <w:vAlign w:val="center"/>
                </w:tcPr>
                <w:p>
                  <w:pPr>
                    <w:pStyle w:val="15"/>
                    <w:ind w:left="0" w:leftChars="0"/>
                    <w:rPr>
                      <w:rFonts w:ascii="宋体" w:cs="宋体"/>
                      <w:color w:val="000000" w:themeColor="text1"/>
                      <w:szCs w:val="21"/>
                      <w14:textFill>
                        <w14:solidFill>
                          <w14:schemeClr w14:val="tx1"/>
                        </w14:solidFill>
                      </w14:textFill>
                    </w:rPr>
                  </w:pPr>
                </w:p>
              </w:tc>
              <w:tc>
                <w:tcPr>
                  <w:tcW w:w="1115" w:type="dxa"/>
                  <w:tcBorders>
                    <w:top w:val="single" w:color="000000" w:sz="4" w:space="0"/>
                    <w:left w:val="single" w:color="000000" w:sz="4" w:space="0"/>
                    <w:bottom w:val="single" w:color="000000" w:sz="4" w:space="0"/>
                    <w:right w:val="single" w:color="auto"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晾干</w:t>
                  </w:r>
                </w:p>
              </w:tc>
              <w:tc>
                <w:tcPr>
                  <w:tcW w:w="1103" w:type="dxa"/>
                  <w:vMerge w:val="continue"/>
                  <w:tcBorders>
                    <w:top w:val="single" w:color="000000" w:sz="4" w:space="0"/>
                    <w:left w:val="single" w:color="auto" w:sz="4" w:space="0"/>
                    <w:bottom w:val="single" w:color="000000" w:sz="4" w:space="0"/>
                    <w:right w:val="single" w:color="000000"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p>
              </w:tc>
              <w:tc>
                <w:tcPr>
                  <w:tcW w:w="1385"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0.14</w:t>
                  </w:r>
                </w:p>
              </w:tc>
              <w:tc>
                <w:tcPr>
                  <w:tcW w:w="1701"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0.001</w:t>
                  </w:r>
                </w:p>
              </w:tc>
              <w:tc>
                <w:tcPr>
                  <w:tcW w:w="1818" w:type="dxa"/>
                  <w:tcBorders>
                    <w:top w:val="single" w:color="000000" w:sz="4" w:space="0"/>
                    <w:left w:val="single" w:color="000000" w:sz="4" w:space="0"/>
                    <w:bottom w:val="single" w:color="000000" w:sz="4" w:space="0"/>
                    <w:right w:val="single" w:color="000000" w:sz="12"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0.00248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1544" w:type="dxa"/>
                  <w:gridSpan w:val="2"/>
                  <w:vMerge w:val="restart"/>
                  <w:tcBorders>
                    <w:top w:val="single" w:color="000000" w:sz="4" w:space="0"/>
                    <w:left w:val="single" w:color="000000" w:sz="12" w:space="0"/>
                    <w:bottom w:val="single" w:color="000000" w:sz="4" w:space="0"/>
                    <w:right w:val="single" w:color="000000"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主要排口合计</w:t>
                  </w:r>
                </w:p>
              </w:tc>
              <w:tc>
                <w:tcPr>
                  <w:tcW w:w="5304"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颗粒物</w:t>
                  </w:r>
                </w:p>
              </w:tc>
              <w:tc>
                <w:tcPr>
                  <w:tcW w:w="1818" w:type="dxa"/>
                  <w:tcBorders>
                    <w:top w:val="single" w:color="000000" w:sz="4" w:space="0"/>
                    <w:left w:val="single" w:color="000000" w:sz="4" w:space="0"/>
                    <w:bottom w:val="single" w:color="000000" w:sz="4" w:space="0"/>
                    <w:right w:val="single" w:color="000000" w:sz="12"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0.065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1544" w:type="dxa"/>
                  <w:gridSpan w:val="2"/>
                  <w:vMerge w:val="continue"/>
                  <w:tcBorders>
                    <w:top w:val="single" w:color="000000" w:sz="4" w:space="0"/>
                    <w:left w:val="single" w:color="000000" w:sz="12" w:space="0"/>
                    <w:bottom w:val="single" w:color="000000" w:sz="4" w:space="0"/>
                    <w:right w:val="single" w:color="000000"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p>
              </w:tc>
              <w:tc>
                <w:tcPr>
                  <w:tcW w:w="5304"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非甲烷总烃</w:t>
                  </w:r>
                </w:p>
              </w:tc>
              <w:tc>
                <w:tcPr>
                  <w:tcW w:w="1818" w:type="dxa"/>
                  <w:tcBorders>
                    <w:top w:val="single" w:color="000000" w:sz="4" w:space="0"/>
                    <w:left w:val="single" w:color="000000" w:sz="4" w:space="0"/>
                    <w:bottom w:val="single" w:color="000000" w:sz="4" w:space="0"/>
                    <w:right w:val="single" w:color="000000" w:sz="12" w:space="0"/>
                  </w:tcBorders>
                  <w:vAlign w:val="center"/>
                </w:tcPr>
                <w:p>
                  <w:pPr>
                    <w:snapToGrid w:val="0"/>
                    <w:spacing w:line="240" w:lineRule="exact"/>
                    <w:jc w:val="center"/>
                    <w:rPr>
                      <w:rFonts w:hint="default" w:ascii="宋体" w:hAnsi="宋体" w:eastAsia="宋体" w:cs="宋体"/>
                      <w:color w:val="000000" w:themeColor="text1"/>
                      <w:szCs w:val="21"/>
                      <w:lang w:val="en-US" w:eastAsia="zh-CN"/>
                      <w14:textFill>
                        <w14:solidFill>
                          <w14:schemeClr w14:val="tx1"/>
                        </w14:solidFill>
                      </w14:textFill>
                    </w:rPr>
                  </w:pPr>
                  <w:r>
                    <w:rPr>
                      <w:rFonts w:ascii="宋体" w:hAnsi="宋体" w:cs="宋体"/>
                      <w:color w:val="000000" w:themeColor="text1"/>
                      <w:szCs w:val="21"/>
                      <w14:textFill>
                        <w14:solidFill>
                          <w14:schemeClr w14:val="tx1"/>
                        </w14:solidFill>
                      </w14:textFill>
                    </w:rPr>
                    <w:t>0.05</w:t>
                  </w:r>
                  <w:r>
                    <w:rPr>
                      <w:rFonts w:hint="eastAsia" w:ascii="宋体" w:hAnsi="宋体" w:cs="宋体"/>
                      <w:color w:val="000000" w:themeColor="text1"/>
                      <w:szCs w:val="21"/>
                      <w:lang w:val="en-US" w:eastAsia="zh-CN"/>
                      <w14:textFill>
                        <w14:solidFill>
                          <w14:schemeClr w14:val="tx1"/>
                        </w14:solidFill>
                      </w14:textFill>
                    </w:rPr>
                    <w:t>16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1544" w:type="dxa"/>
                  <w:gridSpan w:val="2"/>
                  <w:vMerge w:val="continue"/>
                  <w:tcBorders>
                    <w:top w:val="single" w:color="000000" w:sz="4" w:space="0"/>
                    <w:left w:val="single" w:color="000000" w:sz="12" w:space="0"/>
                    <w:bottom w:val="single" w:color="000000" w:sz="12" w:space="0"/>
                    <w:right w:val="single" w:color="000000"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p>
              </w:tc>
              <w:tc>
                <w:tcPr>
                  <w:tcW w:w="5304" w:type="dxa"/>
                  <w:gridSpan w:val="4"/>
                  <w:tcBorders>
                    <w:top w:val="single" w:color="000000" w:sz="4" w:space="0"/>
                    <w:left w:val="single" w:color="000000" w:sz="4" w:space="0"/>
                    <w:bottom w:val="single" w:color="000000" w:sz="12" w:space="0"/>
                    <w:right w:val="single" w:color="000000"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甲苯、二甲苯</w:t>
                  </w:r>
                </w:p>
              </w:tc>
              <w:tc>
                <w:tcPr>
                  <w:tcW w:w="1818" w:type="dxa"/>
                  <w:tcBorders>
                    <w:top w:val="single" w:color="000000" w:sz="4" w:space="0"/>
                    <w:left w:val="single" w:color="000000" w:sz="4" w:space="0"/>
                    <w:bottom w:val="single" w:color="000000" w:sz="12" w:space="0"/>
                    <w:right w:val="single" w:color="000000" w:sz="12"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0.00827</w:t>
                  </w:r>
                </w:p>
              </w:tc>
            </w:tr>
          </w:tbl>
          <w:p>
            <w:pPr>
              <w:spacing w:line="360" w:lineRule="auto"/>
              <w:ind w:firstLine="588" w:firstLineChars="245"/>
              <w:rPr>
                <w:bCs/>
                <w:color w:val="000000" w:themeColor="text1"/>
                <w:kern w:val="0"/>
                <w:sz w:val="24"/>
                <w14:textFill>
                  <w14:solidFill>
                    <w14:schemeClr w14:val="tx1"/>
                  </w14:solidFill>
                </w14:textFill>
              </w:rPr>
            </w:pPr>
            <w:r>
              <w:rPr>
                <w:rFonts w:hint="eastAsia"/>
                <w:bCs/>
                <w:color w:val="000000" w:themeColor="text1"/>
                <w:kern w:val="0"/>
                <w:sz w:val="24"/>
                <w14:textFill>
                  <w14:solidFill>
                    <w14:schemeClr w14:val="tx1"/>
                  </w14:solidFill>
                </w14:textFill>
              </w:rPr>
              <w:t>本项目大气污染物无组织排放量核算情况如下表所示。</w:t>
            </w:r>
          </w:p>
          <w:p>
            <w:pPr>
              <w:pStyle w:val="98"/>
              <w:spacing w:line="240" w:lineRule="auto"/>
              <w:rPr>
                <w:rFonts w:ascii="宋体" w:hAnsi="宋体" w:eastAsia="宋体"/>
                <w:b/>
                <w:bCs/>
                <w:color w:val="000000" w:themeColor="text1"/>
                <w14:textFill>
                  <w14:solidFill>
                    <w14:schemeClr w14:val="tx1"/>
                  </w14:solidFill>
                </w14:textFill>
              </w:rPr>
            </w:pPr>
            <w:r>
              <w:rPr>
                <w:rFonts w:hint="eastAsia" w:ascii="宋体" w:hAnsi="宋体" w:eastAsia="宋体"/>
                <w:b/>
                <w:bCs/>
                <w:color w:val="000000" w:themeColor="text1"/>
                <w14:textFill>
                  <w14:solidFill>
                    <w14:schemeClr w14:val="tx1"/>
                  </w14:solidFill>
                </w14:textFill>
              </w:rPr>
              <w:t>表</w:t>
            </w:r>
            <w:r>
              <w:rPr>
                <w:rFonts w:ascii="宋体" w:hAnsi="宋体" w:eastAsia="宋体"/>
                <w:b/>
                <w:bCs/>
                <w:color w:val="000000" w:themeColor="text1"/>
                <w14:textFill>
                  <w14:solidFill>
                    <w14:schemeClr w14:val="tx1"/>
                  </w14:solidFill>
                </w14:textFill>
              </w:rPr>
              <w:t xml:space="preserve">7-11    </w:t>
            </w:r>
            <w:r>
              <w:rPr>
                <w:rFonts w:hint="eastAsia" w:ascii="宋体" w:hAnsi="宋体" w:eastAsia="宋体"/>
                <w:b/>
                <w:bCs/>
                <w:color w:val="000000" w:themeColor="text1"/>
                <w14:textFill>
                  <w14:solidFill>
                    <w14:schemeClr w14:val="tx1"/>
                  </w14:solidFill>
                </w14:textFill>
              </w:rPr>
              <w:t>大气污染物无组织排放量核算表</w:t>
            </w:r>
          </w:p>
          <w:tbl>
            <w:tblPr>
              <w:tblStyle w:val="43"/>
              <w:tblW w:w="879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27"/>
              <w:gridCol w:w="766"/>
              <w:gridCol w:w="1559"/>
              <w:gridCol w:w="1560"/>
              <w:gridCol w:w="992"/>
              <w:gridCol w:w="1276"/>
              <w:gridCol w:w="1092"/>
              <w:gridCol w:w="111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16" w:hRule="atLeast"/>
                <w:jc w:val="center"/>
              </w:trPr>
              <w:tc>
                <w:tcPr>
                  <w:tcW w:w="427" w:type="dxa"/>
                  <w:vMerge w:val="restart"/>
                  <w:tcBorders>
                    <w:top w:val="single" w:color="000000" w:sz="12" w:space="0"/>
                    <w:left w:val="single" w:color="000000" w:sz="12" w:space="0"/>
                    <w:bottom w:val="single" w:color="000000" w:sz="4" w:space="0"/>
                    <w:right w:val="single" w:color="000000" w:sz="4" w:space="0"/>
                  </w:tcBorders>
                  <w:vAlign w:val="center"/>
                </w:tcPr>
                <w:p>
                  <w:pPr>
                    <w:snapToGrid w:val="0"/>
                    <w:spacing w:line="240" w:lineRule="exact"/>
                    <w:jc w:val="center"/>
                    <w:rPr>
                      <w:rFonts w:asci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序号</w:t>
                  </w:r>
                </w:p>
              </w:tc>
              <w:tc>
                <w:tcPr>
                  <w:tcW w:w="766" w:type="dxa"/>
                  <w:vMerge w:val="restart"/>
                  <w:tcBorders>
                    <w:top w:val="single" w:color="000000" w:sz="12"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排放口编号</w:t>
                  </w:r>
                </w:p>
              </w:tc>
              <w:tc>
                <w:tcPr>
                  <w:tcW w:w="1559" w:type="dxa"/>
                  <w:vMerge w:val="restart"/>
                  <w:tcBorders>
                    <w:top w:val="single" w:color="000000" w:sz="12"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产物环节</w:t>
                  </w:r>
                </w:p>
              </w:tc>
              <w:tc>
                <w:tcPr>
                  <w:tcW w:w="1560" w:type="dxa"/>
                  <w:vMerge w:val="restart"/>
                  <w:tcBorders>
                    <w:top w:val="single" w:color="000000" w:sz="12"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污染物</w:t>
                  </w:r>
                </w:p>
              </w:tc>
              <w:tc>
                <w:tcPr>
                  <w:tcW w:w="992" w:type="dxa"/>
                  <w:vMerge w:val="restart"/>
                  <w:tcBorders>
                    <w:top w:val="single" w:color="000000" w:sz="12"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主要污染防治措施</w:t>
                  </w:r>
                </w:p>
              </w:tc>
              <w:tc>
                <w:tcPr>
                  <w:tcW w:w="2368" w:type="dxa"/>
                  <w:gridSpan w:val="2"/>
                  <w:tcBorders>
                    <w:top w:val="single" w:color="000000" w:sz="12"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国家或地方污染物排放标准</w:t>
                  </w:r>
                </w:p>
              </w:tc>
              <w:tc>
                <w:tcPr>
                  <w:tcW w:w="1118" w:type="dxa"/>
                  <w:vMerge w:val="restart"/>
                  <w:tcBorders>
                    <w:top w:val="single" w:color="000000" w:sz="12" w:space="0"/>
                    <w:left w:val="single" w:color="000000" w:sz="4" w:space="0"/>
                    <w:bottom w:val="single" w:color="000000" w:sz="4" w:space="0"/>
                    <w:right w:val="single" w:color="000000" w:sz="12" w:space="0"/>
                  </w:tcBorders>
                  <w:vAlign w:val="center"/>
                </w:tcPr>
                <w:p>
                  <w:pPr>
                    <w:snapToGrid w:val="0"/>
                    <w:spacing w:line="240" w:lineRule="exact"/>
                    <w:jc w:val="center"/>
                    <w:rPr>
                      <w:rFonts w:asci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核算年排放量（</w:t>
                  </w:r>
                  <w:r>
                    <w:rPr>
                      <w:rFonts w:ascii="宋体" w:hAnsi="宋体" w:cs="宋体"/>
                      <w:b/>
                      <w:color w:val="000000" w:themeColor="text1"/>
                      <w:szCs w:val="21"/>
                      <w14:textFill>
                        <w14:solidFill>
                          <w14:schemeClr w14:val="tx1"/>
                        </w14:solidFill>
                      </w14:textFill>
                    </w:rPr>
                    <w:t>t/a</w:t>
                  </w:r>
                  <w:r>
                    <w:rPr>
                      <w:rFonts w:hint="eastAsia" w:ascii="宋体" w:hAnsi="宋体" w:cs="宋体"/>
                      <w:b/>
                      <w:color w:val="000000" w:themeColor="text1"/>
                      <w:szCs w:val="21"/>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5" w:hRule="atLeast"/>
                <w:jc w:val="center"/>
              </w:trPr>
              <w:tc>
                <w:tcPr>
                  <w:tcW w:w="427" w:type="dxa"/>
                  <w:vMerge w:val="continue"/>
                  <w:tcBorders>
                    <w:top w:val="single" w:color="000000" w:sz="4" w:space="0"/>
                    <w:left w:val="single" w:color="000000" w:sz="12" w:space="0"/>
                    <w:bottom w:val="single" w:color="000000" w:sz="4" w:space="0"/>
                    <w:right w:val="single" w:color="000000" w:sz="4" w:space="0"/>
                  </w:tcBorders>
                  <w:vAlign w:val="center"/>
                </w:tcPr>
                <w:p>
                  <w:pPr>
                    <w:pStyle w:val="15"/>
                    <w:spacing w:line="240" w:lineRule="exact"/>
                    <w:ind w:left="0" w:leftChars="0"/>
                    <w:jc w:val="center"/>
                    <w:rPr>
                      <w:rFonts w:ascii="宋体" w:cs="宋体"/>
                      <w:b/>
                      <w:color w:val="000000" w:themeColor="text1"/>
                      <w:szCs w:val="21"/>
                      <w14:textFill>
                        <w14:solidFill>
                          <w14:schemeClr w14:val="tx1"/>
                        </w14:solidFill>
                      </w14:textFill>
                    </w:rPr>
                  </w:pPr>
                </w:p>
              </w:tc>
              <w:tc>
                <w:tcPr>
                  <w:tcW w:w="766"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b/>
                      <w:color w:val="000000" w:themeColor="text1"/>
                      <w:szCs w:val="21"/>
                      <w14:textFill>
                        <w14:solidFill>
                          <w14:schemeClr w14:val="tx1"/>
                        </w14:solidFill>
                      </w14:textFill>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b/>
                      <w:color w:val="000000" w:themeColor="text1"/>
                      <w:szCs w:val="21"/>
                      <w14:textFill>
                        <w14:solidFill>
                          <w14:schemeClr w14:val="tx1"/>
                        </w14:solidFill>
                      </w14:textFill>
                    </w:rPr>
                  </w:pPr>
                </w:p>
              </w:tc>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b/>
                      <w:color w:val="000000" w:themeColor="text1"/>
                      <w:szCs w:val="21"/>
                      <w14:textFill>
                        <w14:solidFill>
                          <w14:schemeClr w14:val="tx1"/>
                        </w14:solidFill>
                      </w14:textFill>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b/>
                      <w:color w:val="000000" w:themeColor="text1"/>
                      <w:szCs w:val="21"/>
                      <w14:textFill>
                        <w14:solidFill>
                          <w14:schemeClr w14:val="tx1"/>
                        </w14:solidFill>
                      </w14:textFill>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标准名称</w:t>
                  </w:r>
                </w:p>
              </w:tc>
              <w:tc>
                <w:tcPr>
                  <w:tcW w:w="1092"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浓度限值（μ</w:t>
                  </w:r>
                  <w:r>
                    <w:rPr>
                      <w:rFonts w:ascii="宋体" w:hAnsi="宋体" w:cs="宋体"/>
                      <w:b/>
                      <w:color w:val="000000" w:themeColor="text1"/>
                      <w:szCs w:val="21"/>
                      <w14:textFill>
                        <w14:solidFill>
                          <w14:schemeClr w14:val="tx1"/>
                        </w14:solidFill>
                      </w14:textFill>
                    </w:rPr>
                    <w:t>g/m</w:t>
                  </w:r>
                  <w:r>
                    <w:rPr>
                      <w:rFonts w:hint="eastAsia" w:ascii="宋体" w:hAnsi="宋体" w:cs="宋体"/>
                      <w:b/>
                      <w:color w:val="000000" w:themeColor="text1"/>
                      <w:szCs w:val="21"/>
                      <w14:textFill>
                        <w14:solidFill>
                          <w14:schemeClr w14:val="tx1"/>
                        </w14:solidFill>
                      </w14:textFill>
                    </w:rPr>
                    <w:t>³）</w:t>
                  </w:r>
                </w:p>
              </w:tc>
              <w:tc>
                <w:tcPr>
                  <w:tcW w:w="1118" w:type="dxa"/>
                  <w:vMerge w:val="continue"/>
                  <w:tcBorders>
                    <w:top w:val="single" w:color="000000" w:sz="4" w:space="0"/>
                    <w:left w:val="single" w:color="000000" w:sz="4" w:space="0"/>
                    <w:bottom w:val="single" w:color="000000" w:sz="4" w:space="0"/>
                    <w:right w:val="single" w:color="000000" w:sz="12"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427" w:type="dxa"/>
                  <w:tcBorders>
                    <w:top w:val="single" w:color="000000" w:sz="4" w:space="0"/>
                    <w:left w:val="single" w:color="000000" w:sz="12" w:space="0"/>
                    <w:bottom w:val="single" w:color="000000" w:sz="4" w:space="0"/>
                    <w:right w:val="single" w:color="000000" w:sz="4"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w:t>
                  </w:r>
                </w:p>
              </w:tc>
              <w:tc>
                <w:tcPr>
                  <w:tcW w:w="766" w:type="dxa"/>
                  <w:vMerge w:val="restart"/>
                  <w:tcBorders>
                    <w:top w:val="single" w:color="000000" w:sz="4" w:space="0"/>
                    <w:left w:val="single" w:color="000000" w:sz="4" w:space="0"/>
                    <w:bottom w:val="single" w:color="000000" w:sz="4" w:space="0"/>
                    <w:right w:val="single" w:color="000000" w:sz="4" w:space="0"/>
                  </w:tcBorders>
                  <w:vAlign w:val="center"/>
                </w:tcPr>
                <w:p>
                  <w:pPr>
                    <w:pStyle w:val="15"/>
                    <w:spacing w:line="240" w:lineRule="exact"/>
                    <w:ind w:left="0" w:leftChars="0"/>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激光切割工序</w:t>
                  </w:r>
                </w:p>
              </w:tc>
              <w:tc>
                <w:tcPr>
                  <w:tcW w:w="156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颗粒物</w:t>
                  </w: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pStyle w:val="15"/>
                    <w:spacing w:line="240" w:lineRule="exact"/>
                    <w:ind w:left="0" w:leftChars="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厂房通风</w:t>
                  </w:r>
                </w:p>
              </w:tc>
              <w:tc>
                <w:tcPr>
                  <w:tcW w:w="1276" w:type="dxa"/>
                  <w:vMerge w:val="restart"/>
                  <w:tcBorders>
                    <w:top w:val="single" w:color="000000" w:sz="4" w:space="0"/>
                    <w:left w:val="single" w:color="000000" w:sz="4" w:space="0"/>
                    <w:bottom w:val="single" w:color="000000" w:sz="4" w:space="0"/>
                    <w:right w:val="single" w:color="000000" w:sz="4" w:space="0"/>
                  </w:tcBorders>
                  <w:vAlign w:val="center"/>
                </w:tcPr>
                <w:p>
                  <w:pPr>
                    <w:pStyle w:val="15"/>
                    <w:spacing w:line="240" w:lineRule="exact"/>
                    <w:ind w:left="0" w:leftChars="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《大气污染物综合排放标准》（</w:t>
                  </w:r>
                  <w:r>
                    <w:rPr>
                      <w:rFonts w:ascii="宋体" w:hAnsi="宋体" w:cs="宋体"/>
                      <w:color w:val="000000" w:themeColor="text1"/>
                      <w:szCs w:val="21"/>
                      <w14:textFill>
                        <w14:solidFill>
                          <w14:schemeClr w14:val="tx1"/>
                        </w14:solidFill>
                      </w14:textFill>
                    </w:rPr>
                    <w:t>GB16297-1997</w:t>
                  </w:r>
                  <w:r>
                    <w:rPr>
                      <w:rFonts w:hint="eastAsia" w:ascii="宋体" w:hAnsi="宋体" w:cs="宋体"/>
                      <w:color w:val="000000" w:themeColor="text1"/>
                      <w:szCs w:val="21"/>
                      <w14:textFill>
                        <w14:solidFill>
                          <w14:schemeClr w14:val="tx1"/>
                        </w14:solidFill>
                      </w14:textFill>
                    </w:rPr>
                    <w:t>）</w:t>
                  </w:r>
                </w:p>
              </w:tc>
              <w:tc>
                <w:tcPr>
                  <w:tcW w:w="1092"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10</w:t>
                  </w:r>
                </w:p>
              </w:tc>
              <w:tc>
                <w:tcPr>
                  <w:tcW w:w="1118" w:type="dxa"/>
                  <w:tcBorders>
                    <w:top w:val="single" w:color="000000" w:sz="4" w:space="0"/>
                    <w:left w:val="single" w:color="000000" w:sz="4" w:space="0"/>
                    <w:bottom w:val="single" w:color="000000" w:sz="4" w:space="0"/>
                    <w:right w:val="single" w:color="000000" w:sz="12"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0.03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2" w:hRule="atLeast"/>
                <w:jc w:val="center"/>
              </w:trPr>
              <w:tc>
                <w:tcPr>
                  <w:tcW w:w="427" w:type="dxa"/>
                  <w:tcBorders>
                    <w:top w:val="single" w:color="000000" w:sz="4" w:space="0"/>
                    <w:left w:val="single" w:color="000000" w:sz="12" w:space="0"/>
                    <w:bottom w:val="single" w:color="000000" w:sz="4" w:space="0"/>
                    <w:right w:val="single" w:color="000000" w:sz="4"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w:t>
                  </w:r>
                </w:p>
              </w:tc>
              <w:tc>
                <w:tcPr>
                  <w:tcW w:w="766" w:type="dxa"/>
                  <w:vMerge w:val="continue"/>
                  <w:tcBorders>
                    <w:top w:val="single" w:color="000000" w:sz="4" w:space="0"/>
                    <w:left w:val="single" w:color="000000" w:sz="4" w:space="0"/>
                    <w:bottom w:val="single" w:color="000000" w:sz="4" w:space="0"/>
                    <w:right w:val="single" w:color="000000" w:sz="4" w:space="0"/>
                  </w:tcBorders>
                  <w:vAlign w:val="center"/>
                </w:tcPr>
                <w:p>
                  <w:pPr>
                    <w:pStyle w:val="15"/>
                    <w:spacing w:line="240" w:lineRule="exact"/>
                    <w:ind w:left="0" w:leftChars="0"/>
                    <w:jc w:val="center"/>
                    <w:rPr>
                      <w:rFonts w:ascii="宋体" w:cs="宋体"/>
                      <w:color w:val="000000" w:themeColor="text1"/>
                      <w:szCs w:val="21"/>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打磨去毛刺抛光工序</w:t>
                  </w:r>
                </w:p>
              </w:tc>
              <w:tc>
                <w:tcPr>
                  <w:tcW w:w="156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颗粒物</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pStyle w:val="15"/>
                    <w:spacing w:line="240" w:lineRule="exact"/>
                    <w:jc w:val="center"/>
                    <w:rPr>
                      <w:rFonts w:ascii="宋体" w:cs="宋体"/>
                      <w:color w:val="000000" w:themeColor="text1"/>
                      <w:szCs w:val="21"/>
                      <w14:textFill>
                        <w14:solidFill>
                          <w14:schemeClr w14:val="tx1"/>
                        </w14:solidFill>
                      </w14:textFill>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pStyle w:val="15"/>
                    <w:spacing w:line="240" w:lineRule="exact"/>
                    <w:jc w:val="center"/>
                    <w:rPr>
                      <w:rFonts w:ascii="宋体" w:cs="宋体"/>
                      <w:color w:val="000000" w:themeColor="text1"/>
                      <w:szCs w:val="21"/>
                      <w14:textFill>
                        <w14:solidFill>
                          <w14:schemeClr w14:val="tx1"/>
                        </w14:solidFill>
                      </w14:textFill>
                    </w:rPr>
                  </w:pPr>
                </w:p>
              </w:tc>
              <w:tc>
                <w:tcPr>
                  <w:tcW w:w="1092"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p>
              </w:tc>
              <w:tc>
                <w:tcPr>
                  <w:tcW w:w="1118" w:type="dxa"/>
                  <w:tcBorders>
                    <w:top w:val="single" w:color="000000" w:sz="4" w:space="0"/>
                    <w:left w:val="single" w:color="000000" w:sz="4" w:space="0"/>
                    <w:bottom w:val="single" w:color="000000" w:sz="4" w:space="0"/>
                    <w:right w:val="single" w:color="000000" w:sz="12"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0.03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427" w:type="dxa"/>
                  <w:tcBorders>
                    <w:top w:val="single" w:color="000000" w:sz="4" w:space="0"/>
                    <w:left w:val="single" w:color="000000" w:sz="12" w:space="0"/>
                    <w:bottom w:val="single" w:color="000000" w:sz="4" w:space="0"/>
                    <w:right w:val="single" w:color="000000" w:sz="4"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w:t>
                  </w:r>
                </w:p>
              </w:tc>
              <w:tc>
                <w:tcPr>
                  <w:tcW w:w="766" w:type="dxa"/>
                  <w:vMerge w:val="continue"/>
                  <w:tcBorders>
                    <w:top w:val="single" w:color="000000" w:sz="4" w:space="0"/>
                    <w:left w:val="single" w:color="000000" w:sz="4" w:space="0"/>
                    <w:bottom w:val="single" w:color="000000" w:sz="4" w:space="0"/>
                    <w:right w:val="single" w:color="000000" w:sz="4" w:space="0"/>
                  </w:tcBorders>
                  <w:vAlign w:val="center"/>
                </w:tcPr>
                <w:p>
                  <w:pPr>
                    <w:pStyle w:val="15"/>
                    <w:spacing w:line="240" w:lineRule="exact"/>
                    <w:ind w:left="0" w:leftChars="0"/>
                    <w:jc w:val="center"/>
                    <w:rPr>
                      <w:rFonts w:ascii="宋体" w:cs="宋体"/>
                      <w:color w:val="000000" w:themeColor="text1"/>
                      <w:szCs w:val="21"/>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喷塑工序</w:t>
                  </w:r>
                </w:p>
              </w:tc>
              <w:tc>
                <w:tcPr>
                  <w:tcW w:w="156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颗粒物</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pStyle w:val="15"/>
                    <w:spacing w:line="240" w:lineRule="exact"/>
                    <w:jc w:val="center"/>
                    <w:rPr>
                      <w:rFonts w:ascii="宋体" w:cs="宋体"/>
                      <w:color w:val="000000" w:themeColor="text1"/>
                      <w:szCs w:val="21"/>
                      <w14:textFill>
                        <w14:solidFill>
                          <w14:schemeClr w14:val="tx1"/>
                        </w14:solidFill>
                      </w14:textFill>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pStyle w:val="15"/>
                    <w:spacing w:line="240" w:lineRule="exact"/>
                    <w:jc w:val="center"/>
                    <w:rPr>
                      <w:rFonts w:ascii="宋体" w:cs="宋体"/>
                      <w:color w:val="000000" w:themeColor="text1"/>
                      <w:szCs w:val="21"/>
                      <w14:textFill>
                        <w14:solidFill>
                          <w14:schemeClr w14:val="tx1"/>
                        </w14:solidFill>
                      </w14:textFill>
                    </w:rPr>
                  </w:pPr>
                </w:p>
              </w:tc>
              <w:tc>
                <w:tcPr>
                  <w:tcW w:w="1092"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p>
              </w:tc>
              <w:tc>
                <w:tcPr>
                  <w:tcW w:w="1118" w:type="dxa"/>
                  <w:tcBorders>
                    <w:top w:val="single" w:color="000000" w:sz="4" w:space="0"/>
                    <w:left w:val="single" w:color="000000" w:sz="4" w:space="0"/>
                    <w:bottom w:val="single" w:color="000000" w:sz="4" w:space="0"/>
                    <w:right w:val="single" w:color="000000" w:sz="12"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0.001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427" w:type="dxa"/>
                  <w:tcBorders>
                    <w:top w:val="single" w:color="000000" w:sz="4" w:space="0"/>
                    <w:left w:val="single" w:color="000000" w:sz="12" w:space="0"/>
                    <w:bottom w:val="single" w:color="000000" w:sz="4" w:space="0"/>
                    <w:right w:val="single" w:color="000000" w:sz="4"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4</w:t>
                  </w:r>
                </w:p>
              </w:tc>
              <w:tc>
                <w:tcPr>
                  <w:tcW w:w="766" w:type="dxa"/>
                  <w:vMerge w:val="continue"/>
                  <w:tcBorders>
                    <w:top w:val="single" w:color="000000" w:sz="4" w:space="0"/>
                    <w:left w:val="single" w:color="000000" w:sz="4" w:space="0"/>
                    <w:bottom w:val="single" w:color="000000" w:sz="4" w:space="0"/>
                    <w:right w:val="single" w:color="000000" w:sz="4" w:space="0"/>
                  </w:tcBorders>
                  <w:vAlign w:val="center"/>
                </w:tcPr>
                <w:p>
                  <w:pPr>
                    <w:pStyle w:val="15"/>
                    <w:spacing w:line="240" w:lineRule="exact"/>
                    <w:ind w:left="0" w:leftChars="0"/>
                    <w:jc w:val="center"/>
                    <w:rPr>
                      <w:rFonts w:ascii="宋体" w:cs="宋体"/>
                      <w:color w:val="000000" w:themeColor="text1"/>
                      <w:szCs w:val="21"/>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木工工序</w:t>
                  </w:r>
                </w:p>
              </w:tc>
              <w:tc>
                <w:tcPr>
                  <w:tcW w:w="156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颗粒物</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pStyle w:val="15"/>
                    <w:spacing w:line="240" w:lineRule="exact"/>
                    <w:jc w:val="center"/>
                    <w:rPr>
                      <w:rFonts w:ascii="宋体" w:cs="宋体"/>
                      <w:color w:val="000000" w:themeColor="text1"/>
                      <w:szCs w:val="21"/>
                      <w14:textFill>
                        <w14:solidFill>
                          <w14:schemeClr w14:val="tx1"/>
                        </w14:solidFill>
                      </w14:textFill>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pStyle w:val="15"/>
                    <w:spacing w:line="240" w:lineRule="exact"/>
                    <w:jc w:val="center"/>
                    <w:rPr>
                      <w:rFonts w:ascii="宋体" w:cs="宋体"/>
                      <w:color w:val="000000" w:themeColor="text1"/>
                      <w:szCs w:val="21"/>
                      <w14:textFill>
                        <w14:solidFill>
                          <w14:schemeClr w14:val="tx1"/>
                        </w14:solidFill>
                      </w14:textFill>
                    </w:rPr>
                  </w:pPr>
                </w:p>
              </w:tc>
              <w:tc>
                <w:tcPr>
                  <w:tcW w:w="1092"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p>
              </w:tc>
              <w:tc>
                <w:tcPr>
                  <w:tcW w:w="1118" w:type="dxa"/>
                  <w:tcBorders>
                    <w:top w:val="single" w:color="000000" w:sz="4" w:space="0"/>
                    <w:left w:val="single" w:color="000000" w:sz="4" w:space="0"/>
                    <w:bottom w:val="single" w:color="000000" w:sz="4" w:space="0"/>
                    <w:right w:val="single" w:color="000000" w:sz="12"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0.005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427" w:type="dxa"/>
                  <w:tcBorders>
                    <w:top w:val="single" w:color="000000" w:sz="4" w:space="0"/>
                    <w:left w:val="single" w:color="000000" w:sz="12" w:space="0"/>
                    <w:bottom w:val="single" w:color="000000" w:sz="4" w:space="0"/>
                    <w:right w:val="single" w:color="000000" w:sz="4"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w:t>
                  </w:r>
                </w:p>
              </w:tc>
              <w:tc>
                <w:tcPr>
                  <w:tcW w:w="766" w:type="dxa"/>
                  <w:vMerge w:val="continue"/>
                  <w:tcBorders>
                    <w:top w:val="single" w:color="000000" w:sz="4" w:space="0"/>
                    <w:left w:val="single" w:color="000000" w:sz="4" w:space="0"/>
                    <w:bottom w:val="single" w:color="000000" w:sz="4" w:space="0"/>
                    <w:right w:val="single" w:color="000000" w:sz="4" w:space="0"/>
                  </w:tcBorders>
                  <w:vAlign w:val="center"/>
                </w:tcPr>
                <w:p>
                  <w:pPr>
                    <w:pStyle w:val="15"/>
                    <w:spacing w:line="240" w:lineRule="exact"/>
                    <w:ind w:left="0" w:leftChars="0"/>
                    <w:jc w:val="center"/>
                    <w:rPr>
                      <w:rFonts w:ascii="宋体" w:cs="宋体"/>
                      <w:color w:val="000000" w:themeColor="text1"/>
                      <w:szCs w:val="21"/>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腻子打磨工序</w:t>
                  </w:r>
                </w:p>
              </w:tc>
              <w:tc>
                <w:tcPr>
                  <w:tcW w:w="156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颗粒物</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pStyle w:val="15"/>
                    <w:spacing w:line="240" w:lineRule="exact"/>
                    <w:jc w:val="center"/>
                    <w:rPr>
                      <w:rFonts w:ascii="宋体" w:cs="宋体"/>
                      <w:color w:val="000000" w:themeColor="text1"/>
                      <w:szCs w:val="21"/>
                      <w14:textFill>
                        <w14:solidFill>
                          <w14:schemeClr w14:val="tx1"/>
                        </w14:solidFill>
                      </w14:textFill>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pStyle w:val="15"/>
                    <w:spacing w:line="240" w:lineRule="exact"/>
                    <w:jc w:val="center"/>
                    <w:rPr>
                      <w:rFonts w:ascii="宋体" w:cs="宋体"/>
                      <w:color w:val="000000" w:themeColor="text1"/>
                      <w:szCs w:val="21"/>
                      <w14:textFill>
                        <w14:solidFill>
                          <w14:schemeClr w14:val="tx1"/>
                        </w14:solidFill>
                      </w14:textFill>
                    </w:rPr>
                  </w:pPr>
                </w:p>
              </w:tc>
              <w:tc>
                <w:tcPr>
                  <w:tcW w:w="1092"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p>
              </w:tc>
              <w:tc>
                <w:tcPr>
                  <w:tcW w:w="1118" w:type="dxa"/>
                  <w:tcBorders>
                    <w:top w:val="single" w:color="000000" w:sz="4" w:space="0"/>
                    <w:left w:val="single" w:color="000000" w:sz="4" w:space="0"/>
                    <w:bottom w:val="single" w:color="000000" w:sz="4" w:space="0"/>
                    <w:right w:val="single" w:color="000000" w:sz="12"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0.002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427" w:type="dxa"/>
                  <w:tcBorders>
                    <w:top w:val="single" w:color="000000" w:sz="4" w:space="0"/>
                    <w:left w:val="single" w:color="000000" w:sz="12" w:space="0"/>
                    <w:bottom w:val="single" w:color="000000" w:sz="4" w:space="0"/>
                    <w:right w:val="single" w:color="000000" w:sz="4"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6</w:t>
                  </w:r>
                </w:p>
              </w:tc>
              <w:tc>
                <w:tcPr>
                  <w:tcW w:w="766" w:type="dxa"/>
                  <w:vMerge w:val="continue"/>
                  <w:tcBorders>
                    <w:top w:val="single" w:color="000000" w:sz="4" w:space="0"/>
                    <w:left w:val="single" w:color="000000" w:sz="4" w:space="0"/>
                    <w:bottom w:val="single" w:color="000000" w:sz="4" w:space="0"/>
                    <w:right w:val="single" w:color="000000" w:sz="4" w:space="0"/>
                  </w:tcBorders>
                  <w:vAlign w:val="center"/>
                </w:tcPr>
                <w:p>
                  <w:pPr>
                    <w:pStyle w:val="15"/>
                    <w:spacing w:line="240" w:lineRule="exact"/>
                    <w:ind w:left="0" w:leftChars="0"/>
                    <w:jc w:val="center"/>
                    <w:rPr>
                      <w:rFonts w:ascii="宋体" w:cs="宋体"/>
                      <w:color w:val="000000" w:themeColor="text1"/>
                      <w:szCs w:val="21"/>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焊接工序</w:t>
                  </w:r>
                </w:p>
              </w:tc>
              <w:tc>
                <w:tcPr>
                  <w:tcW w:w="156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颗粒物</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pStyle w:val="15"/>
                    <w:spacing w:line="240" w:lineRule="exact"/>
                    <w:jc w:val="center"/>
                    <w:rPr>
                      <w:rFonts w:ascii="宋体" w:cs="宋体"/>
                      <w:color w:val="000000" w:themeColor="text1"/>
                      <w:szCs w:val="21"/>
                      <w14:textFill>
                        <w14:solidFill>
                          <w14:schemeClr w14:val="tx1"/>
                        </w14:solidFill>
                      </w14:textFill>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pStyle w:val="15"/>
                    <w:spacing w:line="240" w:lineRule="exact"/>
                    <w:jc w:val="center"/>
                    <w:rPr>
                      <w:rFonts w:ascii="宋体" w:cs="宋体"/>
                      <w:color w:val="000000" w:themeColor="text1"/>
                      <w:szCs w:val="21"/>
                      <w14:textFill>
                        <w14:solidFill>
                          <w14:schemeClr w14:val="tx1"/>
                        </w14:solidFill>
                      </w14:textFill>
                    </w:rPr>
                  </w:pPr>
                </w:p>
              </w:tc>
              <w:tc>
                <w:tcPr>
                  <w:tcW w:w="1092"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p>
              </w:tc>
              <w:tc>
                <w:tcPr>
                  <w:tcW w:w="1118" w:type="dxa"/>
                  <w:tcBorders>
                    <w:top w:val="single" w:color="000000" w:sz="4" w:space="0"/>
                    <w:left w:val="single" w:color="000000" w:sz="4" w:space="0"/>
                    <w:bottom w:val="single" w:color="000000" w:sz="4" w:space="0"/>
                    <w:right w:val="single" w:color="000000" w:sz="12"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0.00008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427" w:type="dxa"/>
                  <w:tcBorders>
                    <w:top w:val="single" w:color="000000" w:sz="4" w:space="0"/>
                    <w:left w:val="single" w:color="000000" w:sz="12" w:space="0"/>
                    <w:bottom w:val="single" w:color="000000" w:sz="4" w:space="0"/>
                    <w:right w:val="single" w:color="000000" w:sz="4"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7</w:t>
                  </w:r>
                </w:p>
              </w:tc>
              <w:tc>
                <w:tcPr>
                  <w:tcW w:w="766" w:type="dxa"/>
                  <w:vMerge w:val="continue"/>
                  <w:tcBorders>
                    <w:top w:val="single" w:color="000000" w:sz="4" w:space="0"/>
                    <w:left w:val="single" w:color="000000" w:sz="4" w:space="0"/>
                    <w:bottom w:val="single" w:color="000000" w:sz="4" w:space="0"/>
                    <w:right w:val="single" w:color="000000" w:sz="4" w:space="0"/>
                  </w:tcBorders>
                  <w:vAlign w:val="center"/>
                </w:tcPr>
                <w:p>
                  <w:pPr>
                    <w:pStyle w:val="15"/>
                    <w:spacing w:line="240" w:lineRule="exact"/>
                    <w:ind w:left="0" w:leftChars="0"/>
                    <w:jc w:val="center"/>
                    <w:rPr>
                      <w:rFonts w:ascii="宋体" w:cs="宋体"/>
                      <w:color w:val="000000" w:themeColor="text1"/>
                      <w:szCs w:val="21"/>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底漆打磨工序</w:t>
                  </w:r>
                </w:p>
              </w:tc>
              <w:tc>
                <w:tcPr>
                  <w:tcW w:w="156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颗粒物</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pStyle w:val="15"/>
                    <w:spacing w:line="240" w:lineRule="exact"/>
                    <w:jc w:val="center"/>
                    <w:rPr>
                      <w:rFonts w:ascii="宋体" w:cs="宋体"/>
                      <w:color w:val="000000" w:themeColor="text1"/>
                      <w:szCs w:val="21"/>
                      <w14:textFill>
                        <w14:solidFill>
                          <w14:schemeClr w14:val="tx1"/>
                        </w14:solidFill>
                      </w14:textFill>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pStyle w:val="15"/>
                    <w:spacing w:line="240" w:lineRule="exact"/>
                    <w:jc w:val="center"/>
                    <w:rPr>
                      <w:rFonts w:ascii="宋体" w:cs="宋体"/>
                      <w:color w:val="000000" w:themeColor="text1"/>
                      <w:szCs w:val="21"/>
                      <w14:textFill>
                        <w14:solidFill>
                          <w14:schemeClr w14:val="tx1"/>
                        </w14:solidFill>
                      </w14:textFill>
                    </w:rPr>
                  </w:pPr>
                </w:p>
              </w:tc>
              <w:tc>
                <w:tcPr>
                  <w:tcW w:w="1092"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p>
              </w:tc>
              <w:tc>
                <w:tcPr>
                  <w:tcW w:w="1118" w:type="dxa"/>
                  <w:tcBorders>
                    <w:top w:val="single" w:color="000000" w:sz="4" w:space="0"/>
                    <w:left w:val="single" w:color="000000" w:sz="4" w:space="0"/>
                    <w:bottom w:val="single" w:color="000000" w:sz="4" w:space="0"/>
                    <w:right w:val="single" w:color="000000" w:sz="12"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0.006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427" w:type="dxa"/>
                  <w:tcBorders>
                    <w:top w:val="single" w:color="000000" w:sz="4" w:space="0"/>
                    <w:left w:val="single" w:color="000000" w:sz="12" w:space="0"/>
                    <w:bottom w:val="single" w:color="000000" w:sz="4" w:space="0"/>
                    <w:right w:val="single" w:color="000000" w:sz="4"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8</w:t>
                  </w:r>
                </w:p>
              </w:tc>
              <w:tc>
                <w:tcPr>
                  <w:tcW w:w="766" w:type="dxa"/>
                  <w:vMerge w:val="restart"/>
                  <w:tcBorders>
                    <w:top w:val="single" w:color="000000" w:sz="4" w:space="0"/>
                    <w:left w:val="single" w:color="000000" w:sz="4" w:space="0"/>
                    <w:bottom w:val="single" w:color="000000" w:sz="4" w:space="0"/>
                    <w:right w:val="single" w:color="000000" w:sz="4" w:space="0"/>
                  </w:tcBorders>
                  <w:vAlign w:val="center"/>
                </w:tcPr>
                <w:p>
                  <w:pPr>
                    <w:pStyle w:val="15"/>
                    <w:spacing w:line="240" w:lineRule="exact"/>
                    <w:ind w:left="0" w:leftChars="0"/>
                    <w:jc w:val="center"/>
                    <w:rPr>
                      <w:rFonts w:ascii="宋体" w:cs="宋体"/>
                      <w:color w:val="000000" w:themeColor="text1"/>
                      <w:szCs w:val="21"/>
                      <w14:textFill>
                        <w14:solidFill>
                          <w14:schemeClr w14:val="tx1"/>
                        </w14:solidFill>
                      </w14:textFill>
                    </w:rPr>
                  </w:pPr>
                  <w:r>
                    <w:rPr>
                      <w:rFonts w:ascii="宋体" w:hAnsi="宋体"/>
                      <w:bCs/>
                      <w:snapToGrid w:val="0"/>
                      <w:color w:val="000000" w:themeColor="text1"/>
                      <w:szCs w:val="21"/>
                      <w14:textFill>
                        <w14:solidFill>
                          <w14:schemeClr w14:val="tx1"/>
                        </w14:solidFill>
                      </w14:textFill>
                    </w:rPr>
                    <w:t>/</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喷漆</w:t>
                  </w:r>
                </w:p>
              </w:tc>
              <w:tc>
                <w:tcPr>
                  <w:tcW w:w="156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颗粒物</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pStyle w:val="15"/>
                    <w:spacing w:line="240" w:lineRule="exact"/>
                    <w:jc w:val="center"/>
                    <w:rPr>
                      <w:rFonts w:ascii="宋体" w:cs="宋体"/>
                      <w:color w:val="000000" w:themeColor="text1"/>
                      <w:szCs w:val="21"/>
                      <w14:textFill>
                        <w14:solidFill>
                          <w14:schemeClr w14:val="tx1"/>
                        </w14:solidFill>
                      </w14:textFill>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pStyle w:val="15"/>
                    <w:spacing w:line="240" w:lineRule="exact"/>
                    <w:jc w:val="center"/>
                    <w:rPr>
                      <w:rFonts w:ascii="宋体" w:cs="宋体"/>
                      <w:color w:val="000000" w:themeColor="text1"/>
                      <w:szCs w:val="21"/>
                      <w14:textFill>
                        <w14:solidFill>
                          <w14:schemeClr w14:val="tx1"/>
                        </w14:solidFill>
                      </w14:textFill>
                    </w:rPr>
                  </w:pPr>
                </w:p>
              </w:tc>
              <w:tc>
                <w:tcPr>
                  <w:tcW w:w="1092"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p>
              </w:tc>
              <w:tc>
                <w:tcPr>
                  <w:tcW w:w="1118" w:type="dxa"/>
                  <w:tcBorders>
                    <w:top w:val="single" w:color="000000" w:sz="4" w:space="0"/>
                    <w:left w:val="single" w:color="000000" w:sz="4" w:space="0"/>
                    <w:bottom w:val="single" w:color="000000" w:sz="4" w:space="0"/>
                    <w:right w:val="single" w:color="000000" w:sz="12"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0.024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427" w:type="dxa"/>
                  <w:tcBorders>
                    <w:top w:val="single" w:color="000000" w:sz="4" w:space="0"/>
                    <w:left w:val="single" w:color="000000" w:sz="12" w:space="0"/>
                    <w:bottom w:val="single" w:color="000000" w:sz="4" w:space="0"/>
                    <w:right w:val="single" w:color="000000" w:sz="4"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9</w:t>
                  </w:r>
                </w:p>
              </w:tc>
              <w:tc>
                <w:tcPr>
                  <w:tcW w:w="766"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color w:val="000000" w:themeColor="text1"/>
                      <w:szCs w:val="21"/>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喷塑固化工序</w:t>
                  </w:r>
                </w:p>
              </w:tc>
              <w:tc>
                <w:tcPr>
                  <w:tcW w:w="156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非甲烷总烃</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pStyle w:val="15"/>
                    <w:spacing w:line="240" w:lineRule="exact"/>
                    <w:ind w:left="0" w:leftChars="0"/>
                    <w:jc w:val="center"/>
                    <w:rPr>
                      <w:rFonts w:ascii="宋体" w:cs="宋体"/>
                      <w:color w:val="000000" w:themeColor="text1"/>
                      <w:szCs w:val="21"/>
                      <w14:textFill>
                        <w14:solidFill>
                          <w14:schemeClr w14:val="tx1"/>
                        </w14:solidFill>
                      </w14:textFill>
                    </w:rPr>
                  </w:pPr>
                </w:p>
              </w:tc>
              <w:tc>
                <w:tcPr>
                  <w:tcW w:w="1276" w:type="dxa"/>
                  <w:vMerge w:val="restart"/>
                  <w:tcBorders>
                    <w:top w:val="single" w:color="000000" w:sz="4" w:space="0"/>
                    <w:left w:val="single" w:color="000000" w:sz="4" w:space="0"/>
                    <w:bottom w:val="single" w:color="000000" w:sz="4" w:space="0"/>
                    <w:right w:val="single" w:color="000000" w:sz="4" w:space="0"/>
                  </w:tcBorders>
                  <w:vAlign w:val="center"/>
                </w:tcPr>
                <w:p>
                  <w:pPr>
                    <w:pStyle w:val="15"/>
                    <w:spacing w:line="240" w:lineRule="exact"/>
                    <w:ind w:left="0" w:leftChars="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《挥发性有机物排放控制标准》（</w:t>
                  </w:r>
                  <w:r>
                    <w:rPr>
                      <w:rFonts w:ascii="宋体" w:hAnsi="宋体" w:cs="宋体"/>
                      <w:color w:val="000000" w:themeColor="text1"/>
                      <w:szCs w:val="21"/>
                      <w14:textFill>
                        <w14:solidFill>
                          <w14:schemeClr w14:val="tx1"/>
                        </w14:solidFill>
                      </w14:textFill>
                    </w:rPr>
                    <w:t>DB61/T1061-2017</w:t>
                  </w:r>
                  <w:r>
                    <w:rPr>
                      <w:rFonts w:hint="eastAsia" w:ascii="宋体" w:hAnsi="宋体" w:cs="宋体"/>
                      <w:color w:val="000000" w:themeColor="text1"/>
                      <w:szCs w:val="21"/>
                      <w14:textFill>
                        <w14:solidFill>
                          <w14:schemeClr w14:val="tx1"/>
                        </w14:solidFill>
                      </w14:textFill>
                    </w:rPr>
                    <w:t>）</w:t>
                  </w:r>
                </w:p>
              </w:tc>
              <w:tc>
                <w:tcPr>
                  <w:tcW w:w="1092"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3.0</w:t>
                  </w:r>
                </w:p>
              </w:tc>
              <w:tc>
                <w:tcPr>
                  <w:tcW w:w="1118" w:type="dxa"/>
                  <w:tcBorders>
                    <w:top w:val="single" w:color="000000" w:sz="4" w:space="0"/>
                    <w:left w:val="single" w:color="000000" w:sz="4" w:space="0"/>
                    <w:bottom w:val="single" w:color="000000" w:sz="4" w:space="0"/>
                    <w:right w:val="single" w:color="000000" w:sz="12"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0.001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427" w:type="dxa"/>
                  <w:tcBorders>
                    <w:top w:val="single" w:color="000000" w:sz="4" w:space="0"/>
                    <w:left w:val="single" w:color="000000" w:sz="12" w:space="0"/>
                    <w:bottom w:val="single" w:color="000000" w:sz="4" w:space="0"/>
                    <w:right w:val="single" w:color="000000" w:sz="4"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10</w:t>
                  </w:r>
                </w:p>
              </w:tc>
              <w:tc>
                <w:tcPr>
                  <w:tcW w:w="766" w:type="dxa"/>
                  <w:vMerge w:val="continue"/>
                  <w:tcBorders>
                    <w:top w:val="single" w:color="000000" w:sz="4" w:space="0"/>
                    <w:left w:val="single" w:color="000000" w:sz="4" w:space="0"/>
                    <w:bottom w:val="single" w:color="000000" w:sz="4" w:space="0"/>
                    <w:right w:val="single" w:color="000000" w:sz="4" w:space="0"/>
                  </w:tcBorders>
                  <w:vAlign w:val="center"/>
                </w:tcPr>
                <w:p>
                  <w:pPr>
                    <w:pStyle w:val="15"/>
                    <w:spacing w:line="240" w:lineRule="exact"/>
                    <w:ind w:left="0" w:leftChars="0"/>
                    <w:jc w:val="center"/>
                    <w:rPr>
                      <w:rFonts w:ascii="宋体" w:cs="宋体"/>
                      <w:color w:val="000000" w:themeColor="text1"/>
                      <w:szCs w:val="21"/>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封边贴皮工序</w:t>
                  </w:r>
                </w:p>
              </w:tc>
              <w:tc>
                <w:tcPr>
                  <w:tcW w:w="156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非甲烷总烃</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pStyle w:val="15"/>
                    <w:spacing w:line="240" w:lineRule="exact"/>
                    <w:ind w:left="0" w:leftChars="0"/>
                    <w:jc w:val="center"/>
                    <w:rPr>
                      <w:rFonts w:ascii="宋体" w:cs="宋体"/>
                      <w:color w:val="000000" w:themeColor="text1"/>
                      <w:szCs w:val="21"/>
                      <w14:textFill>
                        <w14:solidFill>
                          <w14:schemeClr w14:val="tx1"/>
                        </w14:solidFill>
                      </w14:textFill>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pStyle w:val="15"/>
                    <w:spacing w:line="240" w:lineRule="exact"/>
                    <w:ind w:left="0" w:leftChars="0"/>
                    <w:jc w:val="center"/>
                    <w:rPr>
                      <w:rFonts w:ascii="宋体" w:cs="宋体"/>
                      <w:color w:val="000000" w:themeColor="text1"/>
                      <w:szCs w:val="21"/>
                      <w14:textFill>
                        <w14:solidFill>
                          <w14:schemeClr w14:val="tx1"/>
                        </w14:solidFill>
                      </w14:textFill>
                    </w:rPr>
                  </w:pPr>
                </w:p>
              </w:tc>
              <w:tc>
                <w:tcPr>
                  <w:tcW w:w="1092"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3.0</w:t>
                  </w:r>
                </w:p>
              </w:tc>
              <w:tc>
                <w:tcPr>
                  <w:tcW w:w="1118" w:type="dxa"/>
                  <w:tcBorders>
                    <w:top w:val="single" w:color="000000" w:sz="4" w:space="0"/>
                    <w:left w:val="single" w:color="000000" w:sz="4" w:space="0"/>
                    <w:bottom w:val="single" w:color="000000" w:sz="4" w:space="0"/>
                    <w:right w:val="single" w:color="000000" w:sz="12" w:space="0"/>
                  </w:tcBorders>
                  <w:vAlign w:val="center"/>
                </w:tcPr>
                <w:p>
                  <w:pPr>
                    <w:snapToGrid w:val="0"/>
                    <w:spacing w:line="240" w:lineRule="exact"/>
                    <w:jc w:val="center"/>
                    <w:rPr>
                      <w:rFonts w:hint="eastAsia" w:ascii="宋体" w:hAnsi="宋体" w:eastAsia="宋体" w:cs="宋体"/>
                      <w:color w:val="000000" w:themeColor="text1"/>
                      <w:szCs w:val="21"/>
                      <w:lang w:eastAsia="zh-CN"/>
                      <w14:textFill>
                        <w14:solidFill>
                          <w14:schemeClr w14:val="tx1"/>
                        </w14:solidFill>
                      </w14:textFill>
                    </w:rPr>
                  </w:pPr>
                  <w:r>
                    <w:rPr>
                      <w:rFonts w:ascii="宋体" w:hAnsi="宋体" w:cs="宋体"/>
                      <w:color w:val="000000" w:themeColor="text1"/>
                      <w:szCs w:val="21"/>
                      <w14:textFill>
                        <w14:solidFill>
                          <w14:schemeClr w14:val="tx1"/>
                        </w14:solidFill>
                      </w14:textFill>
                    </w:rPr>
                    <w:t>0.00</w:t>
                  </w:r>
                  <w:r>
                    <w:rPr>
                      <w:rFonts w:hint="eastAsia" w:ascii="宋体" w:hAnsi="宋体" w:cs="宋体"/>
                      <w:color w:val="000000" w:themeColor="text1"/>
                      <w:szCs w:val="21"/>
                      <w:lang w:val="en-US" w:eastAsia="zh-CN"/>
                      <w14:textFill>
                        <w14:solidFill>
                          <w14:schemeClr w14:val="tx1"/>
                        </w14:solidFill>
                      </w14:textFill>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427" w:type="dxa"/>
                  <w:tcBorders>
                    <w:top w:val="single" w:color="000000" w:sz="4" w:space="0"/>
                    <w:left w:val="single" w:color="000000" w:sz="12" w:space="0"/>
                    <w:bottom w:val="single" w:color="000000" w:sz="4" w:space="0"/>
                    <w:right w:val="single" w:color="000000" w:sz="4" w:space="0"/>
                  </w:tcBorders>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11</w:t>
                  </w:r>
                </w:p>
              </w:tc>
              <w:tc>
                <w:tcPr>
                  <w:tcW w:w="766" w:type="dxa"/>
                  <w:vMerge w:val="continue"/>
                  <w:tcBorders>
                    <w:top w:val="single" w:color="000000" w:sz="4" w:space="0"/>
                    <w:left w:val="single" w:color="000000" w:sz="4" w:space="0"/>
                    <w:bottom w:val="single" w:color="000000" w:sz="4" w:space="0"/>
                    <w:right w:val="single" w:color="000000" w:sz="4" w:space="0"/>
                  </w:tcBorders>
                </w:tcPr>
                <w:p>
                  <w:pPr>
                    <w:pStyle w:val="15"/>
                    <w:spacing w:line="240" w:lineRule="exact"/>
                    <w:ind w:left="0" w:leftChars="0"/>
                    <w:jc w:val="center"/>
                    <w:rPr>
                      <w:rFonts w:ascii="宋体" w:cs="宋体"/>
                      <w:color w:val="000000" w:themeColor="text1"/>
                      <w:szCs w:val="21"/>
                      <w14:textFill>
                        <w14:solidFill>
                          <w14:schemeClr w14:val="tx1"/>
                        </w14:solidFill>
                      </w14:textFill>
                    </w:rPr>
                  </w:pPr>
                </w:p>
              </w:tc>
              <w:tc>
                <w:tcPr>
                  <w:tcW w:w="1559"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调漆喷漆</w:t>
                  </w:r>
                </w:p>
              </w:tc>
              <w:tc>
                <w:tcPr>
                  <w:tcW w:w="1560" w:type="dxa"/>
                  <w:tcBorders>
                    <w:top w:val="single" w:color="000000" w:sz="4" w:space="0"/>
                    <w:left w:val="single" w:color="000000" w:sz="4" w:space="0"/>
                    <w:bottom w:val="single" w:color="000000" w:sz="4" w:space="0"/>
                    <w:right w:val="single" w:color="000000" w:sz="4" w:space="0"/>
                  </w:tcBorders>
                </w:tcPr>
                <w:p>
                  <w:pPr>
                    <w:snapToGrid w:val="0"/>
                    <w:spacing w:line="240" w:lineRule="exact"/>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非甲烷总烃</w:t>
                  </w:r>
                </w:p>
              </w:tc>
              <w:tc>
                <w:tcPr>
                  <w:tcW w:w="992" w:type="dxa"/>
                  <w:vMerge w:val="continue"/>
                  <w:tcBorders>
                    <w:top w:val="single" w:color="000000" w:sz="4" w:space="0"/>
                    <w:left w:val="single" w:color="000000" w:sz="4" w:space="0"/>
                    <w:bottom w:val="single" w:color="000000" w:sz="4" w:space="0"/>
                    <w:right w:val="single" w:color="000000" w:sz="4" w:space="0"/>
                  </w:tcBorders>
                </w:tcPr>
                <w:p>
                  <w:pPr>
                    <w:pStyle w:val="15"/>
                    <w:spacing w:line="240" w:lineRule="exact"/>
                    <w:ind w:left="0" w:leftChars="0"/>
                    <w:jc w:val="center"/>
                    <w:rPr>
                      <w:rFonts w:ascii="宋体" w:cs="宋体"/>
                      <w:color w:val="000000" w:themeColor="text1"/>
                      <w:szCs w:val="21"/>
                      <w14:textFill>
                        <w14:solidFill>
                          <w14:schemeClr w14:val="tx1"/>
                        </w14:solidFill>
                      </w14:textFill>
                    </w:rPr>
                  </w:pPr>
                </w:p>
              </w:tc>
              <w:tc>
                <w:tcPr>
                  <w:tcW w:w="1276" w:type="dxa"/>
                  <w:vMerge w:val="continue"/>
                  <w:tcBorders>
                    <w:top w:val="single" w:color="000000" w:sz="4" w:space="0"/>
                    <w:left w:val="single" w:color="000000" w:sz="4" w:space="0"/>
                    <w:bottom w:val="single" w:color="000000" w:sz="4" w:space="0"/>
                    <w:right w:val="single" w:color="000000" w:sz="4" w:space="0"/>
                  </w:tcBorders>
                </w:tcPr>
                <w:p>
                  <w:pPr>
                    <w:pStyle w:val="15"/>
                    <w:spacing w:line="240" w:lineRule="exact"/>
                    <w:jc w:val="center"/>
                    <w:rPr>
                      <w:rFonts w:ascii="宋体" w:cs="宋体"/>
                      <w:color w:val="000000" w:themeColor="text1"/>
                      <w:szCs w:val="21"/>
                      <w14:textFill>
                        <w14:solidFill>
                          <w14:schemeClr w14:val="tx1"/>
                        </w14:solidFill>
                      </w14:textFill>
                    </w:rPr>
                  </w:pPr>
                </w:p>
              </w:tc>
              <w:tc>
                <w:tcPr>
                  <w:tcW w:w="1092" w:type="dxa"/>
                  <w:tcBorders>
                    <w:top w:val="single" w:color="000000" w:sz="4" w:space="0"/>
                    <w:left w:val="single" w:color="000000" w:sz="4" w:space="0"/>
                    <w:bottom w:val="single" w:color="000000" w:sz="4" w:space="0"/>
                    <w:right w:val="single" w:color="000000" w:sz="4" w:space="0"/>
                  </w:tcBorders>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3.0</w:t>
                  </w:r>
                </w:p>
              </w:tc>
              <w:tc>
                <w:tcPr>
                  <w:tcW w:w="1118" w:type="dxa"/>
                  <w:tcBorders>
                    <w:top w:val="single" w:color="000000" w:sz="4" w:space="0"/>
                    <w:left w:val="single" w:color="000000" w:sz="4" w:space="0"/>
                    <w:bottom w:val="single" w:color="000000" w:sz="4" w:space="0"/>
                    <w:right w:val="single" w:color="000000" w:sz="12" w:space="0"/>
                  </w:tcBorders>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0.0117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427" w:type="dxa"/>
                  <w:tcBorders>
                    <w:top w:val="single" w:color="000000" w:sz="4" w:space="0"/>
                    <w:left w:val="single" w:color="000000" w:sz="12" w:space="0"/>
                    <w:bottom w:val="single" w:color="000000" w:sz="4" w:space="0"/>
                    <w:right w:val="single" w:color="000000" w:sz="4"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12</w:t>
                  </w:r>
                </w:p>
              </w:tc>
              <w:tc>
                <w:tcPr>
                  <w:tcW w:w="766" w:type="dxa"/>
                  <w:vMerge w:val="continue"/>
                  <w:tcBorders>
                    <w:top w:val="single" w:color="000000" w:sz="4" w:space="0"/>
                    <w:left w:val="single" w:color="000000" w:sz="4" w:space="0"/>
                    <w:bottom w:val="single" w:color="000000" w:sz="4" w:space="0"/>
                    <w:right w:val="single" w:color="000000" w:sz="4" w:space="0"/>
                  </w:tcBorders>
                  <w:vAlign w:val="center"/>
                </w:tcPr>
                <w:p>
                  <w:pPr>
                    <w:pStyle w:val="15"/>
                    <w:spacing w:line="240" w:lineRule="exact"/>
                    <w:jc w:val="center"/>
                    <w:rPr>
                      <w:rFonts w:ascii="宋体" w:cs="宋体"/>
                      <w:color w:val="000000" w:themeColor="text1"/>
                      <w:szCs w:val="21"/>
                      <w14:textFill>
                        <w14:solidFill>
                          <w14:schemeClr w14:val="tx1"/>
                        </w14:solidFill>
                      </w14:textFill>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p>
              </w:tc>
              <w:tc>
                <w:tcPr>
                  <w:tcW w:w="156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甲苯、二甲苯</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pStyle w:val="15"/>
                    <w:spacing w:line="240" w:lineRule="exact"/>
                    <w:jc w:val="center"/>
                    <w:rPr>
                      <w:rFonts w:ascii="宋体" w:cs="宋体"/>
                      <w:color w:val="000000" w:themeColor="text1"/>
                      <w:szCs w:val="21"/>
                      <w14:textFill>
                        <w14:solidFill>
                          <w14:schemeClr w14:val="tx1"/>
                        </w14:solidFill>
                      </w14:textFill>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pStyle w:val="15"/>
                    <w:spacing w:line="240" w:lineRule="exact"/>
                    <w:jc w:val="center"/>
                    <w:rPr>
                      <w:rFonts w:ascii="宋体" w:cs="宋体"/>
                      <w:color w:val="000000" w:themeColor="text1"/>
                      <w:szCs w:val="21"/>
                      <w14:textFill>
                        <w14:solidFill>
                          <w14:schemeClr w14:val="tx1"/>
                        </w14:solidFill>
                      </w14:textFill>
                    </w:rPr>
                  </w:pPr>
                </w:p>
              </w:tc>
              <w:tc>
                <w:tcPr>
                  <w:tcW w:w="1092"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0.6</w:t>
                  </w:r>
                </w:p>
              </w:tc>
              <w:tc>
                <w:tcPr>
                  <w:tcW w:w="1118" w:type="dxa"/>
                  <w:tcBorders>
                    <w:top w:val="single" w:color="000000" w:sz="4" w:space="0"/>
                    <w:left w:val="single" w:color="000000" w:sz="4" w:space="0"/>
                    <w:bottom w:val="single" w:color="000000" w:sz="4" w:space="0"/>
                    <w:right w:val="single" w:color="000000" w:sz="12"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0.002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427" w:type="dxa"/>
                  <w:tcBorders>
                    <w:top w:val="single" w:color="000000" w:sz="4" w:space="0"/>
                    <w:left w:val="single" w:color="000000" w:sz="12" w:space="0"/>
                    <w:bottom w:val="single" w:color="000000" w:sz="4" w:space="0"/>
                    <w:right w:val="single" w:color="000000" w:sz="4"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13</w:t>
                  </w:r>
                </w:p>
              </w:tc>
              <w:tc>
                <w:tcPr>
                  <w:tcW w:w="766" w:type="dxa"/>
                  <w:vMerge w:val="continue"/>
                  <w:tcBorders>
                    <w:top w:val="single" w:color="000000" w:sz="4" w:space="0"/>
                    <w:left w:val="single" w:color="000000" w:sz="4" w:space="0"/>
                    <w:bottom w:val="single" w:color="000000" w:sz="4" w:space="0"/>
                    <w:right w:val="single" w:color="000000" w:sz="4" w:space="0"/>
                  </w:tcBorders>
                  <w:vAlign w:val="center"/>
                </w:tcPr>
                <w:p>
                  <w:pPr>
                    <w:pStyle w:val="15"/>
                    <w:spacing w:line="240" w:lineRule="exact"/>
                    <w:ind w:left="0" w:leftChars="0"/>
                    <w:jc w:val="center"/>
                    <w:rPr>
                      <w:rFonts w:ascii="宋体" w:cs="宋体"/>
                      <w:color w:val="000000" w:themeColor="text1"/>
                      <w:szCs w:val="21"/>
                      <w14:textFill>
                        <w14:solidFill>
                          <w14:schemeClr w14:val="tx1"/>
                        </w14:solidFill>
                      </w14:textFill>
                    </w:rPr>
                  </w:pPr>
                </w:p>
              </w:tc>
              <w:tc>
                <w:tcPr>
                  <w:tcW w:w="1559"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晾干</w:t>
                  </w:r>
                </w:p>
              </w:tc>
              <w:tc>
                <w:tcPr>
                  <w:tcW w:w="156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非甲烷总烃</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pStyle w:val="15"/>
                    <w:spacing w:line="240" w:lineRule="exact"/>
                    <w:ind w:left="0" w:leftChars="0"/>
                    <w:jc w:val="center"/>
                    <w:rPr>
                      <w:rFonts w:ascii="宋体" w:cs="宋体"/>
                      <w:color w:val="000000" w:themeColor="text1"/>
                      <w:szCs w:val="21"/>
                      <w14:textFill>
                        <w14:solidFill>
                          <w14:schemeClr w14:val="tx1"/>
                        </w14:solidFill>
                      </w14:textFill>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pStyle w:val="15"/>
                    <w:spacing w:line="240" w:lineRule="exact"/>
                    <w:jc w:val="center"/>
                    <w:rPr>
                      <w:rFonts w:ascii="宋体" w:cs="宋体"/>
                      <w:color w:val="000000" w:themeColor="text1"/>
                      <w:szCs w:val="21"/>
                      <w14:textFill>
                        <w14:solidFill>
                          <w14:schemeClr w14:val="tx1"/>
                        </w14:solidFill>
                      </w14:textFill>
                    </w:rPr>
                  </w:pPr>
                </w:p>
              </w:tc>
              <w:tc>
                <w:tcPr>
                  <w:tcW w:w="1092"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3.0</w:t>
                  </w:r>
                </w:p>
              </w:tc>
              <w:tc>
                <w:tcPr>
                  <w:tcW w:w="1118" w:type="dxa"/>
                  <w:tcBorders>
                    <w:top w:val="single" w:color="000000" w:sz="4" w:space="0"/>
                    <w:left w:val="single" w:color="000000" w:sz="4" w:space="0"/>
                    <w:bottom w:val="single" w:color="000000" w:sz="4" w:space="0"/>
                    <w:right w:val="single" w:color="000000" w:sz="12"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0.005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427" w:type="dxa"/>
                  <w:tcBorders>
                    <w:top w:val="single" w:color="000000" w:sz="4" w:space="0"/>
                    <w:left w:val="single" w:color="000000" w:sz="12" w:space="0"/>
                    <w:bottom w:val="single" w:color="000000" w:sz="4" w:space="0"/>
                    <w:right w:val="single" w:color="000000" w:sz="4"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14</w:t>
                  </w:r>
                </w:p>
              </w:tc>
              <w:tc>
                <w:tcPr>
                  <w:tcW w:w="766" w:type="dxa"/>
                  <w:vMerge w:val="continue"/>
                  <w:tcBorders>
                    <w:top w:val="single" w:color="000000" w:sz="4" w:space="0"/>
                    <w:left w:val="single" w:color="000000" w:sz="4" w:space="0"/>
                    <w:bottom w:val="single" w:color="000000" w:sz="4" w:space="0"/>
                    <w:right w:val="single" w:color="000000" w:sz="4" w:space="0"/>
                  </w:tcBorders>
                  <w:vAlign w:val="center"/>
                </w:tcPr>
                <w:p>
                  <w:pPr>
                    <w:pStyle w:val="15"/>
                    <w:spacing w:line="240" w:lineRule="exact"/>
                    <w:jc w:val="center"/>
                    <w:rPr>
                      <w:rFonts w:ascii="宋体" w:cs="宋体"/>
                      <w:color w:val="000000" w:themeColor="text1"/>
                      <w:szCs w:val="21"/>
                      <w14:textFill>
                        <w14:solidFill>
                          <w14:schemeClr w14:val="tx1"/>
                        </w14:solidFill>
                      </w14:textFill>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p>
              </w:tc>
              <w:tc>
                <w:tcPr>
                  <w:tcW w:w="156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甲苯、二甲苯</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pStyle w:val="15"/>
                    <w:spacing w:line="240" w:lineRule="exact"/>
                    <w:jc w:val="center"/>
                    <w:rPr>
                      <w:rFonts w:ascii="宋体" w:cs="宋体"/>
                      <w:color w:val="000000" w:themeColor="text1"/>
                      <w:szCs w:val="21"/>
                      <w14:textFill>
                        <w14:solidFill>
                          <w14:schemeClr w14:val="tx1"/>
                        </w14:solidFill>
                      </w14:textFill>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pStyle w:val="15"/>
                    <w:spacing w:line="240" w:lineRule="exact"/>
                    <w:jc w:val="center"/>
                    <w:rPr>
                      <w:rFonts w:ascii="宋体" w:cs="宋体"/>
                      <w:color w:val="000000" w:themeColor="text1"/>
                      <w:szCs w:val="21"/>
                      <w14:textFill>
                        <w14:solidFill>
                          <w14:schemeClr w14:val="tx1"/>
                        </w14:solidFill>
                      </w14:textFill>
                    </w:rPr>
                  </w:pPr>
                </w:p>
              </w:tc>
              <w:tc>
                <w:tcPr>
                  <w:tcW w:w="1092"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0.6</w:t>
                  </w:r>
                </w:p>
              </w:tc>
              <w:tc>
                <w:tcPr>
                  <w:tcW w:w="1118" w:type="dxa"/>
                  <w:tcBorders>
                    <w:top w:val="single" w:color="000000" w:sz="4" w:space="0"/>
                    <w:left w:val="single" w:color="000000" w:sz="4" w:space="0"/>
                    <w:bottom w:val="single" w:color="000000" w:sz="4" w:space="0"/>
                    <w:right w:val="single" w:color="000000" w:sz="12"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0.0009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8790" w:type="dxa"/>
                  <w:gridSpan w:val="8"/>
                  <w:tcBorders>
                    <w:top w:val="single" w:color="000000" w:sz="4" w:space="0"/>
                    <w:left w:val="single" w:color="000000" w:sz="12" w:space="0"/>
                    <w:bottom w:val="single" w:color="000000" w:sz="4" w:space="0"/>
                    <w:right w:val="single" w:color="000000" w:sz="12"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无组织排放合计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427" w:type="dxa"/>
                  <w:tcBorders>
                    <w:top w:val="single" w:color="000000" w:sz="4" w:space="0"/>
                    <w:left w:val="single" w:color="000000" w:sz="12" w:space="0"/>
                    <w:bottom w:val="single" w:color="000000" w:sz="4" w:space="0"/>
                    <w:right w:val="single" w:color="000000" w:sz="4"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w:t>
                  </w:r>
                </w:p>
              </w:tc>
              <w:tc>
                <w:tcPr>
                  <w:tcW w:w="7245" w:type="dxa"/>
                  <w:gridSpan w:val="6"/>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颗粒物</w:t>
                  </w:r>
                </w:p>
              </w:tc>
              <w:tc>
                <w:tcPr>
                  <w:tcW w:w="1118" w:type="dxa"/>
                  <w:tcBorders>
                    <w:top w:val="single" w:color="000000" w:sz="4" w:space="0"/>
                    <w:left w:val="single" w:color="000000" w:sz="4" w:space="0"/>
                    <w:bottom w:val="single" w:color="000000" w:sz="4" w:space="0"/>
                    <w:right w:val="single" w:color="000000" w:sz="12"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0.09808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427" w:type="dxa"/>
                  <w:tcBorders>
                    <w:top w:val="single" w:color="000000" w:sz="4" w:space="0"/>
                    <w:left w:val="single" w:color="000000" w:sz="12" w:space="0"/>
                    <w:bottom w:val="single" w:color="000000" w:sz="4" w:space="0"/>
                    <w:right w:val="single" w:color="000000" w:sz="4"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w:t>
                  </w:r>
                </w:p>
              </w:tc>
              <w:tc>
                <w:tcPr>
                  <w:tcW w:w="7245" w:type="dxa"/>
                  <w:gridSpan w:val="6"/>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非甲烷总烃</w:t>
                  </w:r>
                </w:p>
              </w:tc>
              <w:tc>
                <w:tcPr>
                  <w:tcW w:w="1118" w:type="dxa"/>
                  <w:tcBorders>
                    <w:top w:val="single" w:color="000000" w:sz="4" w:space="0"/>
                    <w:left w:val="single" w:color="000000" w:sz="4" w:space="0"/>
                    <w:bottom w:val="single" w:color="000000" w:sz="4" w:space="0"/>
                    <w:right w:val="single" w:color="000000" w:sz="12" w:space="0"/>
                  </w:tcBorders>
                  <w:vAlign w:val="center"/>
                </w:tcPr>
                <w:p>
                  <w:pPr>
                    <w:snapToGrid w:val="0"/>
                    <w:spacing w:line="240" w:lineRule="exact"/>
                    <w:jc w:val="center"/>
                    <w:rPr>
                      <w:rFonts w:hint="default" w:ascii="宋体" w:hAnsi="宋体" w:eastAsia="宋体" w:cs="宋体"/>
                      <w:color w:val="000000" w:themeColor="text1"/>
                      <w:szCs w:val="21"/>
                      <w:lang w:val="en-US" w:eastAsia="zh-CN"/>
                      <w14:textFill>
                        <w14:solidFill>
                          <w14:schemeClr w14:val="tx1"/>
                        </w14:solidFill>
                      </w14:textFill>
                    </w:rPr>
                  </w:pPr>
                  <w:r>
                    <w:rPr>
                      <w:rFonts w:ascii="宋体" w:hAnsi="宋体" w:cs="宋体"/>
                      <w:color w:val="000000" w:themeColor="text1"/>
                      <w:szCs w:val="21"/>
                      <w14:textFill>
                        <w14:solidFill>
                          <w14:schemeClr w14:val="tx1"/>
                        </w14:solidFill>
                      </w14:textFill>
                    </w:rPr>
                    <w:t>0.0</w:t>
                  </w:r>
                  <w:r>
                    <w:rPr>
                      <w:rFonts w:hint="eastAsia" w:ascii="宋体" w:hAnsi="宋体" w:cs="宋体"/>
                      <w:color w:val="000000" w:themeColor="text1"/>
                      <w:szCs w:val="21"/>
                      <w:lang w:val="en-US" w:eastAsia="zh-CN"/>
                      <w14:textFill>
                        <w14:solidFill>
                          <w14:schemeClr w14:val="tx1"/>
                        </w14:solidFill>
                      </w14:textFill>
                    </w:rPr>
                    <w:t>197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427" w:type="dxa"/>
                  <w:tcBorders>
                    <w:top w:val="single" w:color="000000" w:sz="4" w:space="0"/>
                    <w:left w:val="single" w:color="000000" w:sz="12" w:space="0"/>
                    <w:bottom w:val="single" w:color="000000" w:sz="12" w:space="0"/>
                    <w:right w:val="single" w:color="000000" w:sz="4"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w:t>
                  </w:r>
                </w:p>
              </w:tc>
              <w:tc>
                <w:tcPr>
                  <w:tcW w:w="7245" w:type="dxa"/>
                  <w:gridSpan w:val="6"/>
                  <w:tcBorders>
                    <w:top w:val="single" w:color="000000" w:sz="4" w:space="0"/>
                    <w:left w:val="single" w:color="000000" w:sz="4" w:space="0"/>
                    <w:bottom w:val="single" w:color="000000" w:sz="12" w:space="0"/>
                    <w:right w:val="single" w:color="000000" w:sz="4" w:space="0"/>
                  </w:tcBorders>
                  <w:vAlign w:val="center"/>
                </w:tcPr>
                <w:p>
                  <w:pPr>
                    <w:snapToGrid w:val="0"/>
                    <w:spacing w:line="240" w:lineRule="exact"/>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甲苯、二甲苯</w:t>
                  </w:r>
                </w:p>
              </w:tc>
              <w:tc>
                <w:tcPr>
                  <w:tcW w:w="1118" w:type="dxa"/>
                  <w:tcBorders>
                    <w:top w:val="single" w:color="000000" w:sz="4" w:space="0"/>
                    <w:left w:val="single" w:color="000000" w:sz="4" w:space="0"/>
                    <w:bottom w:val="single" w:color="000000" w:sz="12" w:space="0"/>
                    <w:right w:val="single" w:color="000000" w:sz="12" w:space="0"/>
                  </w:tcBorders>
                  <w:vAlign w:val="center"/>
                </w:tcPr>
                <w:p>
                  <w:pPr>
                    <w:snapToGrid w:val="0"/>
                    <w:spacing w:line="24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0.0029</w:t>
                  </w:r>
                </w:p>
              </w:tc>
            </w:tr>
          </w:tbl>
          <w:p>
            <w:pPr>
              <w:spacing w:line="360" w:lineRule="auto"/>
              <w:ind w:firstLine="588" w:firstLineChars="245"/>
              <w:rPr>
                <w:bCs/>
                <w:color w:val="000000" w:themeColor="text1"/>
                <w:kern w:val="0"/>
                <w:sz w:val="24"/>
                <w14:textFill>
                  <w14:solidFill>
                    <w14:schemeClr w14:val="tx1"/>
                  </w14:solidFill>
                </w14:textFill>
              </w:rPr>
            </w:pPr>
            <w:r>
              <w:rPr>
                <w:rFonts w:hint="eastAsia"/>
                <w:bCs/>
                <w:color w:val="000000" w:themeColor="text1"/>
                <w:kern w:val="0"/>
                <w:sz w:val="24"/>
                <w14:textFill>
                  <w14:solidFill>
                    <w14:schemeClr w14:val="tx1"/>
                  </w14:solidFill>
                </w14:textFill>
              </w:rPr>
              <w:t>本项目大气污染物排放核算量如下表所示。</w:t>
            </w:r>
          </w:p>
          <w:p>
            <w:pPr>
              <w:pStyle w:val="98"/>
              <w:spacing w:line="240" w:lineRule="auto"/>
              <w:rPr>
                <w:rFonts w:ascii="宋体" w:hAnsi="宋体" w:eastAsia="宋体"/>
                <w:b/>
                <w:bCs/>
                <w:color w:val="000000" w:themeColor="text1"/>
                <w14:textFill>
                  <w14:solidFill>
                    <w14:schemeClr w14:val="tx1"/>
                  </w14:solidFill>
                </w14:textFill>
              </w:rPr>
            </w:pPr>
            <w:r>
              <w:rPr>
                <w:rFonts w:hint="eastAsia" w:ascii="宋体" w:hAnsi="宋体" w:eastAsia="宋体"/>
                <w:b/>
                <w:bCs/>
                <w:color w:val="000000" w:themeColor="text1"/>
                <w14:textFill>
                  <w14:solidFill>
                    <w14:schemeClr w14:val="tx1"/>
                  </w14:solidFill>
                </w14:textFill>
              </w:rPr>
              <w:t>表</w:t>
            </w:r>
            <w:r>
              <w:rPr>
                <w:rFonts w:ascii="宋体" w:hAnsi="宋体" w:eastAsia="宋体"/>
                <w:b/>
                <w:bCs/>
                <w:color w:val="000000" w:themeColor="text1"/>
                <w14:textFill>
                  <w14:solidFill>
                    <w14:schemeClr w14:val="tx1"/>
                  </w14:solidFill>
                </w14:textFill>
              </w:rPr>
              <w:t xml:space="preserve">7-12     </w:t>
            </w:r>
            <w:r>
              <w:rPr>
                <w:rFonts w:hint="eastAsia" w:ascii="宋体" w:hAnsi="宋体" w:eastAsia="宋体"/>
                <w:b/>
                <w:bCs/>
                <w:color w:val="000000" w:themeColor="text1"/>
                <w14:textFill>
                  <w14:solidFill>
                    <w14:schemeClr w14:val="tx1"/>
                  </w14:solidFill>
                </w14:textFill>
              </w:rPr>
              <w:t>大气污染物排放量核算表</w:t>
            </w:r>
          </w:p>
          <w:tbl>
            <w:tblPr>
              <w:tblStyle w:val="43"/>
              <w:tblW w:w="895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985"/>
              <w:gridCol w:w="2986"/>
              <w:gridCol w:w="29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85" w:type="dxa"/>
                  <w:tcBorders>
                    <w:top w:val="single" w:color="auto" w:sz="12" w:space="0"/>
                    <w:left w:val="single" w:color="auto" w:sz="12"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cs="Calibri"/>
                      <w:b/>
                      <w:color w:val="000000" w:themeColor="text1"/>
                      <w:szCs w:val="21"/>
                      <w14:textFill>
                        <w14:solidFill>
                          <w14:schemeClr w14:val="tx1"/>
                        </w14:solidFill>
                      </w14:textFill>
                    </w:rPr>
                    <w:t>序号</w:t>
                  </w:r>
                </w:p>
              </w:tc>
              <w:tc>
                <w:tcPr>
                  <w:tcW w:w="2986" w:type="dxa"/>
                  <w:tcBorders>
                    <w:top w:val="single" w:color="auto" w:sz="12"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cs="Calibri"/>
                      <w:b/>
                      <w:color w:val="000000" w:themeColor="text1"/>
                      <w:szCs w:val="21"/>
                      <w14:textFill>
                        <w14:solidFill>
                          <w14:schemeClr w14:val="tx1"/>
                        </w14:solidFill>
                      </w14:textFill>
                    </w:rPr>
                    <w:t>污染物</w:t>
                  </w:r>
                </w:p>
              </w:tc>
              <w:tc>
                <w:tcPr>
                  <w:tcW w:w="2986" w:type="dxa"/>
                  <w:tcBorders>
                    <w:top w:val="single" w:color="auto" w:sz="12" w:space="0"/>
                    <w:left w:val="single" w:color="auto" w:sz="4" w:space="0"/>
                    <w:bottom w:val="single" w:color="auto" w:sz="4" w:space="0"/>
                    <w:right w:val="single" w:color="auto" w:sz="12" w:space="0"/>
                  </w:tcBorders>
                </w:tcPr>
                <w:p>
                  <w:pPr>
                    <w:jc w:val="center"/>
                    <w:rPr>
                      <w:color w:val="000000" w:themeColor="text1"/>
                      <w14:textFill>
                        <w14:solidFill>
                          <w14:schemeClr w14:val="tx1"/>
                        </w14:solidFill>
                      </w14:textFill>
                    </w:rPr>
                  </w:pPr>
                  <w:r>
                    <w:rPr>
                      <w:rFonts w:hint="eastAsia" w:cs="Calibri"/>
                      <w:b/>
                      <w:color w:val="000000" w:themeColor="text1"/>
                      <w:szCs w:val="21"/>
                      <w14:textFill>
                        <w14:solidFill>
                          <w14:schemeClr w14:val="tx1"/>
                        </w14:solidFill>
                      </w14:textFill>
                    </w:rPr>
                    <w:t>年排放量</w:t>
                  </w:r>
                  <w:r>
                    <w:rPr>
                      <w:rFonts w:cs="Calibri"/>
                      <w:b/>
                      <w:color w:val="000000" w:themeColor="text1"/>
                      <w:szCs w:val="21"/>
                      <w14:textFill>
                        <w14:solidFill>
                          <w14:schemeClr w14:val="tx1"/>
                        </w14:solidFill>
                      </w14:textFill>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85" w:type="dxa"/>
                  <w:tcBorders>
                    <w:top w:val="single" w:color="auto" w:sz="4" w:space="0"/>
                    <w:left w:val="single" w:color="auto" w:sz="12" w:space="0"/>
                    <w:bottom w:val="single" w:color="auto" w:sz="4" w:space="0"/>
                    <w:right w:val="single" w:color="auto" w:sz="4" w:space="0"/>
                  </w:tcBorders>
                </w:tcPr>
                <w:p>
                  <w:pPr>
                    <w:jc w:val="center"/>
                    <w:rPr>
                      <w:color w:val="000000" w:themeColor="text1"/>
                      <w14:textFill>
                        <w14:solidFill>
                          <w14:schemeClr w14:val="tx1"/>
                        </w14:solidFill>
                      </w14:textFill>
                    </w:rPr>
                  </w:pPr>
                  <w:r>
                    <w:rPr>
                      <w:rFonts w:cs="Calibri"/>
                      <w:color w:val="000000" w:themeColor="text1"/>
                      <w:szCs w:val="21"/>
                      <w14:textFill>
                        <w14:solidFill>
                          <w14:schemeClr w14:val="tx1"/>
                        </w14:solidFill>
                      </w14:textFill>
                    </w:rPr>
                    <w:t>1</w:t>
                  </w:r>
                </w:p>
              </w:tc>
              <w:tc>
                <w:tcPr>
                  <w:tcW w:w="2986"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cs="Calibri"/>
                      <w:color w:val="000000" w:themeColor="text1"/>
                      <w:szCs w:val="21"/>
                      <w14:textFill>
                        <w14:solidFill>
                          <w14:schemeClr w14:val="tx1"/>
                        </w14:solidFill>
                      </w14:textFill>
                    </w:rPr>
                    <w:t>颗粒物</w:t>
                  </w:r>
                </w:p>
              </w:tc>
              <w:tc>
                <w:tcPr>
                  <w:tcW w:w="2986" w:type="dxa"/>
                  <w:tcBorders>
                    <w:top w:val="single" w:color="auto" w:sz="4" w:space="0"/>
                    <w:left w:val="single" w:color="auto" w:sz="4" w:space="0"/>
                    <w:bottom w:val="single" w:color="auto" w:sz="4" w:space="0"/>
                    <w:right w:val="single" w:color="auto" w:sz="12" w:space="0"/>
                  </w:tcBorders>
                </w:tcPr>
                <w:p>
                  <w:pPr>
                    <w:jc w:val="center"/>
                    <w:rPr>
                      <w:color w:val="000000" w:themeColor="text1"/>
                      <w14:textFill>
                        <w14:solidFill>
                          <w14:schemeClr w14:val="tx1"/>
                        </w14:solidFill>
                      </w14:textFill>
                    </w:rPr>
                  </w:pPr>
                  <w:r>
                    <w:rPr>
                      <w:rFonts w:cs="Calibri"/>
                      <w:color w:val="000000" w:themeColor="text1"/>
                      <w:szCs w:val="21"/>
                      <w14:textFill>
                        <w14:solidFill>
                          <w14:schemeClr w14:val="tx1"/>
                        </w14:solidFill>
                      </w14:textFill>
                    </w:rPr>
                    <w:t>0.16308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85" w:type="dxa"/>
                  <w:tcBorders>
                    <w:top w:val="single" w:color="auto" w:sz="4" w:space="0"/>
                    <w:left w:val="single" w:color="auto" w:sz="12" w:space="0"/>
                    <w:bottom w:val="single" w:color="auto" w:sz="12" w:space="0"/>
                    <w:right w:val="single" w:color="auto" w:sz="4" w:space="0"/>
                  </w:tcBorders>
                </w:tcPr>
                <w:p>
                  <w:pPr>
                    <w:jc w:val="center"/>
                    <w:rPr>
                      <w:color w:val="000000" w:themeColor="text1"/>
                      <w14:textFill>
                        <w14:solidFill>
                          <w14:schemeClr w14:val="tx1"/>
                        </w14:solidFill>
                      </w14:textFill>
                    </w:rPr>
                  </w:pPr>
                  <w:r>
                    <w:rPr>
                      <w:rFonts w:cs="Calibri"/>
                      <w:color w:val="000000" w:themeColor="text1"/>
                      <w:szCs w:val="21"/>
                      <w14:textFill>
                        <w14:solidFill>
                          <w14:schemeClr w14:val="tx1"/>
                        </w14:solidFill>
                      </w14:textFill>
                    </w:rPr>
                    <w:t>2</w:t>
                  </w:r>
                </w:p>
              </w:tc>
              <w:tc>
                <w:tcPr>
                  <w:tcW w:w="2986" w:type="dxa"/>
                  <w:tcBorders>
                    <w:top w:val="single" w:color="auto" w:sz="4" w:space="0"/>
                    <w:left w:val="single" w:color="auto" w:sz="4" w:space="0"/>
                    <w:bottom w:val="single" w:color="auto" w:sz="12" w:space="0"/>
                    <w:right w:val="single" w:color="auto" w:sz="4" w:space="0"/>
                  </w:tcBorders>
                </w:tcPr>
                <w:p>
                  <w:pPr>
                    <w:jc w:val="center"/>
                    <w:rPr>
                      <w:color w:val="000000" w:themeColor="text1"/>
                      <w14:textFill>
                        <w14:solidFill>
                          <w14:schemeClr w14:val="tx1"/>
                        </w14:solidFill>
                      </w14:textFill>
                    </w:rPr>
                  </w:pPr>
                  <w:r>
                    <w:rPr>
                      <w:rFonts w:cs="Calibri"/>
                      <w:color w:val="000000" w:themeColor="text1"/>
                      <w:szCs w:val="21"/>
                      <w14:textFill>
                        <w14:solidFill>
                          <w14:schemeClr w14:val="tx1"/>
                        </w14:solidFill>
                      </w14:textFill>
                    </w:rPr>
                    <w:t>VOCs</w:t>
                  </w:r>
                </w:p>
              </w:tc>
              <w:tc>
                <w:tcPr>
                  <w:tcW w:w="2986" w:type="dxa"/>
                  <w:tcBorders>
                    <w:top w:val="single" w:color="auto" w:sz="4" w:space="0"/>
                    <w:left w:val="single" w:color="auto" w:sz="4" w:space="0"/>
                    <w:bottom w:val="single" w:color="auto" w:sz="12" w:space="0"/>
                    <w:right w:val="single" w:color="auto" w:sz="12" w:space="0"/>
                  </w:tcBorders>
                </w:tcPr>
                <w:p>
                  <w:pPr>
                    <w:jc w:val="center"/>
                    <w:rPr>
                      <w:rFonts w:hint="default" w:eastAsia="宋体"/>
                      <w:color w:val="000000" w:themeColor="text1"/>
                      <w:lang w:val="en-US" w:eastAsia="zh-CN"/>
                      <w14:textFill>
                        <w14:solidFill>
                          <w14:schemeClr w14:val="tx1"/>
                        </w14:solidFill>
                      </w14:textFill>
                    </w:rPr>
                  </w:pPr>
                  <w:r>
                    <w:rPr>
                      <w:rFonts w:cs="Calibri"/>
                      <w:color w:val="000000" w:themeColor="text1"/>
                      <w:szCs w:val="21"/>
                      <w14:textFill>
                        <w14:solidFill>
                          <w14:schemeClr w14:val="tx1"/>
                        </w14:solidFill>
                      </w14:textFill>
                    </w:rPr>
                    <w:t>0.08</w:t>
                  </w:r>
                  <w:r>
                    <w:rPr>
                      <w:rFonts w:hint="eastAsia" w:cs="Calibri"/>
                      <w:color w:val="000000" w:themeColor="text1"/>
                      <w:szCs w:val="21"/>
                      <w:lang w:val="en-US" w:eastAsia="zh-CN"/>
                      <w14:textFill>
                        <w14:solidFill>
                          <w14:schemeClr w14:val="tx1"/>
                        </w14:solidFill>
                      </w14:textFill>
                    </w:rPr>
                    <w:t>247</w:t>
                  </w:r>
                </w:p>
              </w:tc>
            </w:tr>
          </w:tbl>
          <w:p>
            <w:pPr>
              <w:pStyle w:val="42"/>
              <w:ind w:firstLine="480"/>
              <w:rPr>
                <w:color w:val="000000" w:themeColor="text1"/>
                <w14:textFill>
                  <w14:solidFill>
                    <w14:schemeClr w14:val="tx1"/>
                  </w14:solidFill>
                </w14:textFill>
              </w:rPr>
            </w:pPr>
            <w:r>
              <w:rPr>
                <w:rFonts w:ascii="宋体" w:hAnsi="宋体"/>
                <w:b/>
                <w:color w:val="000000" w:themeColor="text1"/>
                <w:sz w:val="24"/>
                <w14:textFill>
                  <w14:solidFill>
                    <w14:schemeClr w14:val="tx1"/>
                  </w14:solidFill>
                </w14:textFill>
              </w:rPr>
              <w:t>4</w:t>
            </w:r>
            <w:r>
              <w:rPr>
                <w:rFonts w:hint="eastAsia" w:ascii="宋体" w:hAnsi="宋体"/>
                <w:b/>
                <w:color w:val="000000" w:themeColor="text1"/>
                <w:sz w:val="24"/>
                <w14:textFill>
                  <w14:solidFill>
                    <w14:schemeClr w14:val="tx1"/>
                  </w14:solidFill>
                </w14:textFill>
              </w:rPr>
              <w:t>、</w:t>
            </w:r>
            <w:r>
              <w:rPr>
                <w:rFonts w:hint="eastAsia" w:ascii="宋体" w:hAnsi="宋体" w:eastAsia="宋体" w:cs="Times New Roman"/>
                <w:b/>
                <w:color w:val="000000" w:themeColor="text1"/>
                <w:kern w:val="2"/>
                <w:sz w:val="24"/>
                <w:szCs w:val="24"/>
                <w:lang w:val="en-US" w:eastAsia="zh-CN" w:bidi="ar-SA"/>
                <w14:textFill>
                  <w14:solidFill>
                    <w14:schemeClr w14:val="tx1"/>
                  </w14:solidFill>
                </w14:textFill>
              </w:rPr>
              <w:t>环保设备可行性分析</w:t>
            </w:r>
          </w:p>
          <w:p>
            <w:pPr>
              <w:adjustRightInd w:val="0"/>
              <w:snapToGrid w:val="0"/>
              <w:spacing w:line="360" w:lineRule="auto"/>
              <w:ind w:firstLine="480" w:firstLineChars="200"/>
              <w:rPr>
                <w:rFonts w:hint="eastAsia"/>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项目喷漆废气采用“干式过滤柜+漆粘棉+活性炭吸附” 装置处理有机废气后</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喷塑固化有机废气</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封边和贴皮废气</w:t>
            </w:r>
            <w:r>
              <w:rPr>
                <w:rFonts w:hint="eastAsia" w:ascii="宋体" w:hAnsi="宋体"/>
                <w:color w:val="000000" w:themeColor="text1"/>
                <w:sz w:val="24"/>
                <w:lang w:val="en-US" w:eastAsia="zh-CN"/>
                <w14:textFill>
                  <w14:solidFill>
                    <w14:schemeClr w14:val="tx1"/>
                  </w14:solidFill>
                </w14:textFill>
              </w:rPr>
              <w:t>有机废气经</w:t>
            </w:r>
            <w:r>
              <w:rPr>
                <w:rFonts w:hint="eastAsia" w:ascii="宋体" w:hAnsi="宋体"/>
                <w:color w:val="000000" w:themeColor="text1"/>
                <w:sz w:val="24"/>
                <w14:textFill>
                  <w14:solidFill>
                    <w14:schemeClr w14:val="tx1"/>
                  </w14:solidFill>
                </w14:textFill>
              </w:rPr>
              <w:t>活性炭吸附</w:t>
            </w:r>
            <w:r>
              <w:rPr>
                <w:rFonts w:hint="eastAsia" w:ascii="宋体" w:hAnsi="宋体"/>
                <w:color w:val="000000" w:themeColor="text1"/>
                <w:sz w:val="24"/>
                <w:lang w:val="en-US" w:eastAsia="zh-CN"/>
                <w14:textFill>
                  <w14:solidFill>
                    <w14:schemeClr w14:val="tx1"/>
                  </w14:solidFill>
                </w14:textFill>
              </w:rPr>
              <w:t>装置处理后，所有有机废气</w:t>
            </w:r>
            <w:r>
              <w:rPr>
                <w:rFonts w:hint="eastAsia" w:ascii="宋体" w:hAnsi="宋体"/>
                <w:color w:val="000000" w:themeColor="text1"/>
                <w:sz w:val="24"/>
                <w14:textFill>
                  <w14:solidFill>
                    <w14:schemeClr w14:val="tx1"/>
                  </w14:solidFill>
                </w14:textFill>
              </w:rPr>
              <w:t>通过15m排气筒</w:t>
            </w:r>
            <w:r>
              <w:rPr>
                <w:rFonts w:hint="eastAsia" w:ascii="宋体" w:hAnsi="宋体"/>
                <w:color w:val="000000" w:themeColor="text1"/>
                <w:sz w:val="24"/>
                <w:lang w:val="en-US" w:eastAsia="zh-CN"/>
                <w14:textFill>
                  <w14:solidFill>
                    <w14:schemeClr w14:val="tx1"/>
                  </w14:solidFill>
                </w14:textFill>
              </w:rPr>
              <w:t>P2</w:t>
            </w:r>
            <w:r>
              <w:rPr>
                <w:rFonts w:hint="eastAsia" w:ascii="宋体" w:hAnsi="宋体"/>
                <w:color w:val="000000" w:themeColor="text1"/>
                <w:sz w:val="24"/>
                <w14:textFill>
                  <w14:solidFill>
                    <w14:schemeClr w14:val="tx1"/>
                  </w14:solidFill>
                </w14:textFill>
              </w:rPr>
              <w:t>排放。通过工程分析可知，项目非甲烷总烃、甲苯、二甲苯的排放浓度均可达到《挥发性有机物排放控制标准》（DB61/T1061-2017）中有组织非甲烷总烃、甲苯、二甲苯最高允许排放浓度限值，对大气环境不会产生明显的影响。漆雾颗粒满足《大气污染综合排放标准》（GB16297-1996）中颗粒物二级标准。</w:t>
            </w:r>
          </w:p>
          <w:p>
            <w:pPr>
              <w:adjustRightInd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项目有机废气产生量小于2.5kg/h，对照《排污许可证申请与核发技术规范家具制造工业》（HJ1027—2019）及《挥发性有机物排放控制标准》（DB61/T1061-2017）。项目采用“干式过滤柜+漆粘棉+活性炭吸附”处理，处理效率可达85%，满足《挥发性有机物排放控制标准》（DB61/T1061-2017）中要求的关中地区最低处理效率。活性炭吸附也属于《排污许可证申请与核发技术规范家具制造工业》（HJ1027—2019）中推荐使用的处理方式。</w:t>
            </w:r>
          </w:p>
          <w:p>
            <w:pPr>
              <w:adjustRightInd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根据工程分析，焊接烟尘采用移动式焊烟净化器、底漆打磨粉尘采用滤芯除尘后在车间内无组织排放，可以满足《大气污染综合排放标准》（GB16297-1996）中颗粒物无组织排放监控浓度限值。项目激光切割烟尘、打磨抛光金属粉尘通过1#布袋除尘器进行处置，喷塑粉尘经滤芯过滤+2#袋式除尘器处理后，木料加工粉尘经3#布袋除尘器处理后，全部通过15m排气筒P1排放，</w:t>
            </w:r>
            <w:r>
              <w:rPr>
                <w:rFonts w:hint="eastAsia" w:ascii="宋体" w:hAnsi="宋体"/>
                <w:color w:val="000000" w:themeColor="text1"/>
                <w:sz w:val="24"/>
                <w14:textFill>
                  <w14:solidFill>
                    <w14:schemeClr w14:val="tx1"/>
                  </w14:solidFill>
                </w14:textFill>
              </w:rPr>
              <w:t>可以满足《大气污染综合排放标准》（GB16297-1996）中</w:t>
            </w:r>
            <w:r>
              <w:rPr>
                <w:rFonts w:hint="eastAsia" w:ascii="宋体" w:hAnsi="宋体"/>
                <w:color w:val="000000" w:themeColor="text1"/>
                <w:sz w:val="24"/>
                <w:lang w:val="en-US" w:eastAsia="zh-CN"/>
                <w14:textFill>
                  <w14:solidFill>
                    <w14:schemeClr w14:val="tx1"/>
                  </w14:solidFill>
                </w14:textFill>
              </w:rPr>
              <w:t>二级标准限值</w:t>
            </w:r>
            <w:r>
              <w:rPr>
                <w:rFonts w:hint="eastAsia" w:ascii="宋体" w:hAnsi="宋体"/>
                <w:color w:val="000000" w:themeColor="text1"/>
                <w:sz w:val="24"/>
                <w14:textFill>
                  <w14:solidFill>
                    <w14:schemeClr w14:val="tx1"/>
                  </w14:solidFill>
                </w14:textFill>
              </w:rPr>
              <w:t>。</w:t>
            </w:r>
          </w:p>
          <w:p>
            <w:pPr>
              <w:adjustRightInd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根据调查，项目所在园区为家具产业园，本项目所采取的有机废气、木工废气、打磨粉尘等污染物处理措施已经在园区内得到广泛应用，可以做到达标排放。因此，本项目采用的废气处理措施可行。</w:t>
            </w:r>
          </w:p>
          <w:p>
            <w:pPr>
              <w:numPr>
                <w:ilvl w:val="0"/>
                <w:numId w:val="2"/>
              </w:numPr>
              <w:adjustRightInd w:val="0"/>
              <w:snapToGrid w:val="0"/>
              <w:spacing w:line="360" w:lineRule="auto"/>
              <w:ind w:firstLine="482" w:firstLineChars="200"/>
              <w:rPr>
                <w:rFonts w:hint="eastAsia" w:ascii="宋体" w:hAnsi="宋体"/>
                <w:b/>
                <w:bCs/>
                <w:color w:val="000000" w:themeColor="text1"/>
                <w:sz w:val="24"/>
                <w:lang w:val="en-US" w:eastAsia="zh-CN"/>
                <w14:textFill>
                  <w14:solidFill>
                    <w14:schemeClr w14:val="tx1"/>
                  </w14:solidFill>
                </w14:textFill>
              </w:rPr>
            </w:pPr>
            <w:r>
              <w:rPr>
                <w:rFonts w:hint="eastAsia" w:ascii="宋体" w:hAnsi="宋体"/>
                <w:b/>
                <w:bCs/>
                <w:color w:val="000000" w:themeColor="text1"/>
                <w:sz w:val="24"/>
                <w:lang w:val="en-US" w:eastAsia="zh-CN"/>
                <w14:textFill>
                  <w14:solidFill>
                    <w14:schemeClr w14:val="tx1"/>
                  </w14:solidFill>
                </w14:textFill>
              </w:rPr>
              <w:t>废气收集集气罩布置情况及要求</w:t>
            </w:r>
          </w:p>
          <w:p>
            <w:pPr>
              <w:pStyle w:val="98"/>
              <w:spacing w:line="240" w:lineRule="auto"/>
              <w:rPr>
                <w:rFonts w:hint="eastAsia" w:ascii="宋体" w:hAnsi="宋体" w:eastAsia="宋体"/>
                <w:b/>
                <w:bCs/>
                <w:color w:val="000000" w:themeColor="text1"/>
                <w14:textFill>
                  <w14:solidFill>
                    <w14:schemeClr w14:val="tx1"/>
                  </w14:solidFill>
                </w14:textFill>
              </w:rPr>
            </w:pPr>
            <w:r>
              <w:rPr>
                <w:rFonts w:hint="eastAsia" w:ascii="宋体" w:hAnsi="宋体" w:eastAsia="宋体"/>
                <w:b/>
                <w:bCs/>
                <w:color w:val="000000" w:themeColor="text1"/>
                <w14:textFill>
                  <w14:solidFill>
                    <w14:schemeClr w14:val="tx1"/>
                  </w14:solidFill>
                </w14:textFill>
              </w:rPr>
              <w:t>表7-</w:t>
            </w:r>
            <w:r>
              <w:rPr>
                <w:rFonts w:hint="eastAsia" w:ascii="宋体" w:hAnsi="宋体" w:eastAsia="宋体"/>
                <w:b/>
                <w:bCs/>
                <w:color w:val="000000" w:themeColor="text1"/>
                <w:lang w:val="en-US" w:eastAsia="zh-CN"/>
                <w14:textFill>
                  <w14:solidFill>
                    <w14:schemeClr w14:val="tx1"/>
                  </w14:solidFill>
                </w14:textFill>
              </w:rPr>
              <w:t>13</w:t>
            </w:r>
            <w:r>
              <w:rPr>
                <w:rFonts w:hint="eastAsia" w:ascii="宋体" w:hAnsi="宋体" w:eastAsia="宋体"/>
                <w:b/>
                <w:bCs/>
                <w:color w:val="000000" w:themeColor="text1"/>
                <w14:textFill>
                  <w14:solidFill>
                    <w14:schemeClr w14:val="tx1"/>
                  </w14:solidFill>
                </w14:textFill>
              </w:rPr>
              <w:t xml:space="preserve"> </w:t>
            </w:r>
            <w:r>
              <w:rPr>
                <w:rFonts w:hint="eastAsia" w:ascii="宋体" w:hAnsi="宋体" w:eastAsia="宋体"/>
                <w:b/>
                <w:bCs/>
                <w:color w:val="000000" w:themeColor="text1"/>
                <w:lang w:val="en-US" w:eastAsia="zh-CN"/>
                <w14:textFill>
                  <w14:solidFill>
                    <w14:schemeClr w14:val="tx1"/>
                  </w14:solidFill>
                </w14:textFill>
              </w:rPr>
              <w:t>废气收集集气罩布置情况及要求</w:t>
            </w:r>
          </w:p>
          <w:tbl>
            <w:tblPr>
              <w:tblStyle w:val="43"/>
              <w:tblW w:w="878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91"/>
              <w:gridCol w:w="1615"/>
              <w:gridCol w:w="935"/>
              <w:gridCol w:w="1685"/>
              <w:gridCol w:w="25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1991" w:type="dxa"/>
                  <w:tcBorders>
                    <w:tl2br w:val="nil"/>
                    <w:tr2bl w:val="nil"/>
                  </w:tcBorders>
                  <w:vAlign w:val="center"/>
                </w:tcPr>
                <w:p>
                  <w:pPr>
                    <w:jc w:val="center"/>
                    <w:rPr>
                      <w:rFonts w:hint="default" w:cs="Calibri"/>
                      <w:b/>
                      <w:color w:val="000000" w:themeColor="text1"/>
                      <w:sz w:val="21"/>
                      <w:szCs w:val="21"/>
                      <w:lang w:val="en-US" w:eastAsia="zh-CN"/>
                      <w14:textFill>
                        <w14:solidFill>
                          <w14:schemeClr w14:val="tx1"/>
                        </w14:solidFill>
                      </w14:textFill>
                    </w:rPr>
                  </w:pPr>
                  <w:r>
                    <w:rPr>
                      <w:rFonts w:hint="eastAsia" w:cs="Calibri"/>
                      <w:b/>
                      <w:color w:val="000000" w:themeColor="text1"/>
                      <w:sz w:val="21"/>
                      <w:szCs w:val="21"/>
                      <w:lang w:val="en-US" w:eastAsia="zh-CN"/>
                      <w14:textFill>
                        <w14:solidFill>
                          <w14:schemeClr w14:val="tx1"/>
                        </w14:solidFill>
                      </w14:textFill>
                    </w:rPr>
                    <w:t>废气产生工段</w:t>
                  </w:r>
                </w:p>
              </w:tc>
              <w:tc>
                <w:tcPr>
                  <w:tcW w:w="1615" w:type="dxa"/>
                  <w:tcBorders>
                    <w:tl2br w:val="nil"/>
                    <w:tr2bl w:val="nil"/>
                  </w:tcBorders>
                  <w:vAlign w:val="center"/>
                </w:tcPr>
                <w:p>
                  <w:pPr>
                    <w:jc w:val="center"/>
                    <w:rPr>
                      <w:rFonts w:hint="default" w:cs="Calibri"/>
                      <w:b/>
                      <w:color w:val="000000" w:themeColor="text1"/>
                      <w:sz w:val="21"/>
                      <w:szCs w:val="21"/>
                      <w:lang w:val="en-US" w:eastAsia="zh-CN"/>
                      <w14:textFill>
                        <w14:solidFill>
                          <w14:schemeClr w14:val="tx1"/>
                        </w14:solidFill>
                      </w14:textFill>
                    </w:rPr>
                  </w:pPr>
                  <w:r>
                    <w:rPr>
                      <w:rFonts w:hint="eastAsia" w:ascii="宋体" w:hAnsi="宋体" w:eastAsia="宋体"/>
                      <w:b/>
                      <w:bCs/>
                      <w:color w:val="000000" w:themeColor="text1"/>
                      <w:sz w:val="21"/>
                      <w:szCs w:val="21"/>
                      <w:lang w:val="en-US" w:eastAsia="zh-CN"/>
                      <w14:textFill>
                        <w14:solidFill>
                          <w14:schemeClr w14:val="tx1"/>
                        </w14:solidFill>
                      </w14:textFill>
                    </w:rPr>
                    <w:t>废气收集</w:t>
                  </w:r>
                  <w:r>
                    <w:rPr>
                      <w:rFonts w:hint="eastAsia" w:ascii="宋体" w:hAnsi="宋体"/>
                      <w:b/>
                      <w:bCs/>
                      <w:color w:val="000000" w:themeColor="text1"/>
                      <w:sz w:val="21"/>
                      <w:szCs w:val="21"/>
                      <w:lang w:val="en-US" w:eastAsia="zh-CN"/>
                      <w14:textFill>
                        <w14:solidFill>
                          <w14:schemeClr w14:val="tx1"/>
                        </w14:solidFill>
                      </w14:textFill>
                    </w:rPr>
                    <w:t>设施</w:t>
                  </w:r>
                </w:p>
              </w:tc>
              <w:tc>
                <w:tcPr>
                  <w:tcW w:w="935" w:type="dxa"/>
                  <w:tcBorders>
                    <w:tl2br w:val="nil"/>
                    <w:tr2bl w:val="nil"/>
                  </w:tcBorders>
                  <w:vAlign w:val="center"/>
                </w:tcPr>
                <w:p>
                  <w:pPr>
                    <w:jc w:val="center"/>
                    <w:rPr>
                      <w:rFonts w:hint="eastAsia" w:cs="Calibri"/>
                      <w:b/>
                      <w:color w:val="000000" w:themeColor="text1"/>
                      <w:sz w:val="21"/>
                      <w:szCs w:val="21"/>
                      <w:lang w:val="en-US" w:eastAsia="zh-CN"/>
                      <w14:textFill>
                        <w14:solidFill>
                          <w14:schemeClr w14:val="tx1"/>
                        </w14:solidFill>
                      </w14:textFill>
                    </w:rPr>
                  </w:pPr>
                  <w:r>
                    <w:rPr>
                      <w:rFonts w:hint="eastAsia" w:cs="Calibri"/>
                      <w:b/>
                      <w:color w:val="000000" w:themeColor="text1"/>
                      <w:sz w:val="21"/>
                      <w:szCs w:val="21"/>
                      <w:lang w:val="en-US" w:eastAsia="zh-CN"/>
                      <w14:textFill>
                        <w14:solidFill>
                          <w14:schemeClr w14:val="tx1"/>
                        </w14:solidFill>
                      </w14:textFill>
                    </w:rPr>
                    <w:t>数量</w:t>
                  </w:r>
                </w:p>
              </w:tc>
              <w:tc>
                <w:tcPr>
                  <w:tcW w:w="1685" w:type="dxa"/>
                  <w:tcBorders>
                    <w:tl2br w:val="nil"/>
                    <w:tr2bl w:val="nil"/>
                  </w:tcBorders>
                  <w:vAlign w:val="center"/>
                </w:tcPr>
                <w:p>
                  <w:pPr>
                    <w:jc w:val="center"/>
                    <w:rPr>
                      <w:rFonts w:hint="eastAsia" w:cs="Calibri"/>
                      <w:b/>
                      <w:color w:val="000000" w:themeColor="text1"/>
                      <w:sz w:val="21"/>
                      <w:szCs w:val="21"/>
                      <w:lang w:val="en-US" w:eastAsia="zh-CN"/>
                      <w14:textFill>
                        <w14:solidFill>
                          <w14:schemeClr w14:val="tx1"/>
                        </w14:solidFill>
                      </w14:textFill>
                    </w:rPr>
                  </w:pPr>
                  <w:r>
                    <w:rPr>
                      <w:rFonts w:hint="eastAsia" w:cs="Calibri"/>
                      <w:b/>
                      <w:color w:val="000000" w:themeColor="text1"/>
                      <w:sz w:val="21"/>
                      <w:szCs w:val="21"/>
                      <w:lang w:val="en-US" w:eastAsia="zh-CN"/>
                      <w14:textFill>
                        <w14:solidFill>
                          <w14:schemeClr w14:val="tx1"/>
                        </w14:solidFill>
                      </w14:textFill>
                    </w:rPr>
                    <w:t>位置</w:t>
                  </w:r>
                </w:p>
              </w:tc>
              <w:tc>
                <w:tcPr>
                  <w:tcW w:w="2561" w:type="dxa"/>
                  <w:tcBorders>
                    <w:tl2br w:val="nil"/>
                    <w:tr2bl w:val="nil"/>
                  </w:tcBorders>
                  <w:vAlign w:val="center"/>
                </w:tcPr>
                <w:p>
                  <w:pPr>
                    <w:jc w:val="center"/>
                    <w:rPr>
                      <w:rFonts w:hint="eastAsia" w:cs="Calibri"/>
                      <w:b/>
                      <w:color w:val="000000" w:themeColor="text1"/>
                      <w:sz w:val="21"/>
                      <w:szCs w:val="21"/>
                      <w:lang w:val="en-US" w:eastAsia="zh-CN"/>
                      <w14:textFill>
                        <w14:solidFill>
                          <w14:schemeClr w14:val="tx1"/>
                        </w14:solidFill>
                      </w14:textFill>
                    </w:rPr>
                  </w:pPr>
                  <w:r>
                    <w:rPr>
                      <w:rFonts w:hint="eastAsia" w:cs="Calibri"/>
                      <w:b/>
                      <w:color w:val="000000" w:themeColor="text1"/>
                      <w:sz w:val="21"/>
                      <w:szCs w:val="21"/>
                      <w:lang w:val="en-US" w:eastAsia="zh-CN"/>
                      <w14:textFill>
                        <w14:solidFill>
                          <w14:schemeClr w14:val="tx1"/>
                        </w14:solidFill>
                      </w14:textFill>
                    </w:rPr>
                    <w:t>收集效率要求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1991" w:type="dxa"/>
                  <w:tcBorders>
                    <w:tl2br w:val="nil"/>
                    <w:tr2bl w:val="nil"/>
                  </w:tcBorders>
                  <w:vAlign w:val="center"/>
                </w:tcPr>
                <w:p>
                  <w:pPr>
                    <w:adjustRightInd w:val="0"/>
                    <w:snapToGrid w:val="0"/>
                    <w:jc w:val="center"/>
                    <w:rPr>
                      <w:rFonts w:hint="eastAsia"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激光切割工序</w:t>
                  </w:r>
                </w:p>
              </w:tc>
              <w:tc>
                <w:tcPr>
                  <w:tcW w:w="1615" w:type="dxa"/>
                  <w:tcBorders>
                    <w:tl2br w:val="nil"/>
                    <w:tr2bl w:val="nil"/>
                  </w:tcBorders>
                  <w:vAlign w:val="center"/>
                </w:tcPr>
                <w:p>
                  <w:pPr>
                    <w:adjustRightInd w:val="0"/>
                    <w:snapToGrid w:val="0"/>
                    <w:jc w:val="center"/>
                    <w:rPr>
                      <w:rFonts w:hint="eastAsia"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集气罩</w:t>
                  </w:r>
                </w:p>
              </w:tc>
              <w:tc>
                <w:tcPr>
                  <w:tcW w:w="935" w:type="dxa"/>
                  <w:tcBorders>
                    <w:tl2br w:val="nil"/>
                    <w:tr2bl w:val="nil"/>
                  </w:tcBorders>
                  <w:vAlign w:val="center"/>
                </w:tcPr>
                <w:p>
                  <w:pPr>
                    <w:adjustRightInd w:val="0"/>
                    <w:snapToGrid w:val="0"/>
                    <w:jc w:val="center"/>
                    <w:rPr>
                      <w:rFonts w:hint="default"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2个</w:t>
                  </w:r>
                </w:p>
              </w:tc>
              <w:tc>
                <w:tcPr>
                  <w:tcW w:w="1685" w:type="dxa"/>
                  <w:tcBorders>
                    <w:tl2br w:val="nil"/>
                    <w:tr2bl w:val="nil"/>
                  </w:tcBorders>
                  <w:vAlign w:val="center"/>
                </w:tcPr>
                <w:p>
                  <w:pPr>
                    <w:adjustRightInd w:val="0"/>
                    <w:snapToGrid w:val="0"/>
                    <w:jc w:val="center"/>
                    <w:rPr>
                      <w:rFonts w:hint="default"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一层激光切割区，工位上方</w:t>
                  </w:r>
                </w:p>
              </w:tc>
              <w:tc>
                <w:tcPr>
                  <w:tcW w:w="2561" w:type="dxa"/>
                  <w:tcBorders>
                    <w:tl2br w:val="nil"/>
                    <w:tr2bl w:val="nil"/>
                  </w:tcBorders>
                  <w:vAlign w:val="center"/>
                </w:tcPr>
                <w:p>
                  <w:pPr>
                    <w:adjustRightInd w:val="0"/>
                    <w:snapToGrid w:val="0"/>
                    <w:jc w:val="center"/>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集气收集效率</w:t>
                  </w:r>
                  <w:r>
                    <w:rPr>
                      <w:rFonts w:hint="eastAsia" w:ascii="宋体" w:hAnsi="宋体"/>
                      <w:color w:val="000000" w:themeColor="text1"/>
                      <w:sz w:val="21"/>
                      <w:szCs w:val="21"/>
                      <w:lang w:val="en-US"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991" w:type="dxa"/>
                  <w:vMerge w:val="restart"/>
                  <w:tcBorders>
                    <w:tl2br w:val="nil"/>
                    <w:tr2bl w:val="nil"/>
                  </w:tcBorders>
                  <w:vAlign w:val="center"/>
                </w:tcPr>
                <w:p>
                  <w:pPr>
                    <w:adjustRightInd w:val="0"/>
                    <w:snapToGrid w:val="0"/>
                    <w:jc w:val="center"/>
                    <w:rPr>
                      <w:rFonts w:hint="eastAsia"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打磨去毛刺抛光工序</w:t>
                  </w:r>
                </w:p>
              </w:tc>
              <w:tc>
                <w:tcPr>
                  <w:tcW w:w="1615" w:type="dxa"/>
                  <w:tcBorders>
                    <w:tl2br w:val="nil"/>
                    <w:tr2bl w:val="nil"/>
                  </w:tcBorders>
                  <w:vAlign w:val="center"/>
                </w:tcPr>
                <w:p>
                  <w:pPr>
                    <w:adjustRightInd w:val="0"/>
                    <w:snapToGrid w:val="0"/>
                    <w:jc w:val="center"/>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集气罩</w:t>
                  </w:r>
                </w:p>
              </w:tc>
              <w:tc>
                <w:tcPr>
                  <w:tcW w:w="935" w:type="dxa"/>
                  <w:tcBorders>
                    <w:tl2br w:val="nil"/>
                    <w:tr2bl w:val="nil"/>
                  </w:tcBorders>
                  <w:vAlign w:val="center"/>
                </w:tcPr>
                <w:p>
                  <w:pPr>
                    <w:adjustRightInd w:val="0"/>
                    <w:snapToGrid w:val="0"/>
                    <w:jc w:val="center"/>
                    <w:rPr>
                      <w:rFonts w:hint="eastAsia" w:ascii="宋体" w:hAnsi="宋体" w:eastAsia="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2个</w:t>
                  </w:r>
                </w:p>
              </w:tc>
              <w:tc>
                <w:tcPr>
                  <w:tcW w:w="1685" w:type="dxa"/>
                  <w:tcBorders>
                    <w:tl2br w:val="nil"/>
                    <w:tr2bl w:val="nil"/>
                  </w:tcBorders>
                  <w:vAlign w:val="center"/>
                </w:tcPr>
                <w:p>
                  <w:pPr>
                    <w:adjustRightInd w:val="0"/>
                    <w:snapToGrid w:val="0"/>
                    <w:jc w:val="center"/>
                    <w:rPr>
                      <w:rFonts w:hint="default" w:ascii="宋体" w:hAnsi="宋体" w:eastAsia="宋体"/>
                      <w:color w:val="000000" w:themeColor="text1"/>
                      <w:sz w:val="21"/>
                      <w:szCs w:val="21"/>
                      <w:lang w:val="en-US"/>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一层抛光区，工位上方</w:t>
                  </w:r>
                </w:p>
              </w:tc>
              <w:tc>
                <w:tcPr>
                  <w:tcW w:w="2561" w:type="dxa"/>
                  <w:vMerge w:val="restart"/>
                  <w:tcBorders>
                    <w:tl2br w:val="nil"/>
                    <w:tr2bl w:val="nil"/>
                  </w:tcBorders>
                  <w:vAlign w:val="center"/>
                </w:tcPr>
                <w:p>
                  <w:pPr>
                    <w:adjustRightInd w:val="0"/>
                    <w:snapToGrid w:val="0"/>
                    <w:jc w:val="center"/>
                    <w:rPr>
                      <w:rFonts w:hint="default" w:ascii="宋体" w:hAnsi="宋体"/>
                      <w:color w:val="000000" w:themeColor="text1"/>
                      <w:sz w:val="21"/>
                      <w:szCs w:val="21"/>
                      <w:lang w:val="en-US"/>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收集效率</w:t>
                  </w:r>
                  <w:r>
                    <w:rPr>
                      <w:rFonts w:hint="eastAsia" w:ascii="宋体" w:hAnsi="宋体"/>
                      <w:color w:val="000000" w:themeColor="text1"/>
                      <w:sz w:val="21"/>
                      <w:szCs w:val="21"/>
                      <w:lang w:val="en-US"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85％</w:t>
                  </w:r>
                  <w:r>
                    <w:rPr>
                      <w:rFonts w:hint="eastAsia" w:ascii="宋体" w:hAnsi="宋体"/>
                      <w:color w:val="000000" w:themeColor="text1"/>
                      <w:sz w:val="21"/>
                      <w:szCs w:val="21"/>
                      <w:lang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封</w:t>
                  </w:r>
                  <w:r>
                    <w:rPr>
                      <w:rFonts w:hint="eastAsia" w:ascii="宋体" w:hAnsi="宋体"/>
                      <w:color w:val="000000" w:themeColor="text1"/>
                      <w:sz w:val="21"/>
                      <w:szCs w:val="21"/>
                      <w:lang w:eastAsia="zh-CN"/>
                      <w14:textFill>
                        <w14:solidFill>
                          <w14:schemeClr w14:val="tx1"/>
                        </w14:solidFill>
                      </w14:textFill>
                    </w:rPr>
                    <w:t>闭</w:t>
                  </w:r>
                  <w:r>
                    <w:rPr>
                      <w:rFonts w:hint="eastAsia" w:ascii="宋体" w:hAnsi="宋体"/>
                      <w:color w:val="000000" w:themeColor="text1"/>
                      <w:sz w:val="21"/>
                      <w:szCs w:val="21"/>
                      <w:lang w:val="en-US" w:eastAsia="zh-CN"/>
                      <w14:textFill>
                        <w14:solidFill>
                          <w14:schemeClr w14:val="tx1"/>
                        </w14:solidFill>
                      </w14:textFill>
                    </w:rPr>
                    <w:t>打磨抛光区，自然沉降及时</w:t>
                  </w:r>
                  <w:r>
                    <w:rPr>
                      <w:rFonts w:hint="eastAsia" w:ascii="宋体" w:hAnsi="宋体"/>
                      <w:color w:val="000000" w:themeColor="text1"/>
                      <w:sz w:val="21"/>
                      <w:szCs w:val="21"/>
                      <w:lang w:eastAsia="zh-CN"/>
                      <w14:textFill>
                        <w14:solidFill>
                          <w14:schemeClr w14:val="tx1"/>
                        </w14:solidFill>
                      </w14:textFill>
                    </w:rPr>
                    <w:t>清理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91" w:type="dxa"/>
                  <w:vMerge w:val="continue"/>
                  <w:tcBorders>
                    <w:tl2br w:val="nil"/>
                    <w:tr2bl w:val="nil"/>
                  </w:tcBorders>
                  <w:vAlign w:val="center"/>
                </w:tcPr>
                <w:p>
                  <w:pPr>
                    <w:adjustRightInd w:val="0"/>
                    <w:snapToGrid w:val="0"/>
                    <w:jc w:val="center"/>
                    <w:rPr>
                      <w:rFonts w:hint="eastAsia" w:ascii="宋体" w:hAnsi="宋体"/>
                      <w:color w:val="000000" w:themeColor="text1"/>
                      <w:sz w:val="21"/>
                      <w:szCs w:val="21"/>
                      <w14:textFill>
                        <w14:solidFill>
                          <w14:schemeClr w14:val="tx1"/>
                        </w14:solidFill>
                      </w14:textFill>
                    </w:rPr>
                  </w:pPr>
                </w:p>
              </w:tc>
              <w:tc>
                <w:tcPr>
                  <w:tcW w:w="1615" w:type="dxa"/>
                  <w:tcBorders>
                    <w:tl2br w:val="nil"/>
                    <w:tr2bl w:val="nil"/>
                  </w:tcBorders>
                  <w:vAlign w:val="center"/>
                </w:tcPr>
                <w:p>
                  <w:pPr>
                    <w:adjustRightInd w:val="0"/>
                    <w:snapToGrid w:val="0"/>
                    <w:jc w:val="center"/>
                    <w:rPr>
                      <w:rFonts w:hint="eastAsia"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集气罩</w:t>
                  </w:r>
                </w:p>
              </w:tc>
              <w:tc>
                <w:tcPr>
                  <w:tcW w:w="935" w:type="dxa"/>
                  <w:tcBorders>
                    <w:tl2br w:val="nil"/>
                    <w:tr2bl w:val="nil"/>
                  </w:tcBorders>
                  <w:vAlign w:val="center"/>
                </w:tcPr>
                <w:p>
                  <w:pPr>
                    <w:adjustRightInd w:val="0"/>
                    <w:snapToGrid w:val="0"/>
                    <w:jc w:val="center"/>
                    <w:rPr>
                      <w:rFonts w:hint="eastAsia"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6个</w:t>
                  </w:r>
                </w:p>
              </w:tc>
              <w:tc>
                <w:tcPr>
                  <w:tcW w:w="1685" w:type="dxa"/>
                  <w:tcBorders>
                    <w:tl2br w:val="nil"/>
                    <w:tr2bl w:val="nil"/>
                  </w:tcBorders>
                  <w:vAlign w:val="center"/>
                </w:tcPr>
                <w:p>
                  <w:pPr>
                    <w:adjustRightInd w:val="0"/>
                    <w:snapToGrid w:val="0"/>
                    <w:jc w:val="center"/>
                    <w:rPr>
                      <w:rFonts w:hint="eastAsia"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二层打磨区，工位上方</w:t>
                  </w:r>
                </w:p>
              </w:tc>
              <w:tc>
                <w:tcPr>
                  <w:tcW w:w="2561" w:type="dxa"/>
                  <w:vMerge w:val="continue"/>
                  <w:tcBorders>
                    <w:tl2br w:val="nil"/>
                    <w:tr2bl w:val="nil"/>
                  </w:tcBorders>
                  <w:vAlign w:val="center"/>
                </w:tcPr>
                <w:p>
                  <w:pPr>
                    <w:adjustRightInd w:val="0"/>
                    <w:snapToGrid w:val="0"/>
                    <w:jc w:val="center"/>
                    <w:rPr>
                      <w:rFonts w:hint="eastAsia"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1991" w:type="dxa"/>
                  <w:tcBorders>
                    <w:tl2br w:val="nil"/>
                    <w:tr2bl w:val="nil"/>
                  </w:tcBorders>
                  <w:vAlign w:val="center"/>
                </w:tcPr>
                <w:p>
                  <w:pPr>
                    <w:adjustRightInd w:val="0"/>
                    <w:snapToGrid w:val="0"/>
                    <w:jc w:val="center"/>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木工工序</w:t>
                  </w:r>
                </w:p>
              </w:tc>
              <w:tc>
                <w:tcPr>
                  <w:tcW w:w="1615" w:type="dxa"/>
                  <w:tcBorders>
                    <w:tl2br w:val="nil"/>
                    <w:tr2bl w:val="nil"/>
                  </w:tcBorders>
                  <w:vAlign w:val="center"/>
                </w:tcPr>
                <w:p>
                  <w:pPr>
                    <w:adjustRightInd w:val="0"/>
                    <w:snapToGrid w:val="0"/>
                    <w:jc w:val="center"/>
                    <w:rPr>
                      <w:rFonts w:hint="eastAsia" w:ascii="宋体" w:hAnsi="宋体" w:eastAsia="宋体"/>
                      <w:color w:val="000000" w:themeColor="text1"/>
                      <w:sz w:val="21"/>
                      <w:szCs w:val="21"/>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集气罩</w:t>
                  </w:r>
                </w:p>
              </w:tc>
              <w:tc>
                <w:tcPr>
                  <w:tcW w:w="935" w:type="dxa"/>
                  <w:tcBorders>
                    <w:tl2br w:val="nil"/>
                    <w:tr2bl w:val="nil"/>
                  </w:tcBorders>
                  <w:vAlign w:val="center"/>
                </w:tcPr>
                <w:p>
                  <w:pPr>
                    <w:adjustRightInd w:val="0"/>
                    <w:snapToGrid w:val="0"/>
                    <w:jc w:val="center"/>
                    <w:rPr>
                      <w:rFonts w:hint="eastAsia" w:ascii="宋体" w:hAnsi="宋体" w:eastAsia="宋体"/>
                      <w:color w:val="000000" w:themeColor="text1"/>
                      <w:sz w:val="21"/>
                      <w:szCs w:val="21"/>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3套</w:t>
                  </w:r>
                </w:p>
              </w:tc>
              <w:tc>
                <w:tcPr>
                  <w:tcW w:w="1685" w:type="dxa"/>
                  <w:tcBorders>
                    <w:tl2br w:val="nil"/>
                    <w:tr2bl w:val="nil"/>
                  </w:tcBorders>
                  <w:vAlign w:val="center"/>
                </w:tcPr>
                <w:p>
                  <w:pPr>
                    <w:adjustRightInd w:val="0"/>
                    <w:snapToGrid w:val="0"/>
                    <w:jc w:val="center"/>
                    <w:rPr>
                      <w:rFonts w:hint="eastAsia" w:ascii="宋体" w:hAnsi="宋体" w:eastAsia="宋体"/>
                      <w:color w:val="000000" w:themeColor="text1"/>
                      <w:sz w:val="21"/>
                      <w:szCs w:val="21"/>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三层木工区，工位上方</w:t>
                  </w:r>
                </w:p>
              </w:tc>
              <w:tc>
                <w:tcPr>
                  <w:tcW w:w="2561" w:type="dxa"/>
                  <w:tcBorders>
                    <w:tl2br w:val="nil"/>
                    <w:tr2bl w:val="nil"/>
                  </w:tcBorders>
                  <w:vAlign w:val="center"/>
                </w:tcPr>
                <w:p>
                  <w:pPr>
                    <w:adjustRightInd w:val="0"/>
                    <w:snapToGrid w:val="0"/>
                    <w:jc w:val="center"/>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收集效率</w:t>
                  </w:r>
                  <w:r>
                    <w:rPr>
                      <w:rFonts w:hint="eastAsia" w:ascii="宋体" w:hAnsi="宋体"/>
                      <w:color w:val="000000" w:themeColor="text1"/>
                      <w:sz w:val="21"/>
                      <w:szCs w:val="21"/>
                      <w:lang w:val="en-US"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1991" w:type="dxa"/>
                  <w:tcBorders>
                    <w:tl2br w:val="nil"/>
                    <w:tr2bl w:val="nil"/>
                  </w:tcBorders>
                  <w:vAlign w:val="center"/>
                </w:tcPr>
                <w:p>
                  <w:pPr>
                    <w:adjustRightInd w:val="0"/>
                    <w:snapToGrid w:val="0"/>
                    <w:jc w:val="center"/>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腻子打磨工序</w:t>
                  </w:r>
                </w:p>
              </w:tc>
              <w:tc>
                <w:tcPr>
                  <w:tcW w:w="1615" w:type="dxa"/>
                  <w:tcBorders>
                    <w:tl2br w:val="nil"/>
                    <w:tr2bl w:val="nil"/>
                  </w:tcBorders>
                  <w:vAlign w:val="center"/>
                </w:tcPr>
                <w:p>
                  <w:pPr>
                    <w:adjustRightInd w:val="0"/>
                    <w:snapToGrid w:val="0"/>
                    <w:jc w:val="center"/>
                    <w:rPr>
                      <w:rFonts w:hint="eastAsia" w:ascii="宋体" w:hAnsi="宋体" w:eastAsia="宋体"/>
                      <w:color w:val="000000" w:themeColor="text1"/>
                      <w:sz w:val="21"/>
                      <w:szCs w:val="21"/>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集气罩</w:t>
                  </w:r>
                </w:p>
              </w:tc>
              <w:tc>
                <w:tcPr>
                  <w:tcW w:w="935" w:type="dxa"/>
                  <w:tcBorders>
                    <w:tl2br w:val="nil"/>
                    <w:tr2bl w:val="nil"/>
                  </w:tcBorders>
                  <w:vAlign w:val="center"/>
                </w:tcPr>
                <w:p>
                  <w:pPr>
                    <w:adjustRightInd w:val="0"/>
                    <w:snapToGrid w:val="0"/>
                    <w:jc w:val="center"/>
                    <w:rPr>
                      <w:rFonts w:hint="default" w:ascii="宋体" w:hAnsi="宋体" w:eastAsia="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4套</w:t>
                  </w:r>
                </w:p>
              </w:tc>
              <w:tc>
                <w:tcPr>
                  <w:tcW w:w="1685" w:type="dxa"/>
                  <w:tcBorders>
                    <w:tl2br w:val="nil"/>
                    <w:tr2bl w:val="nil"/>
                  </w:tcBorders>
                  <w:vAlign w:val="center"/>
                </w:tcPr>
                <w:p>
                  <w:pPr>
                    <w:adjustRightInd w:val="0"/>
                    <w:snapToGrid w:val="0"/>
                    <w:jc w:val="center"/>
                    <w:rPr>
                      <w:rFonts w:hint="eastAsia" w:ascii="宋体" w:hAnsi="宋体" w:eastAsia="宋体"/>
                      <w:color w:val="000000" w:themeColor="text1"/>
                      <w:sz w:val="21"/>
                      <w:szCs w:val="21"/>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三层</w:t>
                  </w:r>
                  <w:r>
                    <w:rPr>
                      <w:rFonts w:hint="eastAsia" w:ascii="宋体" w:hAnsi="宋体"/>
                      <w:color w:val="000000" w:themeColor="text1"/>
                      <w:sz w:val="21"/>
                      <w:szCs w:val="21"/>
                      <w14:textFill>
                        <w14:solidFill>
                          <w14:schemeClr w14:val="tx1"/>
                        </w14:solidFill>
                      </w14:textFill>
                    </w:rPr>
                    <w:t>腻子</w:t>
                  </w:r>
                  <w:r>
                    <w:rPr>
                      <w:rFonts w:hint="eastAsia" w:ascii="宋体" w:hAnsi="宋体"/>
                      <w:color w:val="000000" w:themeColor="text1"/>
                      <w:sz w:val="21"/>
                      <w:szCs w:val="21"/>
                      <w:lang w:val="en-US" w:eastAsia="zh-CN"/>
                      <w14:textFill>
                        <w14:solidFill>
                          <w14:schemeClr w14:val="tx1"/>
                        </w14:solidFill>
                      </w14:textFill>
                    </w:rPr>
                    <w:t>区，工位上方</w:t>
                  </w:r>
                </w:p>
              </w:tc>
              <w:tc>
                <w:tcPr>
                  <w:tcW w:w="2561" w:type="dxa"/>
                  <w:tcBorders>
                    <w:tl2br w:val="nil"/>
                    <w:tr2bl w:val="nil"/>
                  </w:tcBorders>
                  <w:vAlign w:val="center"/>
                </w:tcPr>
                <w:p>
                  <w:pPr>
                    <w:adjustRightInd w:val="0"/>
                    <w:snapToGrid w:val="0"/>
                    <w:jc w:val="center"/>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收集效率</w:t>
                  </w:r>
                  <w:r>
                    <w:rPr>
                      <w:rFonts w:hint="eastAsia" w:ascii="宋体" w:hAnsi="宋体"/>
                      <w:color w:val="000000" w:themeColor="text1"/>
                      <w:sz w:val="21"/>
                      <w:szCs w:val="21"/>
                      <w:lang w:val="en-US"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1991" w:type="dxa"/>
                  <w:vMerge w:val="restart"/>
                  <w:tcBorders>
                    <w:tl2br w:val="nil"/>
                    <w:tr2bl w:val="nil"/>
                  </w:tcBorders>
                  <w:vAlign w:val="top"/>
                </w:tcPr>
                <w:p>
                  <w:pPr>
                    <w:adjustRightInd w:val="0"/>
                    <w:snapToGrid w:val="0"/>
                    <w:jc w:val="center"/>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封边贴皮工序</w:t>
                  </w:r>
                </w:p>
              </w:tc>
              <w:tc>
                <w:tcPr>
                  <w:tcW w:w="1615" w:type="dxa"/>
                  <w:tcBorders>
                    <w:tl2br w:val="nil"/>
                    <w:tr2bl w:val="nil"/>
                  </w:tcBorders>
                  <w:vAlign w:val="top"/>
                </w:tcPr>
                <w:p>
                  <w:pPr>
                    <w:adjustRightInd w:val="0"/>
                    <w:snapToGrid w:val="0"/>
                    <w:jc w:val="center"/>
                    <w:rPr>
                      <w:rFonts w:hint="eastAsia" w:ascii="宋体" w:hAnsi="宋体" w:eastAsia="宋体"/>
                      <w:color w:val="000000" w:themeColor="text1"/>
                      <w:sz w:val="21"/>
                      <w:szCs w:val="21"/>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集气罩</w:t>
                  </w:r>
                </w:p>
              </w:tc>
              <w:tc>
                <w:tcPr>
                  <w:tcW w:w="935" w:type="dxa"/>
                  <w:tcBorders>
                    <w:tl2br w:val="nil"/>
                    <w:tr2bl w:val="nil"/>
                  </w:tcBorders>
                  <w:vAlign w:val="top"/>
                </w:tcPr>
                <w:p>
                  <w:pPr>
                    <w:adjustRightInd w:val="0"/>
                    <w:snapToGrid w:val="0"/>
                    <w:jc w:val="center"/>
                    <w:rPr>
                      <w:rFonts w:hint="default" w:ascii="宋体" w:hAnsi="宋体" w:eastAsia="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1个</w:t>
                  </w:r>
                </w:p>
              </w:tc>
              <w:tc>
                <w:tcPr>
                  <w:tcW w:w="1685" w:type="dxa"/>
                  <w:tcBorders>
                    <w:tl2br w:val="nil"/>
                    <w:tr2bl w:val="nil"/>
                  </w:tcBorders>
                  <w:vAlign w:val="top"/>
                </w:tcPr>
                <w:p>
                  <w:pPr>
                    <w:adjustRightInd w:val="0"/>
                    <w:snapToGrid w:val="0"/>
                    <w:jc w:val="center"/>
                    <w:rPr>
                      <w:rFonts w:hint="eastAsia" w:ascii="宋体" w:hAnsi="宋体" w:eastAsia="宋体"/>
                      <w:color w:val="000000" w:themeColor="text1"/>
                      <w:sz w:val="21"/>
                      <w:szCs w:val="21"/>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三层</w:t>
                  </w:r>
                  <w:r>
                    <w:rPr>
                      <w:rFonts w:hint="eastAsia" w:ascii="宋体" w:hAnsi="宋体"/>
                      <w:color w:val="000000" w:themeColor="text1"/>
                      <w:sz w:val="21"/>
                      <w:szCs w:val="21"/>
                      <w14:textFill>
                        <w14:solidFill>
                          <w14:schemeClr w14:val="tx1"/>
                        </w14:solidFill>
                      </w14:textFill>
                    </w:rPr>
                    <w:t>贴皮</w:t>
                  </w:r>
                  <w:r>
                    <w:rPr>
                      <w:rFonts w:hint="eastAsia" w:ascii="宋体" w:hAnsi="宋体"/>
                      <w:color w:val="000000" w:themeColor="text1"/>
                      <w:sz w:val="21"/>
                      <w:szCs w:val="21"/>
                      <w:lang w:val="en-US" w:eastAsia="zh-CN"/>
                      <w14:textFill>
                        <w14:solidFill>
                          <w14:schemeClr w14:val="tx1"/>
                        </w14:solidFill>
                      </w14:textFill>
                    </w:rPr>
                    <w:t>区，工位上方</w:t>
                  </w:r>
                </w:p>
              </w:tc>
              <w:tc>
                <w:tcPr>
                  <w:tcW w:w="2561" w:type="dxa"/>
                  <w:tcBorders>
                    <w:tl2br w:val="nil"/>
                    <w:tr2bl w:val="nil"/>
                  </w:tcBorders>
                  <w:vAlign w:val="top"/>
                </w:tcPr>
                <w:p>
                  <w:pPr>
                    <w:adjustRightInd w:val="0"/>
                    <w:snapToGrid w:val="0"/>
                    <w:jc w:val="center"/>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收集效率</w:t>
                  </w:r>
                  <w:r>
                    <w:rPr>
                      <w:rFonts w:hint="eastAsia" w:ascii="宋体" w:hAnsi="宋体"/>
                      <w:color w:val="000000" w:themeColor="text1"/>
                      <w:sz w:val="21"/>
                      <w:szCs w:val="21"/>
                      <w:lang w:val="en-US"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1991" w:type="dxa"/>
                  <w:vMerge w:val="continue"/>
                  <w:tcBorders>
                    <w:tl2br w:val="nil"/>
                    <w:tr2bl w:val="nil"/>
                  </w:tcBorders>
                  <w:vAlign w:val="center"/>
                </w:tcPr>
                <w:p>
                  <w:pPr>
                    <w:adjustRightInd w:val="0"/>
                    <w:snapToGrid w:val="0"/>
                    <w:jc w:val="center"/>
                    <w:rPr>
                      <w:rFonts w:hint="eastAsia" w:ascii="宋体" w:hAnsi="宋体"/>
                      <w:color w:val="000000" w:themeColor="text1"/>
                      <w:sz w:val="21"/>
                      <w:szCs w:val="21"/>
                      <w14:textFill>
                        <w14:solidFill>
                          <w14:schemeClr w14:val="tx1"/>
                        </w14:solidFill>
                      </w14:textFill>
                    </w:rPr>
                  </w:pPr>
                </w:p>
              </w:tc>
              <w:tc>
                <w:tcPr>
                  <w:tcW w:w="1615" w:type="dxa"/>
                  <w:tcBorders>
                    <w:tl2br w:val="nil"/>
                    <w:tr2bl w:val="nil"/>
                  </w:tcBorders>
                  <w:vAlign w:val="center"/>
                </w:tcPr>
                <w:p>
                  <w:pPr>
                    <w:adjustRightInd w:val="0"/>
                    <w:snapToGrid w:val="0"/>
                    <w:jc w:val="center"/>
                    <w:rPr>
                      <w:rFonts w:hint="eastAsia"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集气罩</w:t>
                  </w:r>
                </w:p>
              </w:tc>
              <w:tc>
                <w:tcPr>
                  <w:tcW w:w="935" w:type="dxa"/>
                  <w:tcBorders>
                    <w:tl2br w:val="nil"/>
                    <w:tr2bl w:val="nil"/>
                  </w:tcBorders>
                  <w:vAlign w:val="center"/>
                </w:tcPr>
                <w:p>
                  <w:pPr>
                    <w:adjustRightInd w:val="0"/>
                    <w:snapToGrid w:val="0"/>
                    <w:jc w:val="center"/>
                    <w:rPr>
                      <w:rFonts w:hint="eastAsia"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1个</w:t>
                  </w:r>
                </w:p>
              </w:tc>
              <w:tc>
                <w:tcPr>
                  <w:tcW w:w="1685" w:type="dxa"/>
                  <w:tcBorders>
                    <w:tl2br w:val="nil"/>
                    <w:tr2bl w:val="nil"/>
                  </w:tcBorders>
                  <w:vAlign w:val="center"/>
                </w:tcPr>
                <w:p>
                  <w:pPr>
                    <w:adjustRightInd w:val="0"/>
                    <w:snapToGrid w:val="0"/>
                    <w:jc w:val="center"/>
                    <w:rPr>
                      <w:rFonts w:hint="eastAsia"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三层</w:t>
                  </w:r>
                  <w:r>
                    <w:rPr>
                      <w:rFonts w:hint="eastAsia" w:ascii="宋体" w:hAnsi="宋体"/>
                      <w:color w:val="000000" w:themeColor="text1"/>
                      <w:sz w:val="21"/>
                      <w:szCs w:val="21"/>
                      <w14:textFill>
                        <w14:solidFill>
                          <w14:schemeClr w14:val="tx1"/>
                        </w14:solidFill>
                      </w14:textFill>
                    </w:rPr>
                    <w:t>封边</w:t>
                  </w:r>
                  <w:r>
                    <w:rPr>
                      <w:rFonts w:hint="eastAsia" w:ascii="宋体" w:hAnsi="宋体"/>
                      <w:color w:val="000000" w:themeColor="text1"/>
                      <w:sz w:val="21"/>
                      <w:szCs w:val="21"/>
                      <w:lang w:val="en-US" w:eastAsia="zh-CN"/>
                      <w14:textFill>
                        <w14:solidFill>
                          <w14:schemeClr w14:val="tx1"/>
                        </w14:solidFill>
                      </w14:textFill>
                    </w:rPr>
                    <w:t>区，工位上方</w:t>
                  </w:r>
                </w:p>
              </w:tc>
              <w:tc>
                <w:tcPr>
                  <w:tcW w:w="2561" w:type="dxa"/>
                  <w:tcBorders>
                    <w:tl2br w:val="nil"/>
                    <w:tr2bl w:val="nil"/>
                  </w:tcBorders>
                  <w:vAlign w:val="center"/>
                </w:tcPr>
                <w:p>
                  <w:pPr>
                    <w:adjustRightInd w:val="0"/>
                    <w:snapToGrid w:val="0"/>
                    <w:jc w:val="center"/>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收集效率</w:t>
                  </w:r>
                  <w:r>
                    <w:rPr>
                      <w:rFonts w:hint="eastAsia" w:ascii="宋体" w:hAnsi="宋体"/>
                      <w:color w:val="000000" w:themeColor="text1"/>
                      <w:sz w:val="21"/>
                      <w:szCs w:val="21"/>
                      <w:lang w:val="en-US"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85％</w:t>
                  </w:r>
                </w:p>
              </w:tc>
            </w:tr>
          </w:tbl>
          <w:p>
            <w:pPr>
              <w:adjustRightInd w:val="0"/>
              <w:snapToGrid w:val="0"/>
              <w:spacing w:line="360" w:lineRule="auto"/>
              <w:ind w:firstLine="482" w:firstLineChars="200"/>
              <w:rPr>
                <w:rFonts w:hint="eastAsia" w:ascii="宋体" w:hAnsi="宋体"/>
                <w:b/>
                <w:bCs/>
                <w:color w:val="000000" w:themeColor="text1"/>
                <w:sz w:val="24"/>
                <w:lang w:val="en-US" w:eastAsia="zh-CN"/>
                <w14:textFill>
                  <w14:solidFill>
                    <w14:schemeClr w14:val="tx1"/>
                  </w14:solidFill>
                </w14:textFill>
              </w:rPr>
            </w:pPr>
            <w:r>
              <w:rPr>
                <w:rFonts w:hint="eastAsia" w:ascii="宋体" w:hAnsi="宋体"/>
                <w:b/>
                <w:color w:val="000000" w:themeColor="text1"/>
                <w:sz w:val="24"/>
                <w:lang w:val="en-US" w:eastAsia="zh-CN"/>
                <w14:textFill>
                  <w14:solidFill>
                    <w14:schemeClr w14:val="tx1"/>
                  </w14:solidFill>
                </w14:textFill>
              </w:rPr>
              <w:t>7</w:t>
            </w:r>
            <w:r>
              <w:rPr>
                <w:rFonts w:hint="eastAsia" w:ascii="宋体" w:hAnsi="宋体"/>
                <w:b/>
                <w:color w:val="000000" w:themeColor="text1"/>
                <w:sz w:val="24"/>
                <w14:textFill>
                  <w14:solidFill>
                    <w14:schemeClr w14:val="tx1"/>
                  </w14:solidFill>
                </w14:textFill>
              </w:rPr>
              <w:t>、</w:t>
            </w:r>
            <w:r>
              <w:rPr>
                <w:rFonts w:hint="eastAsia" w:ascii="宋体" w:hAnsi="宋体"/>
                <w:b/>
                <w:bCs/>
                <w:color w:val="000000" w:themeColor="text1"/>
                <w:sz w:val="24"/>
                <w:lang w:val="en-US" w:eastAsia="zh-CN"/>
                <w14:textFill>
                  <w14:solidFill>
                    <w14:schemeClr w14:val="tx1"/>
                  </w14:solidFill>
                </w14:textFill>
              </w:rPr>
              <w:t>排气筒高度的合规性</w:t>
            </w:r>
          </w:p>
          <w:p>
            <w:pPr>
              <w:adjustRightInd w:val="0"/>
              <w:snapToGrid w:val="0"/>
              <w:spacing w:line="360" w:lineRule="auto"/>
              <w:ind w:firstLine="480" w:firstLineChars="200"/>
              <w:rPr>
                <w:rFonts w:hint="eastAsia" w:ascii="宋体" w:hAnsi="宋体"/>
                <w:b/>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本项目三层生产厂房总高度为13m，本项目新增废气处理设施排气筒高度为15m，高出生产厂房顶部2m高空排放，满足《大气污染物综合排放标准》（GB16297-1996）新污染源的排气筒一般不低于15m的要求。项目后期验收根据项目周围实际勘察情况，若项目排气筒高度未达到周围200m半径范围内建筑物5m以上，应按照对应的排放速率标准值严格50%执行。</w:t>
            </w:r>
          </w:p>
          <w:p>
            <w:pPr>
              <w:adjustRightInd w:val="0"/>
              <w:snapToGrid w:val="0"/>
              <w:spacing w:line="360" w:lineRule="auto"/>
              <w:ind w:firstLine="482" w:firstLineChars="200"/>
              <w:rPr>
                <w:rFonts w:hint="eastAsia" w:ascii="宋体" w:hAnsi="宋体"/>
                <w:b/>
                <w:color w:val="000000" w:themeColor="text1"/>
                <w:sz w:val="24"/>
                <w:lang w:val="en-US" w:eastAsia="zh-CN"/>
                <w14:textFill>
                  <w14:solidFill>
                    <w14:schemeClr w14:val="tx1"/>
                  </w14:solidFill>
                </w14:textFill>
              </w:rPr>
            </w:pPr>
            <w:r>
              <w:rPr>
                <w:rFonts w:hint="eastAsia" w:ascii="宋体" w:hAnsi="宋体"/>
                <w:b/>
                <w:color w:val="000000" w:themeColor="text1"/>
                <w:sz w:val="24"/>
                <w:lang w:val="en-US" w:eastAsia="zh-CN"/>
                <w14:textFill>
                  <w14:solidFill>
                    <w14:schemeClr w14:val="tx1"/>
                  </w14:solidFill>
                </w14:textFill>
              </w:rPr>
              <w:t>8、大气环境影响评价自查表</w:t>
            </w:r>
          </w:p>
          <w:p>
            <w:pPr>
              <w:pStyle w:val="98"/>
              <w:spacing w:line="240" w:lineRule="auto"/>
              <w:rPr>
                <w:rFonts w:ascii="宋体" w:hAnsi="宋体" w:eastAsia="宋体"/>
                <w:b/>
                <w:bCs/>
                <w:color w:val="000000" w:themeColor="text1"/>
                <w14:textFill>
                  <w14:solidFill>
                    <w14:schemeClr w14:val="tx1"/>
                  </w14:solidFill>
                </w14:textFill>
              </w:rPr>
            </w:pPr>
            <w:r>
              <w:rPr>
                <w:rFonts w:hint="eastAsia" w:ascii="宋体" w:hAnsi="宋体" w:eastAsia="宋体"/>
                <w:b/>
                <w:bCs/>
                <w:color w:val="000000" w:themeColor="text1"/>
                <w14:textFill>
                  <w14:solidFill>
                    <w14:schemeClr w14:val="tx1"/>
                  </w14:solidFill>
                </w14:textFill>
              </w:rPr>
              <w:t>表</w:t>
            </w:r>
            <w:r>
              <w:rPr>
                <w:rFonts w:ascii="宋体" w:hAnsi="宋体" w:eastAsia="宋体"/>
                <w:b/>
                <w:bCs/>
                <w:color w:val="000000" w:themeColor="text1"/>
                <w14:textFill>
                  <w14:solidFill>
                    <w14:schemeClr w14:val="tx1"/>
                  </w14:solidFill>
                </w14:textFill>
              </w:rPr>
              <w:t>7-</w:t>
            </w:r>
            <w:r>
              <w:rPr>
                <w:rFonts w:hint="eastAsia" w:ascii="宋体" w:hAnsi="宋体" w:eastAsia="宋体"/>
                <w:b/>
                <w:bCs/>
                <w:color w:val="000000" w:themeColor="text1"/>
                <w:lang w:val="en-US" w:eastAsia="zh-CN"/>
                <w14:textFill>
                  <w14:solidFill>
                    <w14:schemeClr w14:val="tx1"/>
                  </w14:solidFill>
                </w14:textFill>
              </w:rPr>
              <w:t>14</w:t>
            </w:r>
            <w:r>
              <w:rPr>
                <w:rFonts w:ascii="宋体" w:hAnsi="宋体" w:eastAsia="宋体"/>
                <w:b/>
                <w:bCs/>
                <w:color w:val="000000" w:themeColor="text1"/>
                <w14:textFill>
                  <w14:solidFill>
                    <w14:schemeClr w14:val="tx1"/>
                  </w14:solidFill>
                </w14:textFill>
              </w:rPr>
              <w:t xml:space="preserve">   </w:t>
            </w:r>
            <w:r>
              <w:rPr>
                <w:rFonts w:hint="eastAsia" w:ascii="宋体" w:hAnsi="宋体" w:eastAsia="宋体"/>
                <w:b/>
                <w:bCs/>
                <w:color w:val="000000" w:themeColor="text1"/>
                <w14:textFill>
                  <w14:solidFill>
                    <w14:schemeClr w14:val="tx1"/>
                  </w14:solidFill>
                </w14:textFill>
              </w:rPr>
              <w:t>项目大气环境影响评价自查表</w:t>
            </w:r>
          </w:p>
          <w:tbl>
            <w:tblPr>
              <w:tblStyle w:val="43"/>
              <w:tblW w:w="910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308"/>
              <w:gridCol w:w="922"/>
              <w:gridCol w:w="421"/>
              <w:gridCol w:w="182"/>
              <w:gridCol w:w="182"/>
              <w:gridCol w:w="115"/>
              <w:gridCol w:w="525"/>
              <w:gridCol w:w="496"/>
              <w:gridCol w:w="386"/>
              <w:gridCol w:w="1073"/>
              <w:gridCol w:w="11"/>
              <w:gridCol w:w="241"/>
              <w:gridCol w:w="183"/>
              <w:gridCol w:w="197"/>
              <w:gridCol w:w="172"/>
              <w:gridCol w:w="325"/>
              <w:gridCol w:w="621"/>
              <w:gridCol w:w="51"/>
              <w:gridCol w:w="118"/>
              <w:gridCol w:w="372"/>
              <w:gridCol w:w="5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52" w:type="dxa"/>
                  <w:gridSpan w:val="2"/>
                  <w:tcBorders>
                    <w:top w:val="single" w:color="auto" w:sz="12" w:space="0"/>
                    <w:left w:val="single" w:color="auto" w:sz="12" w:space="0"/>
                    <w:bottom w:val="single" w:color="auto" w:sz="4" w:space="0"/>
                    <w:right w:val="single" w:color="auto" w:sz="4" w:space="0"/>
                  </w:tcBorders>
                  <w:vAlign w:val="center"/>
                </w:tcPr>
                <w:p>
                  <w:pPr>
                    <w:snapToGrid w:val="0"/>
                    <w:jc w:val="center"/>
                    <w:rPr>
                      <w:rFonts w:asci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工作内容</w:t>
                  </w:r>
                </w:p>
              </w:tc>
              <w:tc>
                <w:tcPr>
                  <w:tcW w:w="7156" w:type="dxa"/>
                  <w:gridSpan w:val="20"/>
                  <w:tcBorders>
                    <w:top w:val="single" w:color="auto" w:sz="12" w:space="0"/>
                    <w:left w:val="single" w:color="auto" w:sz="4" w:space="0"/>
                    <w:bottom w:val="single" w:color="auto" w:sz="4" w:space="0"/>
                    <w:right w:val="single" w:color="auto" w:sz="12" w:space="0"/>
                  </w:tcBorders>
                  <w:vAlign w:val="center"/>
                </w:tcPr>
                <w:p>
                  <w:pPr>
                    <w:snapToGrid w:val="0"/>
                    <w:jc w:val="center"/>
                    <w:rPr>
                      <w:rFonts w:asci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自查项目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4" w:type="dxa"/>
                  <w:vMerge w:val="restart"/>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评价等级与范围</w:t>
                  </w:r>
                </w:p>
              </w:tc>
              <w:tc>
                <w:tcPr>
                  <w:tcW w:w="13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评价等级</w:t>
                  </w:r>
                </w:p>
              </w:tc>
              <w:tc>
                <w:tcPr>
                  <w:tcW w:w="2347"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一级</w:t>
                  </w:r>
                  <w:r>
                    <w:rPr>
                      <w:rFonts w:hint="eastAsia" w:ascii="宋体" w:hAnsi="宋体" w:cs="宋体"/>
                      <w:color w:val="000000" w:themeColor="text1"/>
                      <w:szCs w:val="21"/>
                      <w:lang w:eastAsia="zh-CN"/>
                      <w14:textFill>
                        <w14:solidFill>
                          <w14:schemeClr w14:val="tx1"/>
                        </w14:solidFill>
                      </w14:textFill>
                    </w:rPr>
                    <w:t>□</w:t>
                  </w:r>
                </w:p>
              </w:tc>
              <w:tc>
                <w:tcPr>
                  <w:tcW w:w="3084"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二级√</w:t>
                  </w:r>
                </w:p>
              </w:tc>
              <w:tc>
                <w:tcPr>
                  <w:tcW w:w="1725" w:type="dxa"/>
                  <w:gridSpan w:val="5"/>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4" w:type="dxa"/>
                  <w:vMerge w:val="continue"/>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p>
              </w:tc>
              <w:tc>
                <w:tcPr>
                  <w:tcW w:w="13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评价范围</w:t>
                  </w:r>
                </w:p>
              </w:tc>
              <w:tc>
                <w:tcPr>
                  <w:tcW w:w="2347"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边长</w:t>
                  </w:r>
                  <w:r>
                    <w:rPr>
                      <w:rFonts w:ascii="宋体" w:hAnsi="宋体" w:cs="宋体"/>
                      <w:color w:val="000000" w:themeColor="text1"/>
                      <w:szCs w:val="21"/>
                      <w14:textFill>
                        <w14:solidFill>
                          <w14:schemeClr w14:val="tx1"/>
                        </w14:solidFill>
                      </w14:textFill>
                    </w:rPr>
                    <w:t>=50km</w:t>
                  </w:r>
                  <w:r>
                    <w:rPr>
                      <w:rFonts w:hint="eastAsia" w:ascii="宋体" w:hAnsi="宋体" w:cs="宋体"/>
                      <w:color w:val="000000" w:themeColor="text1"/>
                      <w:szCs w:val="21"/>
                      <w:lang w:eastAsia="zh-CN"/>
                      <w14:textFill>
                        <w14:solidFill>
                          <w14:schemeClr w14:val="tx1"/>
                        </w14:solidFill>
                      </w14:textFill>
                    </w:rPr>
                    <w:t>□</w:t>
                  </w:r>
                </w:p>
              </w:tc>
              <w:tc>
                <w:tcPr>
                  <w:tcW w:w="3084"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边长</w:t>
                  </w:r>
                  <w:r>
                    <w:rPr>
                      <w:rFonts w:ascii="宋体" w:hAnsi="宋体" w:cs="宋体"/>
                      <w:color w:val="000000" w:themeColor="text1"/>
                      <w:szCs w:val="21"/>
                      <w14:textFill>
                        <w14:solidFill>
                          <w14:schemeClr w14:val="tx1"/>
                        </w14:solidFill>
                      </w14:textFill>
                    </w:rPr>
                    <w:t>5~50km</w:t>
                  </w:r>
                  <w:r>
                    <w:rPr>
                      <w:rFonts w:hint="eastAsia" w:ascii="宋体" w:hAnsi="宋体" w:cs="宋体"/>
                      <w:color w:val="000000" w:themeColor="text1"/>
                      <w:szCs w:val="21"/>
                      <w:lang w:eastAsia="zh-CN"/>
                      <w14:textFill>
                        <w14:solidFill>
                          <w14:schemeClr w14:val="tx1"/>
                        </w14:solidFill>
                      </w14:textFill>
                    </w:rPr>
                    <w:t>□</w:t>
                  </w:r>
                </w:p>
              </w:tc>
              <w:tc>
                <w:tcPr>
                  <w:tcW w:w="1725" w:type="dxa"/>
                  <w:gridSpan w:val="5"/>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边长</w:t>
                  </w:r>
                  <w:r>
                    <w:rPr>
                      <w:rFonts w:ascii="宋体" w:hAnsi="宋体" w:cs="宋体"/>
                      <w:color w:val="000000" w:themeColor="text1"/>
                      <w:szCs w:val="21"/>
                      <w14:textFill>
                        <w14:solidFill>
                          <w14:schemeClr w14:val="tx1"/>
                        </w14:solidFill>
                      </w14:textFill>
                    </w:rPr>
                    <w:t>=5km</w:t>
                  </w:r>
                  <w:r>
                    <w:rPr>
                      <w:rFonts w:hint="eastAsia" w:ascii="宋体" w:hAnsi="宋体" w:cs="宋体"/>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4" w:type="dxa"/>
                  <w:vMerge w:val="restart"/>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评价因子</w:t>
                  </w:r>
                </w:p>
              </w:tc>
              <w:tc>
                <w:tcPr>
                  <w:tcW w:w="13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SO2+NOx</w:t>
                  </w:r>
                  <w:r>
                    <w:rPr>
                      <w:rFonts w:hint="eastAsia" w:ascii="宋体" w:hAnsi="宋体" w:cs="宋体"/>
                      <w:color w:val="000000" w:themeColor="text1"/>
                      <w:szCs w:val="21"/>
                      <w14:textFill>
                        <w14:solidFill>
                          <w14:schemeClr w14:val="tx1"/>
                        </w14:solidFill>
                      </w14:textFill>
                    </w:rPr>
                    <w:t>排放量</w:t>
                  </w:r>
                </w:p>
              </w:tc>
              <w:tc>
                <w:tcPr>
                  <w:tcW w:w="2347"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2000t/a</w:t>
                  </w:r>
                  <w:r>
                    <w:rPr>
                      <w:rFonts w:hint="eastAsia" w:ascii="宋体" w:hAnsi="宋体" w:cs="宋体"/>
                      <w:color w:val="000000" w:themeColor="text1"/>
                      <w:szCs w:val="21"/>
                      <w14:textFill>
                        <w14:solidFill>
                          <w14:schemeClr w14:val="tx1"/>
                        </w14:solidFill>
                      </w14:textFill>
                    </w:rPr>
                    <w:t>□</w:t>
                  </w:r>
                </w:p>
              </w:tc>
              <w:tc>
                <w:tcPr>
                  <w:tcW w:w="3084"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500~2000t/a</w:t>
                  </w:r>
                  <w:r>
                    <w:rPr>
                      <w:rFonts w:hint="eastAsia" w:ascii="宋体" w:hAnsi="宋体" w:cs="宋体"/>
                      <w:color w:val="000000" w:themeColor="text1"/>
                      <w:szCs w:val="21"/>
                      <w14:textFill>
                        <w14:solidFill>
                          <w14:schemeClr w14:val="tx1"/>
                        </w14:solidFill>
                      </w14:textFill>
                    </w:rPr>
                    <w:t>□</w:t>
                  </w:r>
                </w:p>
              </w:tc>
              <w:tc>
                <w:tcPr>
                  <w:tcW w:w="1725" w:type="dxa"/>
                  <w:gridSpan w:val="5"/>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&lt;500t/a</w:t>
                  </w:r>
                  <w:r>
                    <w:rPr>
                      <w:rFonts w:hint="eastAsia" w:ascii="宋体" w:hAnsi="宋体" w:cs="宋体"/>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4" w:type="dxa"/>
                  <w:vMerge w:val="continue"/>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p>
              </w:tc>
              <w:tc>
                <w:tcPr>
                  <w:tcW w:w="13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评价因子</w:t>
                  </w:r>
                </w:p>
              </w:tc>
              <w:tc>
                <w:tcPr>
                  <w:tcW w:w="4737" w:type="dxa"/>
                  <w:gridSpan w:val="1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基本污染物（</w:t>
                  </w:r>
                  <w:r>
                    <w:rPr>
                      <w:rFonts w:ascii="宋体" w:hAnsi="宋体" w:cs="宋体"/>
                      <w:color w:val="000000" w:themeColor="text1"/>
                      <w:szCs w:val="21"/>
                      <w14:textFill>
                        <w14:solidFill>
                          <w14:schemeClr w14:val="tx1"/>
                        </w14:solidFill>
                      </w14:textFill>
                    </w:rPr>
                    <w:t>SO</w:t>
                  </w:r>
                  <w:r>
                    <w:rPr>
                      <w:rFonts w:ascii="宋体" w:hAnsi="宋体" w:cs="宋体"/>
                      <w:color w:val="000000" w:themeColor="text1"/>
                      <w:szCs w:val="21"/>
                      <w:vertAlign w:val="subscript"/>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NOx</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PM</w:t>
                  </w:r>
                  <w:r>
                    <w:rPr>
                      <w:rFonts w:ascii="宋体" w:hAnsi="宋体" w:cs="宋体"/>
                      <w:color w:val="000000" w:themeColor="text1"/>
                      <w:szCs w:val="21"/>
                      <w:vertAlign w:val="subscript"/>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PM</w:t>
                  </w:r>
                  <w:r>
                    <w:rPr>
                      <w:rFonts w:ascii="宋体" w:hAnsi="宋体" w:cs="宋体"/>
                      <w:color w:val="000000" w:themeColor="text1"/>
                      <w:szCs w:val="21"/>
                      <w:vertAlign w:val="subscript"/>
                      <w14:textFill>
                        <w14:solidFill>
                          <w14:schemeClr w14:val="tx1"/>
                        </w14:solidFill>
                      </w14:textFill>
                    </w:rPr>
                    <w:t>2.5</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CO</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O</w:t>
                  </w:r>
                  <w:r>
                    <w:rPr>
                      <w:rFonts w:ascii="宋体" w:hAnsi="宋体" w:cs="宋体"/>
                      <w:color w:val="000000" w:themeColor="text1"/>
                      <w:szCs w:val="21"/>
                      <w:vertAlign w:val="subscript"/>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w:t>
                  </w:r>
                </w:p>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其他污染物（</w:t>
                  </w:r>
                  <w:r>
                    <w:rPr>
                      <w:rFonts w:hint="eastAsia" w:ascii="宋体" w:hAnsi="宋体" w:cs="宋体"/>
                      <w:color w:val="000000" w:themeColor="text1"/>
                      <w:szCs w:val="21"/>
                      <w:lang w:val="en-US" w:eastAsia="zh-CN"/>
                      <w14:textFill>
                        <w14:solidFill>
                          <w14:schemeClr w14:val="tx1"/>
                        </w14:solidFill>
                      </w14:textFill>
                    </w:rPr>
                    <w:t>TSP</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非甲烷总烃、甲苯、二甲苯）</w:t>
                  </w:r>
                </w:p>
              </w:tc>
              <w:tc>
                <w:tcPr>
                  <w:tcW w:w="2419" w:type="dxa"/>
                  <w:gridSpan w:val="8"/>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包括二次</w:t>
                  </w:r>
                  <w:r>
                    <w:rPr>
                      <w:rFonts w:ascii="宋体" w:hAnsi="宋体" w:cs="宋体"/>
                      <w:color w:val="000000" w:themeColor="text1"/>
                      <w:szCs w:val="21"/>
                      <w14:textFill>
                        <w14:solidFill>
                          <w14:schemeClr w14:val="tx1"/>
                        </w14:solidFill>
                      </w14:textFill>
                    </w:rPr>
                    <w:t>PM2.5</w:t>
                  </w:r>
                  <w:r>
                    <w:rPr>
                      <w:rFonts w:hint="eastAsia" w:ascii="宋体" w:hAnsi="宋体" w:cs="宋体"/>
                      <w:color w:val="000000" w:themeColor="text1"/>
                      <w:szCs w:val="21"/>
                      <w14:textFill>
                        <w14:solidFill>
                          <w14:schemeClr w14:val="tx1"/>
                        </w14:solidFill>
                      </w14:textFill>
                    </w:rPr>
                    <w:t>□</w:t>
                  </w:r>
                </w:p>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不包括二次</w:t>
                  </w:r>
                  <w:r>
                    <w:rPr>
                      <w:rFonts w:ascii="宋体" w:hAnsi="宋体" w:cs="宋体"/>
                      <w:color w:val="000000" w:themeColor="text1"/>
                      <w:szCs w:val="21"/>
                      <w14:textFill>
                        <w14:solidFill>
                          <w14:schemeClr w14:val="tx1"/>
                        </w14:solidFill>
                      </w14:textFill>
                    </w:rPr>
                    <w:t>PM2.5</w:t>
                  </w:r>
                  <w:r>
                    <w:rPr>
                      <w:rFonts w:hint="eastAsia" w:ascii="宋体" w:hAnsi="宋体" w:cs="宋体"/>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4"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评价标准</w:t>
                  </w:r>
                </w:p>
              </w:tc>
              <w:tc>
                <w:tcPr>
                  <w:tcW w:w="13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评价标准</w:t>
                  </w:r>
                </w:p>
              </w:tc>
              <w:tc>
                <w:tcPr>
                  <w:tcW w:w="1822"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国家标准</w:t>
                  </w:r>
                  <w:r>
                    <w:rPr>
                      <w:rFonts w:hint="eastAsia" w:ascii="宋体" w:hAnsi="宋体" w:cs="宋体"/>
                      <w:color w:val="000000" w:themeColor="text1"/>
                      <w:szCs w:val="21"/>
                      <w:lang w:eastAsia="zh-CN"/>
                      <w14:textFill>
                        <w14:solidFill>
                          <w14:schemeClr w14:val="tx1"/>
                        </w14:solidFill>
                      </w14:textFill>
                    </w:rPr>
                    <w:t>☑</w:t>
                  </w:r>
                </w:p>
              </w:tc>
              <w:tc>
                <w:tcPr>
                  <w:tcW w:w="2915"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地方标准</w:t>
                  </w:r>
                  <w:r>
                    <w:rPr>
                      <w:rFonts w:hint="eastAsia" w:ascii="宋体" w:hAnsi="宋体" w:cs="宋体"/>
                      <w:color w:val="000000" w:themeColor="text1"/>
                      <w:szCs w:val="21"/>
                      <w:lang w:eastAsia="zh-CN"/>
                      <w14:textFill>
                        <w14:solidFill>
                          <w14:schemeClr w14:val="tx1"/>
                        </w14:solidFill>
                      </w14:textFill>
                    </w:rPr>
                    <w:t>☑</w:t>
                  </w:r>
                </w:p>
              </w:tc>
              <w:tc>
                <w:tcPr>
                  <w:tcW w:w="131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附录</w:t>
                  </w:r>
                  <w:r>
                    <w:rPr>
                      <w:rFonts w:ascii="宋体" w:hAnsi="宋体" w:cs="宋体"/>
                      <w:color w:val="000000" w:themeColor="text1"/>
                      <w:szCs w:val="21"/>
                      <w14:textFill>
                        <w14:solidFill>
                          <w14:schemeClr w14:val="tx1"/>
                        </w14:solidFill>
                      </w14:textFill>
                    </w:rPr>
                    <w:t>D</w:t>
                  </w:r>
                  <w:r>
                    <w:rPr>
                      <w:rFonts w:hint="eastAsia" w:ascii="宋体" w:hAnsi="宋体" w:cs="宋体"/>
                      <w:color w:val="000000" w:themeColor="text1"/>
                      <w:szCs w:val="21"/>
                      <w:lang w:eastAsia="zh-CN"/>
                      <w14:textFill>
                        <w14:solidFill>
                          <w14:schemeClr w14:val="tx1"/>
                        </w14:solidFill>
                      </w14:textFill>
                    </w:rPr>
                    <w:t>☑</w:t>
                  </w:r>
                </w:p>
              </w:tc>
              <w:tc>
                <w:tcPr>
                  <w:tcW w:w="1104" w:type="dxa"/>
                  <w:gridSpan w:val="4"/>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其他标准√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4" w:type="dxa"/>
                  <w:vMerge w:val="restart"/>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现状评价</w:t>
                  </w:r>
                </w:p>
              </w:tc>
              <w:tc>
                <w:tcPr>
                  <w:tcW w:w="13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环境功能区</w:t>
                  </w:r>
                </w:p>
              </w:tc>
              <w:tc>
                <w:tcPr>
                  <w:tcW w:w="2347"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一类区□</w:t>
                  </w:r>
                </w:p>
              </w:tc>
              <w:tc>
                <w:tcPr>
                  <w:tcW w:w="3084"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二类区√</w:t>
                  </w:r>
                </w:p>
              </w:tc>
              <w:tc>
                <w:tcPr>
                  <w:tcW w:w="1725" w:type="dxa"/>
                  <w:gridSpan w:val="5"/>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一类区和二类区□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4" w:type="dxa"/>
                  <w:vMerge w:val="continue"/>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p>
              </w:tc>
              <w:tc>
                <w:tcPr>
                  <w:tcW w:w="13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评价基准年</w:t>
                  </w:r>
                </w:p>
              </w:tc>
              <w:tc>
                <w:tcPr>
                  <w:tcW w:w="7156" w:type="dxa"/>
                  <w:gridSpan w:val="20"/>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2019</w:t>
                  </w:r>
                  <w:r>
                    <w:rPr>
                      <w:rFonts w:hint="eastAsia" w:ascii="宋体" w:hAnsi="宋体" w:cs="宋体"/>
                      <w:color w:val="000000" w:themeColor="text1"/>
                      <w:szCs w:val="21"/>
                      <w14:textFill>
                        <w14:solidFill>
                          <w14:schemeClr w14:val="tx1"/>
                        </w14:solidFill>
                      </w14:textFill>
                    </w:rPr>
                    <w:t>）年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4" w:type="dxa"/>
                  <w:vMerge w:val="continue"/>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p>
              </w:tc>
              <w:tc>
                <w:tcPr>
                  <w:tcW w:w="13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环境空气质量现状调查数据来源</w:t>
                  </w:r>
                </w:p>
              </w:tc>
              <w:tc>
                <w:tcPr>
                  <w:tcW w:w="2347"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长期例行监测数据□</w:t>
                  </w:r>
                </w:p>
              </w:tc>
              <w:tc>
                <w:tcPr>
                  <w:tcW w:w="3084"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主管部门发布的数据√</w:t>
                  </w:r>
                </w:p>
              </w:tc>
              <w:tc>
                <w:tcPr>
                  <w:tcW w:w="1725" w:type="dxa"/>
                  <w:gridSpan w:val="5"/>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现状补充监测√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4" w:type="dxa"/>
                  <w:vMerge w:val="continue"/>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p>
              </w:tc>
              <w:tc>
                <w:tcPr>
                  <w:tcW w:w="13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现状评价</w:t>
                  </w:r>
                </w:p>
              </w:tc>
              <w:tc>
                <w:tcPr>
                  <w:tcW w:w="4302"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达标区□</w:t>
                  </w:r>
                </w:p>
              </w:tc>
              <w:tc>
                <w:tcPr>
                  <w:tcW w:w="2854" w:type="dxa"/>
                  <w:gridSpan w:val="11"/>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不达标区√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4"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污染源调查</w:t>
                  </w:r>
                </w:p>
              </w:tc>
              <w:tc>
                <w:tcPr>
                  <w:tcW w:w="13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调查内容</w:t>
                  </w:r>
                </w:p>
              </w:tc>
              <w:tc>
                <w:tcPr>
                  <w:tcW w:w="2347"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本项目正常排放源√</w:t>
                  </w:r>
                </w:p>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本项目非正常排放源□</w:t>
                  </w:r>
                </w:p>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现有污染源□</w:t>
                  </w:r>
                </w:p>
              </w:tc>
              <w:tc>
                <w:tcPr>
                  <w:tcW w:w="195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拟代替的污染源□</w:t>
                  </w:r>
                </w:p>
              </w:tc>
              <w:tc>
                <w:tcPr>
                  <w:tcW w:w="1801"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其他在建、拟建项目污染源□</w:t>
                  </w:r>
                </w:p>
              </w:tc>
              <w:tc>
                <w:tcPr>
                  <w:tcW w:w="1053" w:type="dxa"/>
                  <w:gridSpan w:val="3"/>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区域污染源□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4" w:type="dxa"/>
                  <w:vMerge w:val="restart"/>
                  <w:tcBorders>
                    <w:top w:val="single" w:color="auto" w:sz="4" w:space="0"/>
                    <w:left w:val="single" w:color="auto" w:sz="12" w:space="0"/>
                    <w:bottom w:val="single" w:color="auto" w:sz="4" w:space="0"/>
                    <w:right w:val="single" w:color="auto" w:sz="4" w:space="0"/>
                  </w:tcBorders>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大气环境影响预测与评价</w:t>
                  </w:r>
                </w:p>
              </w:tc>
              <w:tc>
                <w:tcPr>
                  <w:tcW w:w="1308" w:type="dxa"/>
                  <w:tcBorders>
                    <w:top w:val="single" w:color="auto" w:sz="4" w:space="0"/>
                    <w:left w:val="single" w:color="auto" w:sz="4" w:space="0"/>
                    <w:bottom w:val="single" w:color="auto" w:sz="4" w:space="0"/>
                    <w:right w:val="single" w:color="auto" w:sz="4" w:space="0"/>
                  </w:tcBorders>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预测模型</w:t>
                  </w:r>
                </w:p>
              </w:tc>
              <w:tc>
                <w:tcPr>
                  <w:tcW w:w="922" w:type="dxa"/>
                  <w:tcBorders>
                    <w:top w:val="single" w:color="auto" w:sz="4" w:space="0"/>
                    <w:left w:val="single" w:color="auto" w:sz="4" w:space="0"/>
                    <w:bottom w:val="single" w:color="auto" w:sz="4" w:space="0"/>
                    <w:right w:val="single" w:color="auto" w:sz="4" w:space="0"/>
                  </w:tcBorders>
                </w:tcPr>
                <w:p>
                  <w:pPr>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AERMOD</w:t>
                  </w:r>
                  <w:r>
                    <w:rPr>
                      <w:rFonts w:hint="eastAsia" w:ascii="宋体" w:hAnsi="宋体" w:cs="宋体"/>
                      <w:color w:val="000000" w:themeColor="text1"/>
                      <w:szCs w:val="21"/>
                      <w14:textFill>
                        <w14:solidFill>
                          <w14:schemeClr w14:val="tx1"/>
                        </w14:solidFill>
                      </w14:textFill>
                    </w:rPr>
                    <w:t>□</w:t>
                  </w:r>
                </w:p>
              </w:tc>
              <w:tc>
                <w:tcPr>
                  <w:tcW w:w="785" w:type="dxa"/>
                  <w:gridSpan w:val="3"/>
                  <w:tcBorders>
                    <w:top w:val="single" w:color="auto" w:sz="4" w:space="0"/>
                    <w:left w:val="single" w:color="auto" w:sz="4" w:space="0"/>
                    <w:bottom w:val="single" w:color="auto" w:sz="4" w:space="0"/>
                    <w:right w:val="single" w:color="auto" w:sz="4" w:space="0"/>
                  </w:tcBorders>
                </w:tcPr>
                <w:p>
                  <w:pPr>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ADMS</w:t>
                  </w:r>
                  <w:r>
                    <w:rPr>
                      <w:rFonts w:hint="eastAsia" w:ascii="宋体" w:hAnsi="宋体" w:cs="宋体"/>
                      <w:color w:val="000000" w:themeColor="text1"/>
                      <w:szCs w:val="21"/>
                      <w14:textFill>
                        <w14:solidFill>
                          <w14:schemeClr w14:val="tx1"/>
                        </w14:solidFill>
                      </w14:textFill>
                    </w:rPr>
                    <w:t>□</w:t>
                  </w:r>
                </w:p>
              </w:tc>
              <w:tc>
                <w:tcPr>
                  <w:tcW w:w="1522" w:type="dxa"/>
                  <w:gridSpan w:val="4"/>
                  <w:tcBorders>
                    <w:top w:val="single" w:color="auto" w:sz="4" w:space="0"/>
                    <w:left w:val="single" w:color="auto" w:sz="4" w:space="0"/>
                    <w:bottom w:val="single" w:color="auto" w:sz="4" w:space="0"/>
                    <w:right w:val="single" w:color="auto" w:sz="4" w:space="0"/>
                  </w:tcBorders>
                </w:tcPr>
                <w:p>
                  <w:pPr>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AUSTAL2000</w:t>
                  </w:r>
                  <w:r>
                    <w:rPr>
                      <w:rFonts w:hint="eastAsia" w:ascii="宋体" w:hAnsi="宋体" w:cs="宋体"/>
                      <w:color w:val="000000" w:themeColor="text1"/>
                      <w:szCs w:val="21"/>
                      <w14:textFill>
                        <w14:solidFill>
                          <w14:schemeClr w14:val="tx1"/>
                        </w14:solidFill>
                      </w14:textFill>
                    </w:rPr>
                    <w:t>□</w:t>
                  </w:r>
                </w:p>
              </w:tc>
              <w:tc>
                <w:tcPr>
                  <w:tcW w:w="1325" w:type="dxa"/>
                  <w:gridSpan w:val="3"/>
                  <w:tcBorders>
                    <w:top w:val="single" w:color="auto" w:sz="4" w:space="0"/>
                    <w:left w:val="single" w:color="auto" w:sz="4" w:space="0"/>
                    <w:bottom w:val="single" w:color="auto" w:sz="4" w:space="0"/>
                    <w:right w:val="single" w:color="auto" w:sz="4" w:space="0"/>
                  </w:tcBorders>
                </w:tcPr>
                <w:p>
                  <w:pPr>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EDMS/AEDT</w:t>
                  </w:r>
                  <w:r>
                    <w:rPr>
                      <w:rFonts w:hint="eastAsia" w:ascii="宋体" w:hAnsi="宋体" w:cs="宋体"/>
                      <w:color w:val="000000" w:themeColor="text1"/>
                      <w:szCs w:val="21"/>
                      <w14:textFill>
                        <w14:solidFill>
                          <w14:schemeClr w14:val="tx1"/>
                        </w14:solidFill>
                      </w14:textFill>
                    </w:rPr>
                    <w:t>□</w:t>
                  </w:r>
                </w:p>
              </w:tc>
              <w:tc>
                <w:tcPr>
                  <w:tcW w:w="552" w:type="dxa"/>
                  <w:gridSpan w:val="3"/>
                  <w:tcBorders>
                    <w:top w:val="single" w:color="auto" w:sz="4" w:space="0"/>
                    <w:left w:val="single" w:color="auto" w:sz="4" w:space="0"/>
                    <w:bottom w:val="single" w:color="auto" w:sz="4" w:space="0"/>
                    <w:right w:val="single" w:color="auto" w:sz="4" w:space="0"/>
                  </w:tcBorders>
                </w:tcPr>
                <w:p>
                  <w:pPr>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CALPUFF</w:t>
                  </w:r>
                  <w:r>
                    <w:rPr>
                      <w:rFonts w:hint="eastAsia" w:ascii="宋体" w:hAnsi="宋体" w:cs="宋体"/>
                      <w:color w:val="000000" w:themeColor="text1"/>
                      <w:szCs w:val="21"/>
                      <w14:textFill>
                        <w14:solidFill>
                          <w14:schemeClr w14:val="tx1"/>
                        </w14:solidFill>
                      </w14:textFill>
                    </w:rPr>
                    <w:t>□</w:t>
                  </w:r>
                </w:p>
              </w:tc>
              <w:tc>
                <w:tcPr>
                  <w:tcW w:w="1487" w:type="dxa"/>
                  <w:gridSpan w:val="5"/>
                  <w:tcBorders>
                    <w:top w:val="single" w:color="auto" w:sz="4" w:space="0"/>
                    <w:left w:val="single" w:color="auto" w:sz="4" w:space="0"/>
                    <w:bottom w:val="single" w:color="auto" w:sz="4" w:space="0"/>
                    <w:right w:val="single" w:color="auto" w:sz="4" w:space="0"/>
                  </w:tcBorders>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网络模型□</w:t>
                  </w:r>
                </w:p>
              </w:tc>
              <w:tc>
                <w:tcPr>
                  <w:tcW w:w="563" w:type="dxa"/>
                  <w:tcBorders>
                    <w:top w:val="single" w:color="auto" w:sz="4" w:space="0"/>
                    <w:left w:val="single" w:color="auto" w:sz="4" w:space="0"/>
                    <w:bottom w:val="single" w:color="auto" w:sz="4" w:space="0"/>
                    <w:right w:val="single" w:color="auto" w:sz="12" w:space="0"/>
                  </w:tcBorders>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4" w:type="dxa"/>
                  <w:vMerge w:val="continue"/>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p>
              </w:tc>
              <w:tc>
                <w:tcPr>
                  <w:tcW w:w="13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预测范围</w:t>
                  </w:r>
                </w:p>
              </w:tc>
              <w:tc>
                <w:tcPr>
                  <w:tcW w:w="1707"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边长≥</w:t>
                  </w:r>
                  <w:r>
                    <w:rPr>
                      <w:rFonts w:ascii="宋体" w:hAnsi="宋体" w:cs="宋体"/>
                      <w:color w:val="000000" w:themeColor="text1"/>
                      <w:szCs w:val="21"/>
                      <w14:textFill>
                        <w14:solidFill>
                          <w14:schemeClr w14:val="tx1"/>
                        </w14:solidFill>
                      </w14:textFill>
                    </w:rPr>
                    <w:t>50km</w:t>
                  </w:r>
                  <w:r>
                    <w:rPr>
                      <w:rFonts w:hint="eastAsia" w:ascii="宋体" w:hAnsi="宋体" w:cs="宋体"/>
                      <w:color w:val="000000" w:themeColor="text1"/>
                      <w:szCs w:val="21"/>
                      <w14:textFill>
                        <w14:solidFill>
                          <w14:schemeClr w14:val="tx1"/>
                        </w14:solidFill>
                      </w14:textFill>
                    </w:rPr>
                    <w:t>□</w:t>
                  </w:r>
                </w:p>
              </w:tc>
              <w:tc>
                <w:tcPr>
                  <w:tcW w:w="2847"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边长</w:t>
                  </w:r>
                  <w:r>
                    <w:rPr>
                      <w:rFonts w:ascii="宋体" w:hAnsi="宋体" w:cs="宋体"/>
                      <w:color w:val="000000" w:themeColor="text1"/>
                      <w:szCs w:val="21"/>
                      <w14:textFill>
                        <w14:solidFill>
                          <w14:schemeClr w14:val="tx1"/>
                        </w14:solidFill>
                      </w14:textFill>
                    </w:rPr>
                    <w:t>5~50km</w:t>
                  </w:r>
                  <w:r>
                    <w:rPr>
                      <w:rFonts w:hint="eastAsia" w:ascii="宋体" w:hAnsi="宋体" w:cs="宋体"/>
                      <w:color w:val="000000" w:themeColor="text1"/>
                      <w:szCs w:val="21"/>
                      <w14:textFill>
                        <w14:solidFill>
                          <w14:schemeClr w14:val="tx1"/>
                        </w14:solidFill>
                      </w14:textFill>
                    </w:rPr>
                    <w:t>□</w:t>
                  </w:r>
                </w:p>
              </w:tc>
              <w:tc>
                <w:tcPr>
                  <w:tcW w:w="2602" w:type="dxa"/>
                  <w:gridSpan w:val="9"/>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边长</w:t>
                  </w:r>
                  <w:r>
                    <w:rPr>
                      <w:rFonts w:ascii="宋体" w:hAnsi="宋体" w:cs="宋体"/>
                      <w:color w:val="000000" w:themeColor="text1"/>
                      <w:szCs w:val="21"/>
                      <w14:textFill>
                        <w14:solidFill>
                          <w14:schemeClr w14:val="tx1"/>
                        </w14:solidFill>
                      </w14:textFill>
                    </w:rPr>
                    <w:t>=5km</w:t>
                  </w:r>
                  <w:r>
                    <w:rPr>
                      <w:rFonts w:hint="eastAsia" w:ascii="宋体" w:hAnsi="宋体" w:cs="宋体"/>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4" w:type="dxa"/>
                  <w:vMerge w:val="continue"/>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p>
              </w:tc>
              <w:tc>
                <w:tcPr>
                  <w:tcW w:w="13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预测因子</w:t>
                  </w:r>
                </w:p>
              </w:tc>
              <w:tc>
                <w:tcPr>
                  <w:tcW w:w="4313" w:type="dxa"/>
                  <w:gridSpan w:val="10"/>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预测因子（非甲烷总烃、颗粒物、甲苯、二甲苯）</w:t>
                  </w:r>
                </w:p>
              </w:tc>
              <w:tc>
                <w:tcPr>
                  <w:tcW w:w="2843" w:type="dxa"/>
                  <w:gridSpan w:val="10"/>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包括二次</w:t>
                  </w:r>
                  <w:r>
                    <w:rPr>
                      <w:rFonts w:ascii="宋体" w:hAnsi="宋体" w:cs="宋体"/>
                      <w:color w:val="000000" w:themeColor="text1"/>
                      <w:szCs w:val="21"/>
                      <w14:textFill>
                        <w14:solidFill>
                          <w14:schemeClr w14:val="tx1"/>
                        </w14:solidFill>
                      </w14:textFill>
                    </w:rPr>
                    <w:t>PM2.5</w:t>
                  </w:r>
                  <w:r>
                    <w:rPr>
                      <w:rFonts w:hint="eastAsia" w:ascii="宋体" w:hAnsi="宋体" w:cs="宋体"/>
                      <w:color w:val="000000" w:themeColor="text1"/>
                      <w:szCs w:val="21"/>
                      <w14:textFill>
                        <w14:solidFill>
                          <w14:schemeClr w14:val="tx1"/>
                        </w14:solidFill>
                      </w14:textFill>
                    </w:rPr>
                    <w:t>□</w:t>
                  </w:r>
                </w:p>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不包括二次</w:t>
                  </w:r>
                  <w:r>
                    <w:rPr>
                      <w:rFonts w:ascii="宋体" w:hAnsi="宋体" w:cs="宋体"/>
                      <w:color w:val="000000" w:themeColor="text1"/>
                      <w:szCs w:val="21"/>
                      <w14:textFill>
                        <w14:solidFill>
                          <w14:schemeClr w14:val="tx1"/>
                        </w14:solidFill>
                      </w14:textFill>
                    </w:rPr>
                    <w:t>PM2.5</w:t>
                  </w:r>
                  <w:r>
                    <w:rPr>
                      <w:rFonts w:hint="eastAsia" w:ascii="宋体" w:hAnsi="宋体" w:cs="宋体"/>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4" w:type="dxa"/>
                  <w:vMerge w:val="continue"/>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p>
              </w:tc>
              <w:tc>
                <w:tcPr>
                  <w:tcW w:w="13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正常排放短期浓度贡献值</w:t>
                  </w:r>
                </w:p>
              </w:tc>
              <w:tc>
                <w:tcPr>
                  <w:tcW w:w="4313" w:type="dxa"/>
                  <w:gridSpan w:val="10"/>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C</w:t>
                  </w:r>
                  <w:r>
                    <w:rPr>
                      <w:rFonts w:hint="eastAsia" w:ascii="宋体" w:hAnsi="宋体" w:cs="宋体"/>
                      <w:color w:val="000000" w:themeColor="text1"/>
                      <w:szCs w:val="21"/>
                      <w:vertAlign w:val="subscript"/>
                      <w14:textFill>
                        <w14:solidFill>
                          <w14:schemeClr w14:val="tx1"/>
                        </w14:solidFill>
                      </w14:textFill>
                    </w:rPr>
                    <w:t>本项目</w:t>
                  </w:r>
                  <w:r>
                    <w:rPr>
                      <w:rFonts w:hint="eastAsia" w:ascii="宋体" w:hAnsi="宋体" w:cs="宋体"/>
                      <w:color w:val="000000" w:themeColor="text1"/>
                      <w:szCs w:val="21"/>
                      <w14:textFill>
                        <w14:solidFill>
                          <w14:schemeClr w14:val="tx1"/>
                        </w14:solidFill>
                      </w14:textFill>
                    </w:rPr>
                    <w:t>最大占标率≤</w:t>
                  </w:r>
                  <w:r>
                    <w:rPr>
                      <w:rFonts w:ascii="宋体" w:hAnsi="宋体" w:cs="宋体"/>
                      <w:color w:val="000000" w:themeColor="text1"/>
                      <w:szCs w:val="21"/>
                      <w14:textFill>
                        <w14:solidFill>
                          <w14:schemeClr w14:val="tx1"/>
                        </w14:solidFill>
                      </w14:textFill>
                    </w:rPr>
                    <w:t>100%</w:t>
                  </w:r>
                  <w:r>
                    <w:rPr>
                      <w:rFonts w:hint="eastAsia" w:ascii="宋体" w:hAnsi="宋体" w:cs="宋体"/>
                      <w:color w:val="000000" w:themeColor="text1"/>
                      <w:szCs w:val="21"/>
                      <w14:textFill>
                        <w14:solidFill>
                          <w14:schemeClr w14:val="tx1"/>
                        </w14:solidFill>
                      </w14:textFill>
                    </w:rPr>
                    <w:t>√</w:t>
                  </w:r>
                </w:p>
              </w:tc>
              <w:tc>
                <w:tcPr>
                  <w:tcW w:w="2843" w:type="dxa"/>
                  <w:gridSpan w:val="10"/>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C</w:t>
                  </w:r>
                  <w:r>
                    <w:rPr>
                      <w:rFonts w:hint="eastAsia" w:ascii="宋体" w:hAnsi="宋体" w:cs="宋体"/>
                      <w:color w:val="000000" w:themeColor="text1"/>
                      <w:szCs w:val="21"/>
                      <w:vertAlign w:val="subscript"/>
                      <w14:textFill>
                        <w14:solidFill>
                          <w14:schemeClr w14:val="tx1"/>
                        </w14:solidFill>
                      </w14:textFill>
                    </w:rPr>
                    <w:t>本项目</w:t>
                  </w:r>
                  <w:r>
                    <w:rPr>
                      <w:rFonts w:hint="eastAsia" w:ascii="宋体" w:hAnsi="宋体" w:cs="宋体"/>
                      <w:color w:val="000000" w:themeColor="text1"/>
                      <w:szCs w:val="21"/>
                      <w14:textFill>
                        <w14:solidFill>
                          <w14:schemeClr w14:val="tx1"/>
                        </w14:solidFill>
                      </w14:textFill>
                    </w:rPr>
                    <w:t>最大占标率≥</w:t>
                  </w:r>
                  <w:r>
                    <w:rPr>
                      <w:rFonts w:ascii="宋体" w:hAnsi="宋体" w:cs="宋体"/>
                      <w:color w:val="000000" w:themeColor="text1"/>
                      <w:szCs w:val="21"/>
                      <w14:textFill>
                        <w14:solidFill>
                          <w14:schemeClr w14:val="tx1"/>
                        </w14:solidFill>
                      </w14:textFill>
                    </w:rPr>
                    <w:t>100%</w:t>
                  </w:r>
                  <w:r>
                    <w:rPr>
                      <w:rFonts w:hint="eastAsia" w:ascii="宋体" w:hAnsi="宋体" w:cs="宋体"/>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4" w:type="dxa"/>
                  <w:vMerge w:val="continue"/>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p>
              </w:tc>
              <w:tc>
                <w:tcPr>
                  <w:tcW w:w="1308" w:type="dxa"/>
                  <w:vMerge w:val="restart"/>
                  <w:tcBorders>
                    <w:top w:val="single" w:color="auto" w:sz="4" w:space="0"/>
                    <w:left w:val="single" w:color="auto" w:sz="4" w:space="0"/>
                    <w:bottom w:val="single" w:color="auto" w:sz="4" w:space="0"/>
                    <w:right w:val="single" w:color="auto" w:sz="4" w:space="0"/>
                  </w:tcBorders>
                  <w:vAlign w:val="top"/>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正常排放年均浓度贡献值</w:t>
                  </w:r>
                </w:p>
              </w:tc>
              <w:tc>
                <w:tcPr>
                  <w:tcW w:w="922" w:type="dxa"/>
                  <w:tcBorders>
                    <w:top w:val="single" w:color="auto" w:sz="4" w:space="0"/>
                    <w:left w:val="single" w:color="auto" w:sz="4" w:space="0"/>
                    <w:bottom w:val="single" w:color="auto" w:sz="4" w:space="0"/>
                    <w:right w:val="single" w:color="auto" w:sz="4" w:space="0"/>
                  </w:tcBorders>
                  <w:vAlign w:val="top"/>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一类区</w:t>
                  </w:r>
                </w:p>
              </w:tc>
              <w:tc>
                <w:tcPr>
                  <w:tcW w:w="3391" w:type="dxa"/>
                  <w:gridSpan w:val="9"/>
                  <w:tcBorders>
                    <w:top w:val="single" w:color="auto" w:sz="4" w:space="0"/>
                    <w:left w:val="single" w:color="auto" w:sz="4" w:space="0"/>
                    <w:bottom w:val="single" w:color="auto" w:sz="4" w:space="0"/>
                    <w:right w:val="single" w:color="auto" w:sz="4" w:space="0"/>
                  </w:tcBorders>
                  <w:vAlign w:val="top"/>
                </w:tcPr>
                <w:p>
                  <w:pPr>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C</w:t>
                  </w:r>
                  <w:r>
                    <w:rPr>
                      <w:rFonts w:hint="eastAsia" w:ascii="宋体" w:hAnsi="宋体" w:cs="宋体"/>
                      <w:color w:val="000000" w:themeColor="text1"/>
                      <w:szCs w:val="21"/>
                      <w:vertAlign w:val="subscript"/>
                      <w14:textFill>
                        <w14:solidFill>
                          <w14:schemeClr w14:val="tx1"/>
                        </w14:solidFill>
                      </w14:textFill>
                    </w:rPr>
                    <w:t>本项目</w:t>
                  </w:r>
                  <w:r>
                    <w:rPr>
                      <w:rFonts w:hint="eastAsia" w:ascii="宋体" w:hAnsi="宋体" w:cs="宋体"/>
                      <w:color w:val="000000" w:themeColor="text1"/>
                      <w:szCs w:val="21"/>
                      <w14:textFill>
                        <w14:solidFill>
                          <w14:schemeClr w14:val="tx1"/>
                        </w14:solidFill>
                      </w14:textFill>
                    </w:rPr>
                    <w:t>最大占标率≤</w:t>
                  </w:r>
                  <w:r>
                    <w:rPr>
                      <w:rFonts w:ascii="宋体" w:hAnsi="宋体" w:cs="宋体"/>
                      <w:color w:val="000000" w:themeColor="text1"/>
                      <w:szCs w:val="21"/>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w:t>
                  </w:r>
                </w:p>
              </w:tc>
              <w:tc>
                <w:tcPr>
                  <w:tcW w:w="2843" w:type="dxa"/>
                  <w:gridSpan w:val="10"/>
                  <w:tcBorders>
                    <w:top w:val="single" w:color="auto" w:sz="4" w:space="0"/>
                    <w:left w:val="single" w:color="auto" w:sz="4" w:space="0"/>
                    <w:bottom w:val="single" w:color="auto" w:sz="4" w:space="0"/>
                    <w:right w:val="single" w:color="auto" w:sz="12" w:space="0"/>
                  </w:tcBorders>
                  <w:vAlign w:val="top"/>
                </w:tcPr>
                <w:p>
                  <w:pPr>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C</w:t>
                  </w:r>
                  <w:r>
                    <w:rPr>
                      <w:rFonts w:hint="eastAsia" w:ascii="宋体" w:hAnsi="宋体" w:cs="宋体"/>
                      <w:color w:val="000000" w:themeColor="text1"/>
                      <w:szCs w:val="21"/>
                      <w:vertAlign w:val="subscript"/>
                      <w14:textFill>
                        <w14:solidFill>
                          <w14:schemeClr w14:val="tx1"/>
                        </w14:solidFill>
                      </w14:textFill>
                    </w:rPr>
                    <w:t>本项目</w:t>
                  </w:r>
                  <w:r>
                    <w:rPr>
                      <w:rFonts w:hint="eastAsia" w:ascii="宋体" w:hAnsi="宋体" w:cs="宋体"/>
                      <w:color w:val="000000" w:themeColor="text1"/>
                      <w:szCs w:val="21"/>
                      <w14:textFill>
                        <w14:solidFill>
                          <w14:schemeClr w14:val="tx1"/>
                        </w14:solidFill>
                      </w14:textFill>
                    </w:rPr>
                    <w:t>最大占标率≥</w:t>
                  </w:r>
                  <w:r>
                    <w:rPr>
                      <w:rFonts w:ascii="宋体" w:hAnsi="宋体" w:cs="宋体"/>
                      <w:color w:val="000000" w:themeColor="text1"/>
                      <w:szCs w:val="21"/>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44" w:type="dxa"/>
                  <w:vMerge w:val="continue"/>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p>
              </w:tc>
              <w:tc>
                <w:tcPr>
                  <w:tcW w:w="1308" w:type="dxa"/>
                  <w:vMerge w:val="continue"/>
                  <w:tcBorders>
                    <w:top w:val="single" w:color="auto" w:sz="4" w:space="0"/>
                    <w:left w:val="single" w:color="auto" w:sz="4" w:space="0"/>
                    <w:bottom w:val="single" w:color="auto" w:sz="4" w:space="0"/>
                    <w:right w:val="single" w:color="auto" w:sz="4" w:space="0"/>
                  </w:tcBorders>
                  <w:vAlign w:val="top"/>
                </w:tcPr>
                <w:p>
                  <w:pPr>
                    <w:snapToGrid w:val="0"/>
                    <w:jc w:val="center"/>
                    <w:rPr>
                      <w:rFonts w:ascii="宋体" w:cs="宋体"/>
                      <w:color w:val="000000" w:themeColor="text1"/>
                      <w:szCs w:val="21"/>
                      <w14:textFill>
                        <w14:solidFill>
                          <w14:schemeClr w14:val="tx1"/>
                        </w14:solidFill>
                      </w14:textFill>
                    </w:rPr>
                  </w:pPr>
                </w:p>
              </w:tc>
              <w:tc>
                <w:tcPr>
                  <w:tcW w:w="922" w:type="dxa"/>
                  <w:tcBorders>
                    <w:top w:val="single" w:color="auto" w:sz="4" w:space="0"/>
                    <w:left w:val="single" w:color="auto" w:sz="4" w:space="0"/>
                    <w:bottom w:val="single" w:color="auto" w:sz="4" w:space="0"/>
                    <w:right w:val="single" w:color="auto" w:sz="4" w:space="0"/>
                  </w:tcBorders>
                  <w:vAlign w:val="top"/>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二类区</w:t>
                  </w:r>
                </w:p>
              </w:tc>
              <w:tc>
                <w:tcPr>
                  <w:tcW w:w="3391" w:type="dxa"/>
                  <w:gridSpan w:val="9"/>
                  <w:tcBorders>
                    <w:top w:val="single" w:color="auto" w:sz="4" w:space="0"/>
                    <w:left w:val="single" w:color="auto" w:sz="4" w:space="0"/>
                    <w:bottom w:val="single" w:color="auto" w:sz="4" w:space="0"/>
                    <w:right w:val="single" w:color="auto" w:sz="4" w:space="0"/>
                  </w:tcBorders>
                  <w:vAlign w:val="top"/>
                </w:tcPr>
                <w:p>
                  <w:pPr>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C</w:t>
                  </w:r>
                  <w:r>
                    <w:rPr>
                      <w:rFonts w:hint="eastAsia" w:ascii="宋体" w:hAnsi="宋体" w:cs="宋体"/>
                      <w:color w:val="000000" w:themeColor="text1"/>
                      <w:szCs w:val="21"/>
                      <w:vertAlign w:val="subscript"/>
                      <w14:textFill>
                        <w14:solidFill>
                          <w14:schemeClr w14:val="tx1"/>
                        </w14:solidFill>
                      </w14:textFill>
                    </w:rPr>
                    <w:t>本项目</w:t>
                  </w:r>
                  <w:r>
                    <w:rPr>
                      <w:rFonts w:hint="eastAsia" w:ascii="宋体" w:hAnsi="宋体" w:cs="宋体"/>
                      <w:color w:val="000000" w:themeColor="text1"/>
                      <w:szCs w:val="21"/>
                      <w14:textFill>
                        <w14:solidFill>
                          <w14:schemeClr w14:val="tx1"/>
                        </w14:solidFill>
                      </w14:textFill>
                    </w:rPr>
                    <w:t>最大占标率≤</w:t>
                  </w:r>
                  <w:r>
                    <w:rPr>
                      <w:rFonts w:ascii="宋体" w:hAnsi="宋体" w:cs="宋体"/>
                      <w:color w:val="000000" w:themeColor="text1"/>
                      <w:szCs w:val="21"/>
                      <w14:textFill>
                        <w14:solidFill>
                          <w14:schemeClr w14:val="tx1"/>
                        </w14:solidFill>
                      </w14:textFill>
                    </w:rPr>
                    <w:t>30%</w:t>
                  </w:r>
                  <w:r>
                    <w:rPr>
                      <w:rFonts w:hint="eastAsia" w:ascii="宋体" w:hAnsi="宋体" w:cs="宋体"/>
                      <w:color w:val="000000" w:themeColor="text1"/>
                      <w:szCs w:val="21"/>
                      <w14:textFill>
                        <w14:solidFill>
                          <w14:schemeClr w14:val="tx1"/>
                        </w14:solidFill>
                      </w14:textFill>
                    </w:rPr>
                    <w:t>√</w:t>
                  </w:r>
                </w:p>
              </w:tc>
              <w:tc>
                <w:tcPr>
                  <w:tcW w:w="2843" w:type="dxa"/>
                  <w:gridSpan w:val="10"/>
                  <w:tcBorders>
                    <w:top w:val="single" w:color="auto" w:sz="4" w:space="0"/>
                    <w:left w:val="single" w:color="auto" w:sz="4" w:space="0"/>
                    <w:bottom w:val="single" w:color="auto" w:sz="4" w:space="0"/>
                    <w:right w:val="single" w:color="auto" w:sz="12" w:space="0"/>
                  </w:tcBorders>
                  <w:vAlign w:val="top"/>
                </w:tcPr>
                <w:p>
                  <w:pPr>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C</w:t>
                  </w:r>
                  <w:r>
                    <w:rPr>
                      <w:rFonts w:hint="eastAsia" w:ascii="宋体" w:hAnsi="宋体" w:cs="宋体"/>
                      <w:color w:val="000000" w:themeColor="text1"/>
                      <w:szCs w:val="21"/>
                      <w:vertAlign w:val="subscript"/>
                      <w14:textFill>
                        <w14:solidFill>
                          <w14:schemeClr w14:val="tx1"/>
                        </w14:solidFill>
                      </w14:textFill>
                    </w:rPr>
                    <w:t>本项目</w:t>
                  </w:r>
                  <w:r>
                    <w:rPr>
                      <w:rFonts w:hint="eastAsia" w:ascii="宋体" w:hAnsi="宋体" w:cs="宋体"/>
                      <w:color w:val="000000" w:themeColor="text1"/>
                      <w:szCs w:val="21"/>
                      <w14:textFill>
                        <w14:solidFill>
                          <w14:schemeClr w14:val="tx1"/>
                        </w14:solidFill>
                      </w14:textFill>
                    </w:rPr>
                    <w:t>最大占标率≥</w:t>
                  </w:r>
                  <w:r>
                    <w:rPr>
                      <w:rFonts w:ascii="宋体" w:hAnsi="宋体" w:cs="宋体"/>
                      <w:color w:val="000000" w:themeColor="text1"/>
                      <w:szCs w:val="21"/>
                      <w14:textFill>
                        <w14:solidFill>
                          <w14:schemeClr w14:val="tx1"/>
                        </w14:solidFill>
                      </w14:textFill>
                    </w:rPr>
                    <w:t>30%</w:t>
                  </w:r>
                  <w:r>
                    <w:rPr>
                      <w:rFonts w:hint="eastAsia" w:ascii="宋体" w:hAnsi="宋体" w:cs="宋体"/>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4" w:type="dxa"/>
                  <w:vMerge w:val="continue"/>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p>
              </w:tc>
              <w:tc>
                <w:tcPr>
                  <w:tcW w:w="13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非正常排放</w:t>
                  </w:r>
                  <w:r>
                    <w:rPr>
                      <w:rFonts w:ascii="宋体" w:hAnsi="宋体" w:cs="宋体"/>
                      <w:color w:val="000000" w:themeColor="text1"/>
                      <w:szCs w:val="21"/>
                      <w14:textFill>
                        <w14:solidFill>
                          <w14:schemeClr w14:val="tx1"/>
                        </w14:solidFill>
                      </w14:textFill>
                    </w:rPr>
                    <w:t>1h</w:t>
                  </w:r>
                  <w:r>
                    <w:rPr>
                      <w:rFonts w:hint="eastAsia" w:ascii="宋体" w:hAnsi="宋体" w:cs="宋体"/>
                      <w:color w:val="000000" w:themeColor="text1"/>
                      <w:szCs w:val="21"/>
                      <w14:textFill>
                        <w14:solidFill>
                          <w14:schemeClr w14:val="tx1"/>
                        </w14:solidFill>
                      </w14:textFill>
                    </w:rPr>
                    <w:t>浓度贡献值</w:t>
                  </w:r>
                </w:p>
              </w:tc>
              <w:tc>
                <w:tcPr>
                  <w:tcW w:w="152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非正常持续时长（）</w:t>
                  </w:r>
                  <w:r>
                    <w:rPr>
                      <w:rFonts w:ascii="宋体" w:hAnsi="宋体" w:cs="宋体"/>
                      <w:color w:val="000000" w:themeColor="text1"/>
                      <w:szCs w:val="21"/>
                      <w14:textFill>
                        <w14:solidFill>
                          <w14:schemeClr w14:val="tx1"/>
                        </w14:solidFill>
                      </w14:textFill>
                    </w:rPr>
                    <w:t>h</w:t>
                  </w:r>
                </w:p>
              </w:tc>
              <w:tc>
                <w:tcPr>
                  <w:tcW w:w="3409" w:type="dxa"/>
                  <w:gridSpan w:val="10"/>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C</w:t>
                  </w:r>
                  <w:r>
                    <w:rPr>
                      <w:rFonts w:hint="eastAsia" w:ascii="宋体" w:hAnsi="宋体" w:cs="宋体"/>
                      <w:color w:val="000000" w:themeColor="text1"/>
                      <w:szCs w:val="21"/>
                      <w:vertAlign w:val="subscript"/>
                      <w14:textFill>
                        <w14:solidFill>
                          <w14:schemeClr w14:val="tx1"/>
                        </w14:solidFill>
                      </w14:textFill>
                    </w:rPr>
                    <w:t>非正常</w:t>
                  </w:r>
                  <w:r>
                    <w:rPr>
                      <w:rFonts w:hint="eastAsia" w:ascii="宋体" w:hAnsi="宋体" w:cs="宋体"/>
                      <w:color w:val="000000" w:themeColor="text1"/>
                      <w:szCs w:val="21"/>
                      <w14:textFill>
                        <w14:solidFill>
                          <w14:schemeClr w14:val="tx1"/>
                        </w14:solidFill>
                      </w14:textFill>
                    </w:rPr>
                    <w:t>占标率≤</w:t>
                  </w:r>
                  <w:r>
                    <w:rPr>
                      <w:rFonts w:ascii="宋体" w:hAnsi="宋体" w:cs="宋体"/>
                      <w:color w:val="000000" w:themeColor="text1"/>
                      <w:szCs w:val="21"/>
                      <w14:textFill>
                        <w14:solidFill>
                          <w14:schemeClr w14:val="tx1"/>
                        </w14:solidFill>
                      </w14:textFill>
                    </w:rPr>
                    <w:t>100%</w:t>
                  </w:r>
                  <w:r>
                    <w:rPr>
                      <w:rFonts w:hint="eastAsia" w:ascii="宋体" w:hAnsi="宋体" w:cs="宋体"/>
                      <w:color w:val="000000" w:themeColor="text1"/>
                      <w:szCs w:val="21"/>
                      <w14:textFill>
                        <w14:solidFill>
                          <w14:schemeClr w14:val="tx1"/>
                        </w14:solidFill>
                      </w14:textFill>
                    </w:rPr>
                    <w:t>□</w:t>
                  </w:r>
                </w:p>
              </w:tc>
              <w:tc>
                <w:tcPr>
                  <w:tcW w:w="2222" w:type="dxa"/>
                  <w:gridSpan w:val="7"/>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C</w:t>
                  </w:r>
                  <w:r>
                    <w:rPr>
                      <w:rFonts w:hint="eastAsia" w:ascii="宋体" w:hAnsi="宋体" w:cs="宋体"/>
                      <w:color w:val="000000" w:themeColor="text1"/>
                      <w:szCs w:val="21"/>
                      <w:vertAlign w:val="subscript"/>
                      <w14:textFill>
                        <w14:solidFill>
                          <w14:schemeClr w14:val="tx1"/>
                        </w14:solidFill>
                      </w14:textFill>
                    </w:rPr>
                    <w:t>非正常</w:t>
                  </w:r>
                  <w:r>
                    <w:rPr>
                      <w:rFonts w:hint="eastAsia" w:ascii="宋体" w:hAnsi="宋体" w:cs="宋体"/>
                      <w:color w:val="000000" w:themeColor="text1"/>
                      <w:szCs w:val="21"/>
                      <w14:textFill>
                        <w14:solidFill>
                          <w14:schemeClr w14:val="tx1"/>
                        </w14:solidFill>
                      </w14:textFill>
                    </w:rPr>
                    <w:t>占标率</w:t>
                  </w:r>
                  <w:r>
                    <w:rPr>
                      <w:rFonts w:ascii="宋体" w:hAnsi="宋体" w:cs="宋体"/>
                      <w:color w:val="000000" w:themeColor="text1"/>
                      <w:szCs w:val="21"/>
                      <w14:textFill>
                        <w14:solidFill>
                          <w14:schemeClr w14:val="tx1"/>
                        </w14:solidFill>
                      </w14:textFill>
                    </w:rPr>
                    <w:t>&gt;100%</w:t>
                  </w:r>
                  <w:r>
                    <w:rPr>
                      <w:rFonts w:hint="eastAsia" w:ascii="宋体" w:hAnsi="宋体" w:cs="宋体"/>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4" w:type="dxa"/>
                  <w:vMerge w:val="continue"/>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p>
              </w:tc>
              <w:tc>
                <w:tcPr>
                  <w:tcW w:w="13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保证率日平均浓度和年平均浓度叠加值</w:t>
                  </w:r>
                </w:p>
              </w:tc>
              <w:tc>
                <w:tcPr>
                  <w:tcW w:w="2843"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C</w:t>
                  </w:r>
                  <w:r>
                    <w:rPr>
                      <w:rFonts w:hint="eastAsia" w:ascii="宋体" w:hAnsi="宋体" w:cs="宋体"/>
                      <w:color w:val="000000" w:themeColor="text1"/>
                      <w:szCs w:val="21"/>
                      <w:vertAlign w:val="subscript"/>
                      <w14:textFill>
                        <w14:solidFill>
                          <w14:schemeClr w14:val="tx1"/>
                        </w14:solidFill>
                      </w14:textFill>
                    </w:rPr>
                    <w:t>叠加</w:t>
                  </w:r>
                  <w:r>
                    <w:rPr>
                      <w:rFonts w:hint="eastAsia" w:ascii="宋体" w:hAnsi="宋体" w:cs="宋体"/>
                      <w:color w:val="000000" w:themeColor="text1"/>
                      <w:szCs w:val="21"/>
                      <w14:textFill>
                        <w14:solidFill>
                          <w14:schemeClr w14:val="tx1"/>
                        </w14:solidFill>
                      </w14:textFill>
                    </w:rPr>
                    <w:t>达标√</w:t>
                  </w:r>
                </w:p>
              </w:tc>
              <w:tc>
                <w:tcPr>
                  <w:tcW w:w="4313" w:type="dxa"/>
                  <w:gridSpan w:val="13"/>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C</w:t>
                  </w:r>
                  <w:r>
                    <w:rPr>
                      <w:rFonts w:hint="eastAsia" w:ascii="宋体" w:hAnsi="宋体" w:cs="宋体"/>
                      <w:color w:val="000000" w:themeColor="text1"/>
                      <w:szCs w:val="21"/>
                      <w:vertAlign w:val="subscript"/>
                      <w14:textFill>
                        <w14:solidFill>
                          <w14:schemeClr w14:val="tx1"/>
                        </w14:solidFill>
                      </w14:textFill>
                    </w:rPr>
                    <w:t>叠加</w:t>
                  </w:r>
                  <w:r>
                    <w:rPr>
                      <w:rFonts w:hint="eastAsia" w:ascii="宋体" w:hAnsi="宋体" w:cs="宋体"/>
                      <w:color w:val="000000" w:themeColor="text1"/>
                      <w:szCs w:val="21"/>
                      <w14:textFill>
                        <w14:solidFill>
                          <w14:schemeClr w14:val="tx1"/>
                        </w14:solidFill>
                      </w14:textFill>
                    </w:rPr>
                    <w:t>不达标□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4" w:type="dxa"/>
                  <w:vMerge w:val="continue"/>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p>
              </w:tc>
              <w:tc>
                <w:tcPr>
                  <w:tcW w:w="13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区域环境质量的整体变化情况</w:t>
                  </w:r>
                </w:p>
              </w:tc>
              <w:tc>
                <w:tcPr>
                  <w:tcW w:w="2843"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k</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-20%</w:t>
                  </w:r>
                  <w:r>
                    <w:rPr>
                      <w:rFonts w:hint="eastAsia" w:ascii="宋体" w:hAnsi="宋体" w:cs="宋体"/>
                      <w:color w:val="000000" w:themeColor="text1"/>
                      <w:szCs w:val="21"/>
                      <w14:textFill>
                        <w14:solidFill>
                          <w14:schemeClr w14:val="tx1"/>
                        </w14:solidFill>
                      </w14:textFill>
                    </w:rPr>
                    <w:t>√</w:t>
                  </w:r>
                </w:p>
              </w:tc>
              <w:tc>
                <w:tcPr>
                  <w:tcW w:w="4313" w:type="dxa"/>
                  <w:gridSpan w:val="13"/>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k &gt;-20%</w:t>
                  </w:r>
                  <w:r>
                    <w:rPr>
                      <w:rFonts w:hint="eastAsia" w:ascii="宋体" w:hAnsi="宋体" w:cs="宋体"/>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4" w:type="dxa"/>
                  <w:vMerge w:val="restart"/>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环境监测计划</w:t>
                  </w:r>
                </w:p>
              </w:tc>
              <w:tc>
                <w:tcPr>
                  <w:tcW w:w="13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污染源监测</w:t>
                  </w:r>
                </w:p>
              </w:tc>
              <w:tc>
                <w:tcPr>
                  <w:tcW w:w="2843"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监测因子（颗粒物、非甲烷总烃、甲苯、二甲苯）</w:t>
                  </w:r>
                </w:p>
              </w:tc>
              <w:tc>
                <w:tcPr>
                  <w:tcW w:w="3378" w:type="dxa"/>
                  <w:gridSpan w:val="11"/>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有组织废气监测√</w:t>
                  </w:r>
                </w:p>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无组织废气监测√</w:t>
                  </w:r>
                </w:p>
              </w:tc>
              <w:tc>
                <w:tcPr>
                  <w:tcW w:w="935"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无监测□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4" w:type="dxa"/>
                  <w:vMerge w:val="continue"/>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p>
              </w:tc>
              <w:tc>
                <w:tcPr>
                  <w:tcW w:w="13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环境质量监测</w:t>
                  </w:r>
                </w:p>
              </w:tc>
              <w:tc>
                <w:tcPr>
                  <w:tcW w:w="2843"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监测因子（）</w:t>
                  </w:r>
                </w:p>
              </w:tc>
              <w:tc>
                <w:tcPr>
                  <w:tcW w:w="3378" w:type="dxa"/>
                  <w:gridSpan w:val="11"/>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监测点位数（</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w:t>
                  </w:r>
                </w:p>
              </w:tc>
              <w:tc>
                <w:tcPr>
                  <w:tcW w:w="935"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无检测√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4" w:type="dxa"/>
                  <w:vMerge w:val="restart"/>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评价结论</w:t>
                  </w:r>
                </w:p>
              </w:tc>
              <w:tc>
                <w:tcPr>
                  <w:tcW w:w="13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环境影响</w:t>
                  </w:r>
                </w:p>
              </w:tc>
              <w:tc>
                <w:tcPr>
                  <w:tcW w:w="7156" w:type="dxa"/>
                  <w:gridSpan w:val="20"/>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可以接受√</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不可以接受□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4" w:type="dxa"/>
                  <w:vMerge w:val="continue"/>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p>
              </w:tc>
              <w:tc>
                <w:tcPr>
                  <w:tcW w:w="13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大气防护距离</w:t>
                  </w:r>
                </w:p>
              </w:tc>
              <w:tc>
                <w:tcPr>
                  <w:tcW w:w="7156" w:type="dxa"/>
                  <w:gridSpan w:val="20"/>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距（）厂界最远（）</w:t>
                  </w:r>
                  <w:r>
                    <w:rPr>
                      <w:rFonts w:ascii="宋体" w:hAnsi="宋体" w:cs="宋体"/>
                      <w:color w:val="000000" w:themeColor="text1"/>
                      <w:szCs w:val="21"/>
                      <w14:textFill>
                        <w14:solidFill>
                          <w14:schemeClr w14:val="tx1"/>
                        </w14:solidFill>
                      </w14:textFill>
                    </w:rPr>
                    <w:t>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4" w:type="dxa"/>
                  <w:vMerge w:val="continue"/>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p>
              </w:tc>
              <w:tc>
                <w:tcPr>
                  <w:tcW w:w="13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污染源年排放量</w:t>
                  </w:r>
                </w:p>
              </w:tc>
              <w:tc>
                <w:tcPr>
                  <w:tcW w:w="134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SO</w:t>
                  </w:r>
                  <w:r>
                    <w:rPr>
                      <w:rFonts w:ascii="宋体" w:hAnsi="宋体" w:cs="宋体"/>
                      <w:color w:val="000000" w:themeColor="text1"/>
                      <w:szCs w:val="21"/>
                      <w:vertAlign w:val="subscript"/>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(0 )t/a</w:t>
                  </w:r>
                </w:p>
              </w:tc>
              <w:tc>
                <w:tcPr>
                  <w:tcW w:w="1500"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NOx</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(0)t/a</w:t>
                  </w:r>
                </w:p>
              </w:tc>
              <w:tc>
                <w:tcPr>
                  <w:tcW w:w="2263"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颗粒物：（</w:t>
                  </w:r>
                  <w:r>
                    <w:rPr>
                      <w:rFonts w:cs="Calibri"/>
                      <w:color w:val="000000" w:themeColor="text1"/>
                      <w:szCs w:val="21"/>
                      <w14:textFill>
                        <w14:solidFill>
                          <w14:schemeClr w14:val="tx1"/>
                        </w14:solidFill>
                      </w14:textFill>
                    </w:rPr>
                    <w:t>0.16308</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t/a</w:t>
                  </w:r>
                </w:p>
              </w:tc>
              <w:tc>
                <w:tcPr>
                  <w:tcW w:w="2050" w:type="dxa"/>
                  <w:gridSpan w:val="6"/>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VOCs</w:t>
                  </w:r>
                  <w:r>
                    <w:rPr>
                      <w:rFonts w:hint="eastAsia" w:ascii="宋体" w:hAnsi="宋体" w:cs="宋体"/>
                      <w:color w:val="000000" w:themeColor="text1"/>
                      <w:szCs w:val="21"/>
                      <w14:textFill>
                        <w14:solidFill>
                          <w14:schemeClr w14:val="tx1"/>
                        </w14:solidFill>
                      </w14:textFill>
                    </w:rPr>
                    <w:t>：（</w:t>
                  </w:r>
                  <w:r>
                    <w:rPr>
                      <w:rFonts w:cs="Calibri"/>
                      <w:color w:val="000000" w:themeColor="text1"/>
                      <w:szCs w:val="21"/>
                      <w14:textFill>
                        <w14:solidFill>
                          <w14:schemeClr w14:val="tx1"/>
                        </w14:solidFill>
                      </w14:textFill>
                    </w:rPr>
                    <w:t>0.08</w:t>
                  </w:r>
                  <w:r>
                    <w:rPr>
                      <w:rFonts w:hint="eastAsia" w:cs="Calibri"/>
                      <w:color w:val="000000" w:themeColor="text1"/>
                      <w:szCs w:val="21"/>
                      <w:lang w:val="en-US" w:eastAsia="zh-CN"/>
                      <w14:textFill>
                        <w14:solidFill>
                          <w14:schemeClr w14:val="tx1"/>
                        </w14:solidFill>
                      </w14:textFill>
                    </w:rPr>
                    <w:t>247</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108" w:type="dxa"/>
                  <w:gridSpan w:val="22"/>
                  <w:tcBorders>
                    <w:top w:val="single" w:color="auto" w:sz="4" w:space="0"/>
                    <w:left w:val="single" w:color="auto" w:sz="12" w:space="0"/>
                    <w:bottom w:val="single" w:color="auto" w:sz="12" w:space="0"/>
                    <w:right w:val="single" w:color="auto" w:sz="12" w:space="0"/>
                  </w:tcBorders>
                  <w:vAlign w:val="center"/>
                </w:tcPr>
                <w:p>
                  <w:pPr>
                    <w:snapToGrid w:val="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注：“□”为勾选项，填“√”；“（）”为内容填写项</w:t>
                  </w:r>
                </w:p>
              </w:tc>
            </w:tr>
          </w:tbl>
          <w:p>
            <w:pPr>
              <w:autoSpaceDE w:val="0"/>
              <w:autoSpaceDN w:val="0"/>
              <w:adjustRightInd w:val="0"/>
              <w:snapToGrid w:val="0"/>
              <w:spacing w:line="360" w:lineRule="auto"/>
              <w:ind w:firstLine="482" w:firstLineChars="200"/>
              <w:jc w:val="left"/>
              <w:rPr>
                <w:rFonts w:asci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二、地表水环境影响分析</w:t>
            </w:r>
          </w:p>
          <w:p>
            <w:pPr>
              <w:adjustRightInd w:val="0"/>
              <w:snapToGrid w:val="0"/>
              <w:spacing w:line="360" w:lineRule="auto"/>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本项目污水主要为职工办公生活污水及员工食堂餐饮废水，生活污水排放量为</w:t>
            </w:r>
            <w:r>
              <w:rPr>
                <w:rFonts w:ascii="宋体" w:hAnsi="宋体"/>
                <w:color w:val="000000" w:themeColor="text1"/>
                <w:sz w:val="24"/>
                <w14:textFill>
                  <w14:solidFill>
                    <w14:schemeClr w14:val="tx1"/>
                  </w14:solidFill>
                </w14:textFill>
              </w:rPr>
              <w:t>3.6m</w:t>
            </w:r>
            <w:r>
              <w:rPr>
                <w:rFonts w:ascii="宋体" w:hAnsi="宋体"/>
                <w:color w:val="000000" w:themeColor="text1"/>
                <w:sz w:val="24"/>
                <w:vertAlign w:val="superscript"/>
                <w14:textFill>
                  <w14:solidFill>
                    <w14:schemeClr w14:val="tx1"/>
                  </w14:solidFill>
                </w14:textFill>
              </w:rPr>
              <w:t>3</w:t>
            </w:r>
            <w:r>
              <w:rPr>
                <w:rFonts w:ascii="宋体" w:hAnsi="宋体"/>
                <w:color w:val="000000" w:themeColor="text1"/>
                <w:sz w:val="24"/>
                <w14:textFill>
                  <w14:solidFill>
                    <w14:schemeClr w14:val="tx1"/>
                  </w14:solidFill>
                </w14:textFill>
              </w:rPr>
              <w:t>/d</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1080m</w:t>
            </w:r>
            <w:r>
              <w:rPr>
                <w:rFonts w:ascii="宋体" w:hAnsi="宋体"/>
                <w:color w:val="000000" w:themeColor="text1"/>
                <w:sz w:val="24"/>
                <w:vertAlign w:val="superscript"/>
                <w14:textFill>
                  <w14:solidFill>
                    <w14:schemeClr w14:val="tx1"/>
                  </w14:solidFill>
                </w14:textFill>
              </w:rPr>
              <w:t>3</w:t>
            </w:r>
            <w:r>
              <w:rPr>
                <w:rFonts w:ascii="宋体" w:hAnsi="宋体"/>
                <w:color w:val="000000" w:themeColor="text1"/>
                <w:sz w:val="24"/>
                <w14:textFill>
                  <w14:solidFill>
                    <w14:schemeClr w14:val="tx1"/>
                  </w14:solidFill>
                </w14:textFill>
              </w:rPr>
              <w:t>/a</w:t>
            </w:r>
            <w:r>
              <w:rPr>
                <w:rFonts w:hint="eastAsia" w:ascii="宋体" w:hAnsi="宋体"/>
                <w:color w:val="000000" w:themeColor="text1"/>
                <w:sz w:val="24"/>
                <w14:textFill>
                  <w14:solidFill>
                    <w14:schemeClr w14:val="tx1"/>
                  </w14:solidFill>
                </w14:textFill>
              </w:rPr>
              <w:t>），生活污水主要污染物为</w:t>
            </w:r>
            <w:r>
              <w:rPr>
                <w:rFonts w:ascii="宋体" w:hAnsi="宋体"/>
                <w:color w:val="000000" w:themeColor="text1"/>
                <w:sz w:val="24"/>
                <w14:textFill>
                  <w14:solidFill>
                    <w14:schemeClr w14:val="tx1"/>
                  </w14:solidFill>
                </w14:textFill>
              </w:rPr>
              <w:t>COD</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BOD</w:t>
            </w:r>
            <w:r>
              <w:rPr>
                <w:rFonts w:ascii="宋体" w:hAnsi="宋体"/>
                <w:color w:val="000000" w:themeColor="text1"/>
                <w:sz w:val="24"/>
                <w:vertAlign w:val="subscript"/>
                <w14:textFill>
                  <w14:solidFill>
                    <w14:schemeClr w14:val="tx1"/>
                  </w14:solidFill>
                </w14:textFill>
              </w:rPr>
              <w:t>5</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SS</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NH</w:t>
            </w:r>
            <w:r>
              <w:rPr>
                <w:rFonts w:ascii="宋体" w:hAnsi="宋体"/>
                <w:color w:val="000000" w:themeColor="text1"/>
                <w:sz w:val="24"/>
                <w:vertAlign w:val="subscript"/>
                <w14:textFill>
                  <w14:solidFill>
                    <w14:schemeClr w14:val="tx1"/>
                  </w14:solidFill>
                </w14:textFill>
              </w:rPr>
              <w:t>3</w:t>
            </w:r>
            <w:r>
              <w:rPr>
                <w:rFonts w:ascii="宋体" w:hAnsi="宋体"/>
                <w:color w:val="000000" w:themeColor="text1"/>
                <w:sz w:val="24"/>
                <w14:textFill>
                  <w14:solidFill>
                    <w14:schemeClr w14:val="tx1"/>
                  </w14:solidFill>
                </w14:textFill>
              </w:rPr>
              <w:t>-N</w:t>
            </w:r>
            <w:r>
              <w:rPr>
                <w:rFonts w:hint="eastAsia" w:ascii="宋体" w:hAnsi="宋体"/>
                <w:color w:val="000000" w:themeColor="text1"/>
                <w:sz w:val="24"/>
                <w14:textFill>
                  <w14:solidFill>
                    <w14:schemeClr w14:val="tx1"/>
                  </w14:solidFill>
                </w14:textFill>
              </w:rPr>
              <w:t>、总氮、总磷</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动植物油</w:t>
            </w:r>
            <w:r>
              <w:rPr>
                <w:rFonts w:hint="eastAsia" w:ascii="宋体" w:hAnsi="宋体"/>
                <w:color w:val="000000" w:themeColor="text1"/>
                <w:sz w:val="24"/>
                <w14:textFill>
                  <w14:solidFill>
                    <w14:schemeClr w14:val="tx1"/>
                  </w14:solidFill>
                </w14:textFill>
              </w:rPr>
              <w:t>等，污染物浓度为</w:t>
            </w:r>
            <w:r>
              <w:rPr>
                <w:rFonts w:ascii="宋体" w:hAnsi="宋体"/>
                <w:color w:val="000000" w:themeColor="text1"/>
                <w:sz w:val="24"/>
                <w14:textFill>
                  <w14:solidFill>
                    <w14:schemeClr w14:val="tx1"/>
                  </w14:solidFill>
                </w14:textFill>
              </w:rPr>
              <w:t>COD400mg/L</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BOD</w:t>
            </w:r>
            <w:r>
              <w:rPr>
                <w:rFonts w:ascii="宋体" w:hAnsi="宋体"/>
                <w:color w:val="000000" w:themeColor="text1"/>
                <w:sz w:val="24"/>
                <w:vertAlign w:val="subscript"/>
                <w14:textFill>
                  <w14:solidFill>
                    <w14:schemeClr w14:val="tx1"/>
                  </w14:solidFill>
                </w14:textFill>
              </w:rPr>
              <w:t>5</w:t>
            </w:r>
            <w:r>
              <w:rPr>
                <w:rFonts w:ascii="宋体" w:hAnsi="宋体"/>
                <w:color w:val="000000" w:themeColor="text1"/>
                <w:sz w:val="24"/>
                <w14:textFill>
                  <w14:solidFill>
                    <w14:schemeClr w14:val="tx1"/>
                  </w14:solidFill>
                </w14:textFill>
              </w:rPr>
              <w:t>250mg/L</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SS300mg/L</w:t>
            </w:r>
            <w:r>
              <w:rPr>
                <w:rFonts w:hint="eastAsia" w:ascii="宋体" w:hAnsi="宋体"/>
                <w:color w:val="000000" w:themeColor="text1"/>
                <w:sz w:val="24"/>
                <w14:textFill>
                  <w14:solidFill>
                    <w14:schemeClr w14:val="tx1"/>
                  </w14:solidFill>
                </w14:textFill>
              </w:rPr>
              <w:t>、氨氮</w:t>
            </w:r>
            <w:r>
              <w:rPr>
                <w:rFonts w:ascii="宋体" w:hAnsi="宋体"/>
                <w:color w:val="000000" w:themeColor="text1"/>
                <w:sz w:val="24"/>
                <w14:textFill>
                  <w14:solidFill>
                    <w14:schemeClr w14:val="tx1"/>
                  </w14:solidFill>
                </w14:textFill>
              </w:rPr>
              <w:t>35mg/L</w:t>
            </w:r>
            <w:r>
              <w:rPr>
                <w:rFonts w:hint="eastAsia" w:ascii="宋体" w:hAnsi="宋体"/>
                <w:color w:val="000000" w:themeColor="text1"/>
                <w:sz w:val="24"/>
                <w14:textFill>
                  <w14:solidFill>
                    <w14:schemeClr w14:val="tx1"/>
                  </w14:solidFill>
                </w14:textFill>
              </w:rPr>
              <w:t>、总氮</w:t>
            </w:r>
            <w:r>
              <w:rPr>
                <w:rFonts w:ascii="宋体" w:hAnsi="宋体"/>
                <w:color w:val="000000" w:themeColor="text1"/>
                <w:sz w:val="24"/>
                <w14:textFill>
                  <w14:solidFill>
                    <w14:schemeClr w14:val="tx1"/>
                  </w14:solidFill>
                </w14:textFill>
              </w:rPr>
              <w:t>45mg/L</w:t>
            </w:r>
            <w:r>
              <w:rPr>
                <w:rFonts w:hint="eastAsia" w:ascii="宋体" w:hAnsi="宋体"/>
                <w:color w:val="000000" w:themeColor="text1"/>
                <w:sz w:val="24"/>
                <w14:textFill>
                  <w14:solidFill>
                    <w14:schemeClr w14:val="tx1"/>
                  </w14:solidFill>
                </w14:textFill>
              </w:rPr>
              <w:t>、总磷</w:t>
            </w:r>
            <w:r>
              <w:rPr>
                <w:rFonts w:ascii="宋体" w:hAnsi="宋体"/>
                <w:color w:val="000000" w:themeColor="text1"/>
                <w:sz w:val="24"/>
                <w14:textFill>
                  <w14:solidFill>
                    <w14:schemeClr w14:val="tx1"/>
                  </w14:solidFill>
                </w14:textFill>
              </w:rPr>
              <w:t>5mg/L</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动植物油30</w:t>
            </w:r>
            <w:r>
              <w:rPr>
                <w:rFonts w:ascii="宋体" w:hAnsi="宋体"/>
                <w:color w:val="000000" w:themeColor="text1"/>
                <w:sz w:val="24"/>
                <w14:textFill>
                  <w14:solidFill>
                    <w14:schemeClr w14:val="tx1"/>
                  </w14:solidFill>
                </w14:textFill>
              </w:rPr>
              <w:t>mg/L</w:t>
            </w:r>
            <w:r>
              <w:rPr>
                <w:rFonts w:hint="eastAsia" w:ascii="宋体" w:hAnsi="宋体"/>
                <w:color w:val="000000" w:themeColor="text1"/>
                <w:sz w:val="24"/>
                <w14:textFill>
                  <w14:solidFill>
                    <w14:schemeClr w14:val="tx1"/>
                  </w14:solidFill>
                </w14:textFill>
              </w:rPr>
              <w:t>。餐饮废水经隔油池处理，然后与其余生活废水一并进入化粪池，经项目化粪池处理后，满足《污水综合排放标准》（</w:t>
            </w:r>
            <w:r>
              <w:rPr>
                <w:rFonts w:ascii="宋体" w:hAnsi="宋体"/>
                <w:color w:val="000000" w:themeColor="text1"/>
                <w:sz w:val="24"/>
                <w14:textFill>
                  <w14:solidFill>
                    <w14:schemeClr w14:val="tx1"/>
                  </w14:solidFill>
                </w14:textFill>
              </w:rPr>
              <w:t>GB8978-1996</w:t>
            </w:r>
            <w:r>
              <w:rPr>
                <w:rFonts w:hint="eastAsia" w:ascii="宋体" w:hAnsi="宋体"/>
                <w:color w:val="000000" w:themeColor="text1"/>
                <w:sz w:val="24"/>
                <w14:textFill>
                  <w14:solidFill>
                    <w14:schemeClr w14:val="tx1"/>
                  </w14:solidFill>
                </w14:textFill>
              </w:rPr>
              <w:t>）三级标准和《污水排入城镇下水道水质标准》（</w:t>
            </w:r>
            <w:r>
              <w:rPr>
                <w:rFonts w:ascii="宋体" w:hAnsi="宋体"/>
                <w:color w:val="000000" w:themeColor="text1"/>
                <w:sz w:val="24"/>
                <w14:textFill>
                  <w14:solidFill>
                    <w14:schemeClr w14:val="tx1"/>
                  </w14:solidFill>
                </w14:textFill>
              </w:rPr>
              <w:t>GB31962-2015</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B</w:t>
            </w:r>
            <w:r>
              <w:rPr>
                <w:rFonts w:hint="eastAsia" w:ascii="宋体" w:hAnsi="宋体"/>
                <w:color w:val="000000" w:themeColor="text1"/>
                <w:sz w:val="24"/>
                <w14:textFill>
                  <w14:solidFill>
                    <w14:schemeClr w14:val="tx1"/>
                  </w14:solidFill>
                </w14:textFill>
              </w:rPr>
              <w:t>级标准后，通过园区污水管网排入华胥镇污水处理厂集中处理。</w:t>
            </w:r>
          </w:p>
          <w:p>
            <w:pPr>
              <w:adjustRightInd w:val="0"/>
              <w:snapToGrid w:val="0"/>
              <w:spacing w:line="360" w:lineRule="auto"/>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根据《环境影响评价技术导则</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地表水环境》（</w:t>
            </w:r>
            <w:r>
              <w:rPr>
                <w:rFonts w:ascii="宋体" w:hAnsi="宋体"/>
                <w:color w:val="000000" w:themeColor="text1"/>
                <w:sz w:val="24"/>
                <w14:textFill>
                  <w14:solidFill>
                    <w14:schemeClr w14:val="tx1"/>
                  </w14:solidFill>
                </w14:textFill>
              </w:rPr>
              <w:t>HJ2.3-2018</w:t>
            </w:r>
            <w:r>
              <w:rPr>
                <w:rFonts w:hint="eastAsia" w:ascii="宋体" w:hAnsi="宋体"/>
                <w:color w:val="000000" w:themeColor="text1"/>
                <w:sz w:val="24"/>
                <w14:textFill>
                  <w14:solidFill>
                    <w14:schemeClr w14:val="tx1"/>
                  </w14:solidFill>
                </w14:textFill>
              </w:rPr>
              <w:t>）</w:t>
            </w:r>
            <w:r>
              <w:rPr>
                <w:rFonts w:asci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本项目地表水环境评价等级为三级</w:t>
            </w:r>
            <w:r>
              <w:rPr>
                <w:rFonts w:ascii="宋体" w:hAnsi="宋体"/>
                <w:color w:val="000000" w:themeColor="text1"/>
                <w:sz w:val="24"/>
                <w14:textFill>
                  <w14:solidFill>
                    <w14:schemeClr w14:val="tx1"/>
                  </w14:solidFill>
                </w14:textFill>
              </w:rPr>
              <w:t>B</w:t>
            </w:r>
            <w:r>
              <w:rPr>
                <w:rFonts w:hint="eastAsia" w:ascii="宋体" w:hAnsi="宋体"/>
                <w:color w:val="000000" w:themeColor="text1"/>
                <w:sz w:val="24"/>
                <w14:textFill>
                  <w14:solidFill>
                    <w14:schemeClr w14:val="tx1"/>
                  </w14:solidFill>
                </w14:textFill>
              </w:rPr>
              <w:t>。</w:t>
            </w:r>
          </w:p>
          <w:p>
            <w:pPr>
              <w:adjustRightInd w:val="0"/>
              <w:snapToGrid w:val="0"/>
              <w:spacing w:line="360" w:lineRule="auto"/>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项目废水污染物产排情况见下表。</w:t>
            </w:r>
          </w:p>
          <w:p>
            <w:pPr>
              <w:adjustRightInd w:val="0"/>
              <w:snapToGrid w:val="0"/>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表</w:t>
            </w:r>
            <w:r>
              <w:rPr>
                <w:rFonts w:ascii="宋体" w:hAnsi="宋体"/>
                <w:b/>
                <w:color w:val="000000" w:themeColor="text1"/>
                <w:sz w:val="24"/>
                <w14:textFill>
                  <w14:solidFill>
                    <w14:schemeClr w14:val="tx1"/>
                  </w14:solidFill>
                </w14:textFill>
              </w:rPr>
              <w:t>7</w:t>
            </w:r>
            <w:r>
              <w:rPr>
                <w:rFonts w:ascii="宋体"/>
                <w:b/>
                <w:color w:val="000000" w:themeColor="text1"/>
                <w:sz w:val="24"/>
                <w14:textFill>
                  <w14:solidFill>
                    <w14:schemeClr w14:val="tx1"/>
                  </w14:solidFill>
                </w14:textFill>
              </w:rPr>
              <w:t>-</w:t>
            </w:r>
            <w:r>
              <w:rPr>
                <w:rFonts w:ascii="宋体" w:hAnsi="宋体"/>
                <w:b/>
                <w:color w:val="000000" w:themeColor="text1"/>
                <w:sz w:val="24"/>
                <w14:textFill>
                  <w14:solidFill>
                    <w14:schemeClr w14:val="tx1"/>
                  </w14:solidFill>
                </w14:textFill>
              </w:rPr>
              <w:t>1</w:t>
            </w:r>
            <w:r>
              <w:rPr>
                <w:rFonts w:hint="eastAsia" w:ascii="宋体" w:hAnsi="宋体"/>
                <w:b/>
                <w:color w:val="000000" w:themeColor="text1"/>
                <w:sz w:val="24"/>
                <w:lang w:val="en-US" w:eastAsia="zh-CN"/>
                <w14:textFill>
                  <w14:solidFill>
                    <w14:schemeClr w14:val="tx1"/>
                  </w14:solidFill>
                </w14:textFill>
              </w:rPr>
              <w:t>5</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项目污水中污染物产排情况</w:t>
            </w:r>
          </w:p>
          <w:tbl>
            <w:tblPr>
              <w:tblStyle w:val="43"/>
              <w:tblW w:w="90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170"/>
              <w:gridCol w:w="759"/>
              <w:gridCol w:w="715"/>
              <w:gridCol w:w="727"/>
              <w:gridCol w:w="808"/>
              <w:gridCol w:w="831"/>
              <w:gridCol w:w="877"/>
              <w:gridCol w:w="11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70" w:type="dxa"/>
                  <w:tcBorders>
                    <w:tl2br w:val="nil"/>
                    <w:tr2bl w:val="nil"/>
                  </w:tcBorders>
                  <w:vAlign w:val="center"/>
                </w:tcPr>
                <w:p>
                  <w:pPr>
                    <w:tabs>
                      <w:tab w:val="left" w:pos="840"/>
                    </w:tabs>
                    <w:adjustRightInd w:val="0"/>
                    <w:snapToGrid w:val="0"/>
                    <w:jc w:val="center"/>
                    <w:rPr>
                      <w:rFonts w:ascii="宋体"/>
                      <w:b/>
                      <w:color w:val="000000" w:themeColor="text1"/>
                      <w:kern w:val="0"/>
                      <w:szCs w:val="21"/>
                      <w14:textFill>
                        <w14:solidFill>
                          <w14:schemeClr w14:val="tx1"/>
                        </w14:solidFill>
                      </w14:textFill>
                    </w:rPr>
                  </w:pPr>
                  <w:r>
                    <w:rPr>
                      <w:rFonts w:ascii="宋体" w:hAnsi="宋体"/>
                      <w:b/>
                      <w:color w:val="000000" w:themeColor="text1"/>
                      <w:kern w:val="0"/>
                      <w:szCs w:val="21"/>
                      <w14:textFill>
                        <w14:solidFill>
                          <w14:schemeClr w14:val="tx1"/>
                        </w14:solidFill>
                      </w14:textFill>
                    </w:rPr>
                    <w:t xml:space="preserve">           </w:t>
                  </w:r>
                  <w:r>
                    <w:rPr>
                      <w:rFonts w:hint="eastAsia" w:ascii="宋体" w:hAnsi="宋体"/>
                      <w:b/>
                      <w:color w:val="000000" w:themeColor="text1"/>
                      <w:kern w:val="0"/>
                      <w:szCs w:val="21"/>
                      <w14:textFill>
                        <w14:solidFill>
                          <w14:schemeClr w14:val="tx1"/>
                        </w14:solidFill>
                      </w14:textFill>
                    </w:rPr>
                    <w:t>污染物</w:t>
                  </w:r>
                </w:p>
                <w:p>
                  <w:pPr>
                    <w:tabs>
                      <w:tab w:val="left" w:pos="840"/>
                    </w:tabs>
                    <w:adjustRightInd w:val="0"/>
                    <w:snapToGrid w:val="0"/>
                    <w:jc w:val="left"/>
                    <w:rPr>
                      <w:rFonts w:asci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项目</w:t>
                  </w:r>
                </w:p>
              </w:tc>
              <w:tc>
                <w:tcPr>
                  <w:tcW w:w="759" w:type="dxa"/>
                  <w:tcBorders>
                    <w:tl2br w:val="nil"/>
                    <w:tr2bl w:val="nil"/>
                  </w:tcBorders>
                  <w:vAlign w:val="center"/>
                </w:tcPr>
                <w:p>
                  <w:pPr>
                    <w:adjustRightInd w:val="0"/>
                    <w:snapToGrid w:val="0"/>
                    <w:jc w:val="center"/>
                    <w:rPr>
                      <w:rFonts w:ascii="宋体"/>
                      <w:b/>
                      <w:color w:val="000000" w:themeColor="text1"/>
                      <w:kern w:val="0"/>
                      <w:szCs w:val="21"/>
                      <w14:textFill>
                        <w14:solidFill>
                          <w14:schemeClr w14:val="tx1"/>
                        </w14:solidFill>
                      </w14:textFill>
                    </w:rPr>
                  </w:pPr>
                  <w:r>
                    <w:rPr>
                      <w:rFonts w:ascii="宋体" w:hAnsi="宋体"/>
                      <w:b/>
                      <w:color w:val="000000" w:themeColor="text1"/>
                      <w:kern w:val="0"/>
                      <w:szCs w:val="21"/>
                      <w14:textFill>
                        <w14:solidFill>
                          <w14:schemeClr w14:val="tx1"/>
                        </w14:solidFill>
                      </w14:textFill>
                    </w:rPr>
                    <w:t>COD</w:t>
                  </w:r>
                </w:p>
              </w:tc>
              <w:tc>
                <w:tcPr>
                  <w:tcW w:w="715" w:type="dxa"/>
                  <w:tcBorders>
                    <w:tl2br w:val="nil"/>
                    <w:tr2bl w:val="nil"/>
                  </w:tcBorders>
                  <w:vAlign w:val="center"/>
                </w:tcPr>
                <w:p>
                  <w:pPr>
                    <w:adjustRightInd w:val="0"/>
                    <w:snapToGrid w:val="0"/>
                    <w:jc w:val="center"/>
                    <w:rPr>
                      <w:rFonts w:ascii="宋体"/>
                      <w:b/>
                      <w:color w:val="000000" w:themeColor="text1"/>
                      <w:kern w:val="0"/>
                      <w:szCs w:val="21"/>
                      <w14:textFill>
                        <w14:solidFill>
                          <w14:schemeClr w14:val="tx1"/>
                        </w14:solidFill>
                      </w14:textFill>
                    </w:rPr>
                  </w:pPr>
                  <w:r>
                    <w:rPr>
                      <w:rFonts w:ascii="宋体" w:hAnsi="宋体"/>
                      <w:b/>
                      <w:color w:val="000000" w:themeColor="text1"/>
                      <w:kern w:val="0"/>
                      <w:szCs w:val="21"/>
                      <w14:textFill>
                        <w14:solidFill>
                          <w14:schemeClr w14:val="tx1"/>
                        </w14:solidFill>
                      </w14:textFill>
                    </w:rPr>
                    <w:t>BOD</w:t>
                  </w:r>
                  <w:r>
                    <w:rPr>
                      <w:rFonts w:ascii="宋体" w:hAnsi="宋体"/>
                      <w:b/>
                      <w:color w:val="000000" w:themeColor="text1"/>
                      <w:kern w:val="0"/>
                      <w:szCs w:val="21"/>
                      <w:vertAlign w:val="subscript"/>
                      <w14:textFill>
                        <w14:solidFill>
                          <w14:schemeClr w14:val="tx1"/>
                        </w14:solidFill>
                      </w14:textFill>
                    </w:rPr>
                    <w:t>5</w:t>
                  </w:r>
                </w:p>
              </w:tc>
              <w:tc>
                <w:tcPr>
                  <w:tcW w:w="727" w:type="dxa"/>
                  <w:tcBorders>
                    <w:tl2br w:val="nil"/>
                    <w:tr2bl w:val="nil"/>
                  </w:tcBorders>
                  <w:vAlign w:val="center"/>
                </w:tcPr>
                <w:p>
                  <w:pPr>
                    <w:adjustRightInd w:val="0"/>
                    <w:snapToGrid w:val="0"/>
                    <w:jc w:val="center"/>
                    <w:rPr>
                      <w:rFonts w:ascii="宋体"/>
                      <w:b/>
                      <w:color w:val="000000" w:themeColor="text1"/>
                      <w:kern w:val="0"/>
                      <w:szCs w:val="21"/>
                      <w14:textFill>
                        <w14:solidFill>
                          <w14:schemeClr w14:val="tx1"/>
                        </w14:solidFill>
                      </w14:textFill>
                    </w:rPr>
                  </w:pPr>
                  <w:r>
                    <w:rPr>
                      <w:rFonts w:ascii="宋体" w:hAnsi="宋体"/>
                      <w:b/>
                      <w:color w:val="000000" w:themeColor="text1"/>
                      <w:kern w:val="0"/>
                      <w:szCs w:val="21"/>
                      <w14:textFill>
                        <w14:solidFill>
                          <w14:schemeClr w14:val="tx1"/>
                        </w14:solidFill>
                      </w14:textFill>
                    </w:rPr>
                    <w:t>SS</w:t>
                  </w:r>
                </w:p>
              </w:tc>
              <w:tc>
                <w:tcPr>
                  <w:tcW w:w="808" w:type="dxa"/>
                  <w:tcBorders>
                    <w:tl2br w:val="nil"/>
                    <w:tr2bl w:val="nil"/>
                  </w:tcBorders>
                  <w:vAlign w:val="center"/>
                </w:tcPr>
                <w:p>
                  <w:pPr>
                    <w:adjustRightInd w:val="0"/>
                    <w:snapToGrid w:val="0"/>
                    <w:jc w:val="center"/>
                    <w:rPr>
                      <w:rFonts w:ascii="宋体"/>
                      <w:b/>
                      <w:color w:val="000000" w:themeColor="text1"/>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氨氮</w:t>
                  </w:r>
                </w:p>
              </w:tc>
              <w:tc>
                <w:tcPr>
                  <w:tcW w:w="831" w:type="dxa"/>
                  <w:tcBorders>
                    <w:tl2br w:val="nil"/>
                    <w:tr2bl w:val="nil"/>
                  </w:tcBorders>
                  <w:vAlign w:val="center"/>
                </w:tcPr>
                <w:p>
                  <w:pPr>
                    <w:adjustRightInd w:val="0"/>
                    <w:snapToGrid w:val="0"/>
                    <w:jc w:val="center"/>
                    <w:rPr>
                      <w:rFonts w:asci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总氮</w:t>
                  </w:r>
                </w:p>
              </w:tc>
              <w:tc>
                <w:tcPr>
                  <w:tcW w:w="877" w:type="dxa"/>
                  <w:tcBorders>
                    <w:tl2br w:val="nil"/>
                    <w:tr2bl w:val="nil"/>
                  </w:tcBorders>
                  <w:vAlign w:val="center"/>
                </w:tcPr>
                <w:p>
                  <w:pPr>
                    <w:adjustRightInd w:val="0"/>
                    <w:snapToGrid w:val="0"/>
                    <w:jc w:val="center"/>
                    <w:rPr>
                      <w:rFonts w:asci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总磷</w:t>
                  </w:r>
                </w:p>
              </w:tc>
              <w:tc>
                <w:tcPr>
                  <w:tcW w:w="1135" w:type="dxa"/>
                  <w:tcBorders>
                    <w:tl2br w:val="nil"/>
                    <w:tr2bl w:val="nil"/>
                  </w:tcBorders>
                  <w:vAlign w:val="center"/>
                </w:tcPr>
                <w:p>
                  <w:pPr>
                    <w:adjustRightInd w:val="0"/>
                    <w:snapToGrid w:val="0"/>
                    <w:jc w:val="center"/>
                    <w:rPr>
                      <w:rFonts w:hint="eastAsia" w:ascii="宋体" w:hAnsi="宋体" w:eastAsia="宋体"/>
                      <w:b/>
                      <w:color w:val="000000" w:themeColor="text1"/>
                      <w:kern w:val="0"/>
                      <w:szCs w:val="21"/>
                      <w:lang w:val="en-US" w:eastAsia="zh-CN"/>
                      <w14:textFill>
                        <w14:solidFill>
                          <w14:schemeClr w14:val="tx1"/>
                        </w14:solidFill>
                      </w14:textFill>
                    </w:rPr>
                  </w:pPr>
                  <w:r>
                    <w:rPr>
                      <w:rFonts w:hint="eastAsia" w:ascii="宋体" w:hAnsi="宋体"/>
                      <w:b/>
                      <w:color w:val="000000" w:themeColor="text1"/>
                      <w:kern w:val="0"/>
                      <w:szCs w:val="21"/>
                      <w:lang w:val="en-US" w:eastAsia="zh-CN"/>
                      <w14:textFill>
                        <w14:solidFill>
                          <w14:schemeClr w14:val="tx1"/>
                        </w14:solidFill>
                      </w14:textFill>
                    </w:rPr>
                    <w:t>动植物油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70" w:type="dxa"/>
                  <w:tcBorders>
                    <w:tl2br w:val="nil"/>
                    <w:tr2bl w:val="nil"/>
                  </w:tcBorders>
                  <w:vAlign w:val="center"/>
                </w:tcPr>
                <w:p>
                  <w:pPr>
                    <w:adjustRightInd w:val="0"/>
                    <w:snapToGrid w:val="0"/>
                    <w:jc w:val="center"/>
                    <w:rPr>
                      <w:rFonts w:asci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处理前污染物浓度（</w:t>
                  </w:r>
                  <w:r>
                    <w:rPr>
                      <w:rFonts w:ascii="宋体" w:hAnsi="宋体"/>
                      <w:color w:val="000000" w:themeColor="text1"/>
                      <w:kern w:val="0"/>
                      <w:szCs w:val="21"/>
                      <w14:textFill>
                        <w14:solidFill>
                          <w14:schemeClr w14:val="tx1"/>
                        </w14:solidFill>
                      </w14:textFill>
                    </w:rPr>
                    <w:t>mg/L</w:t>
                  </w:r>
                  <w:r>
                    <w:rPr>
                      <w:rFonts w:hint="eastAsia" w:ascii="宋体" w:hAnsi="宋体"/>
                      <w:color w:val="000000" w:themeColor="text1"/>
                      <w:kern w:val="0"/>
                      <w:szCs w:val="21"/>
                      <w14:textFill>
                        <w14:solidFill>
                          <w14:schemeClr w14:val="tx1"/>
                        </w14:solidFill>
                      </w14:textFill>
                    </w:rPr>
                    <w:t>）</w:t>
                  </w:r>
                </w:p>
              </w:tc>
              <w:tc>
                <w:tcPr>
                  <w:tcW w:w="759" w:type="dxa"/>
                  <w:tcBorders>
                    <w:tl2br w:val="nil"/>
                    <w:tr2bl w:val="nil"/>
                  </w:tcBorders>
                  <w:vAlign w:val="center"/>
                </w:tcPr>
                <w:p>
                  <w:pPr>
                    <w:widowControl/>
                    <w:adjustRightInd w:val="0"/>
                    <w:snapToGrid w:val="0"/>
                    <w:jc w:val="center"/>
                    <w:rPr>
                      <w:rFonts w:asci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400</w:t>
                  </w:r>
                </w:p>
              </w:tc>
              <w:tc>
                <w:tcPr>
                  <w:tcW w:w="715" w:type="dxa"/>
                  <w:tcBorders>
                    <w:tl2br w:val="nil"/>
                    <w:tr2bl w:val="nil"/>
                  </w:tcBorders>
                  <w:vAlign w:val="center"/>
                </w:tcPr>
                <w:p>
                  <w:pPr>
                    <w:widowControl/>
                    <w:adjustRightInd w:val="0"/>
                    <w:snapToGrid w:val="0"/>
                    <w:jc w:val="center"/>
                    <w:rPr>
                      <w:rFonts w:asci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250</w:t>
                  </w:r>
                </w:p>
              </w:tc>
              <w:tc>
                <w:tcPr>
                  <w:tcW w:w="727" w:type="dxa"/>
                  <w:tcBorders>
                    <w:tl2br w:val="nil"/>
                    <w:tr2bl w:val="nil"/>
                  </w:tcBorders>
                  <w:vAlign w:val="center"/>
                </w:tcPr>
                <w:p>
                  <w:pPr>
                    <w:widowControl/>
                    <w:adjustRightInd w:val="0"/>
                    <w:snapToGrid w:val="0"/>
                    <w:jc w:val="center"/>
                    <w:rPr>
                      <w:rFonts w:asci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300</w:t>
                  </w:r>
                </w:p>
              </w:tc>
              <w:tc>
                <w:tcPr>
                  <w:tcW w:w="808" w:type="dxa"/>
                  <w:tcBorders>
                    <w:tl2br w:val="nil"/>
                    <w:tr2bl w:val="nil"/>
                  </w:tcBorders>
                  <w:vAlign w:val="center"/>
                </w:tcPr>
                <w:p>
                  <w:pPr>
                    <w:widowControl/>
                    <w:adjustRightInd w:val="0"/>
                    <w:snapToGrid w:val="0"/>
                    <w:jc w:val="center"/>
                    <w:rPr>
                      <w:rFonts w:asci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35</w:t>
                  </w:r>
                </w:p>
              </w:tc>
              <w:tc>
                <w:tcPr>
                  <w:tcW w:w="831" w:type="dxa"/>
                  <w:tcBorders>
                    <w:tl2br w:val="nil"/>
                    <w:tr2bl w:val="nil"/>
                  </w:tcBorders>
                  <w:vAlign w:val="center"/>
                </w:tcPr>
                <w:p>
                  <w:pPr>
                    <w:widowControl/>
                    <w:adjustRightInd w:val="0"/>
                    <w:snapToGrid w:val="0"/>
                    <w:jc w:val="center"/>
                    <w:rPr>
                      <w:rFonts w:asci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45</w:t>
                  </w:r>
                </w:p>
              </w:tc>
              <w:tc>
                <w:tcPr>
                  <w:tcW w:w="877" w:type="dxa"/>
                  <w:tcBorders>
                    <w:tl2br w:val="nil"/>
                    <w:tr2bl w:val="nil"/>
                  </w:tcBorders>
                  <w:vAlign w:val="center"/>
                </w:tcPr>
                <w:p>
                  <w:pPr>
                    <w:widowControl/>
                    <w:adjustRightInd w:val="0"/>
                    <w:snapToGrid w:val="0"/>
                    <w:jc w:val="center"/>
                    <w:rPr>
                      <w:rFonts w:asci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5</w:t>
                  </w:r>
                </w:p>
              </w:tc>
              <w:tc>
                <w:tcPr>
                  <w:tcW w:w="1135" w:type="dxa"/>
                  <w:tcBorders>
                    <w:tl2br w:val="nil"/>
                    <w:tr2bl w:val="nil"/>
                  </w:tcBorders>
                  <w:vAlign w:val="center"/>
                </w:tcPr>
                <w:p>
                  <w:pPr>
                    <w:widowControl/>
                    <w:adjustRightInd w:val="0"/>
                    <w:snapToGrid w:val="0"/>
                    <w:jc w:val="center"/>
                    <w:rPr>
                      <w:rFonts w:hint="default"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70" w:type="dxa"/>
                  <w:tcBorders>
                    <w:tl2br w:val="nil"/>
                    <w:tr2bl w:val="nil"/>
                  </w:tcBorders>
                  <w:vAlign w:val="center"/>
                </w:tcPr>
                <w:p>
                  <w:pPr>
                    <w:adjustRightInd w:val="0"/>
                    <w:snapToGrid w:val="0"/>
                    <w:jc w:val="center"/>
                    <w:rPr>
                      <w:rFonts w:asci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处理前污染物的量（</w:t>
                  </w:r>
                  <w:r>
                    <w:rPr>
                      <w:rFonts w:ascii="宋体" w:hAnsi="宋体"/>
                      <w:color w:val="000000" w:themeColor="text1"/>
                      <w:kern w:val="0"/>
                      <w:szCs w:val="21"/>
                      <w14:textFill>
                        <w14:solidFill>
                          <w14:schemeClr w14:val="tx1"/>
                        </w14:solidFill>
                      </w14:textFill>
                    </w:rPr>
                    <w:t>t/a</w:t>
                  </w:r>
                  <w:r>
                    <w:rPr>
                      <w:rFonts w:hint="eastAsia" w:ascii="宋体" w:hAnsi="宋体"/>
                      <w:color w:val="000000" w:themeColor="text1"/>
                      <w:kern w:val="0"/>
                      <w:szCs w:val="21"/>
                      <w14:textFill>
                        <w14:solidFill>
                          <w14:schemeClr w14:val="tx1"/>
                        </w14:solidFill>
                      </w14:textFill>
                    </w:rPr>
                    <w:t>）</w:t>
                  </w:r>
                </w:p>
              </w:tc>
              <w:tc>
                <w:tcPr>
                  <w:tcW w:w="759" w:type="dxa"/>
                  <w:tcBorders>
                    <w:tl2br w:val="nil"/>
                    <w:tr2bl w:val="nil"/>
                  </w:tcBorders>
                  <w:vAlign w:val="center"/>
                </w:tcPr>
                <w:p>
                  <w:pPr>
                    <w:widowControl/>
                    <w:adjustRightInd w:val="0"/>
                    <w:snapToGrid w:val="0"/>
                    <w:jc w:val="center"/>
                    <w:rPr>
                      <w:rFonts w:ascii="宋体"/>
                      <w:color w:val="000000" w:themeColor="text1"/>
                      <w:kern w:val="0"/>
                      <w:szCs w:val="21"/>
                      <w14:textFill>
                        <w14:solidFill>
                          <w14:schemeClr w14:val="tx1"/>
                        </w14:solidFill>
                      </w14:textFill>
                    </w:rPr>
                  </w:pPr>
                  <w:r>
                    <w:rPr>
                      <w:rFonts w:ascii="宋体"/>
                      <w:color w:val="000000" w:themeColor="text1"/>
                      <w:szCs w:val="21"/>
                      <w14:textFill>
                        <w14:solidFill>
                          <w14:schemeClr w14:val="tx1"/>
                        </w14:solidFill>
                      </w14:textFill>
                    </w:rPr>
                    <w:t>0.</w:t>
                  </w:r>
                  <w:r>
                    <w:rPr>
                      <w:rFonts w:ascii="宋体" w:hAnsi="宋体"/>
                      <w:color w:val="000000" w:themeColor="text1"/>
                      <w:szCs w:val="21"/>
                      <w14:textFill>
                        <w14:solidFill>
                          <w14:schemeClr w14:val="tx1"/>
                        </w14:solidFill>
                      </w14:textFill>
                    </w:rPr>
                    <w:t>43</w:t>
                  </w:r>
                </w:p>
              </w:tc>
              <w:tc>
                <w:tcPr>
                  <w:tcW w:w="715" w:type="dxa"/>
                  <w:tcBorders>
                    <w:tl2br w:val="nil"/>
                    <w:tr2bl w:val="nil"/>
                  </w:tcBorders>
                  <w:vAlign w:val="center"/>
                </w:tcPr>
                <w:p>
                  <w:pPr>
                    <w:adjustRightInd w:val="0"/>
                    <w:snapToGrid w:val="0"/>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0.</w:t>
                  </w:r>
                  <w:r>
                    <w:rPr>
                      <w:rFonts w:ascii="宋体" w:hAnsi="宋体"/>
                      <w:color w:val="000000" w:themeColor="text1"/>
                      <w:szCs w:val="21"/>
                      <w14:textFill>
                        <w14:solidFill>
                          <w14:schemeClr w14:val="tx1"/>
                        </w14:solidFill>
                      </w14:textFill>
                    </w:rPr>
                    <w:t>27</w:t>
                  </w:r>
                </w:p>
              </w:tc>
              <w:tc>
                <w:tcPr>
                  <w:tcW w:w="727" w:type="dxa"/>
                  <w:tcBorders>
                    <w:tl2br w:val="nil"/>
                    <w:tr2bl w:val="nil"/>
                  </w:tcBorders>
                  <w:vAlign w:val="center"/>
                </w:tcPr>
                <w:p>
                  <w:pPr>
                    <w:adjustRightInd w:val="0"/>
                    <w:snapToGrid w:val="0"/>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0.</w:t>
                  </w:r>
                  <w:r>
                    <w:rPr>
                      <w:rFonts w:ascii="宋体" w:hAnsi="宋体"/>
                      <w:color w:val="000000" w:themeColor="text1"/>
                      <w:szCs w:val="21"/>
                      <w14:textFill>
                        <w14:solidFill>
                          <w14:schemeClr w14:val="tx1"/>
                        </w14:solidFill>
                      </w14:textFill>
                    </w:rPr>
                    <w:t>32</w:t>
                  </w:r>
                </w:p>
              </w:tc>
              <w:tc>
                <w:tcPr>
                  <w:tcW w:w="808" w:type="dxa"/>
                  <w:tcBorders>
                    <w:tl2br w:val="nil"/>
                    <w:tr2bl w:val="nil"/>
                  </w:tcBorders>
                  <w:vAlign w:val="center"/>
                </w:tcPr>
                <w:p>
                  <w:pPr>
                    <w:adjustRightInd w:val="0"/>
                    <w:snapToGrid w:val="0"/>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0.0</w:t>
                  </w:r>
                  <w:r>
                    <w:rPr>
                      <w:rFonts w:ascii="宋体" w:hAnsi="宋体"/>
                      <w:color w:val="000000" w:themeColor="text1"/>
                      <w:szCs w:val="21"/>
                      <w14:textFill>
                        <w14:solidFill>
                          <w14:schemeClr w14:val="tx1"/>
                        </w14:solidFill>
                      </w14:textFill>
                    </w:rPr>
                    <w:t>27</w:t>
                  </w:r>
                </w:p>
              </w:tc>
              <w:tc>
                <w:tcPr>
                  <w:tcW w:w="831" w:type="dxa"/>
                  <w:tcBorders>
                    <w:tl2br w:val="nil"/>
                    <w:tr2bl w:val="nil"/>
                  </w:tcBorders>
                  <w:vAlign w:val="center"/>
                </w:tcPr>
                <w:p>
                  <w:pPr>
                    <w:adjustRightInd w:val="0"/>
                    <w:snapToGrid w:val="0"/>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0.0</w:t>
                  </w:r>
                  <w:r>
                    <w:rPr>
                      <w:rFonts w:ascii="宋体" w:hAnsi="宋体"/>
                      <w:color w:val="000000" w:themeColor="text1"/>
                      <w:szCs w:val="21"/>
                      <w14:textFill>
                        <w14:solidFill>
                          <w14:schemeClr w14:val="tx1"/>
                        </w14:solidFill>
                      </w14:textFill>
                    </w:rPr>
                    <w:t>49</w:t>
                  </w:r>
                </w:p>
              </w:tc>
              <w:tc>
                <w:tcPr>
                  <w:tcW w:w="877" w:type="dxa"/>
                  <w:tcBorders>
                    <w:tl2br w:val="nil"/>
                    <w:tr2bl w:val="nil"/>
                  </w:tcBorders>
                  <w:vAlign w:val="center"/>
                </w:tcPr>
                <w:p>
                  <w:pPr>
                    <w:adjustRightInd w:val="0"/>
                    <w:snapToGrid w:val="0"/>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0.00</w:t>
                  </w:r>
                  <w:r>
                    <w:rPr>
                      <w:rFonts w:ascii="宋体" w:hAnsi="宋体"/>
                      <w:color w:val="000000" w:themeColor="text1"/>
                      <w:szCs w:val="21"/>
                      <w14:textFill>
                        <w14:solidFill>
                          <w14:schemeClr w14:val="tx1"/>
                        </w14:solidFill>
                      </w14:textFill>
                    </w:rPr>
                    <w:t>5</w:t>
                  </w:r>
                </w:p>
              </w:tc>
              <w:tc>
                <w:tcPr>
                  <w:tcW w:w="1135" w:type="dxa"/>
                  <w:tcBorders>
                    <w:tl2br w:val="nil"/>
                    <w:tr2bl w:val="nil"/>
                  </w:tcBorders>
                  <w:vAlign w:val="center"/>
                </w:tcPr>
                <w:p>
                  <w:pPr>
                    <w:adjustRightInd w:val="0"/>
                    <w:snapToGrid w:val="0"/>
                    <w:jc w:val="center"/>
                    <w:rPr>
                      <w:rFonts w:hint="default" w:ascii="宋体" w:eastAsia="宋体"/>
                      <w:color w:val="000000" w:themeColor="text1"/>
                      <w:szCs w:val="21"/>
                      <w:lang w:val="en-US" w:eastAsia="zh-CN"/>
                      <w14:textFill>
                        <w14:solidFill>
                          <w14:schemeClr w14:val="tx1"/>
                        </w14:solidFill>
                      </w14:textFill>
                    </w:rPr>
                  </w:pPr>
                  <w:r>
                    <w:rPr>
                      <w:rFonts w:hint="eastAsia" w:ascii="宋体"/>
                      <w:color w:val="000000" w:themeColor="text1"/>
                      <w:szCs w:val="21"/>
                      <w:lang w:val="en-US" w:eastAsia="zh-CN"/>
                      <w14:textFill>
                        <w14:solidFill>
                          <w14:schemeClr w14:val="tx1"/>
                        </w14:solidFill>
                      </w14:textFill>
                    </w:rPr>
                    <w:t>0.032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70" w:type="dxa"/>
                  <w:tcBorders>
                    <w:tl2br w:val="nil"/>
                    <w:tr2bl w:val="nil"/>
                  </w:tcBorders>
                  <w:vAlign w:val="center"/>
                </w:tcPr>
                <w:p>
                  <w:pPr>
                    <w:adjustRightInd w:val="0"/>
                    <w:snapToGrid w:val="0"/>
                    <w:jc w:val="center"/>
                    <w:rPr>
                      <w:rFonts w:asci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化粪池预处理效率（</w:t>
                  </w:r>
                  <w:r>
                    <w:rPr>
                      <w:rFonts w:ascii="宋体" w:hAnsi="宋体"/>
                      <w:color w:val="000000" w:themeColor="text1"/>
                      <w:kern w:val="0"/>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w:t>
                  </w:r>
                </w:p>
              </w:tc>
              <w:tc>
                <w:tcPr>
                  <w:tcW w:w="759" w:type="dxa"/>
                  <w:tcBorders>
                    <w:tl2br w:val="nil"/>
                    <w:tr2bl w:val="nil"/>
                  </w:tcBorders>
                  <w:vAlign w:val="center"/>
                </w:tcPr>
                <w:p>
                  <w:pPr>
                    <w:adjustRightInd w:val="0"/>
                    <w:snapToGrid w:val="0"/>
                    <w:jc w:val="center"/>
                    <w:rPr>
                      <w:rFonts w:asci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20</w:t>
                  </w:r>
                </w:p>
              </w:tc>
              <w:tc>
                <w:tcPr>
                  <w:tcW w:w="715" w:type="dxa"/>
                  <w:tcBorders>
                    <w:tl2br w:val="nil"/>
                    <w:tr2bl w:val="nil"/>
                  </w:tcBorders>
                  <w:vAlign w:val="center"/>
                </w:tcPr>
                <w:p>
                  <w:pPr>
                    <w:adjustRightInd w:val="0"/>
                    <w:snapToGrid w:val="0"/>
                    <w:jc w:val="center"/>
                    <w:rPr>
                      <w:rFonts w:asci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10</w:t>
                  </w:r>
                </w:p>
              </w:tc>
              <w:tc>
                <w:tcPr>
                  <w:tcW w:w="727" w:type="dxa"/>
                  <w:tcBorders>
                    <w:tl2br w:val="nil"/>
                    <w:tr2bl w:val="nil"/>
                  </w:tcBorders>
                  <w:vAlign w:val="center"/>
                </w:tcPr>
                <w:p>
                  <w:pPr>
                    <w:adjustRightInd w:val="0"/>
                    <w:snapToGrid w:val="0"/>
                    <w:jc w:val="center"/>
                    <w:rPr>
                      <w:rFonts w:asci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30</w:t>
                  </w:r>
                </w:p>
              </w:tc>
              <w:tc>
                <w:tcPr>
                  <w:tcW w:w="808" w:type="dxa"/>
                  <w:tcBorders>
                    <w:tl2br w:val="nil"/>
                    <w:tr2bl w:val="nil"/>
                  </w:tcBorders>
                  <w:vAlign w:val="center"/>
                </w:tcPr>
                <w:p>
                  <w:pPr>
                    <w:adjustRightInd w:val="0"/>
                    <w:snapToGrid w:val="0"/>
                    <w:jc w:val="center"/>
                    <w:rPr>
                      <w:rFonts w:ascii="宋体"/>
                      <w:color w:val="000000" w:themeColor="text1"/>
                      <w:szCs w:val="21"/>
                      <w14:textFill>
                        <w14:solidFill>
                          <w14:schemeClr w14:val="tx1"/>
                        </w14:solidFill>
                      </w14:textFill>
                    </w:rPr>
                  </w:pPr>
                  <w:r>
                    <w:rPr>
                      <w:rFonts w:ascii="宋体"/>
                      <w:color w:val="000000" w:themeColor="text1"/>
                      <w:kern w:val="0"/>
                      <w:szCs w:val="21"/>
                      <w14:textFill>
                        <w14:solidFill>
                          <w14:schemeClr w14:val="tx1"/>
                        </w14:solidFill>
                      </w14:textFill>
                    </w:rPr>
                    <w:t>0</w:t>
                  </w:r>
                </w:p>
              </w:tc>
              <w:tc>
                <w:tcPr>
                  <w:tcW w:w="831" w:type="dxa"/>
                  <w:tcBorders>
                    <w:tl2br w:val="nil"/>
                    <w:tr2bl w:val="nil"/>
                  </w:tcBorders>
                  <w:vAlign w:val="center"/>
                </w:tcPr>
                <w:p>
                  <w:pPr>
                    <w:adjustRightInd w:val="0"/>
                    <w:snapToGrid w:val="0"/>
                    <w:jc w:val="center"/>
                    <w:rPr>
                      <w:rFonts w:ascii="宋体"/>
                      <w:color w:val="000000" w:themeColor="text1"/>
                      <w:kern w:val="0"/>
                      <w:szCs w:val="21"/>
                      <w14:textFill>
                        <w14:solidFill>
                          <w14:schemeClr w14:val="tx1"/>
                        </w14:solidFill>
                      </w14:textFill>
                    </w:rPr>
                  </w:pPr>
                  <w:r>
                    <w:rPr>
                      <w:rFonts w:ascii="宋体"/>
                      <w:color w:val="000000" w:themeColor="text1"/>
                      <w:kern w:val="0"/>
                      <w:szCs w:val="21"/>
                      <w14:textFill>
                        <w14:solidFill>
                          <w14:schemeClr w14:val="tx1"/>
                        </w14:solidFill>
                      </w14:textFill>
                    </w:rPr>
                    <w:t>0</w:t>
                  </w:r>
                </w:p>
              </w:tc>
              <w:tc>
                <w:tcPr>
                  <w:tcW w:w="877" w:type="dxa"/>
                  <w:tcBorders>
                    <w:tl2br w:val="nil"/>
                    <w:tr2bl w:val="nil"/>
                  </w:tcBorders>
                  <w:vAlign w:val="center"/>
                </w:tcPr>
                <w:p>
                  <w:pPr>
                    <w:adjustRightInd w:val="0"/>
                    <w:snapToGrid w:val="0"/>
                    <w:jc w:val="center"/>
                    <w:rPr>
                      <w:rFonts w:ascii="宋体"/>
                      <w:color w:val="000000" w:themeColor="text1"/>
                      <w:kern w:val="0"/>
                      <w:szCs w:val="21"/>
                      <w14:textFill>
                        <w14:solidFill>
                          <w14:schemeClr w14:val="tx1"/>
                        </w14:solidFill>
                      </w14:textFill>
                    </w:rPr>
                  </w:pPr>
                  <w:r>
                    <w:rPr>
                      <w:rFonts w:ascii="宋体"/>
                      <w:color w:val="000000" w:themeColor="text1"/>
                      <w:kern w:val="0"/>
                      <w:szCs w:val="21"/>
                      <w14:textFill>
                        <w14:solidFill>
                          <w14:schemeClr w14:val="tx1"/>
                        </w14:solidFill>
                      </w14:textFill>
                    </w:rPr>
                    <w:t>0</w:t>
                  </w:r>
                </w:p>
              </w:tc>
              <w:tc>
                <w:tcPr>
                  <w:tcW w:w="1135" w:type="dxa"/>
                  <w:tcBorders>
                    <w:tl2br w:val="nil"/>
                    <w:tr2bl w:val="nil"/>
                  </w:tcBorders>
                  <w:vAlign w:val="center"/>
                </w:tcPr>
                <w:p>
                  <w:pPr>
                    <w:adjustRightInd w:val="0"/>
                    <w:snapToGrid w:val="0"/>
                    <w:jc w:val="center"/>
                    <w:rPr>
                      <w:rFonts w:hint="default" w:ascii="宋体" w:eastAsia="宋体"/>
                      <w:color w:val="000000" w:themeColor="text1"/>
                      <w:kern w:val="0"/>
                      <w:szCs w:val="21"/>
                      <w:lang w:val="en-US" w:eastAsia="zh-CN"/>
                      <w14:textFill>
                        <w14:solidFill>
                          <w14:schemeClr w14:val="tx1"/>
                        </w14:solidFill>
                      </w14:textFill>
                    </w:rPr>
                  </w:pPr>
                  <w:r>
                    <w:rPr>
                      <w:rFonts w:hint="eastAsia" w:ascii="宋体"/>
                      <w:color w:val="000000" w:themeColor="text1"/>
                      <w:kern w:val="0"/>
                      <w:szCs w:val="21"/>
                      <w:lang w:val="en-US" w:eastAsia="zh-CN"/>
                      <w14:textFill>
                        <w14:solidFill>
                          <w14:schemeClr w14:val="tx1"/>
                        </w14:solidFill>
                      </w14:textFill>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70" w:type="dxa"/>
                  <w:tcBorders>
                    <w:tl2br w:val="nil"/>
                    <w:tr2bl w:val="nil"/>
                  </w:tcBorders>
                  <w:vAlign w:val="center"/>
                </w:tcPr>
                <w:p>
                  <w:pPr>
                    <w:adjustRightInd w:val="0"/>
                    <w:snapToGrid w:val="0"/>
                    <w:jc w:val="center"/>
                    <w:rPr>
                      <w:rFonts w:asci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处理后污染物浓度（</w:t>
                  </w:r>
                  <w:r>
                    <w:rPr>
                      <w:rFonts w:ascii="宋体" w:hAnsi="宋体"/>
                      <w:color w:val="000000" w:themeColor="text1"/>
                      <w:kern w:val="0"/>
                      <w:szCs w:val="21"/>
                      <w14:textFill>
                        <w14:solidFill>
                          <w14:schemeClr w14:val="tx1"/>
                        </w14:solidFill>
                      </w14:textFill>
                    </w:rPr>
                    <w:t>mg/L</w:t>
                  </w:r>
                  <w:r>
                    <w:rPr>
                      <w:rFonts w:hint="eastAsia" w:ascii="宋体" w:hAnsi="宋体"/>
                      <w:color w:val="000000" w:themeColor="text1"/>
                      <w:kern w:val="0"/>
                      <w:szCs w:val="21"/>
                      <w14:textFill>
                        <w14:solidFill>
                          <w14:schemeClr w14:val="tx1"/>
                        </w14:solidFill>
                      </w14:textFill>
                    </w:rPr>
                    <w:t>）</w:t>
                  </w:r>
                </w:p>
              </w:tc>
              <w:tc>
                <w:tcPr>
                  <w:tcW w:w="759" w:type="dxa"/>
                  <w:tcBorders>
                    <w:tl2br w:val="nil"/>
                    <w:tr2bl w:val="nil"/>
                  </w:tcBorders>
                  <w:vAlign w:val="center"/>
                </w:tcPr>
                <w:p>
                  <w:pPr>
                    <w:adjustRightInd w:val="0"/>
                    <w:snapToGrid w:val="0"/>
                    <w:jc w:val="center"/>
                    <w:rPr>
                      <w:rFonts w:asci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320</w:t>
                  </w:r>
                </w:p>
              </w:tc>
              <w:tc>
                <w:tcPr>
                  <w:tcW w:w="715" w:type="dxa"/>
                  <w:tcBorders>
                    <w:tl2br w:val="nil"/>
                    <w:tr2bl w:val="nil"/>
                  </w:tcBorders>
                  <w:vAlign w:val="center"/>
                </w:tcPr>
                <w:p>
                  <w:pPr>
                    <w:adjustRightInd w:val="0"/>
                    <w:snapToGrid w:val="0"/>
                    <w:jc w:val="center"/>
                    <w:rPr>
                      <w:rFonts w:asci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225</w:t>
                  </w:r>
                </w:p>
              </w:tc>
              <w:tc>
                <w:tcPr>
                  <w:tcW w:w="727" w:type="dxa"/>
                  <w:tcBorders>
                    <w:tl2br w:val="nil"/>
                    <w:tr2bl w:val="nil"/>
                  </w:tcBorders>
                  <w:vAlign w:val="center"/>
                </w:tcPr>
                <w:p>
                  <w:pPr>
                    <w:adjustRightInd w:val="0"/>
                    <w:snapToGrid w:val="0"/>
                    <w:jc w:val="center"/>
                    <w:rPr>
                      <w:rFonts w:asci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210</w:t>
                  </w:r>
                </w:p>
              </w:tc>
              <w:tc>
                <w:tcPr>
                  <w:tcW w:w="808" w:type="dxa"/>
                  <w:tcBorders>
                    <w:tl2br w:val="nil"/>
                    <w:tr2bl w:val="nil"/>
                  </w:tcBorders>
                  <w:vAlign w:val="center"/>
                </w:tcPr>
                <w:p>
                  <w:pPr>
                    <w:widowControl/>
                    <w:adjustRightInd w:val="0"/>
                    <w:snapToGrid w:val="0"/>
                    <w:jc w:val="center"/>
                    <w:rPr>
                      <w:rFonts w:asci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35</w:t>
                  </w:r>
                </w:p>
              </w:tc>
              <w:tc>
                <w:tcPr>
                  <w:tcW w:w="831" w:type="dxa"/>
                  <w:tcBorders>
                    <w:tl2br w:val="nil"/>
                    <w:tr2bl w:val="nil"/>
                  </w:tcBorders>
                  <w:vAlign w:val="center"/>
                </w:tcPr>
                <w:p>
                  <w:pPr>
                    <w:widowControl/>
                    <w:adjustRightInd w:val="0"/>
                    <w:snapToGrid w:val="0"/>
                    <w:jc w:val="center"/>
                    <w:rPr>
                      <w:rFonts w:asci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45</w:t>
                  </w:r>
                </w:p>
              </w:tc>
              <w:tc>
                <w:tcPr>
                  <w:tcW w:w="877" w:type="dxa"/>
                  <w:tcBorders>
                    <w:tl2br w:val="nil"/>
                    <w:tr2bl w:val="nil"/>
                  </w:tcBorders>
                  <w:vAlign w:val="center"/>
                </w:tcPr>
                <w:p>
                  <w:pPr>
                    <w:widowControl/>
                    <w:adjustRightInd w:val="0"/>
                    <w:snapToGrid w:val="0"/>
                    <w:jc w:val="center"/>
                    <w:rPr>
                      <w:rFonts w:asci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5</w:t>
                  </w:r>
                </w:p>
              </w:tc>
              <w:tc>
                <w:tcPr>
                  <w:tcW w:w="1135" w:type="dxa"/>
                  <w:tcBorders>
                    <w:tl2br w:val="nil"/>
                    <w:tr2bl w:val="nil"/>
                  </w:tcBorders>
                  <w:vAlign w:val="center"/>
                </w:tcPr>
                <w:p>
                  <w:pPr>
                    <w:widowControl/>
                    <w:adjustRightInd w:val="0"/>
                    <w:snapToGrid w:val="0"/>
                    <w:jc w:val="center"/>
                    <w:rPr>
                      <w:rFonts w:hint="default"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70" w:type="dxa"/>
                  <w:tcBorders>
                    <w:tl2br w:val="nil"/>
                    <w:tr2bl w:val="nil"/>
                  </w:tcBorders>
                  <w:vAlign w:val="top"/>
                </w:tcPr>
                <w:p>
                  <w:pPr>
                    <w:adjustRightInd w:val="0"/>
                    <w:snapToGrid w:val="0"/>
                    <w:jc w:val="center"/>
                    <w:rPr>
                      <w:rFonts w:asci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处理后污染物的量（</w:t>
                  </w:r>
                  <w:r>
                    <w:rPr>
                      <w:rFonts w:ascii="宋体" w:hAnsi="宋体"/>
                      <w:color w:val="000000" w:themeColor="text1"/>
                      <w:kern w:val="0"/>
                      <w:szCs w:val="21"/>
                      <w14:textFill>
                        <w14:solidFill>
                          <w14:schemeClr w14:val="tx1"/>
                        </w14:solidFill>
                      </w14:textFill>
                    </w:rPr>
                    <w:t>t/a</w:t>
                  </w:r>
                  <w:r>
                    <w:rPr>
                      <w:rFonts w:hint="eastAsia" w:ascii="宋体" w:hAnsi="宋体"/>
                      <w:color w:val="000000" w:themeColor="text1"/>
                      <w:kern w:val="0"/>
                      <w:szCs w:val="21"/>
                      <w14:textFill>
                        <w14:solidFill>
                          <w14:schemeClr w14:val="tx1"/>
                        </w14:solidFill>
                      </w14:textFill>
                    </w:rPr>
                    <w:t>）</w:t>
                  </w:r>
                </w:p>
              </w:tc>
              <w:tc>
                <w:tcPr>
                  <w:tcW w:w="759" w:type="dxa"/>
                  <w:tcBorders>
                    <w:tl2br w:val="nil"/>
                    <w:tr2bl w:val="nil"/>
                  </w:tcBorders>
                  <w:vAlign w:val="top"/>
                </w:tcPr>
                <w:p>
                  <w:pPr>
                    <w:widowControl/>
                    <w:adjustRightInd w:val="0"/>
                    <w:snapToGrid w:val="0"/>
                    <w:jc w:val="center"/>
                    <w:rPr>
                      <w:rFonts w:ascii="宋体"/>
                      <w:color w:val="000000" w:themeColor="text1"/>
                      <w:kern w:val="0"/>
                      <w:szCs w:val="21"/>
                      <w14:textFill>
                        <w14:solidFill>
                          <w14:schemeClr w14:val="tx1"/>
                        </w14:solidFill>
                      </w14:textFill>
                    </w:rPr>
                  </w:pPr>
                  <w:r>
                    <w:rPr>
                      <w:rFonts w:ascii="宋体"/>
                      <w:color w:val="000000" w:themeColor="text1"/>
                      <w:szCs w:val="21"/>
                      <w14:textFill>
                        <w14:solidFill>
                          <w14:schemeClr w14:val="tx1"/>
                        </w14:solidFill>
                      </w14:textFill>
                    </w:rPr>
                    <w:t>0.</w:t>
                  </w:r>
                  <w:r>
                    <w:rPr>
                      <w:rFonts w:ascii="宋体" w:hAnsi="宋体"/>
                      <w:color w:val="000000" w:themeColor="text1"/>
                      <w:szCs w:val="21"/>
                      <w14:textFill>
                        <w14:solidFill>
                          <w14:schemeClr w14:val="tx1"/>
                        </w14:solidFill>
                      </w14:textFill>
                    </w:rPr>
                    <w:t>35</w:t>
                  </w:r>
                </w:p>
              </w:tc>
              <w:tc>
                <w:tcPr>
                  <w:tcW w:w="715" w:type="dxa"/>
                  <w:tcBorders>
                    <w:tl2br w:val="nil"/>
                    <w:tr2bl w:val="nil"/>
                  </w:tcBorders>
                  <w:vAlign w:val="top"/>
                </w:tcPr>
                <w:p>
                  <w:pPr>
                    <w:adjustRightInd w:val="0"/>
                    <w:snapToGrid w:val="0"/>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0.</w:t>
                  </w:r>
                  <w:r>
                    <w:rPr>
                      <w:rFonts w:ascii="宋体" w:hAnsi="宋体"/>
                      <w:color w:val="000000" w:themeColor="text1"/>
                      <w:szCs w:val="21"/>
                      <w14:textFill>
                        <w14:solidFill>
                          <w14:schemeClr w14:val="tx1"/>
                        </w14:solidFill>
                      </w14:textFill>
                    </w:rPr>
                    <w:t>24</w:t>
                  </w:r>
                </w:p>
              </w:tc>
              <w:tc>
                <w:tcPr>
                  <w:tcW w:w="727" w:type="dxa"/>
                  <w:tcBorders>
                    <w:tl2br w:val="nil"/>
                    <w:tr2bl w:val="nil"/>
                  </w:tcBorders>
                  <w:vAlign w:val="top"/>
                </w:tcPr>
                <w:p>
                  <w:pPr>
                    <w:adjustRightInd w:val="0"/>
                    <w:snapToGrid w:val="0"/>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0.</w:t>
                  </w:r>
                  <w:r>
                    <w:rPr>
                      <w:rFonts w:ascii="宋体" w:hAnsi="宋体"/>
                      <w:color w:val="000000" w:themeColor="text1"/>
                      <w:szCs w:val="21"/>
                      <w14:textFill>
                        <w14:solidFill>
                          <w14:schemeClr w14:val="tx1"/>
                        </w14:solidFill>
                      </w14:textFill>
                    </w:rPr>
                    <w:t>23</w:t>
                  </w:r>
                </w:p>
              </w:tc>
              <w:tc>
                <w:tcPr>
                  <w:tcW w:w="808" w:type="dxa"/>
                  <w:tcBorders>
                    <w:tl2br w:val="nil"/>
                    <w:tr2bl w:val="nil"/>
                  </w:tcBorders>
                  <w:vAlign w:val="top"/>
                </w:tcPr>
                <w:p>
                  <w:pPr>
                    <w:adjustRightInd w:val="0"/>
                    <w:snapToGrid w:val="0"/>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0.0</w:t>
                  </w:r>
                  <w:r>
                    <w:rPr>
                      <w:rFonts w:ascii="宋体" w:hAnsi="宋体"/>
                      <w:color w:val="000000" w:themeColor="text1"/>
                      <w:szCs w:val="21"/>
                      <w14:textFill>
                        <w14:solidFill>
                          <w14:schemeClr w14:val="tx1"/>
                        </w14:solidFill>
                      </w14:textFill>
                    </w:rPr>
                    <w:t>27</w:t>
                  </w:r>
                </w:p>
              </w:tc>
              <w:tc>
                <w:tcPr>
                  <w:tcW w:w="831" w:type="dxa"/>
                  <w:tcBorders>
                    <w:tl2br w:val="nil"/>
                    <w:tr2bl w:val="nil"/>
                  </w:tcBorders>
                  <w:vAlign w:val="top"/>
                </w:tcPr>
                <w:p>
                  <w:pPr>
                    <w:adjustRightInd w:val="0"/>
                    <w:snapToGrid w:val="0"/>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0.0</w:t>
                  </w:r>
                  <w:r>
                    <w:rPr>
                      <w:rFonts w:ascii="宋体" w:hAnsi="宋体"/>
                      <w:color w:val="000000" w:themeColor="text1"/>
                      <w:szCs w:val="21"/>
                      <w14:textFill>
                        <w14:solidFill>
                          <w14:schemeClr w14:val="tx1"/>
                        </w14:solidFill>
                      </w14:textFill>
                    </w:rPr>
                    <w:t>49</w:t>
                  </w:r>
                </w:p>
              </w:tc>
              <w:tc>
                <w:tcPr>
                  <w:tcW w:w="877" w:type="dxa"/>
                  <w:tcBorders>
                    <w:tl2br w:val="nil"/>
                    <w:tr2bl w:val="nil"/>
                  </w:tcBorders>
                  <w:vAlign w:val="top"/>
                </w:tcPr>
                <w:p>
                  <w:pPr>
                    <w:adjustRightInd w:val="0"/>
                    <w:snapToGrid w:val="0"/>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0.00</w:t>
                  </w:r>
                  <w:r>
                    <w:rPr>
                      <w:rFonts w:ascii="宋体" w:hAnsi="宋体"/>
                      <w:color w:val="000000" w:themeColor="text1"/>
                      <w:szCs w:val="21"/>
                      <w14:textFill>
                        <w14:solidFill>
                          <w14:schemeClr w14:val="tx1"/>
                        </w14:solidFill>
                      </w14:textFill>
                    </w:rPr>
                    <w:t>5</w:t>
                  </w:r>
                </w:p>
              </w:tc>
              <w:tc>
                <w:tcPr>
                  <w:tcW w:w="1135" w:type="dxa"/>
                  <w:tcBorders>
                    <w:tl2br w:val="nil"/>
                    <w:tr2bl w:val="nil"/>
                  </w:tcBorders>
                  <w:vAlign w:val="top"/>
                </w:tcPr>
                <w:p>
                  <w:pPr>
                    <w:adjustRightInd w:val="0"/>
                    <w:snapToGrid w:val="0"/>
                    <w:jc w:val="center"/>
                    <w:rPr>
                      <w:rFonts w:hint="default" w:ascii="宋体" w:eastAsia="宋体"/>
                      <w:color w:val="000000" w:themeColor="text1"/>
                      <w:szCs w:val="21"/>
                      <w:lang w:val="en-US" w:eastAsia="zh-CN"/>
                      <w14:textFill>
                        <w14:solidFill>
                          <w14:schemeClr w14:val="tx1"/>
                        </w14:solidFill>
                      </w14:textFill>
                    </w:rPr>
                  </w:pPr>
                  <w:r>
                    <w:rPr>
                      <w:rFonts w:hint="eastAsia" w:ascii="宋体"/>
                      <w:color w:val="000000" w:themeColor="text1"/>
                      <w:szCs w:val="21"/>
                      <w:lang w:val="en-US" w:eastAsia="zh-CN"/>
                      <w14:textFill>
                        <w14:solidFill>
                          <w14:schemeClr w14:val="tx1"/>
                        </w14:solidFill>
                      </w14:textFill>
                    </w:rPr>
                    <w:t>0.016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70" w:type="dxa"/>
                  <w:tcBorders>
                    <w:tl2br w:val="nil"/>
                    <w:tr2bl w:val="nil"/>
                  </w:tcBorders>
                  <w:vAlign w:val="center"/>
                </w:tcPr>
                <w:p>
                  <w:pPr>
                    <w:autoSpaceDE w:val="0"/>
                    <w:autoSpaceDN w:val="0"/>
                    <w:adjustRightInd w:val="0"/>
                    <w:snapToGrid w:val="0"/>
                    <w:jc w:val="center"/>
                    <w:rPr>
                      <w:rFonts w:asci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《污水综合排放标准》（</w:t>
                  </w:r>
                  <w:r>
                    <w:rPr>
                      <w:rFonts w:ascii="宋体" w:hAnsi="宋体"/>
                      <w:color w:val="000000" w:themeColor="text1"/>
                      <w:kern w:val="0"/>
                      <w:szCs w:val="21"/>
                      <w14:textFill>
                        <w14:solidFill>
                          <w14:schemeClr w14:val="tx1"/>
                        </w14:solidFill>
                      </w14:textFill>
                    </w:rPr>
                    <w:t>GB8978-1996</w:t>
                  </w:r>
                  <w:r>
                    <w:rPr>
                      <w:rFonts w:hint="eastAsia" w:ascii="宋体" w:hAnsi="宋体"/>
                      <w:color w:val="000000" w:themeColor="text1"/>
                      <w:kern w:val="0"/>
                      <w:szCs w:val="21"/>
                      <w14:textFill>
                        <w14:solidFill>
                          <w14:schemeClr w14:val="tx1"/>
                        </w14:solidFill>
                      </w14:textFill>
                    </w:rPr>
                    <w:t>）中三级标准</w:t>
                  </w:r>
                </w:p>
              </w:tc>
              <w:tc>
                <w:tcPr>
                  <w:tcW w:w="759" w:type="dxa"/>
                  <w:tcBorders>
                    <w:tl2br w:val="nil"/>
                    <w:tr2bl w:val="nil"/>
                  </w:tcBorders>
                  <w:vAlign w:val="center"/>
                </w:tcPr>
                <w:p>
                  <w:pPr>
                    <w:adjustRightInd w:val="0"/>
                    <w:snapToGrid w:val="0"/>
                    <w:jc w:val="center"/>
                    <w:rPr>
                      <w:rFonts w:asci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500</w:t>
                  </w:r>
                </w:p>
              </w:tc>
              <w:tc>
                <w:tcPr>
                  <w:tcW w:w="715" w:type="dxa"/>
                  <w:tcBorders>
                    <w:tl2br w:val="nil"/>
                    <w:tr2bl w:val="nil"/>
                  </w:tcBorders>
                  <w:vAlign w:val="center"/>
                </w:tcPr>
                <w:p>
                  <w:pPr>
                    <w:adjustRightInd w:val="0"/>
                    <w:snapToGrid w:val="0"/>
                    <w:jc w:val="center"/>
                    <w:rPr>
                      <w:rFonts w:asci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300</w:t>
                  </w:r>
                </w:p>
              </w:tc>
              <w:tc>
                <w:tcPr>
                  <w:tcW w:w="727" w:type="dxa"/>
                  <w:tcBorders>
                    <w:tl2br w:val="nil"/>
                    <w:tr2bl w:val="nil"/>
                  </w:tcBorders>
                  <w:vAlign w:val="center"/>
                </w:tcPr>
                <w:p>
                  <w:pPr>
                    <w:adjustRightInd w:val="0"/>
                    <w:snapToGrid w:val="0"/>
                    <w:jc w:val="center"/>
                    <w:rPr>
                      <w:rFonts w:asci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400</w:t>
                  </w:r>
                </w:p>
              </w:tc>
              <w:tc>
                <w:tcPr>
                  <w:tcW w:w="808" w:type="dxa"/>
                  <w:tcBorders>
                    <w:tl2br w:val="nil"/>
                    <w:tr2bl w:val="nil"/>
                  </w:tcBorders>
                  <w:vAlign w:val="center"/>
                </w:tcPr>
                <w:p>
                  <w:pPr>
                    <w:adjustRightInd w:val="0"/>
                    <w:snapToGrid w:val="0"/>
                    <w:jc w:val="center"/>
                    <w:rPr>
                      <w:rFonts w:asci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45</w:t>
                  </w:r>
                </w:p>
              </w:tc>
              <w:tc>
                <w:tcPr>
                  <w:tcW w:w="831" w:type="dxa"/>
                  <w:tcBorders>
                    <w:tl2br w:val="nil"/>
                    <w:tr2bl w:val="nil"/>
                  </w:tcBorders>
                  <w:vAlign w:val="center"/>
                </w:tcPr>
                <w:p>
                  <w:pPr>
                    <w:adjustRightInd w:val="0"/>
                    <w:snapToGrid w:val="0"/>
                    <w:jc w:val="center"/>
                    <w:rPr>
                      <w:rFonts w:ascii="宋体"/>
                      <w:color w:val="000000" w:themeColor="text1"/>
                      <w:kern w:val="0"/>
                      <w:szCs w:val="21"/>
                      <w14:textFill>
                        <w14:solidFill>
                          <w14:schemeClr w14:val="tx1"/>
                        </w14:solidFill>
                      </w14:textFill>
                    </w:rPr>
                  </w:pPr>
                  <w:r>
                    <w:rPr>
                      <w:rFonts w:ascii="宋体"/>
                      <w:color w:val="000000" w:themeColor="text1"/>
                      <w:kern w:val="0"/>
                      <w:szCs w:val="21"/>
                      <w14:textFill>
                        <w14:solidFill>
                          <w14:schemeClr w14:val="tx1"/>
                        </w14:solidFill>
                      </w14:textFill>
                    </w:rPr>
                    <w:t>-</w:t>
                  </w:r>
                </w:p>
              </w:tc>
              <w:tc>
                <w:tcPr>
                  <w:tcW w:w="877" w:type="dxa"/>
                  <w:tcBorders>
                    <w:tl2br w:val="nil"/>
                    <w:tr2bl w:val="nil"/>
                  </w:tcBorders>
                  <w:vAlign w:val="center"/>
                </w:tcPr>
                <w:p>
                  <w:pPr>
                    <w:adjustRightInd w:val="0"/>
                    <w:snapToGrid w:val="0"/>
                    <w:jc w:val="center"/>
                    <w:rPr>
                      <w:rFonts w:ascii="宋体"/>
                      <w:color w:val="000000" w:themeColor="text1"/>
                      <w:kern w:val="0"/>
                      <w:szCs w:val="21"/>
                      <w14:textFill>
                        <w14:solidFill>
                          <w14:schemeClr w14:val="tx1"/>
                        </w14:solidFill>
                      </w14:textFill>
                    </w:rPr>
                  </w:pPr>
                  <w:r>
                    <w:rPr>
                      <w:rFonts w:ascii="宋体"/>
                      <w:color w:val="000000" w:themeColor="text1"/>
                      <w:kern w:val="0"/>
                      <w:szCs w:val="21"/>
                      <w14:textFill>
                        <w14:solidFill>
                          <w14:schemeClr w14:val="tx1"/>
                        </w14:solidFill>
                      </w14:textFill>
                    </w:rPr>
                    <w:t>-</w:t>
                  </w:r>
                </w:p>
              </w:tc>
              <w:tc>
                <w:tcPr>
                  <w:tcW w:w="1135" w:type="dxa"/>
                  <w:tcBorders>
                    <w:tl2br w:val="nil"/>
                    <w:tr2bl w:val="nil"/>
                  </w:tcBorders>
                  <w:vAlign w:val="center"/>
                </w:tcPr>
                <w:p>
                  <w:pPr>
                    <w:adjustRightInd w:val="0"/>
                    <w:snapToGrid w:val="0"/>
                    <w:jc w:val="center"/>
                    <w:rPr>
                      <w:rFonts w:hint="default" w:ascii="宋体" w:eastAsia="宋体"/>
                      <w:color w:val="000000" w:themeColor="text1"/>
                      <w:kern w:val="0"/>
                      <w:szCs w:val="21"/>
                      <w:lang w:val="en-US" w:eastAsia="zh-CN"/>
                      <w14:textFill>
                        <w14:solidFill>
                          <w14:schemeClr w14:val="tx1"/>
                        </w14:solidFill>
                      </w14:textFill>
                    </w:rPr>
                  </w:pPr>
                  <w:r>
                    <w:rPr>
                      <w:rFonts w:hint="eastAsia" w:ascii="宋体"/>
                      <w:color w:val="000000" w:themeColor="text1"/>
                      <w:kern w:val="0"/>
                      <w:szCs w:val="21"/>
                      <w:lang w:val="en-US" w:eastAsia="zh-CN"/>
                      <w14:textFill>
                        <w14:solidFill>
                          <w14:schemeClr w14:val="tx1"/>
                        </w14:solidFill>
                      </w14:textFill>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70" w:type="dxa"/>
                  <w:tcBorders>
                    <w:tl2br w:val="nil"/>
                    <w:tr2bl w:val="nil"/>
                  </w:tcBorders>
                  <w:vAlign w:val="center"/>
                </w:tcPr>
                <w:p>
                  <w:pPr>
                    <w:autoSpaceDE w:val="0"/>
                    <w:autoSpaceDN w:val="0"/>
                    <w:adjustRightInd w:val="0"/>
                    <w:snapToGrid w:val="0"/>
                    <w:jc w:val="center"/>
                    <w:rPr>
                      <w:rFonts w:asci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《污水排入城镇下水道水质标准》（</w:t>
                  </w:r>
                  <w:r>
                    <w:rPr>
                      <w:rFonts w:ascii="宋体" w:hAnsi="宋体"/>
                      <w:color w:val="000000" w:themeColor="text1"/>
                      <w:kern w:val="0"/>
                      <w:szCs w:val="21"/>
                      <w14:textFill>
                        <w14:solidFill>
                          <w14:schemeClr w14:val="tx1"/>
                        </w14:solidFill>
                      </w14:textFill>
                    </w:rPr>
                    <w:t>GB31962-2015</w:t>
                  </w:r>
                  <w:r>
                    <w:rPr>
                      <w:rFonts w:hint="eastAsia" w:ascii="宋体" w:hAnsi="宋体"/>
                      <w:color w:val="000000" w:themeColor="text1"/>
                      <w:kern w:val="0"/>
                      <w:szCs w:val="21"/>
                      <w14:textFill>
                        <w14:solidFill>
                          <w14:schemeClr w14:val="tx1"/>
                        </w14:solidFill>
                      </w14:textFill>
                    </w:rPr>
                    <w:t>）</w:t>
                  </w:r>
                  <w:r>
                    <w:rPr>
                      <w:rFonts w:ascii="宋体" w:hAnsi="宋体"/>
                      <w:color w:val="000000" w:themeColor="text1"/>
                      <w:kern w:val="0"/>
                      <w:szCs w:val="21"/>
                      <w14:textFill>
                        <w14:solidFill>
                          <w14:schemeClr w14:val="tx1"/>
                        </w14:solidFill>
                      </w14:textFill>
                    </w:rPr>
                    <w:t>B</w:t>
                  </w:r>
                  <w:r>
                    <w:rPr>
                      <w:rFonts w:hint="eastAsia" w:ascii="宋体" w:hAnsi="宋体"/>
                      <w:color w:val="000000" w:themeColor="text1"/>
                      <w:kern w:val="0"/>
                      <w:szCs w:val="21"/>
                      <w14:textFill>
                        <w14:solidFill>
                          <w14:schemeClr w14:val="tx1"/>
                        </w14:solidFill>
                      </w14:textFill>
                    </w:rPr>
                    <w:t>级</w:t>
                  </w:r>
                </w:p>
              </w:tc>
              <w:tc>
                <w:tcPr>
                  <w:tcW w:w="759" w:type="dxa"/>
                  <w:tcBorders>
                    <w:tl2br w:val="nil"/>
                    <w:tr2bl w:val="nil"/>
                  </w:tcBorders>
                  <w:vAlign w:val="center"/>
                </w:tcPr>
                <w:p>
                  <w:pPr>
                    <w:adjustRightInd w:val="0"/>
                    <w:snapToGrid w:val="0"/>
                    <w:jc w:val="center"/>
                    <w:rPr>
                      <w:rFonts w:ascii="宋体"/>
                      <w:color w:val="000000" w:themeColor="text1"/>
                      <w:kern w:val="0"/>
                      <w:szCs w:val="21"/>
                      <w14:textFill>
                        <w14:solidFill>
                          <w14:schemeClr w14:val="tx1"/>
                        </w14:solidFill>
                      </w14:textFill>
                    </w:rPr>
                  </w:pPr>
                  <w:r>
                    <w:rPr>
                      <w:rFonts w:ascii="宋体"/>
                      <w:color w:val="000000" w:themeColor="text1"/>
                      <w:kern w:val="0"/>
                      <w:szCs w:val="21"/>
                      <w14:textFill>
                        <w14:solidFill>
                          <w14:schemeClr w14:val="tx1"/>
                        </w14:solidFill>
                      </w14:textFill>
                    </w:rPr>
                    <w:t>-</w:t>
                  </w:r>
                </w:p>
              </w:tc>
              <w:tc>
                <w:tcPr>
                  <w:tcW w:w="715" w:type="dxa"/>
                  <w:tcBorders>
                    <w:tl2br w:val="nil"/>
                    <w:tr2bl w:val="nil"/>
                  </w:tcBorders>
                  <w:vAlign w:val="center"/>
                </w:tcPr>
                <w:p>
                  <w:pPr>
                    <w:adjustRightInd w:val="0"/>
                    <w:snapToGrid w:val="0"/>
                    <w:jc w:val="center"/>
                    <w:rPr>
                      <w:rFonts w:ascii="宋体"/>
                      <w:color w:val="000000" w:themeColor="text1"/>
                      <w:kern w:val="0"/>
                      <w:szCs w:val="21"/>
                      <w14:textFill>
                        <w14:solidFill>
                          <w14:schemeClr w14:val="tx1"/>
                        </w14:solidFill>
                      </w14:textFill>
                    </w:rPr>
                  </w:pPr>
                  <w:r>
                    <w:rPr>
                      <w:rFonts w:ascii="宋体"/>
                      <w:color w:val="000000" w:themeColor="text1"/>
                      <w:kern w:val="0"/>
                      <w:szCs w:val="21"/>
                      <w14:textFill>
                        <w14:solidFill>
                          <w14:schemeClr w14:val="tx1"/>
                        </w14:solidFill>
                      </w14:textFill>
                    </w:rPr>
                    <w:t>-</w:t>
                  </w:r>
                </w:p>
              </w:tc>
              <w:tc>
                <w:tcPr>
                  <w:tcW w:w="727" w:type="dxa"/>
                  <w:tcBorders>
                    <w:tl2br w:val="nil"/>
                    <w:tr2bl w:val="nil"/>
                  </w:tcBorders>
                  <w:vAlign w:val="center"/>
                </w:tcPr>
                <w:p>
                  <w:pPr>
                    <w:adjustRightInd w:val="0"/>
                    <w:snapToGrid w:val="0"/>
                    <w:jc w:val="center"/>
                    <w:rPr>
                      <w:rFonts w:ascii="宋体"/>
                      <w:color w:val="000000" w:themeColor="text1"/>
                      <w:kern w:val="0"/>
                      <w:szCs w:val="21"/>
                      <w14:textFill>
                        <w14:solidFill>
                          <w14:schemeClr w14:val="tx1"/>
                        </w14:solidFill>
                      </w14:textFill>
                    </w:rPr>
                  </w:pPr>
                  <w:r>
                    <w:rPr>
                      <w:rFonts w:ascii="宋体"/>
                      <w:color w:val="000000" w:themeColor="text1"/>
                      <w:kern w:val="0"/>
                      <w:szCs w:val="21"/>
                      <w14:textFill>
                        <w14:solidFill>
                          <w14:schemeClr w14:val="tx1"/>
                        </w14:solidFill>
                      </w14:textFill>
                    </w:rPr>
                    <w:t>-</w:t>
                  </w:r>
                </w:p>
              </w:tc>
              <w:tc>
                <w:tcPr>
                  <w:tcW w:w="808" w:type="dxa"/>
                  <w:tcBorders>
                    <w:tl2br w:val="nil"/>
                    <w:tr2bl w:val="nil"/>
                  </w:tcBorders>
                  <w:vAlign w:val="center"/>
                </w:tcPr>
                <w:p>
                  <w:pPr>
                    <w:adjustRightInd w:val="0"/>
                    <w:snapToGrid w:val="0"/>
                    <w:jc w:val="center"/>
                    <w:rPr>
                      <w:rFonts w:ascii="宋体"/>
                      <w:color w:val="000000" w:themeColor="text1"/>
                      <w:kern w:val="0"/>
                      <w:szCs w:val="21"/>
                      <w14:textFill>
                        <w14:solidFill>
                          <w14:schemeClr w14:val="tx1"/>
                        </w14:solidFill>
                      </w14:textFill>
                    </w:rPr>
                  </w:pPr>
                  <w:r>
                    <w:rPr>
                      <w:rFonts w:ascii="宋体"/>
                      <w:color w:val="000000" w:themeColor="text1"/>
                      <w:kern w:val="0"/>
                      <w:szCs w:val="21"/>
                      <w14:textFill>
                        <w14:solidFill>
                          <w14:schemeClr w14:val="tx1"/>
                        </w14:solidFill>
                      </w14:textFill>
                    </w:rPr>
                    <w:t>-</w:t>
                  </w:r>
                </w:p>
              </w:tc>
              <w:tc>
                <w:tcPr>
                  <w:tcW w:w="831" w:type="dxa"/>
                  <w:tcBorders>
                    <w:tl2br w:val="nil"/>
                    <w:tr2bl w:val="nil"/>
                  </w:tcBorders>
                  <w:vAlign w:val="center"/>
                </w:tcPr>
                <w:p>
                  <w:pPr>
                    <w:adjustRightInd w:val="0"/>
                    <w:snapToGrid w:val="0"/>
                    <w:jc w:val="center"/>
                    <w:rPr>
                      <w:rFonts w:asci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70</w:t>
                  </w:r>
                </w:p>
              </w:tc>
              <w:tc>
                <w:tcPr>
                  <w:tcW w:w="877" w:type="dxa"/>
                  <w:tcBorders>
                    <w:tl2br w:val="nil"/>
                    <w:tr2bl w:val="nil"/>
                  </w:tcBorders>
                  <w:vAlign w:val="center"/>
                </w:tcPr>
                <w:p>
                  <w:pPr>
                    <w:adjustRightInd w:val="0"/>
                    <w:snapToGrid w:val="0"/>
                    <w:jc w:val="center"/>
                    <w:rPr>
                      <w:rFonts w:asci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8</w:t>
                  </w:r>
                </w:p>
              </w:tc>
              <w:tc>
                <w:tcPr>
                  <w:tcW w:w="1135" w:type="dxa"/>
                  <w:tcBorders>
                    <w:tl2br w:val="nil"/>
                    <w:tr2bl w:val="nil"/>
                  </w:tcBorders>
                  <w:vAlign w:val="center"/>
                </w:tcPr>
                <w:p>
                  <w:pPr>
                    <w:adjustRightInd w:val="0"/>
                    <w:snapToGrid w:val="0"/>
                    <w:jc w:val="center"/>
                    <w:rPr>
                      <w:rFonts w:hint="eastAsia"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w:t>
                  </w:r>
                </w:p>
              </w:tc>
            </w:tr>
          </w:tbl>
          <w:p>
            <w:pPr>
              <w:adjustRightInd w:val="0"/>
              <w:snapToGrid w:val="0"/>
              <w:spacing w:line="360" w:lineRule="auto"/>
              <w:ind w:firstLine="482" w:firstLineChars="200"/>
              <w:rPr>
                <w:rFonts w:asci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废水排放可依托性分析</w:t>
            </w:r>
            <w:r>
              <w:rPr>
                <w:rFonts w:hint="eastAsia" w:ascii="宋体" w:hAnsi="宋体"/>
                <w:color w:val="000000" w:themeColor="text1"/>
                <w:sz w:val="24"/>
                <w14:textFill>
                  <w14:solidFill>
                    <w14:schemeClr w14:val="tx1"/>
                  </w14:solidFill>
                </w14:textFill>
              </w:rPr>
              <w:t>：本项目污水经园区市政管网进入华胥镇污水处理厂处理。华胥镇污水处理厂已于</w:t>
            </w:r>
            <w:r>
              <w:rPr>
                <w:rFonts w:ascii="宋体" w:hAnsi="宋体"/>
                <w:color w:val="000000" w:themeColor="text1"/>
                <w:sz w:val="24"/>
                <w14:textFill>
                  <w14:solidFill>
                    <w14:schemeClr w14:val="tx1"/>
                  </w14:solidFill>
                </w14:textFill>
              </w:rPr>
              <w:t xml:space="preserve"> 2014 </w:t>
            </w:r>
            <w:r>
              <w:rPr>
                <w:rFonts w:hint="eastAsia" w:ascii="宋体" w:hAnsi="宋体"/>
                <w:color w:val="000000" w:themeColor="text1"/>
                <w:sz w:val="24"/>
                <w14:textFill>
                  <w14:solidFill>
                    <w14:schemeClr w14:val="tx1"/>
                  </w14:solidFill>
                </w14:textFill>
              </w:rPr>
              <w:t>年</w:t>
            </w:r>
            <w:r>
              <w:rPr>
                <w:rFonts w:ascii="宋体" w:hAnsi="宋体"/>
                <w:color w:val="000000" w:themeColor="text1"/>
                <w:sz w:val="24"/>
                <w14:textFill>
                  <w14:solidFill>
                    <w14:schemeClr w14:val="tx1"/>
                  </w14:solidFill>
                </w14:textFill>
              </w:rPr>
              <w:t xml:space="preserve"> 6 </w:t>
            </w:r>
            <w:r>
              <w:rPr>
                <w:rFonts w:hint="eastAsia" w:ascii="宋体" w:hAnsi="宋体"/>
                <w:color w:val="000000" w:themeColor="text1"/>
                <w:sz w:val="24"/>
                <w14:textFill>
                  <w14:solidFill>
                    <w14:schemeClr w14:val="tx1"/>
                  </w14:solidFill>
                </w14:textFill>
              </w:rPr>
              <w:t>月底建成运行，选址位于蓝田县华胥镇新街村，处理规模为</w:t>
            </w:r>
            <w:r>
              <w:rPr>
                <w:rFonts w:ascii="宋体" w:hAnsi="宋体"/>
                <w:color w:val="000000" w:themeColor="text1"/>
                <w:sz w:val="24"/>
                <w14:textFill>
                  <w14:solidFill>
                    <w14:schemeClr w14:val="tx1"/>
                  </w14:solidFill>
                </w14:textFill>
              </w:rPr>
              <w:t>5000m</w:t>
            </w:r>
            <w:r>
              <w:rPr>
                <w:rFonts w:ascii="宋体" w:hAnsi="宋体"/>
                <w:color w:val="000000" w:themeColor="text1"/>
                <w:sz w:val="24"/>
                <w:vertAlign w:val="superscript"/>
                <w14:textFill>
                  <w14:solidFill>
                    <w14:schemeClr w14:val="tx1"/>
                  </w14:solidFill>
                </w14:textFill>
              </w:rPr>
              <w:t>3</w:t>
            </w:r>
            <w:r>
              <w:rPr>
                <w:rFonts w:ascii="宋体" w:hAnsi="宋体"/>
                <w:color w:val="000000" w:themeColor="text1"/>
                <w:sz w:val="24"/>
                <w14:textFill>
                  <w14:solidFill>
                    <w14:schemeClr w14:val="tx1"/>
                  </w14:solidFill>
                </w14:textFill>
              </w:rPr>
              <w:t>/d</w:t>
            </w:r>
            <w:r>
              <w:rPr>
                <w:rFonts w:hint="eastAsia" w:ascii="宋体" w:hAnsi="宋体"/>
                <w:color w:val="000000" w:themeColor="text1"/>
                <w:sz w:val="24"/>
                <w14:textFill>
                  <w14:solidFill>
                    <w14:schemeClr w14:val="tx1"/>
                  </w14:solidFill>
                </w14:textFill>
              </w:rPr>
              <w:t>，污水处理工艺采用</w:t>
            </w:r>
            <w:r>
              <w:rPr>
                <w:rFonts w:ascii="宋体" w:hAnsi="宋体"/>
                <w:color w:val="000000" w:themeColor="text1"/>
                <w:sz w:val="24"/>
                <w14:textFill>
                  <w14:solidFill>
                    <w14:schemeClr w14:val="tx1"/>
                  </w14:solidFill>
                </w14:textFill>
              </w:rPr>
              <w:t xml:space="preserve"> CASS</w:t>
            </w:r>
            <w:r>
              <w:rPr>
                <w:rFonts w:hint="eastAsia" w:ascii="宋体" w:hAnsi="宋体"/>
                <w:color w:val="000000" w:themeColor="text1"/>
                <w:sz w:val="24"/>
                <w14:textFill>
                  <w14:solidFill>
                    <w14:schemeClr w14:val="tx1"/>
                  </w14:solidFill>
                </w14:textFill>
              </w:rPr>
              <w:t>，出水水质达到国家《城镇污水处理厂排放标准》一级</w:t>
            </w:r>
            <w:r>
              <w:rPr>
                <w:rFonts w:ascii="宋体" w:hAnsi="宋体"/>
                <w:color w:val="000000" w:themeColor="text1"/>
                <w:sz w:val="24"/>
                <w14:textFill>
                  <w14:solidFill>
                    <w14:schemeClr w14:val="tx1"/>
                  </w14:solidFill>
                </w14:textFill>
              </w:rPr>
              <w:t>A</w:t>
            </w:r>
            <w:r>
              <w:rPr>
                <w:rFonts w:hint="eastAsia" w:ascii="宋体" w:hAnsi="宋体"/>
                <w:color w:val="000000" w:themeColor="text1"/>
                <w:sz w:val="24"/>
                <w14:textFill>
                  <w14:solidFill>
                    <w14:schemeClr w14:val="tx1"/>
                  </w14:solidFill>
                </w14:textFill>
              </w:rPr>
              <w:t>类排放标准后排入灞河。目前实际处理量为</w:t>
            </w:r>
            <w:r>
              <w:rPr>
                <w:rFonts w:ascii="宋体" w:hAnsi="宋体"/>
                <w:color w:val="000000" w:themeColor="text1"/>
                <w:sz w:val="24"/>
                <w14:textFill>
                  <w14:solidFill>
                    <w14:schemeClr w14:val="tx1"/>
                  </w14:solidFill>
                </w14:textFill>
              </w:rPr>
              <w:t>2000 m</w:t>
            </w:r>
            <w:r>
              <w:rPr>
                <w:rFonts w:ascii="宋体" w:hAnsi="宋体"/>
                <w:color w:val="000000" w:themeColor="text1"/>
                <w:sz w:val="24"/>
                <w:vertAlign w:val="superscript"/>
                <w14:textFill>
                  <w14:solidFill>
                    <w14:schemeClr w14:val="tx1"/>
                  </w14:solidFill>
                </w14:textFill>
              </w:rPr>
              <w:t>3</w:t>
            </w:r>
            <w:r>
              <w:rPr>
                <w:rFonts w:ascii="宋体" w:hAnsi="宋体"/>
                <w:color w:val="000000" w:themeColor="text1"/>
                <w:sz w:val="24"/>
                <w14:textFill>
                  <w14:solidFill>
                    <w14:schemeClr w14:val="tx1"/>
                  </w14:solidFill>
                </w14:textFill>
              </w:rPr>
              <w:t>/d</w:t>
            </w:r>
            <w:r>
              <w:rPr>
                <w:rFonts w:hint="eastAsia" w:ascii="宋体" w:hAnsi="宋体"/>
                <w:color w:val="000000" w:themeColor="text1"/>
                <w:sz w:val="24"/>
                <w14:textFill>
                  <w14:solidFill>
                    <w14:schemeClr w14:val="tx1"/>
                  </w14:solidFill>
                </w14:textFill>
              </w:rPr>
              <w:t>，本项目生活污水排放量为</w:t>
            </w:r>
            <w:r>
              <w:rPr>
                <w:rFonts w:ascii="宋体" w:hAnsi="宋体"/>
                <w:color w:val="000000" w:themeColor="text1"/>
                <w:sz w:val="24"/>
                <w14:textFill>
                  <w14:solidFill>
                    <w14:schemeClr w14:val="tx1"/>
                  </w14:solidFill>
                </w14:textFill>
              </w:rPr>
              <w:t>3.6 m</w:t>
            </w:r>
            <w:r>
              <w:rPr>
                <w:rFonts w:ascii="宋体" w:hAnsi="宋体"/>
                <w:color w:val="000000" w:themeColor="text1"/>
                <w:sz w:val="24"/>
                <w:vertAlign w:val="superscript"/>
                <w14:textFill>
                  <w14:solidFill>
                    <w14:schemeClr w14:val="tx1"/>
                  </w14:solidFill>
                </w14:textFill>
              </w:rPr>
              <w:t>3</w:t>
            </w:r>
            <w:r>
              <w:rPr>
                <w:rFonts w:ascii="宋体" w:hAnsi="宋体"/>
                <w:color w:val="000000" w:themeColor="text1"/>
                <w:sz w:val="24"/>
                <w14:textFill>
                  <w14:solidFill>
                    <w14:schemeClr w14:val="tx1"/>
                  </w14:solidFill>
                </w14:textFill>
              </w:rPr>
              <w:t>/d</w:t>
            </w:r>
            <w:r>
              <w:rPr>
                <w:rFonts w:hint="eastAsia" w:ascii="宋体" w:hAnsi="宋体"/>
                <w:color w:val="000000" w:themeColor="text1"/>
                <w:sz w:val="24"/>
                <w14:textFill>
                  <w14:solidFill>
                    <w14:schemeClr w14:val="tx1"/>
                  </w14:solidFill>
                </w14:textFill>
              </w:rPr>
              <w:t>，由于本项目产生的污水量较小，水质简单，因此本项目的废水进化粪池处理后不会对园区污水处理厂的运行产生较大的冲击，经污水处理厂处理达标后排入灞河，对水体水质影响较小，项目废水依托方案可行。</w:t>
            </w:r>
          </w:p>
          <w:p>
            <w:pPr>
              <w:adjustRightInd w:val="0"/>
              <w:snapToGrid w:val="0"/>
              <w:spacing w:line="360" w:lineRule="auto"/>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综上所述，经处理后废水对项目周边水环境产生的影响较小，采取上述废水防治措施是可行的。</w:t>
            </w:r>
          </w:p>
          <w:p>
            <w:pPr>
              <w:adjustRightInd w:val="0"/>
              <w:snapToGrid w:val="0"/>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表</w:t>
            </w:r>
            <w:r>
              <w:rPr>
                <w:rFonts w:ascii="宋体" w:hAnsi="宋体"/>
                <w:b/>
                <w:color w:val="000000" w:themeColor="text1"/>
                <w:sz w:val="24"/>
                <w14:textFill>
                  <w14:solidFill>
                    <w14:schemeClr w14:val="tx1"/>
                  </w14:solidFill>
                </w14:textFill>
              </w:rPr>
              <w:t>7-1</w:t>
            </w:r>
            <w:r>
              <w:rPr>
                <w:rFonts w:hint="eastAsia" w:ascii="宋体" w:hAnsi="宋体"/>
                <w:b/>
                <w:color w:val="000000" w:themeColor="text1"/>
                <w:sz w:val="24"/>
                <w:lang w:val="en-US" w:eastAsia="zh-CN"/>
                <w14:textFill>
                  <w14:solidFill>
                    <w14:schemeClr w14:val="tx1"/>
                  </w14:solidFill>
                </w14:textFill>
              </w:rPr>
              <w:t>6</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建设项目地表水环境影响评价自查表</w:t>
            </w:r>
          </w:p>
          <w:tbl>
            <w:tblPr>
              <w:tblStyle w:val="43"/>
              <w:tblW w:w="910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574"/>
              <w:gridCol w:w="1288"/>
              <w:gridCol w:w="2213"/>
              <w:gridCol w:w="277"/>
              <w:gridCol w:w="415"/>
              <w:gridCol w:w="417"/>
              <w:gridCol w:w="142"/>
              <w:gridCol w:w="687"/>
              <w:gridCol w:w="175"/>
              <w:gridCol w:w="1036"/>
              <w:gridCol w:w="188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1862" w:type="dxa"/>
                  <w:gridSpan w:val="2"/>
                  <w:tcBorders>
                    <w:top w:val="single" w:color="auto" w:sz="12" w:space="0"/>
                    <w:left w:val="single" w:color="auto" w:sz="12" w:space="0"/>
                    <w:bottom w:val="single" w:color="auto" w:sz="2" w:space="0"/>
                    <w:right w:val="single" w:color="auto" w:sz="2" w:space="0"/>
                  </w:tcBorders>
                  <w:vAlign w:val="center"/>
                </w:tcPr>
                <w:p>
                  <w:pPr>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工作内容</w:t>
                  </w:r>
                </w:p>
              </w:tc>
              <w:tc>
                <w:tcPr>
                  <w:tcW w:w="7246" w:type="dxa"/>
                  <w:gridSpan w:val="9"/>
                  <w:tcBorders>
                    <w:top w:val="single" w:color="auto" w:sz="12" w:space="0"/>
                    <w:left w:val="single" w:color="auto" w:sz="2" w:space="0"/>
                    <w:bottom w:val="single" w:color="auto" w:sz="2" w:space="0"/>
                    <w:right w:val="single" w:color="auto" w:sz="12" w:space="0"/>
                  </w:tcBorders>
                  <w:vAlign w:val="center"/>
                </w:tcPr>
                <w:p>
                  <w:pPr>
                    <w:jc w:val="center"/>
                    <w:rPr>
                      <w:rFonts w:ascii="宋体"/>
                      <w:b/>
                      <w:color w:val="000000" w:themeColor="text1"/>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自查项目</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574" w:type="dxa"/>
                  <w:vMerge w:val="restart"/>
                  <w:tcBorders>
                    <w:top w:val="single" w:color="auto" w:sz="2" w:space="0"/>
                    <w:left w:val="single" w:color="auto" w:sz="1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影响识别</w:t>
                  </w:r>
                </w:p>
              </w:tc>
              <w:tc>
                <w:tcPr>
                  <w:tcW w:w="1288" w:type="dxa"/>
                  <w:tcBorders>
                    <w:top w:val="single" w:color="auto" w:sz="2" w:space="0"/>
                    <w:left w:val="single" w:color="auto" w:sz="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影响类型</w:t>
                  </w:r>
                </w:p>
              </w:tc>
              <w:tc>
                <w:tcPr>
                  <w:tcW w:w="7246" w:type="dxa"/>
                  <w:gridSpan w:val="9"/>
                  <w:tcBorders>
                    <w:top w:val="single" w:color="auto" w:sz="2" w:space="0"/>
                    <w:left w:val="single" w:color="auto" w:sz="2" w:space="0"/>
                    <w:bottom w:val="single" w:color="auto" w:sz="2"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水污染影响型</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；水文要素影响型</w:t>
                  </w:r>
                  <w:r>
                    <w:rPr>
                      <w:rFonts w:hint="eastAsia" w:ascii="宋体"/>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574" w:type="dxa"/>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p>
              </w:tc>
              <w:tc>
                <w:tcPr>
                  <w:tcW w:w="1288" w:type="dxa"/>
                  <w:tcBorders>
                    <w:top w:val="single" w:color="auto" w:sz="2" w:space="0"/>
                    <w:left w:val="single" w:color="auto" w:sz="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水环境保护目标</w:t>
                  </w:r>
                </w:p>
              </w:tc>
              <w:tc>
                <w:tcPr>
                  <w:tcW w:w="7246" w:type="dxa"/>
                  <w:gridSpan w:val="9"/>
                  <w:tcBorders>
                    <w:top w:val="single" w:color="auto" w:sz="2" w:space="0"/>
                    <w:left w:val="single" w:color="auto" w:sz="2" w:space="0"/>
                    <w:bottom w:val="single" w:color="auto" w:sz="2"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饮用水源保护区</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；饮用水取水</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；涉水的自然保护区</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；重要湿地</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w:t>
                  </w:r>
                </w:p>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重点保护与珍稀水生生物的栖息地</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；重要水生生物的自然产卵场及索饵场、越冬场和洄游通道、天然渔场等渔业水体</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；涉水的风景名胜区</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；其他</w:t>
                  </w:r>
                  <w:r>
                    <w:rPr>
                      <w:rFonts w:hint="eastAsia" w:ascii="宋体" w:hAnsi="宋体" w:cs="宋体"/>
                      <w:color w:val="000000" w:themeColor="text1"/>
                      <w:szCs w:val="21"/>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574" w:type="dxa"/>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p>
              </w:tc>
              <w:tc>
                <w:tcPr>
                  <w:tcW w:w="1288"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影响途径</w:t>
                  </w:r>
                </w:p>
              </w:tc>
              <w:tc>
                <w:tcPr>
                  <w:tcW w:w="3464" w:type="dxa"/>
                  <w:gridSpan w:val="5"/>
                  <w:tcBorders>
                    <w:top w:val="single" w:color="auto" w:sz="2" w:space="0"/>
                    <w:left w:val="single" w:color="auto" w:sz="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水污染影响型</w:t>
                  </w:r>
                </w:p>
              </w:tc>
              <w:tc>
                <w:tcPr>
                  <w:tcW w:w="3782" w:type="dxa"/>
                  <w:gridSpan w:val="4"/>
                  <w:tcBorders>
                    <w:top w:val="single" w:color="auto" w:sz="2" w:space="0"/>
                    <w:left w:val="single" w:color="auto" w:sz="2" w:space="0"/>
                    <w:bottom w:val="single" w:color="auto" w:sz="2"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水文要素影响型</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574" w:type="dxa"/>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p>
              </w:tc>
              <w:tc>
                <w:tcPr>
                  <w:tcW w:w="1288" w:type="dxa"/>
                  <w:vMerge w:val="continue"/>
                  <w:tcBorders>
                    <w:top w:val="single" w:color="auto" w:sz="2" w:space="0"/>
                    <w:left w:val="single" w:color="auto" w:sz="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p>
              </w:tc>
              <w:tc>
                <w:tcPr>
                  <w:tcW w:w="3464" w:type="dxa"/>
                  <w:gridSpan w:val="5"/>
                  <w:tcBorders>
                    <w:top w:val="single" w:color="auto" w:sz="2" w:space="0"/>
                    <w:left w:val="single" w:color="auto" w:sz="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直接排放</w:t>
                  </w:r>
                  <w:r>
                    <w:rPr>
                      <w:rFonts w:hint="eastAsia" w:asci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；间接排放</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；其他</w:t>
                  </w:r>
                  <w:r>
                    <w:rPr>
                      <w:rFonts w:hint="eastAsia" w:ascii="宋体" w:hAnsi="宋体" w:cs="宋体"/>
                      <w:color w:val="000000" w:themeColor="text1"/>
                      <w:szCs w:val="21"/>
                      <w:lang w:eastAsia="zh-CN"/>
                      <w14:textFill>
                        <w14:solidFill>
                          <w14:schemeClr w14:val="tx1"/>
                        </w14:solidFill>
                      </w14:textFill>
                    </w:rPr>
                    <w:t>□</w:t>
                  </w:r>
                </w:p>
              </w:tc>
              <w:tc>
                <w:tcPr>
                  <w:tcW w:w="3782" w:type="dxa"/>
                  <w:gridSpan w:val="4"/>
                  <w:tcBorders>
                    <w:top w:val="single" w:color="auto" w:sz="2" w:space="0"/>
                    <w:left w:val="single" w:color="auto" w:sz="2" w:space="0"/>
                    <w:bottom w:val="single" w:color="auto" w:sz="2"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水温</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；径流</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；水域面积</w:t>
                  </w:r>
                  <w:r>
                    <w:rPr>
                      <w:rFonts w:hint="eastAsia" w:ascii="宋体" w:hAnsi="宋体" w:cs="宋体"/>
                      <w:color w:val="000000" w:themeColor="text1"/>
                      <w:szCs w:val="21"/>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574" w:type="dxa"/>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p>
              </w:tc>
              <w:tc>
                <w:tcPr>
                  <w:tcW w:w="1288" w:type="dxa"/>
                  <w:tcBorders>
                    <w:top w:val="single" w:color="auto" w:sz="2" w:space="0"/>
                    <w:left w:val="single" w:color="auto" w:sz="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影响因子</w:t>
                  </w:r>
                </w:p>
              </w:tc>
              <w:tc>
                <w:tcPr>
                  <w:tcW w:w="3464" w:type="dxa"/>
                  <w:gridSpan w:val="5"/>
                  <w:tcBorders>
                    <w:top w:val="single" w:color="auto" w:sz="2" w:space="0"/>
                    <w:left w:val="single" w:color="auto" w:sz="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持久性污染物</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；有毒有害污染物</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；非持久性污染物</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pH</w:t>
                  </w:r>
                  <w:r>
                    <w:rPr>
                      <w:rFonts w:hint="eastAsia" w:ascii="宋体" w:hAnsi="宋体"/>
                      <w:color w:val="000000" w:themeColor="text1"/>
                      <w:szCs w:val="21"/>
                      <w14:textFill>
                        <w14:solidFill>
                          <w14:schemeClr w14:val="tx1"/>
                        </w14:solidFill>
                      </w14:textFill>
                    </w:rPr>
                    <w:t>值</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；热污染</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；重富营养化</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；其他</w:t>
                  </w:r>
                  <w:r>
                    <w:rPr>
                      <w:rFonts w:hint="eastAsia" w:ascii="宋体"/>
                      <w:color w:val="000000" w:themeColor="text1"/>
                      <w:szCs w:val="21"/>
                      <w14:textFill>
                        <w14:solidFill>
                          <w14:schemeClr w14:val="tx1"/>
                        </w14:solidFill>
                      </w14:textFill>
                    </w:rPr>
                    <w:t>□</w:t>
                  </w:r>
                </w:p>
              </w:tc>
              <w:tc>
                <w:tcPr>
                  <w:tcW w:w="3782" w:type="dxa"/>
                  <w:gridSpan w:val="4"/>
                  <w:tcBorders>
                    <w:top w:val="single" w:color="auto" w:sz="2" w:space="0"/>
                    <w:left w:val="single" w:color="auto" w:sz="2" w:space="0"/>
                    <w:bottom w:val="single" w:color="auto" w:sz="2"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水温</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；水位（水深）</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；流速</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；流量</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；其他</w:t>
                  </w:r>
                  <w:r>
                    <w:rPr>
                      <w:rFonts w:hint="eastAsia" w:ascii="宋体" w:hAnsi="宋体" w:cs="宋体"/>
                      <w:color w:val="000000" w:themeColor="text1"/>
                      <w:szCs w:val="21"/>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1862" w:type="dxa"/>
                  <w:gridSpan w:val="2"/>
                  <w:vMerge w:val="restart"/>
                  <w:tcBorders>
                    <w:top w:val="single" w:color="auto" w:sz="2" w:space="0"/>
                    <w:left w:val="single" w:color="auto" w:sz="12" w:space="0"/>
                    <w:bottom w:val="single" w:color="auto" w:sz="2" w:space="0"/>
                    <w:right w:val="single" w:color="auto" w:sz="2" w:space="0"/>
                  </w:tcBorders>
                </w:tcPr>
                <w:p>
                  <w:pPr>
                    <w:jc w:val="center"/>
                    <w:rPr>
                      <w:rFonts w:ascii="宋体"/>
                      <w:color w:val="000000" w:themeColor="text1"/>
                      <w:szCs w:val="21"/>
                      <w14:textFill>
                        <w14:solidFill>
                          <w14:schemeClr w14:val="tx1"/>
                        </w14:solidFill>
                      </w14:textFill>
                    </w:rPr>
                  </w:pPr>
                </w:p>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评价等级</w:t>
                  </w:r>
                </w:p>
              </w:tc>
              <w:tc>
                <w:tcPr>
                  <w:tcW w:w="3464" w:type="dxa"/>
                  <w:gridSpan w:val="5"/>
                  <w:tcBorders>
                    <w:top w:val="single" w:color="auto" w:sz="2" w:space="0"/>
                    <w:left w:val="single" w:color="auto" w:sz="2" w:space="0"/>
                    <w:bottom w:val="single" w:color="auto" w:sz="2" w:space="0"/>
                    <w:right w:val="single" w:color="auto" w:sz="2" w:space="0"/>
                  </w:tcBorders>
                </w:tcPr>
                <w:p>
                  <w:pPr>
                    <w:ind w:firstLine="105" w:firstLineChars="5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水污染影响型</w:t>
                  </w:r>
                </w:p>
              </w:tc>
              <w:tc>
                <w:tcPr>
                  <w:tcW w:w="3782" w:type="dxa"/>
                  <w:gridSpan w:val="4"/>
                  <w:tcBorders>
                    <w:top w:val="single" w:color="auto" w:sz="2" w:space="0"/>
                    <w:left w:val="single" w:color="auto" w:sz="2" w:space="0"/>
                    <w:bottom w:val="single" w:color="auto" w:sz="2" w:space="0"/>
                    <w:right w:val="single" w:color="auto" w:sz="12" w:space="0"/>
                  </w:tcBorders>
                </w:tcPr>
                <w:p>
                  <w:pPr>
                    <w:ind w:firstLine="420" w:firstLineChars="20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水文要素影响型</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1862" w:type="dxa"/>
                  <w:gridSpan w:val="2"/>
                  <w:vMerge w:val="continue"/>
                  <w:tcBorders>
                    <w:top w:val="single" w:color="auto" w:sz="2" w:space="0"/>
                    <w:left w:val="single" w:color="auto" w:sz="12" w:space="0"/>
                    <w:bottom w:val="single" w:color="auto" w:sz="2" w:space="0"/>
                    <w:right w:val="single" w:color="auto" w:sz="2" w:space="0"/>
                  </w:tcBorders>
                </w:tcPr>
                <w:p>
                  <w:pPr>
                    <w:jc w:val="center"/>
                    <w:rPr>
                      <w:rFonts w:ascii="宋体"/>
                      <w:color w:val="000000" w:themeColor="text1"/>
                      <w:szCs w:val="21"/>
                      <w14:textFill>
                        <w14:solidFill>
                          <w14:schemeClr w14:val="tx1"/>
                        </w14:solidFill>
                      </w14:textFill>
                    </w:rPr>
                  </w:pPr>
                </w:p>
              </w:tc>
              <w:tc>
                <w:tcPr>
                  <w:tcW w:w="3464" w:type="dxa"/>
                  <w:gridSpan w:val="5"/>
                  <w:tcBorders>
                    <w:top w:val="single" w:color="auto" w:sz="2" w:space="0"/>
                    <w:left w:val="single" w:color="auto" w:sz="2" w:space="0"/>
                    <w:bottom w:val="single" w:color="auto" w:sz="2" w:space="0"/>
                    <w:right w:val="single" w:color="auto" w:sz="2" w:space="0"/>
                  </w:tcBorders>
                </w:tcPr>
                <w:p>
                  <w:pPr>
                    <w:ind w:firstLine="420" w:firstLineChars="20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一级</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；二级</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；三级</w:t>
                  </w:r>
                  <w:r>
                    <w:rPr>
                      <w:rFonts w:ascii="宋体" w:hAnsi="宋体"/>
                      <w:color w:val="000000" w:themeColor="text1"/>
                      <w:szCs w:val="21"/>
                      <w14:textFill>
                        <w14:solidFill>
                          <w14:schemeClr w14:val="tx1"/>
                        </w14:solidFill>
                      </w14:textFill>
                    </w:rPr>
                    <w:t>A</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；三级</w:t>
                  </w:r>
                  <w:r>
                    <w:rPr>
                      <w:rFonts w:ascii="宋体" w:hAnsi="宋体"/>
                      <w:color w:val="000000" w:themeColor="text1"/>
                      <w:szCs w:val="21"/>
                      <w14:textFill>
                        <w14:solidFill>
                          <w14:schemeClr w14:val="tx1"/>
                        </w14:solidFill>
                      </w14:textFill>
                    </w:rPr>
                    <w:t>B</w:t>
                  </w:r>
                  <w:r>
                    <w:rPr>
                      <w:rFonts w:hint="eastAsia" w:ascii="宋体" w:hAnsi="宋体" w:cs="宋体"/>
                      <w:color w:val="000000" w:themeColor="text1"/>
                      <w:szCs w:val="21"/>
                      <w:lang w:eastAsia="zh-CN"/>
                      <w14:textFill>
                        <w14:solidFill>
                          <w14:schemeClr w14:val="tx1"/>
                        </w14:solidFill>
                      </w14:textFill>
                    </w:rPr>
                    <w:t>☑</w:t>
                  </w:r>
                </w:p>
              </w:tc>
              <w:tc>
                <w:tcPr>
                  <w:tcW w:w="3782" w:type="dxa"/>
                  <w:gridSpan w:val="4"/>
                  <w:tcBorders>
                    <w:top w:val="single" w:color="auto" w:sz="2" w:space="0"/>
                    <w:left w:val="single" w:color="auto" w:sz="2" w:space="0"/>
                    <w:bottom w:val="single" w:color="auto" w:sz="2" w:space="0"/>
                    <w:right w:val="single" w:color="auto" w:sz="12" w:space="0"/>
                  </w:tcBorders>
                </w:tcPr>
                <w:p>
                  <w:pPr>
                    <w:ind w:firstLine="420" w:firstLineChars="20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一级</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；二级</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；三级</w:t>
                  </w:r>
                  <w:r>
                    <w:rPr>
                      <w:rFonts w:ascii="宋体" w:hAnsi="宋体"/>
                      <w:color w:val="000000" w:themeColor="text1"/>
                      <w:szCs w:val="21"/>
                      <w14:textFill>
                        <w14:solidFill>
                          <w14:schemeClr w14:val="tx1"/>
                        </w14:solidFill>
                      </w14:textFill>
                    </w:rPr>
                    <w:t>A</w:t>
                  </w:r>
                  <w:r>
                    <w:rPr>
                      <w:rFonts w:hint="eastAsia" w:ascii="宋体" w:hAnsi="宋体" w:cs="宋体"/>
                      <w:color w:val="000000" w:themeColor="text1"/>
                      <w:szCs w:val="21"/>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574" w:type="dxa"/>
                  <w:vMerge w:val="restart"/>
                  <w:tcBorders>
                    <w:top w:val="single" w:color="auto" w:sz="2" w:space="0"/>
                    <w:left w:val="single" w:color="auto" w:sz="1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现状调查</w:t>
                  </w:r>
                </w:p>
              </w:tc>
              <w:tc>
                <w:tcPr>
                  <w:tcW w:w="1288" w:type="dxa"/>
                  <w:vMerge w:val="restart"/>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区域污染源</w:t>
                  </w:r>
                </w:p>
              </w:tc>
              <w:tc>
                <w:tcPr>
                  <w:tcW w:w="3464" w:type="dxa"/>
                  <w:gridSpan w:val="5"/>
                  <w:tcBorders>
                    <w:top w:val="single" w:color="auto" w:sz="2" w:space="0"/>
                    <w:left w:val="single" w:color="auto" w:sz="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调查项目</w:t>
                  </w:r>
                </w:p>
              </w:tc>
              <w:tc>
                <w:tcPr>
                  <w:tcW w:w="3782" w:type="dxa"/>
                  <w:gridSpan w:val="4"/>
                  <w:tcBorders>
                    <w:top w:val="single" w:color="auto" w:sz="2" w:space="0"/>
                    <w:left w:val="single" w:color="auto" w:sz="2" w:space="0"/>
                    <w:bottom w:val="single" w:color="auto" w:sz="2" w:space="0"/>
                    <w:right w:val="single" w:color="auto" w:sz="12" w:space="0"/>
                  </w:tcBorders>
                  <w:vAlign w:val="center"/>
                </w:tcPr>
                <w:p>
                  <w:pPr>
                    <w:ind w:firstLine="315" w:firstLineChars="15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数据来源</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574" w:type="dxa"/>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p>
              </w:tc>
              <w:tc>
                <w:tcPr>
                  <w:tcW w:w="1288" w:type="dxa"/>
                  <w:vMerge w:val="continue"/>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color w:val="000000" w:themeColor="text1"/>
                      <w:szCs w:val="21"/>
                      <w14:textFill>
                        <w14:solidFill>
                          <w14:schemeClr w14:val="tx1"/>
                        </w14:solidFill>
                      </w14:textFill>
                    </w:rPr>
                  </w:pPr>
                </w:p>
              </w:tc>
              <w:tc>
                <w:tcPr>
                  <w:tcW w:w="2213" w:type="dxa"/>
                  <w:tcBorders>
                    <w:top w:val="single" w:color="auto" w:sz="2" w:space="0"/>
                    <w:left w:val="single" w:color="auto" w:sz="2" w:space="0"/>
                    <w:bottom w:val="single" w:color="auto" w:sz="2" w:space="0"/>
                    <w:right w:val="single" w:color="auto" w:sz="2" w:space="0"/>
                  </w:tcBorders>
                  <w:vAlign w:val="center"/>
                </w:tcPr>
                <w:p>
                  <w:pP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已建</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；在建</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；拟建</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；其他</w:t>
                  </w:r>
                  <w:r>
                    <w:rPr>
                      <w:rFonts w:hint="eastAsia" w:ascii="宋体"/>
                      <w:color w:val="000000" w:themeColor="text1"/>
                      <w:szCs w:val="21"/>
                      <w14:textFill>
                        <w14:solidFill>
                          <w14:schemeClr w14:val="tx1"/>
                        </w14:solidFill>
                      </w14:textFill>
                    </w:rPr>
                    <w:t>□</w:t>
                  </w:r>
                </w:p>
              </w:tc>
              <w:tc>
                <w:tcPr>
                  <w:tcW w:w="1251" w:type="dxa"/>
                  <w:gridSpan w:val="4"/>
                  <w:tcBorders>
                    <w:top w:val="single" w:color="auto" w:sz="2" w:space="0"/>
                    <w:left w:val="single" w:color="auto" w:sz="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拟替代的污染源</w:t>
                  </w:r>
                  <w:r>
                    <w:rPr>
                      <w:rFonts w:hint="eastAsia" w:ascii="宋体"/>
                      <w:color w:val="000000" w:themeColor="text1"/>
                      <w:szCs w:val="21"/>
                      <w14:textFill>
                        <w14:solidFill>
                          <w14:schemeClr w14:val="tx1"/>
                        </w14:solidFill>
                      </w14:textFill>
                    </w:rPr>
                    <w:t>□</w:t>
                  </w:r>
                </w:p>
              </w:tc>
              <w:tc>
                <w:tcPr>
                  <w:tcW w:w="3782" w:type="dxa"/>
                  <w:gridSpan w:val="4"/>
                  <w:tcBorders>
                    <w:top w:val="single" w:color="auto" w:sz="2" w:space="0"/>
                    <w:left w:val="single" w:color="auto" w:sz="2" w:space="0"/>
                    <w:bottom w:val="single" w:color="auto" w:sz="2"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排污许可证</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；环评</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；环保验收</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；既有实测</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；现场监测</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；入河排放口数据</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；其他</w:t>
                  </w:r>
                  <w:r>
                    <w:rPr>
                      <w:rFonts w:hint="eastAsia" w:ascii="宋体"/>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574" w:type="dxa"/>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p>
              </w:tc>
              <w:tc>
                <w:tcPr>
                  <w:tcW w:w="1288"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受影响水体水环境质量</w:t>
                  </w:r>
                </w:p>
              </w:tc>
              <w:tc>
                <w:tcPr>
                  <w:tcW w:w="3464" w:type="dxa"/>
                  <w:gridSpan w:val="5"/>
                  <w:tcBorders>
                    <w:top w:val="single" w:color="auto" w:sz="2" w:space="0"/>
                    <w:left w:val="single" w:color="auto" w:sz="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调查时期</w:t>
                  </w:r>
                </w:p>
              </w:tc>
              <w:tc>
                <w:tcPr>
                  <w:tcW w:w="3782" w:type="dxa"/>
                  <w:gridSpan w:val="4"/>
                  <w:tcBorders>
                    <w:top w:val="single" w:color="auto" w:sz="2" w:space="0"/>
                    <w:left w:val="single" w:color="auto" w:sz="2" w:space="0"/>
                    <w:bottom w:val="single" w:color="auto" w:sz="2" w:space="0"/>
                    <w:right w:val="single" w:color="auto" w:sz="12" w:space="0"/>
                  </w:tcBorders>
                  <w:vAlign w:val="center"/>
                </w:tcPr>
                <w:p>
                  <w:pPr>
                    <w:ind w:firstLine="420" w:firstLineChars="20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数据来源</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574" w:type="dxa"/>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p>
              </w:tc>
              <w:tc>
                <w:tcPr>
                  <w:tcW w:w="1288" w:type="dxa"/>
                  <w:vMerge w:val="continue"/>
                  <w:tcBorders>
                    <w:top w:val="single" w:color="auto" w:sz="2" w:space="0"/>
                    <w:left w:val="single" w:color="auto" w:sz="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p>
              </w:tc>
              <w:tc>
                <w:tcPr>
                  <w:tcW w:w="3464" w:type="dxa"/>
                  <w:gridSpan w:val="5"/>
                  <w:tcBorders>
                    <w:top w:val="single" w:color="auto" w:sz="2" w:space="0"/>
                    <w:left w:val="single" w:color="auto" w:sz="2" w:space="0"/>
                    <w:bottom w:val="single" w:color="auto" w:sz="2" w:space="0"/>
                    <w:right w:val="single" w:color="auto" w:sz="2" w:space="0"/>
                  </w:tcBorders>
                  <w:vAlign w:val="center"/>
                </w:tcPr>
                <w:p>
                  <w:pP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丰水期</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；平水期</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；枯水期</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；冰封期</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；春季</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；夏季</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；秋季</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；冬季</w:t>
                  </w:r>
                  <w:r>
                    <w:rPr>
                      <w:rFonts w:hint="eastAsia" w:ascii="宋体"/>
                      <w:color w:val="000000" w:themeColor="text1"/>
                      <w:szCs w:val="21"/>
                      <w14:textFill>
                        <w14:solidFill>
                          <w14:schemeClr w14:val="tx1"/>
                        </w14:solidFill>
                      </w14:textFill>
                    </w:rPr>
                    <w:t>□</w:t>
                  </w:r>
                </w:p>
              </w:tc>
              <w:tc>
                <w:tcPr>
                  <w:tcW w:w="3782" w:type="dxa"/>
                  <w:gridSpan w:val="4"/>
                  <w:tcBorders>
                    <w:top w:val="single" w:color="auto" w:sz="2" w:space="0"/>
                    <w:left w:val="single" w:color="auto" w:sz="2" w:space="0"/>
                    <w:bottom w:val="single" w:color="auto" w:sz="2" w:space="0"/>
                    <w:right w:val="single" w:color="auto" w:sz="12" w:space="0"/>
                  </w:tcBorders>
                  <w:vAlign w:val="center"/>
                </w:tcPr>
                <w:p>
                  <w:pP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生态环境保护主管部门</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；补充监测</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；其他</w:t>
                  </w:r>
                  <w:r>
                    <w:rPr>
                      <w:rFonts w:hint="eastAsia" w:ascii="宋体" w:hAnsi="宋体" w:cs="宋体"/>
                      <w:color w:val="000000" w:themeColor="text1"/>
                      <w:szCs w:val="21"/>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574" w:type="dxa"/>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p>
              </w:tc>
              <w:tc>
                <w:tcPr>
                  <w:tcW w:w="1288" w:type="dxa"/>
                  <w:tcBorders>
                    <w:top w:val="single" w:color="auto" w:sz="2" w:space="0"/>
                    <w:left w:val="single" w:color="auto" w:sz="2" w:space="0"/>
                    <w:bottom w:val="single" w:color="auto" w:sz="2" w:space="0"/>
                    <w:right w:val="single" w:color="auto" w:sz="2" w:space="0"/>
                  </w:tcBorders>
                  <w:vAlign w:val="top"/>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区域水资源开发利用状况</w:t>
                  </w:r>
                </w:p>
              </w:tc>
              <w:tc>
                <w:tcPr>
                  <w:tcW w:w="7246" w:type="dxa"/>
                  <w:gridSpan w:val="9"/>
                  <w:tcBorders>
                    <w:top w:val="single" w:color="auto" w:sz="2" w:space="0"/>
                    <w:left w:val="single" w:color="auto" w:sz="2" w:space="0"/>
                    <w:bottom w:val="single" w:color="auto" w:sz="2" w:space="0"/>
                    <w:right w:val="single" w:color="auto" w:sz="12" w:space="0"/>
                  </w:tcBorders>
                  <w:vAlign w:val="top"/>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未开发</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；开发量</w:t>
                  </w:r>
                  <w:r>
                    <w:rPr>
                      <w:rFonts w:ascii="宋体" w:hAnsi="宋体"/>
                      <w:color w:val="000000" w:themeColor="text1"/>
                      <w:szCs w:val="21"/>
                      <w14:textFill>
                        <w14:solidFill>
                          <w14:schemeClr w14:val="tx1"/>
                        </w14:solidFill>
                      </w14:textFill>
                    </w:rPr>
                    <w:t>40%</w:t>
                  </w:r>
                  <w:r>
                    <w:rPr>
                      <w:rFonts w:hint="eastAsia" w:ascii="宋体" w:hAnsi="宋体"/>
                      <w:color w:val="000000" w:themeColor="text1"/>
                      <w:szCs w:val="21"/>
                      <w14:textFill>
                        <w14:solidFill>
                          <w14:schemeClr w14:val="tx1"/>
                        </w14:solidFill>
                      </w14:textFill>
                    </w:rPr>
                    <w:t>以下</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；开发量</w:t>
                  </w:r>
                  <w:r>
                    <w:rPr>
                      <w:rFonts w:ascii="宋体" w:hAnsi="宋体"/>
                      <w:color w:val="000000" w:themeColor="text1"/>
                      <w:szCs w:val="21"/>
                      <w14:textFill>
                        <w14:solidFill>
                          <w14:schemeClr w14:val="tx1"/>
                        </w14:solidFill>
                      </w14:textFill>
                    </w:rPr>
                    <w:t>40%</w:t>
                  </w:r>
                  <w:r>
                    <w:rPr>
                      <w:rFonts w:hint="eastAsia" w:ascii="宋体" w:hAnsi="宋体"/>
                      <w:color w:val="000000" w:themeColor="text1"/>
                      <w:szCs w:val="21"/>
                      <w14:textFill>
                        <w14:solidFill>
                          <w14:schemeClr w14:val="tx1"/>
                        </w14:solidFill>
                      </w14:textFill>
                    </w:rPr>
                    <w:t>以上</w:t>
                  </w:r>
                  <w:r>
                    <w:rPr>
                      <w:rFonts w:hint="eastAsia" w:ascii="宋体" w:hAnsi="宋体" w:cs="宋体"/>
                      <w:color w:val="000000" w:themeColor="text1"/>
                      <w:szCs w:val="21"/>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574" w:type="dxa"/>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p>
              </w:tc>
              <w:tc>
                <w:tcPr>
                  <w:tcW w:w="1288"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水文情势调查</w:t>
                  </w:r>
                </w:p>
              </w:tc>
              <w:tc>
                <w:tcPr>
                  <w:tcW w:w="3464" w:type="dxa"/>
                  <w:gridSpan w:val="5"/>
                  <w:tcBorders>
                    <w:top w:val="single" w:color="auto" w:sz="2" w:space="0"/>
                    <w:left w:val="single" w:color="auto" w:sz="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调查时期</w:t>
                  </w:r>
                </w:p>
              </w:tc>
              <w:tc>
                <w:tcPr>
                  <w:tcW w:w="3782" w:type="dxa"/>
                  <w:gridSpan w:val="4"/>
                  <w:tcBorders>
                    <w:top w:val="single" w:color="auto" w:sz="2" w:space="0"/>
                    <w:left w:val="single" w:color="auto" w:sz="2" w:space="0"/>
                    <w:bottom w:val="single" w:color="auto" w:sz="2"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数据来源</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574" w:type="dxa"/>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p>
              </w:tc>
              <w:tc>
                <w:tcPr>
                  <w:tcW w:w="1288" w:type="dxa"/>
                  <w:vMerge w:val="continue"/>
                  <w:tcBorders>
                    <w:top w:val="single" w:color="auto" w:sz="2" w:space="0"/>
                    <w:left w:val="single" w:color="auto" w:sz="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p>
              </w:tc>
              <w:tc>
                <w:tcPr>
                  <w:tcW w:w="3464" w:type="dxa"/>
                  <w:gridSpan w:val="5"/>
                  <w:tcBorders>
                    <w:top w:val="single" w:color="auto" w:sz="2" w:space="0"/>
                    <w:left w:val="single" w:color="auto" w:sz="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丰水期</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；平水期</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；枯水期</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；冰封期</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；春季</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；夏季</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；秋季</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；冬季</w:t>
                  </w:r>
                  <w:r>
                    <w:rPr>
                      <w:rFonts w:hint="eastAsia" w:ascii="宋体"/>
                      <w:color w:val="000000" w:themeColor="text1"/>
                      <w:szCs w:val="21"/>
                      <w14:textFill>
                        <w14:solidFill>
                          <w14:schemeClr w14:val="tx1"/>
                        </w14:solidFill>
                      </w14:textFill>
                    </w:rPr>
                    <w:t>□</w:t>
                  </w:r>
                </w:p>
              </w:tc>
              <w:tc>
                <w:tcPr>
                  <w:tcW w:w="3782" w:type="dxa"/>
                  <w:gridSpan w:val="4"/>
                  <w:tcBorders>
                    <w:top w:val="single" w:color="auto" w:sz="2" w:space="0"/>
                    <w:left w:val="single" w:color="auto" w:sz="2" w:space="0"/>
                    <w:bottom w:val="single" w:color="auto" w:sz="2"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水行政主管部门</w:t>
                  </w:r>
                  <w:r>
                    <w:rPr>
                      <w:rFonts w:hint="eastAsia" w:ascii="宋体" w:hAnsi="Wingdings"/>
                      <w:color w:val="000000" w:themeColor="text1"/>
                      <w:szCs w:val="20"/>
                      <w14:textFill>
                        <w14:solidFill>
                          <w14:schemeClr w14:val="tx1"/>
                        </w14:solidFill>
                      </w14:textFill>
                    </w:rPr>
                    <w:sym w:font="Wingdings" w:char="00FE"/>
                  </w:r>
                  <w:r>
                    <w:rPr>
                      <w:rFonts w:hint="eastAsia" w:ascii="宋体" w:hAnsi="宋体"/>
                      <w:color w:val="000000" w:themeColor="text1"/>
                      <w:szCs w:val="21"/>
                      <w14:textFill>
                        <w14:solidFill>
                          <w14:schemeClr w14:val="tx1"/>
                        </w14:solidFill>
                      </w14:textFill>
                    </w:rPr>
                    <w:t>；补充监测</w:t>
                  </w:r>
                  <w:r>
                    <w:rPr>
                      <w:rFonts w:hint="eastAsia" w:ascii="宋体" w:hAnsi="Wingdings"/>
                      <w:color w:val="000000" w:themeColor="text1"/>
                      <w:szCs w:val="20"/>
                      <w14:textFill>
                        <w14:solidFill>
                          <w14:schemeClr w14:val="tx1"/>
                        </w14:solidFill>
                      </w14:textFill>
                    </w:rPr>
                    <w:sym w:font="Wingdings" w:char="F0A8"/>
                  </w:r>
                  <w:r>
                    <w:rPr>
                      <w:rFonts w:hint="eastAsia" w:ascii="宋体" w:hAnsi="宋体"/>
                      <w:color w:val="000000" w:themeColor="text1"/>
                      <w:szCs w:val="21"/>
                      <w14:textFill>
                        <w14:solidFill>
                          <w14:schemeClr w14:val="tx1"/>
                        </w14:solidFill>
                      </w14:textFill>
                    </w:rPr>
                    <w:t>；其他</w:t>
                  </w:r>
                  <w:r>
                    <w:rPr>
                      <w:rFonts w:hint="eastAsia" w:ascii="宋体" w:hAnsi="Wingdings"/>
                      <w:color w:val="000000" w:themeColor="text1"/>
                      <w:szCs w:val="20"/>
                      <w14:textFill>
                        <w14:solidFill>
                          <w14:schemeClr w14:val="tx1"/>
                        </w14:solidFill>
                      </w14:textFill>
                    </w:rPr>
                    <w:sym w:font="Wingdings" w:char="F0A8"/>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574" w:type="dxa"/>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p>
              </w:tc>
              <w:tc>
                <w:tcPr>
                  <w:tcW w:w="1288"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补充监测</w:t>
                  </w:r>
                </w:p>
              </w:tc>
              <w:tc>
                <w:tcPr>
                  <w:tcW w:w="3464" w:type="dxa"/>
                  <w:gridSpan w:val="5"/>
                  <w:tcBorders>
                    <w:top w:val="single" w:color="auto" w:sz="2" w:space="0"/>
                    <w:left w:val="single" w:color="auto" w:sz="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监测时期</w:t>
                  </w:r>
                </w:p>
              </w:tc>
              <w:tc>
                <w:tcPr>
                  <w:tcW w:w="1898" w:type="dxa"/>
                  <w:gridSpan w:val="3"/>
                  <w:tcBorders>
                    <w:top w:val="single" w:color="auto" w:sz="2" w:space="0"/>
                    <w:left w:val="single" w:color="auto" w:sz="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监测因子</w:t>
                  </w:r>
                </w:p>
              </w:tc>
              <w:tc>
                <w:tcPr>
                  <w:tcW w:w="1884" w:type="dxa"/>
                  <w:tcBorders>
                    <w:top w:val="single" w:color="auto" w:sz="2" w:space="0"/>
                    <w:left w:val="single" w:color="auto" w:sz="2" w:space="0"/>
                    <w:bottom w:val="single" w:color="auto" w:sz="2"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监测断面或点位</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574" w:type="dxa"/>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p>
              </w:tc>
              <w:tc>
                <w:tcPr>
                  <w:tcW w:w="1288" w:type="dxa"/>
                  <w:vMerge w:val="continue"/>
                  <w:tcBorders>
                    <w:top w:val="single" w:color="auto" w:sz="2" w:space="0"/>
                    <w:left w:val="single" w:color="auto" w:sz="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p>
              </w:tc>
              <w:tc>
                <w:tcPr>
                  <w:tcW w:w="3464" w:type="dxa"/>
                  <w:gridSpan w:val="5"/>
                  <w:tcBorders>
                    <w:top w:val="single" w:color="auto" w:sz="2" w:space="0"/>
                    <w:left w:val="single" w:color="auto" w:sz="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丰水期</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；平水期</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；枯水期</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；冰封期</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；春季</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；夏季</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；秋季</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；冬季</w:t>
                  </w:r>
                  <w:r>
                    <w:rPr>
                      <w:rFonts w:hint="eastAsia" w:ascii="宋体"/>
                      <w:color w:val="000000" w:themeColor="text1"/>
                      <w:szCs w:val="21"/>
                      <w14:textFill>
                        <w14:solidFill>
                          <w14:schemeClr w14:val="tx1"/>
                        </w14:solidFill>
                      </w14:textFill>
                    </w:rPr>
                    <w:t>□</w:t>
                  </w:r>
                </w:p>
              </w:tc>
              <w:tc>
                <w:tcPr>
                  <w:tcW w:w="1898" w:type="dxa"/>
                  <w:gridSpan w:val="3"/>
                  <w:tcBorders>
                    <w:top w:val="single" w:color="auto" w:sz="2" w:space="0"/>
                    <w:left w:val="single" w:color="auto" w:sz="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tc>
              <w:tc>
                <w:tcPr>
                  <w:tcW w:w="1884" w:type="dxa"/>
                  <w:tcBorders>
                    <w:top w:val="single" w:color="auto" w:sz="2" w:space="0"/>
                    <w:left w:val="single" w:color="auto" w:sz="2" w:space="0"/>
                    <w:bottom w:val="single" w:color="auto" w:sz="2"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监测断面或点位个数（）个</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574" w:type="dxa"/>
                  <w:vMerge w:val="restart"/>
                  <w:tcBorders>
                    <w:top w:val="single" w:color="auto" w:sz="2" w:space="0"/>
                    <w:left w:val="single" w:color="auto" w:sz="1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现状评价</w:t>
                  </w:r>
                </w:p>
              </w:tc>
              <w:tc>
                <w:tcPr>
                  <w:tcW w:w="1288" w:type="dxa"/>
                  <w:tcBorders>
                    <w:top w:val="single" w:color="auto" w:sz="2" w:space="0"/>
                    <w:left w:val="single" w:color="auto" w:sz="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评价范围</w:t>
                  </w:r>
                </w:p>
              </w:tc>
              <w:tc>
                <w:tcPr>
                  <w:tcW w:w="7246" w:type="dxa"/>
                  <w:gridSpan w:val="9"/>
                  <w:tcBorders>
                    <w:top w:val="single" w:color="auto" w:sz="2" w:space="0"/>
                    <w:left w:val="single" w:color="auto" w:sz="2" w:space="0"/>
                    <w:bottom w:val="single" w:color="auto" w:sz="2" w:space="0"/>
                    <w:right w:val="single" w:color="auto" w:sz="12"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河流长度：长度（）</w:t>
                  </w:r>
                  <w:r>
                    <w:rPr>
                      <w:rFonts w:ascii="宋体" w:hAnsi="宋体"/>
                      <w:color w:val="000000" w:themeColor="text1"/>
                      <w:szCs w:val="21"/>
                      <w14:textFill>
                        <w14:solidFill>
                          <w14:schemeClr w14:val="tx1"/>
                        </w14:solidFill>
                      </w14:textFill>
                    </w:rPr>
                    <w:t>km</w:t>
                  </w:r>
                  <w:r>
                    <w:rPr>
                      <w:rFonts w:hint="eastAsia" w:ascii="宋体" w:hAnsi="宋体"/>
                      <w:color w:val="000000" w:themeColor="text1"/>
                      <w:szCs w:val="21"/>
                      <w14:textFill>
                        <w14:solidFill>
                          <w14:schemeClr w14:val="tx1"/>
                        </w14:solidFill>
                      </w14:textFill>
                    </w:rPr>
                    <w:t>；湖库、河口及近岸海域：面积（）</w:t>
                  </w:r>
                  <w:r>
                    <w:rPr>
                      <w:rFonts w:ascii="宋体" w:hAnsi="宋体"/>
                      <w:color w:val="000000" w:themeColor="text1"/>
                      <w:szCs w:val="21"/>
                      <w14:textFill>
                        <w14:solidFill>
                          <w14:schemeClr w14:val="tx1"/>
                        </w14:solidFill>
                      </w14:textFill>
                    </w:rPr>
                    <w:t>km</w:t>
                  </w:r>
                  <w:r>
                    <w:rPr>
                      <w:rFonts w:ascii="宋体" w:hAnsi="宋体"/>
                      <w:color w:val="000000" w:themeColor="text1"/>
                      <w:szCs w:val="21"/>
                      <w:vertAlign w:val="superscript"/>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574" w:type="dxa"/>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p>
              </w:tc>
              <w:tc>
                <w:tcPr>
                  <w:tcW w:w="1288" w:type="dxa"/>
                  <w:tcBorders>
                    <w:top w:val="single" w:color="auto" w:sz="2" w:space="0"/>
                    <w:left w:val="single" w:color="auto" w:sz="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评价因子</w:t>
                  </w:r>
                </w:p>
              </w:tc>
              <w:tc>
                <w:tcPr>
                  <w:tcW w:w="7246" w:type="dxa"/>
                  <w:gridSpan w:val="9"/>
                  <w:tcBorders>
                    <w:top w:val="single" w:color="auto" w:sz="2" w:space="0"/>
                    <w:left w:val="single" w:color="auto" w:sz="2" w:space="0"/>
                    <w:bottom w:val="single" w:color="auto" w:sz="2" w:space="0"/>
                    <w:right w:val="single" w:color="auto" w:sz="12" w:space="0"/>
                  </w:tcBorders>
                  <w:vAlign w:val="center"/>
                </w:tcPr>
                <w:p>
                  <w:pPr>
                    <w:ind w:firstLine="420" w:firstLineChars="20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kern w:val="0"/>
                      <w:szCs w:val="21"/>
                      <w:lang w:eastAsia="zh-TW"/>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574" w:type="dxa"/>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p>
              </w:tc>
              <w:tc>
                <w:tcPr>
                  <w:tcW w:w="1288" w:type="dxa"/>
                  <w:tcBorders>
                    <w:top w:val="single" w:color="auto" w:sz="2" w:space="0"/>
                    <w:left w:val="single" w:color="auto" w:sz="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评价标准</w:t>
                  </w:r>
                </w:p>
              </w:tc>
              <w:tc>
                <w:tcPr>
                  <w:tcW w:w="7246" w:type="dxa"/>
                  <w:gridSpan w:val="9"/>
                  <w:tcBorders>
                    <w:top w:val="single" w:color="auto" w:sz="2" w:space="0"/>
                    <w:left w:val="single" w:color="auto" w:sz="2" w:space="0"/>
                    <w:bottom w:val="single" w:color="auto" w:sz="2" w:space="0"/>
                    <w:right w:val="single" w:color="auto" w:sz="12" w:space="0"/>
                  </w:tcBorders>
                  <w:vAlign w:val="center"/>
                </w:tcPr>
                <w:p>
                  <w:pPr>
                    <w:adjustRightInd w:val="0"/>
                    <w:snapToGrid w:val="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河流、湖库、河口：</w:t>
                  </w: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 1 \* ROMAN \* MERGEFORMAT </w:instrText>
                  </w:r>
                  <w:r>
                    <w:rPr>
                      <w:rFonts w:ascii="宋体" w:hAnsi="宋体"/>
                      <w:color w:val="000000" w:themeColor="text1"/>
                      <w:szCs w:val="21"/>
                      <w14:textFill>
                        <w14:solidFill>
                          <w14:schemeClr w14:val="tx1"/>
                        </w14:solidFill>
                      </w14:textFill>
                    </w:rPr>
                    <w:fldChar w:fldCharType="separate"/>
                  </w:r>
                  <w:r>
                    <w:rPr>
                      <w:rFonts w:ascii="宋体" w:hAnsi="宋体"/>
                      <w:color w:val="000000" w:themeColor="text1"/>
                      <w:szCs w:val="21"/>
                      <w14:textFill>
                        <w14:solidFill>
                          <w14:schemeClr w14:val="tx1"/>
                        </w14:solidFill>
                      </w14:textFill>
                    </w:rPr>
                    <w:t>I</w:t>
                  </w:r>
                  <w:r>
                    <w:rPr>
                      <w:rFonts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类</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 2 \* ROMAN \* MERGEFORMAT </w:instrText>
                  </w:r>
                  <w:r>
                    <w:rPr>
                      <w:rFonts w:ascii="宋体" w:hAnsi="宋体"/>
                      <w:color w:val="000000" w:themeColor="text1"/>
                      <w:szCs w:val="21"/>
                      <w14:textFill>
                        <w14:solidFill>
                          <w14:schemeClr w14:val="tx1"/>
                        </w14:solidFill>
                      </w14:textFill>
                    </w:rPr>
                    <w:fldChar w:fldCharType="separate"/>
                  </w:r>
                  <w:r>
                    <w:rPr>
                      <w:rFonts w:ascii="宋体" w:hAnsi="宋体"/>
                      <w:color w:val="000000" w:themeColor="text1"/>
                      <w:szCs w:val="21"/>
                      <w14:textFill>
                        <w14:solidFill>
                          <w14:schemeClr w14:val="tx1"/>
                        </w14:solidFill>
                      </w14:textFill>
                    </w:rPr>
                    <w:t>II</w:t>
                  </w:r>
                  <w:r>
                    <w:rPr>
                      <w:rFonts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类</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 3 \* ROMAN \* MERGEFORMAT </w:instrText>
                  </w:r>
                  <w:r>
                    <w:rPr>
                      <w:rFonts w:ascii="宋体" w:hAnsi="宋体"/>
                      <w:color w:val="000000" w:themeColor="text1"/>
                      <w:szCs w:val="21"/>
                      <w14:textFill>
                        <w14:solidFill>
                          <w14:schemeClr w14:val="tx1"/>
                        </w14:solidFill>
                      </w14:textFill>
                    </w:rPr>
                    <w:fldChar w:fldCharType="separate"/>
                  </w:r>
                  <w:r>
                    <w:rPr>
                      <w:rFonts w:ascii="宋体" w:hAnsi="宋体"/>
                      <w:color w:val="000000" w:themeColor="text1"/>
                      <w:szCs w:val="21"/>
                      <w14:textFill>
                        <w14:solidFill>
                          <w14:schemeClr w14:val="tx1"/>
                        </w14:solidFill>
                      </w14:textFill>
                    </w:rPr>
                    <w:t>III</w:t>
                  </w:r>
                  <w:r>
                    <w:rPr>
                      <w:rFonts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类</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 4 \* ROMAN \* MERGEFORMAT </w:instrText>
                  </w:r>
                  <w:r>
                    <w:rPr>
                      <w:rFonts w:ascii="宋体" w:hAnsi="宋体"/>
                      <w:color w:val="000000" w:themeColor="text1"/>
                      <w:szCs w:val="21"/>
                      <w14:textFill>
                        <w14:solidFill>
                          <w14:schemeClr w14:val="tx1"/>
                        </w14:solidFill>
                      </w14:textFill>
                    </w:rPr>
                    <w:fldChar w:fldCharType="separate"/>
                  </w:r>
                  <w:r>
                    <w:rPr>
                      <w:rFonts w:ascii="宋体" w:hAnsi="宋体"/>
                      <w:color w:val="000000" w:themeColor="text1"/>
                      <w:szCs w:val="21"/>
                      <w14:textFill>
                        <w14:solidFill>
                          <w14:schemeClr w14:val="tx1"/>
                        </w14:solidFill>
                      </w14:textFill>
                    </w:rPr>
                    <w:t>IV</w:t>
                  </w:r>
                  <w:r>
                    <w:rPr>
                      <w:rFonts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类</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 5 \* ROMAN \* MERGEFORMAT </w:instrText>
                  </w:r>
                  <w:r>
                    <w:rPr>
                      <w:rFonts w:ascii="宋体" w:hAnsi="宋体"/>
                      <w:color w:val="000000" w:themeColor="text1"/>
                      <w:szCs w:val="21"/>
                      <w14:textFill>
                        <w14:solidFill>
                          <w14:schemeClr w14:val="tx1"/>
                        </w14:solidFill>
                      </w14:textFill>
                    </w:rPr>
                    <w:fldChar w:fldCharType="separate"/>
                  </w:r>
                  <w:r>
                    <w:rPr>
                      <w:rFonts w:ascii="宋体" w:hAnsi="宋体"/>
                      <w:color w:val="000000" w:themeColor="text1"/>
                      <w:szCs w:val="21"/>
                      <w14:textFill>
                        <w14:solidFill>
                          <w14:schemeClr w14:val="tx1"/>
                        </w14:solidFill>
                      </w14:textFill>
                    </w:rPr>
                    <w:t>V</w:t>
                  </w:r>
                  <w:r>
                    <w:rPr>
                      <w:rFonts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类</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w:t>
                  </w:r>
                </w:p>
                <w:p>
                  <w:pPr>
                    <w:adjustRightInd w:val="0"/>
                    <w:snapToGrid w:val="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近岸海域：第一类</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；第二类</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；第三类</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；第四类</w:t>
                  </w:r>
                  <w:r>
                    <w:rPr>
                      <w:rFonts w:hint="eastAsia" w:ascii="宋体" w:hAnsi="宋体" w:cs="宋体"/>
                      <w:color w:val="000000" w:themeColor="text1"/>
                      <w:szCs w:val="21"/>
                      <w:lang w:eastAsia="zh-CN"/>
                      <w14:textFill>
                        <w14:solidFill>
                          <w14:schemeClr w14:val="tx1"/>
                        </w14:solidFill>
                      </w14:textFill>
                    </w:rPr>
                    <w:t>□</w:t>
                  </w:r>
                </w:p>
                <w:p>
                  <w:pPr>
                    <w:adjustRightInd w:val="0"/>
                    <w:snapToGrid w:val="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规划年评价标准（）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574" w:type="dxa"/>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p>
              </w:tc>
              <w:tc>
                <w:tcPr>
                  <w:tcW w:w="1288" w:type="dxa"/>
                  <w:tcBorders>
                    <w:top w:val="single" w:color="auto" w:sz="2" w:space="0"/>
                    <w:left w:val="single" w:color="auto" w:sz="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评价时期</w:t>
                  </w:r>
                </w:p>
              </w:tc>
              <w:tc>
                <w:tcPr>
                  <w:tcW w:w="7246" w:type="dxa"/>
                  <w:gridSpan w:val="9"/>
                  <w:tcBorders>
                    <w:top w:val="single" w:color="auto" w:sz="2" w:space="0"/>
                    <w:left w:val="single" w:color="auto" w:sz="2" w:space="0"/>
                    <w:bottom w:val="single" w:color="auto" w:sz="2" w:space="0"/>
                    <w:right w:val="single" w:color="auto" w:sz="12"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丰水期</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；平水期</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；枯水期</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；冰封期</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；春季</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；夏季</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；秋季</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；冬季</w:t>
                  </w:r>
                  <w:r>
                    <w:rPr>
                      <w:rFonts w:hint="eastAsia" w:ascii="宋体"/>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574" w:type="dxa"/>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p>
              </w:tc>
              <w:tc>
                <w:tcPr>
                  <w:tcW w:w="1288" w:type="dxa"/>
                  <w:tcBorders>
                    <w:top w:val="single" w:color="auto" w:sz="2" w:space="0"/>
                    <w:left w:val="single" w:color="auto" w:sz="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评价结论</w:t>
                  </w:r>
                </w:p>
              </w:tc>
              <w:tc>
                <w:tcPr>
                  <w:tcW w:w="5362" w:type="dxa"/>
                  <w:gridSpan w:val="8"/>
                  <w:tcBorders>
                    <w:top w:val="single" w:color="auto" w:sz="2" w:space="0"/>
                    <w:left w:val="single" w:color="auto" w:sz="2" w:space="0"/>
                    <w:bottom w:val="single" w:color="auto" w:sz="2" w:space="0"/>
                    <w:right w:val="single" w:color="auto" w:sz="2" w:space="0"/>
                  </w:tcBorders>
                  <w:vAlign w:val="center"/>
                </w:tcPr>
                <w:p>
                  <w:pP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水环境功能区或水功能区、近岸海域环境功能区水质达标状况</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：达标</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；不达标</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w:t>
                  </w:r>
                </w:p>
                <w:p>
                  <w:pP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水环境控制单元或断面水质达标状况</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：达标</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；不达标</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w:t>
                  </w:r>
                </w:p>
                <w:p>
                  <w:pP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水环境保护目标质量状况</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：达标</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；不达标</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w:t>
                  </w:r>
                </w:p>
                <w:p>
                  <w:pP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对照断面、控制断面等代表性断面的水质状况</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：达标</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；不达标</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w:t>
                  </w:r>
                </w:p>
                <w:p>
                  <w:pP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底泥污染评价</w:t>
                  </w:r>
                  <w:r>
                    <w:rPr>
                      <w:rFonts w:hint="eastAsia" w:ascii="宋体" w:hAnsi="宋体" w:cs="宋体"/>
                      <w:color w:val="000000" w:themeColor="text1"/>
                      <w:szCs w:val="21"/>
                      <w:lang w:eastAsia="zh-CN"/>
                      <w14:textFill>
                        <w14:solidFill>
                          <w14:schemeClr w14:val="tx1"/>
                        </w14:solidFill>
                      </w14:textFill>
                    </w:rPr>
                    <w:t>□</w:t>
                  </w:r>
                </w:p>
                <w:p>
                  <w:pPr>
                    <w:keepNext/>
                    <w:keepLines/>
                    <w:adjustRightInd w:val="0"/>
                    <w:snapToGrid w:val="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水资源与开发利用程度及其水文情势评价</w:t>
                  </w:r>
                  <w:r>
                    <w:rPr>
                      <w:rFonts w:hint="eastAsia" w:ascii="宋体" w:hAnsi="宋体" w:cs="宋体"/>
                      <w:color w:val="000000" w:themeColor="text1"/>
                      <w:szCs w:val="21"/>
                      <w:lang w:eastAsia="zh-CN"/>
                      <w14:textFill>
                        <w14:solidFill>
                          <w14:schemeClr w14:val="tx1"/>
                        </w14:solidFill>
                      </w14:textFill>
                    </w:rPr>
                    <w:t>□</w:t>
                  </w:r>
                </w:p>
                <w:p>
                  <w:pP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水环境质量回顾评价</w:t>
                  </w:r>
                  <w:r>
                    <w:rPr>
                      <w:rFonts w:hint="eastAsia" w:ascii="宋体" w:hAnsi="宋体" w:cs="宋体"/>
                      <w:color w:val="000000" w:themeColor="text1"/>
                      <w:szCs w:val="21"/>
                      <w:lang w:eastAsia="zh-CN"/>
                      <w14:textFill>
                        <w14:solidFill>
                          <w14:schemeClr w14:val="tx1"/>
                        </w14:solidFill>
                      </w14:textFill>
                    </w:rPr>
                    <w:t>□</w:t>
                  </w:r>
                </w:p>
                <w:p>
                  <w:pP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流域（区域）水资源（包括水能资源）与开发利用总体状况、生态流量管理要求与现状满足程度、建设项目占用水域空间的水流状况与河湖演变状况</w:t>
                  </w:r>
                  <w:r>
                    <w:rPr>
                      <w:rFonts w:hint="eastAsia" w:ascii="宋体" w:hAnsi="宋体" w:cs="宋体"/>
                      <w:color w:val="000000" w:themeColor="text1"/>
                      <w:szCs w:val="21"/>
                      <w:lang w:eastAsia="zh-CN"/>
                      <w14:textFill>
                        <w14:solidFill>
                          <w14:schemeClr w14:val="tx1"/>
                        </w14:solidFill>
                      </w14:textFill>
                    </w:rPr>
                    <w:t>□</w:t>
                  </w:r>
                </w:p>
              </w:tc>
              <w:tc>
                <w:tcPr>
                  <w:tcW w:w="1884" w:type="dxa"/>
                  <w:tcBorders>
                    <w:top w:val="single" w:color="auto" w:sz="2" w:space="0"/>
                    <w:left w:val="single" w:color="auto" w:sz="2" w:space="0"/>
                    <w:bottom w:val="single" w:color="auto" w:sz="2"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达标区</w:t>
                  </w:r>
                  <w:r>
                    <w:rPr>
                      <w:rFonts w:hint="eastAsia" w:ascii="宋体" w:hAnsi="宋体" w:cs="宋体"/>
                      <w:color w:val="000000" w:themeColor="text1"/>
                      <w:szCs w:val="21"/>
                      <w:lang w:eastAsia="zh-CN"/>
                      <w14:textFill>
                        <w14:solidFill>
                          <w14:schemeClr w14:val="tx1"/>
                        </w14:solidFill>
                      </w14:textFill>
                    </w:rPr>
                    <w:t>☑</w:t>
                  </w:r>
                </w:p>
                <w:p>
                  <w:pPr>
                    <w:pStyle w:val="4"/>
                    <w:adjustRightInd w:val="0"/>
                    <w:snapToGrid w:val="0"/>
                    <w:spacing w:line="240" w:lineRule="auto"/>
                    <w:ind w:firstLine="315" w:firstLineChars="150"/>
                    <w:rPr>
                      <w:rFonts w:ascii="宋体" w:hAnsi="宋体" w:eastAsia="宋体"/>
                      <w:b w:val="0"/>
                      <w:bCs w:val="0"/>
                      <w:color w:val="000000" w:themeColor="text1"/>
                      <w:sz w:val="21"/>
                      <w:szCs w:val="21"/>
                      <w14:textFill>
                        <w14:solidFill>
                          <w14:schemeClr w14:val="tx1"/>
                        </w14:solidFill>
                      </w14:textFill>
                    </w:rPr>
                  </w:pPr>
                  <w:r>
                    <w:rPr>
                      <w:rFonts w:hint="eastAsia" w:ascii="宋体" w:hAnsi="宋体" w:eastAsia="宋体"/>
                      <w:b w:val="0"/>
                      <w:bCs w:val="0"/>
                      <w:color w:val="000000" w:themeColor="text1"/>
                      <w:sz w:val="21"/>
                      <w:szCs w:val="21"/>
                      <w14:textFill>
                        <w14:solidFill>
                          <w14:schemeClr w14:val="tx1"/>
                        </w14:solidFill>
                      </w14:textFill>
                    </w:rPr>
                    <w:t>不达标区</w:t>
                  </w:r>
                  <w:r>
                    <w:rPr>
                      <w:rFonts w:hint="eastAsia" w:ascii="宋体" w:hAnsi="宋体" w:eastAsia="宋体" w:cs="Times New Roman"/>
                      <w:b w:val="0"/>
                      <w:bCs w:val="0"/>
                      <w:color w:val="000000" w:themeColor="text1"/>
                      <w:kern w:val="2"/>
                      <w:sz w:val="21"/>
                      <w:szCs w:val="21"/>
                      <w:lang w:val="en-US" w:eastAsia="zh-CN" w:bidi="ar-SA"/>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574" w:type="dxa"/>
                  <w:vMerge w:val="restart"/>
                  <w:tcBorders>
                    <w:top w:val="single" w:color="auto" w:sz="2" w:space="0"/>
                    <w:left w:val="single" w:color="auto" w:sz="1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影响预测</w:t>
                  </w:r>
                </w:p>
              </w:tc>
              <w:tc>
                <w:tcPr>
                  <w:tcW w:w="1288" w:type="dxa"/>
                  <w:tcBorders>
                    <w:top w:val="single" w:color="auto" w:sz="2" w:space="0"/>
                    <w:left w:val="single" w:color="auto" w:sz="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预测范围</w:t>
                  </w:r>
                </w:p>
              </w:tc>
              <w:tc>
                <w:tcPr>
                  <w:tcW w:w="7246" w:type="dxa"/>
                  <w:gridSpan w:val="9"/>
                  <w:tcBorders>
                    <w:top w:val="single" w:color="auto" w:sz="2" w:space="0"/>
                    <w:left w:val="single" w:color="auto" w:sz="2" w:space="0"/>
                    <w:bottom w:val="single" w:color="auto" w:sz="2" w:space="0"/>
                    <w:right w:val="single" w:color="auto" w:sz="12" w:space="0"/>
                  </w:tcBorders>
                  <w:vAlign w:val="center"/>
                </w:tcPr>
                <w:p>
                  <w:pP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河流长度：长度（）</w:t>
                  </w:r>
                  <w:r>
                    <w:rPr>
                      <w:rFonts w:ascii="宋体" w:hAnsi="宋体"/>
                      <w:color w:val="000000" w:themeColor="text1"/>
                      <w:szCs w:val="21"/>
                      <w14:textFill>
                        <w14:solidFill>
                          <w14:schemeClr w14:val="tx1"/>
                        </w14:solidFill>
                      </w14:textFill>
                    </w:rPr>
                    <w:t>km</w:t>
                  </w:r>
                  <w:r>
                    <w:rPr>
                      <w:rFonts w:hint="eastAsia" w:ascii="宋体" w:hAnsi="宋体"/>
                      <w:color w:val="000000" w:themeColor="text1"/>
                      <w:szCs w:val="21"/>
                      <w14:textFill>
                        <w14:solidFill>
                          <w14:schemeClr w14:val="tx1"/>
                        </w14:solidFill>
                      </w14:textFill>
                    </w:rPr>
                    <w:t>；湖库、河口及近岸海域：面积（）</w:t>
                  </w:r>
                  <w:r>
                    <w:rPr>
                      <w:rFonts w:ascii="宋体" w:hAnsi="宋体"/>
                      <w:color w:val="000000" w:themeColor="text1"/>
                      <w:szCs w:val="21"/>
                      <w14:textFill>
                        <w14:solidFill>
                          <w14:schemeClr w14:val="tx1"/>
                        </w14:solidFill>
                      </w14:textFill>
                    </w:rPr>
                    <w:t>km</w:t>
                  </w:r>
                  <w:r>
                    <w:rPr>
                      <w:rFonts w:ascii="宋体" w:hAnsi="宋体"/>
                      <w:color w:val="000000" w:themeColor="text1"/>
                      <w:szCs w:val="21"/>
                      <w:vertAlign w:val="superscript"/>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574" w:type="dxa"/>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p>
              </w:tc>
              <w:tc>
                <w:tcPr>
                  <w:tcW w:w="1288" w:type="dxa"/>
                  <w:tcBorders>
                    <w:top w:val="single" w:color="auto" w:sz="2" w:space="0"/>
                    <w:left w:val="single" w:color="auto" w:sz="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预测因子</w:t>
                  </w:r>
                </w:p>
              </w:tc>
              <w:tc>
                <w:tcPr>
                  <w:tcW w:w="7246" w:type="dxa"/>
                  <w:gridSpan w:val="9"/>
                  <w:tcBorders>
                    <w:top w:val="single" w:color="auto" w:sz="2" w:space="0"/>
                    <w:left w:val="single" w:color="auto" w:sz="2" w:space="0"/>
                    <w:bottom w:val="single" w:color="auto" w:sz="2"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574" w:type="dxa"/>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p>
              </w:tc>
              <w:tc>
                <w:tcPr>
                  <w:tcW w:w="1288" w:type="dxa"/>
                  <w:tcBorders>
                    <w:top w:val="single" w:color="auto" w:sz="2" w:space="0"/>
                    <w:left w:val="single" w:color="auto" w:sz="2" w:space="0"/>
                    <w:bottom w:val="single" w:color="auto" w:sz="2" w:space="0"/>
                    <w:right w:val="single" w:color="auto" w:sz="2" w:space="0"/>
                  </w:tcBorders>
                </w:tcPr>
                <w:p>
                  <w:pP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预测时期</w:t>
                  </w:r>
                </w:p>
              </w:tc>
              <w:tc>
                <w:tcPr>
                  <w:tcW w:w="7246" w:type="dxa"/>
                  <w:gridSpan w:val="9"/>
                  <w:tcBorders>
                    <w:top w:val="single" w:color="auto" w:sz="2" w:space="0"/>
                    <w:left w:val="single" w:color="auto" w:sz="2" w:space="0"/>
                    <w:bottom w:val="single" w:color="auto" w:sz="2" w:space="0"/>
                    <w:right w:val="single" w:color="auto" w:sz="12" w:space="0"/>
                  </w:tcBorders>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丰水期</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；平水期</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；枯水期</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；冰封期</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；春季</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；夏季</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；秋季</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；冬季</w:t>
                  </w:r>
                  <w:r>
                    <w:rPr>
                      <w:rFonts w:hint="eastAsia" w:ascii="宋体"/>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574" w:type="dxa"/>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p>
              </w:tc>
              <w:tc>
                <w:tcPr>
                  <w:tcW w:w="1288" w:type="dxa"/>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预测情景</w:t>
                  </w:r>
                </w:p>
              </w:tc>
              <w:tc>
                <w:tcPr>
                  <w:tcW w:w="7246" w:type="dxa"/>
                  <w:gridSpan w:val="9"/>
                  <w:tcBorders>
                    <w:top w:val="single" w:color="auto" w:sz="2" w:space="0"/>
                    <w:left w:val="single" w:color="auto" w:sz="2" w:space="0"/>
                    <w:bottom w:val="single" w:color="auto" w:sz="2" w:space="0"/>
                    <w:right w:val="single" w:color="auto" w:sz="12" w:space="0"/>
                  </w:tcBorders>
                  <w:vAlign w:val="center"/>
                </w:tcPr>
                <w:p>
                  <w:pPr>
                    <w:adjustRightInd w:val="0"/>
                    <w:snapToGrid w:val="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建设期□；生产运行期</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；服务期满后□；</w:t>
                  </w:r>
                </w:p>
                <w:p>
                  <w:pPr>
                    <w:adjustRightInd w:val="0"/>
                    <w:snapToGrid w:val="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正常工况</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；非正常工况</w:t>
                  </w:r>
                  <w:r>
                    <w:rPr>
                      <w:rFonts w:hint="eastAsia" w:asci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w:t>
                  </w:r>
                </w:p>
                <w:p>
                  <w:pPr>
                    <w:adjustRightInd w:val="0"/>
                    <w:snapToGrid w:val="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污染物控制和减缓措施方案</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w:t>
                  </w:r>
                </w:p>
                <w:p>
                  <w:pPr>
                    <w:adjustRightInd w:val="0"/>
                    <w:snapToGrid w:val="0"/>
                    <w:rPr>
                      <w:rFonts w:ascii="宋体" w:hAnsi="宋体" w:eastAsia="宋体"/>
                      <w:b w:val="0"/>
                      <w:color w:val="000000" w:themeColor="text1"/>
                      <w:sz w:val="2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区（流）域环境质量改善目标要求情景□</w:t>
                  </w:r>
                  <w:r>
                    <w:rPr>
                      <w:rFonts w:hint="eastAsia" w:ascii="宋体" w:hAnsi="宋体"/>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574" w:type="dxa"/>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p>
              </w:tc>
              <w:tc>
                <w:tcPr>
                  <w:tcW w:w="1288" w:type="dxa"/>
                  <w:tcBorders>
                    <w:top w:val="single" w:color="auto" w:sz="2" w:space="0"/>
                    <w:left w:val="single" w:color="auto" w:sz="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预测方法</w:t>
                  </w:r>
                </w:p>
              </w:tc>
              <w:tc>
                <w:tcPr>
                  <w:tcW w:w="7246" w:type="dxa"/>
                  <w:gridSpan w:val="9"/>
                  <w:tcBorders>
                    <w:top w:val="single" w:color="auto" w:sz="2" w:space="0"/>
                    <w:left w:val="single" w:color="auto" w:sz="2" w:space="0"/>
                    <w:bottom w:val="single" w:color="auto" w:sz="2" w:space="0"/>
                    <w:right w:val="single" w:color="auto" w:sz="12" w:space="0"/>
                  </w:tcBorders>
                  <w:vAlign w:val="center"/>
                </w:tcPr>
                <w:p>
                  <w:pPr>
                    <w:jc w:val="lef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数值解</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；解析解</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；其他</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w:t>
                  </w:r>
                </w:p>
                <w:p>
                  <w:pPr>
                    <w:jc w:val="lef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导则推荐模式</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；其他</w:t>
                  </w:r>
                  <w:r>
                    <w:rPr>
                      <w:rFonts w:hint="eastAsia" w:ascii="宋体"/>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574" w:type="dxa"/>
                  <w:vMerge w:val="restart"/>
                  <w:tcBorders>
                    <w:top w:val="single" w:color="auto" w:sz="2" w:space="0"/>
                    <w:left w:val="single" w:color="auto" w:sz="1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影响评价</w:t>
                  </w:r>
                </w:p>
              </w:tc>
              <w:tc>
                <w:tcPr>
                  <w:tcW w:w="1288" w:type="dxa"/>
                  <w:tcBorders>
                    <w:top w:val="single" w:color="auto" w:sz="2" w:space="0"/>
                    <w:left w:val="single" w:color="auto" w:sz="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水污染控制和水环境影响减缓措施有效性评价</w:t>
                  </w:r>
                </w:p>
              </w:tc>
              <w:tc>
                <w:tcPr>
                  <w:tcW w:w="7246" w:type="dxa"/>
                  <w:gridSpan w:val="9"/>
                  <w:tcBorders>
                    <w:top w:val="single" w:color="auto" w:sz="2" w:space="0"/>
                    <w:left w:val="single" w:color="auto" w:sz="2" w:space="0"/>
                    <w:bottom w:val="single" w:color="auto" w:sz="2" w:space="0"/>
                    <w:right w:val="single" w:color="auto" w:sz="12" w:space="0"/>
                  </w:tcBorders>
                  <w:vAlign w:val="center"/>
                </w:tcPr>
                <w:p>
                  <w:pP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区（流）域水环境质量改善目标</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；替代削减源</w:t>
                  </w:r>
                  <w:r>
                    <w:rPr>
                      <w:rFonts w:hint="eastAsia" w:ascii="宋体"/>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574" w:type="dxa"/>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p>
              </w:tc>
              <w:tc>
                <w:tcPr>
                  <w:tcW w:w="1288" w:type="dxa"/>
                  <w:tcBorders>
                    <w:top w:val="single" w:color="auto" w:sz="2" w:space="0"/>
                    <w:left w:val="single" w:color="auto" w:sz="2" w:space="0"/>
                    <w:bottom w:val="single" w:color="auto" w:sz="2" w:space="0"/>
                    <w:right w:val="single" w:color="auto" w:sz="2" w:space="0"/>
                  </w:tcBorders>
                  <w:vAlign w:val="top"/>
                </w:tcPr>
                <w:p>
                  <w:pPr>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水环境影响</w:t>
                  </w:r>
                </w:p>
              </w:tc>
              <w:tc>
                <w:tcPr>
                  <w:tcW w:w="7246" w:type="dxa"/>
                  <w:gridSpan w:val="9"/>
                  <w:tcBorders>
                    <w:top w:val="single" w:color="auto" w:sz="2" w:space="0"/>
                    <w:left w:val="single" w:color="auto" w:sz="2" w:space="0"/>
                    <w:bottom w:val="single" w:color="auto" w:sz="2" w:space="0"/>
                    <w:right w:val="single" w:color="auto" w:sz="12" w:space="0"/>
                  </w:tcBorders>
                  <w:vAlign w:val="top"/>
                </w:tcPr>
                <w:p>
                  <w:pPr>
                    <w:adjustRightInd w:val="0"/>
                    <w:snapToGrid w:val="0"/>
                    <w:jc w:val="left"/>
                    <w:rPr>
                      <w:rFonts w:hint="eastAsia" w:asci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排放口混合区外满足水环境管理要求</w:t>
                  </w:r>
                  <w:r>
                    <w:rPr>
                      <w:rFonts w:hint="eastAsia" w:ascii="宋体"/>
                      <w:color w:val="000000" w:themeColor="text1"/>
                      <w:szCs w:val="21"/>
                      <w:lang w:eastAsia="zh-CN"/>
                      <w14:textFill>
                        <w14:solidFill>
                          <w14:schemeClr w14:val="tx1"/>
                        </w14:solidFill>
                      </w14:textFill>
                    </w:rPr>
                    <w:t>☑</w:t>
                  </w:r>
                </w:p>
                <w:p>
                  <w:pPr>
                    <w:adjustRightInd w:val="0"/>
                    <w:snapToGrid w:val="0"/>
                    <w:jc w:val="left"/>
                    <w:rPr>
                      <w:rFonts w:hint="eastAsia" w:asci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水环境功能区或水功能区、近岸海域环境功能区水质达标</w:t>
                  </w:r>
                  <w:r>
                    <w:rPr>
                      <w:rFonts w:hint="eastAsia" w:ascii="宋体"/>
                      <w:color w:val="000000" w:themeColor="text1"/>
                      <w:szCs w:val="21"/>
                      <w:lang w:eastAsia="zh-CN"/>
                      <w14:textFill>
                        <w14:solidFill>
                          <w14:schemeClr w14:val="tx1"/>
                        </w14:solidFill>
                      </w14:textFill>
                    </w:rPr>
                    <w:t>☑</w:t>
                  </w:r>
                </w:p>
                <w:p>
                  <w:pPr>
                    <w:adjustRightInd w:val="0"/>
                    <w:snapToGrid w:val="0"/>
                    <w:jc w:val="left"/>
                    <w:rPr>
                      <w:rFonts w:hint="eastAsia" w:asci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满足水环境保护目标水域水环境质量要求</w:t>
                  </w:r>
                  <w:r>
                    <w:rPr>
                      <w:rFonts w:hint="eastAsia" w:ascii="宋体"/>
                      <w:color w:val="000000" w:themeColor="text1"/>
                      <w:szCs w:val="21"/>
                      <w:lang w:eastAsia="zh-CN"/>
                      <w14:textFill>
                        <w14:solidFill>
                          <w14:schemeClr w14:val="tx1"/>
                        </w14:solidFill>
                      </w14:textFill>
                    </w:rPr>
                    <w:t>☑</w:t>
                  </w:r>
                </w:p>
                <w:p>
                  <w:pPr>
                    <w:adjustRightInd w:val="0"/>
                    <w:snapToGrid w:val="0"/>
                    <w:jc w:val="left"/>
                    <w:rPr>
                      <w:rFonts w:hint="eastAsia" w:asci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水环境控制单元或断面水质达标</w:t>
                  </w:r>
                  <w:r>
                    <w:rPr>
                      <w:rFonts w:hint="eastAsia" w:ascii="宋体"/>
                      <w:color w:val="000000" w:themeColor="text1"/>
                      <w:szCs w:val="21"/>
                      <w:lang w:eastAsia="zh-CN"/>
                      <w14:textFill>
                        <w14:solidFill>
                          <w14:schemeClr w14:val="tx1"/>
                        </w14:solidFill>
                      </w14:textFill>
                    </w:rPr>
                    <w:t>☑</w:t>
                  </w:r>
                </w:p>
                <w:p>
                  <w:pPr>
                    <w:keepNext/>
                    <w:keepLines/>
                    <w:adjustRightInd w:val="0"/>
                    <w:snapToGrid w:val="0"/>
                    <w:jc w:val="left"/>
                    <w:rPr>
                      <w:rFonts w:hint="eastAsia" w:asci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满足重点水污染物排放总量控制指标要求，重点行业建设项目，主要污染物排放满足等量或减量替代要求</w:t>
                  </w:r>
                  <w:r>
                    <w:rPr>
                      <w:rFonts w:hint="eastAsia" w:ascii="宋体"/>
                      <w:color w:val="000000" w:themeColor="text1"/>
                      <w:szCs w:val="21"/>
                      <w:lang w:eastAsia="zh-CN"/>
                      <w14:textFill>
                        <w14:solidFill>
                          <w14:schemeClr w14:val="tx1"/>
                        </w14:solidFill>
                      </w14:textFill>
                    </w:rPr>
                    <w:t>☑</w:t>
                  </w:r>
                </w:p>
                <w:p>
                  <w:pPr>
                    <w:adjustRightInd w:val="0"/>
                    <w:snapToGrid w:val="0"/>
                    <w:jc w:val="left"/>
                    <w:rPr>
                      <w:rFonts w:hint="eastAsia" w:asci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满足区（流）域水环境质量改善目标要求</w:t>
                  </w:r>
                  <w:r>
                    <w:rPr>
                      <w:rFonts w:hint="eastAsia" w:ascii="宋体"/>
                      <w:color w:val="000000" w:themeColor="text1"/>
                      <w:szCs w:val="21"/>
                      <w:lang w:eastAsia="zh-CN"/>
                      <w14:textFill>
                        <w14:solidFill>
                          <w14:schemeClr w14:val="tx1"/>
                        </w14:solidFill>
                      </w14:textFill>
                    </w:rPr>
                    <w:t>☑</w:t>
                  </w:r>
                </w:p>
                <w:p>
                  <w:pPr>
                    <w:adjustRightInd w:val="0"/>
                    <w:snapToGrid w:val="0"/>
                    <w:jc w:val="lef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水文要素影响型建设项目同时应包括水文情势变化评价、主要水文特征值影响评价、生态流量符合性评价</w:t>
                  </w:r>
                  <w:r>
                    <w:rPr>
                      <w:rFonts w:hint="eastAsia" w:ascii="宋体"/>
                      <w:color w:val="000000" w:themeColor="text1"/>
                      <w:szCs w:val="21"/>
                      <w14:textFill>
                        <w14:solidFill>
                          <w14:schemeClr w14:val="tx1"/>
                        </w14:solidFill>
                      </w14:textFill>
                    </w:rPr>
                    <w:t>□</w:t>
                  </w:r>
                </w:p>
                <w:p>
                  <w:pPr>
                    <w:keepNext/>
                    <w:keepLines/>
                    <w:adjustRightInd w:val="0"/>
                    <w:snapToGrid w:val="0"/>
                    <w:jc w:val="lef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对于新设或调整入河（湖库、近岸海域）排放口的建设项目，应包括排放口设置的环境合理性评价</w:t>
                  </w:r>
                  <w:r>
                    <w:rPr>
                      <w:rFonts w:hint="eastAsia" w:ascii="宋体"/>
                      <w:color w:val="000000" w:themeColor="text1"/>
                      <w:szCs w:val="21"/>
                      <w14:textFill>
                        <w14:solidFill>
                          <w14:schemeClr w14:val="tx1"/>
                        </w14:solidFill>
                      </w14:textFill>
                    </w:rPr>
                    <w:t>□</w:t>
                  </w:r>
                </w:p>
                <w:p>
                  <w:pPr>
                    <w:keepNext/>
                    <w:keepLines/>
                    <w:adjustRightInd w:val="0"/>
                    <w:snapToGrid w:val="0"/>
                    <w:jc w:val="lef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满足生态保护红线、水环境质量底线、资源利用上线和环境准入清单管理要求</w:t>
                  </w:r>
                  <w:r>
                    <w:rPr>
                      <w:rFonts w:hint="eastAsia" w:ascii="宋体"/>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574" w:type="dxa"/>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p>
              </w:tc>
              <w:tc>
                <w:tcPr>
                  <w:tcW w:w="1288" w:type="dxa"/>
                  <w:vMerge w:val="restart"/>
                  <w:tcBorders>
                    <w:top w:val="single" w:color="auto" w:sz="2" w:space="0"/>
                    <w:left w:val="single" w:color="auto" w:sz="2" w:space="0"/>
                    <w:right w:val="single" w:color="auto" w:sz="2"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污染源排放量核算</w:t>
                  </w:r>
                </w:p>
              </w:tc>
              <w:tc>
                <w:tcPr>
                  <w:tcW w:w="2905" w:type="dxa"/>
                  <w:gridSpan w:val="3"/>
                  <w:tcBorders>
                    <w:top w:val="single" w:color="auto" w:sz="2" w:space="0"/>
                    <w:left w:val="single" w:color="auto" w:sz="2" w:space="0"/>
                    <w:bottom w:val="single" w:color="auto" w:sz="2" w:space="0"/>
                    <w:right w:val="single" w:color="auto" w:sz="2" w:space="0"/>
                  </w:tcBorders>
                  <w:vAlign w:val="center"/>
                </w:tcPr>
                <w:p>
                  <w:pPr>
                    <w:keepNext/>
                    <w:keepLines/>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污染物名称</w:t>
                  </w:r>
                </w:p>
              </w:tc>
              <w:tc>
                <w:tcPr>
                  <w:tcW w:w="1421" w:type="dxa"/>
                  <w:gridSpan w:val="4"/>
                  <w:tcBorders>
                    <w:top w:val="single" w:color="auto" w:sz="2" w:space="0"/>
                    <w:left w:val="single" w:color="auto" w:sz="2" w:space="0"/>
                    <w:bottom w:val="single" w:color="auto" w:sz="2" w:space="0"/>
                    <w:right w:val="single" w:color="auto" w:sz="2" w:space="0"/>
                  </w:tcBorders>
                  <w:vAlign w:val="center"/>
                </w:tcPr>
                <w:p>
                  <w:pPr>
                    <w:keepNext/>
                    <w:keepLines/>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排放量（</w:t>
                  </w:r>
                  <w:r>
                    <w:rPr>
                      <w:rFonts w:ascii="宋体" w:hAnsi="宋体"/>
                      <w:color w:val="000000" w:themeColor="text1"/>
                      <w:szCs w:val="21"/>
                      <w14:textFill>
                        <w14:solidFill>
                          <w14:schemeClr w14:val="tx1"/>
                        </w14:solidFill>
                      </w14:textFill>
                    </w:rPr>
                    <w:t>t/a</w:t>
                  </w:r>
                  <w:r>
                    <w:rPr>
                      <w:rFonts w:hint="eastAsia" w:ascii="宋体" w:hAnsi="宋体"/>
                      <w:color w:val="000000" w:themeColor="text1"/>
                      <w:szCs w:val="21"/>
                      <w14:textFill>
                        <w14:solidFill>
                          <w14:schemeClr w14:val="tx1"/>
                        </w14:solidFill>
                      </w14:textFill>
                    </w:rPr>
                    <w:t>）</w:t>
                  </w:r>
                </w:p>
              </w:tc>
              <w:tc>
                <w:tcPr>
                  <w:tcW w:w="2920" w:type="dxa"/>
                  <w:gridSpan w:val="2"/>
                  <w:tcBorders>
                    <w:top w:val="single" w:color="auto" w:sz="2" w:space="0"/>
                    <w:left w:val="single" w:color="auto" w:sz="2" w:space="0"/>
                    <w:bottom w:val="single" w:color="auto" w:sz="2" w:space="0"/>
                    <w:right w:val="single" w:color="auto" w:sz="12" w:space="0"/>
                  </w:tcBorders>
                  <w:vAlign w:val="center"/>
                </w:tcPr>
                <w:p>
                  <w:pPr>
                    <w:keepNext/>
                    <w:keepLines/>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排放浓度（</w:t>
                  </w:r>
                  <w:r>
                    <w:rPr>
                      <w:rFonts w:ascii="宋体" w:hAnsi="宋体"/>
                      <w:color w:val="000000" w:themeColor="text1"/>
                      <w:szCs w:val="21"/>
                      <w14:textFill>
                        <w14:solidFill>
                          <w14:schemeClr w14:val="tx1"/>
                        </w14:solidFill>
                      </w14:textFill>
                    </w:rPr>
                    <w:t>mg/L</w:t>
                  </w:r>
                  <w:r>
                    <w:rPr>
                      <w:rFonts w:hint="eastAsia" w:ascii="宋体" w:hAnsi="宋体"/>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574" w:type="dxa"/>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p>
              </w:tc>
              <w:tc>
                <w:tcPr>
                  <w:tcW w:w="1288" w:type="dxa"/>
                  <w:vMerge w:val="continue"/>
                  <w:tcBorders>
                    <w:left w:val="single" w:color="auto" w:sz="2" w:space="0"/>
                    <w:right w:val="single" w:color="auto" w:sz="2" w:space="0"/>
                  </w:tcBorders>
                  <w:vAlign w:val="center"/>
                </w:tcPr>
                <w:p>
                  <w:pPr>
                    <w:adjustRightInd w:val="0"/>
                    <w:snapToGrid w:val="0"/>
                    <w:jc w:val="center"/>
                    <w:rPr>
                      <w:rFonts w:ascii="宋体"/>
                      <w:color w:val="000000" w:themeColor="text1"/>
                      <w:szCs w:val="21"/>
                      <w14:textFill>
                        <w14:solidFill>
                          <w14:schemeClr w14:val="tx1"/>
                        </w14:solidFill>
                      </w14:textFill>
                    </w:rPr>
                  </w:pPr>
                </w:p>
              </w:tc>
              <w:tc>
                <w:tcPr>
                  <w:tcW w:w="2905" w:type="dxa"/>
                  <w:gridSpan w:val="3"/>
                  <w:tcBorders>
                    <w:top w:val="single" w:color="auto" w:sz="2" w:space="0"/>
                    <w:left w:val="single" w:color="auto" w:sz="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COD</w:t>
                  </w:r>
                </w:p>
              </w:tc>
              <w:tc>
                <w:tcPr>
                  <w:tcW w:w="1421" w:type="dxa"/>
                  <w:gridSpan w:val="4"/>
                  <w:tcBorders>
                    <w:top w:val="single" w:color="auto" w:sz="2" w:space="0"/>
                    <w:left w:val="single" w:color="auto" w:sz="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0.00</w:t>
                  </w:r>
                  <w:r>
                    <w:rPr>
                      <w:rFonts w:ascii="宋体" w:hAnsi="宋体"/>
                      <w:color w:val="000000" w:themeColor="text1"/>
                      <w:szCs w:val="21"/>
                      <w14:textFill>
                        <w14:solidFill>
                          <w14:schemeClr w14:val="tx1"/>
                        </w14:solidFill>
                      </w14:textFill>
                    </w:rPr>
                    <w:t>4t/a</w:t>
                  </w:r>
                </w:p>
              </w:tc>
              <w:tc>
                <w:tcPr>
                  <w:tcW w:w="2920" w:type="dxa"/>
                  <w:gridSpan w:val="2"/>
                  <w:tcBorders>
                    <w:top w:val="single" w:color="auto" w:sz="2" w:space="0"/>
                    <w:left w:val="single" w:color="auto" w:sz="2" w:space="0"/>
                    <w:bottom w:val="single" w:color="auto" w:sz="2" w:space="0"/>
                    <w:right w:val="single" w:color="auto" w:sz="12" w:space="0"/>
                  </w:tcBorders>
                </w:tcPr>
                <w:p>
                  <w:pPr>
                    <w:jc w:val="center"/>
                    <w:rPr>
                      <w:rFonts w:ascii="宋体"/>
                      <w:color w:val="000000" w:themeColor="text1"/>
                      <w14:textFill>
                        <w14:solidFill>
                          <w14:schemeClr w14:val="tx1"/>
                        </w14:solidFill>
                      </w14:textFill>
                    </w:rPr>
                  </w:pPr>
                  <w:r>
                    <w:rPr>
                      <w:rFonts w:ascii="宋体" w:hAnsi="宋体"/>
                      <w:color w:val="000000" w:themeColor="text1"/>
                      <w:szCs w:val="21"/>
                      <w14:textFill>
                        <w14:solidFill>
                          <w14:schemeClr w14:val="tx1"/>
                        </w14:solidFill>
                      </w14:textFill>
                    </w:rPr>
                    <w:t>1.83mg/m</w:t>
                  </w:r>
                  <w:r>
                    <w:rPr>
                      <w:rFonts w:ascii="宋体" w:hAnsi="宋体"/>
                      <w:color w:val="000000" w:themeColor="text1"/>
                      <w:szCs w:val="21"/>
                      <w:vertAlign w:val="superscript"/>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574" w:type="dxa"/>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p>
              </w:tc>
              <w:tc>
                <w:tcPr>
                  <w:tcW w:w="1288" w:type="dxa"/>
                  <w:vMerge w:val="continue"/>
                  <w:tcBorders>
                    <w:left w:val="single" w:color="auto" w:sz="2" w:space="0"/>
                    <w:right w:val="single" w:color="auto" w:sz="2" w:space="0"/>
                  </w:tcBorders>
                  <w:vAlign w:val="center"/>
                </w:tcPr>
                <w:p>
                  <w:pPr>
                    <w:adjustRightInd w:val="0"/>
                    <w:snapToGrid w:val="0"/>
                    <w:jc w:val="center"/>
                    <w:rPr>
                      <w:rFonts w:ascii="宋体"/>
                      <w:color w:val="000000" w:themeColor="text1"/>
                      <w:szCs w:val="21"/>
                      <w14:textFill>
                        <w14:solidFill>
                          <w14:schemeClr w14:val="tx1"/>
                        </w14:solidFill>
                      </w14:textFill>
                    </w:rPr>
                  </w:pPr>
                </w:p>
              </w:tc>
              <w:tc>
                <w:tcPr>
                  <w:tcW w:w="2905" w:type="dxa"/>
                  <w:gridSpan w:val="3"/>
                  <w:tcBorders>
                    <w:top w:val="single" w:color="auto" w:sz="2" w:space="0"/>
                    <w:left w:val="single" w:color="auto" w:sz="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BOD</w:t>
                  </w:r>
                  <w:r>
                    <w:rPr>
                      <w:rFonts w:ascii="宋体" w:hAnsi="宋体"/>
                      <w:color w:val="000000" w:themeColor="text1"/>
                      <w:szCs w:val="21"/>
                      <w:vertAlign w:val="subscript"/>
                      <w14:textFill>
                        <w14:solidFill>
                          <w14:schemeClr w14:val="tx1"/>
                        </w14:solidFill>
                      </w14:textFill>
                    </w:rPr>
                    <w:t>5</w:t>
                  </w:r>
                </w:p>
              </w:tc>
              <w:tc>
                <w:tcPr>
                  <w:tcW w:w="1421" w:type="dxa"/>
                  <w:gridSpan w:val="4"/>
                  <w:tcBorders>
                    <w:top w:val="single" w:color="auto" w:sz="2" w:space="0"/>
                    <w:left w:val="single" w:color="auto" w:sz="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0.35t/a</w:t>
                  </w:r>
                </w:p>
              </w:tc>
              <w:tc>
                <w:tcPr>
                  <w:tcW w:w="2920" w:type="dxa"/>
                  <w:gridSpan w:val="2"/>
                  <w:tcBorders>
                    <w:top w:val="single" w:color="auto" w:sz="2" w:space="0"/>
                    <w:left w:val="single" w:color="auto" w:sz="2" w:space="0"/>
                    <w:bottom w:val="single" w:color="auto" w:sz="2" w:space="0"/>
                    <w:right w:val="single" w:color="auto" w:sz="12" w:space="0"/>
                  </w:tcBorders>
                </w:tcPr>
                <w:p>
                  <w:pPr>
                    <w:jc w:val="center"/>
                    <w:rPr>
                      <w:rFonts w:ascii="宋体"/>
                      <w:color w:val="000000" w:themeColor="text1"/>
                      <w14:textFill>
                        <w14:solidFill>
                          <w14:schemeClr w14:val="tx1"/>
                        </w14:solidFill>
                      </w14:textFill>
                    </w:rPr>
                  </w:pPr>
                  <w:r>
                    <w:rPr>
                      <w:rFonts w:ascii="宋体" w:hAnsi="宋体"/>
                      <w:color w:val="000000" w:themeColor="text1"/>
                      <w:szCs w:val="21"/>
                      <w14:textFill>
                        <w14:solidFill>
                          <w14:schemeClr w14:val="tx1"/>
                        </w14:solidFill>
                      </w14:textFill>
                    </w:rPr>
                    <w:t>320mg/L</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574" w:type="dxa"/>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p>
              </w:tc>
              <w:tc>
                <w:tcPr>
                  <w:tcW w:w="1288" w:type="dxa"/>
                  <w:vMerge w:val="continue"/>
                  <w:tcBorders>
                    <w:left w:val="single" w:color="auto" w:sz="2" w:space="0"/>
                    <w:right w:val="single" w:color="auto" w:sz="2" w:space="0"/>
                  </w:tcBorders>
                  <w:vAlign w:val="center"/>
                </w:tcPr>
                <w:p>
                  <w:pPr>
                    <w:adjustRightInd w:val="0"/>
                    <w:snapToGrid w:val="0"/>
                    <w:jc w:val="center"/>
                    <w:rPr>
                      <w:rFonts w:ascii="宋体"/>
                      <w:color w:val="000000" w:themeColor="text1"/>
                      <w:szCs w:val="21"/>
                      <w14:textFill>
                        <w14:solidFill>
                          <w14:schemeClr w14:val="tx1"/>
                        </w14:solidFill>
                      </w14:textFill>
                    </w:rPr>
                  </w:pPr>
                </w:p>
              </w:tc>
              <w:tc>
                <w:tcPr>
                  <w:tcW w:w="2905" w:type="dxa"/>
                  <w:gridSpan w:val="3"/>
                  <w:tcBorders>
                    <w:top w:val="single" w:color="auto" w:sz="2" w:space="0"/>
                    <w:left w:val="single" w:color="auto" w:sz="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SS</w:t>
                  </w:r>
                </w:p>
              </w:tc>
              <w:tc>
                <w:tcPr>
                  <w:tcW w:w="1421" w:type="dxa"/>
                  <w:gridSpan w:val="4"/>
                  <w:tcBorders>
                    <w:top w:val="single" w:color="auto" w:sz="2" w:space="0"/>
                    <w:left w:val="single" w:color="auto" w:sz="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0.</w:t>
                  </w:r>
                  <w:r>
                    <w:rPr>
                      <w:rFonts w:ascii="宋体" w:hAnsi="宋体"/>
                      <w:color w:val="000000" w:themeColor="text1"/>
                      <w:szCs w:val="21"/>
                      <w14:textFill>
                        <w14:solidFill>
                          <w14:schemeClr w14:val="tx1"/>
                        </w14:solidFill>
                      </w14:textFill>
                    </w:rPr>
                    <w:t>24t/a</w:t>
                  </w:r>
                </w:p>
              </w:tc>
              <w:tc>
                <w:tcPr>
                  <w:tcW w:w="2920" w:type="dxa"/>
                  <w:gridSpan w:val="2"/>
                  <w:tcBorders>
                    <w:top w:val="single" w:color="auto" w:sz="2" w:space="0"/>
                    <w:left w:val="single" w:color="auto" w:sz="2" w:space="0"/>
                    <w:bottom w:val="single" w:color="auto" w:sz="2" w:space="0"/>
                    <w:right w:val="single" w:color="auto" w:sz="12" w:space="0"/>
                  </w:tcBorders>
                </w:tcPr>
                <w:p>
                  <w:pPr>
                    <w:jc w:val="center"/>
                    <w:rPr>
                      <w:rFonts w:ascii="宋体"/>
                      <w:color w:val="000000" w:themeColor="text1"/>
                      <w14:textFill>
                        <w14:solidFill>
                          <w14:schemeClr w14:val="tx1"/>
                        </w14:solidFill>
                      </w14:textFill>
                    </w:rPr>
                  </w:pPr>
                  <w:r>
                    <w:rPr>
                      <w:rFonts w:ascii="宋体" w:hAnsi="宋体"/>
                      <w:color w:val="000000" w:themeColor="text1"/>
                      <w:szCs w:val="21"/>
                      <w14:textFill>
                        <w14:solidFill>
                          <w14:schemeClr w14:val="tx1"/>
                        </w14:solidFill>
                      </w14:textFill>
                    </w:rPr>
                    <w:t>225mg/L</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574" w:type="dxa"/>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p>
              </w:tc>
              <w:tc>
                <w:tcPr>
                  <w:tcW w:w="1288" w:type="dxa"/>
                  <w:vMerge w:val="continue"/>
                  <w:tcBorders>
                    <w:left w:val="single" w:color="auto" w:sz="2" w:space="0"/>
                    <w:right w:val="single" w:color="auto" w:sz="2" w:space="0"/>
                  </w:tcBorders>
                  <w:vAlign w:val="center"/>
                </w:tcPr>
                <w:p>
                  <w:pPr>
                    <w:adjustRightInd w:val="0"/>
                    <w:snapToGrid w:val="0"/>
                    <w:jc w:val="center"/>
                    <w:rPr>
                      <w:rFonts w:ascii="宋体"/>
                      <w:color w:val="000000" w:themeColor="text1"/>
                      <w:szCs w:val="21"/>
                      <w14:textFill>
                        <w14:solidFill>
                          <w14:schemeClr w14:val="tx1"/>
                        </w14:solidFill>
                      </w14:textFill>
                    </w:rPr>
                  </w:pPr>
                </w:p>
              </w:tc>
              <w:tc>
                <w:tcPr>
                  <w:tcW w:w="2905" w:type="dxa"/>
                  <w:gridSpan w:val="3"/>
                  <w:tcBorders>
                    <w:top w:val="single" w:color="auto" w:sz="2" w:space="0"/>
                    <w:left w:val="single" w:color="auto" w:sz="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氨氮</w:t>
                  </w:r>
                </w:p>
              </w:tc>
              <w:tc>
                <w:tcPr>
                  <w:tcW w:w="1421" w:type="dxa"/>
                  <w:gridSpan w:val="4"/>
                  <w:tcBorders>
                    <w:top w:val="single" w:color="auto" w:sz="2" w:space="0"/>
                    <w:left w:val="single" w:color="auto" w:sz="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0.</w:t>
                  </w:r>
                  <w:r>
                    <w:rPr>
                      <w:rFonts w:ascii="宋体" w:hAnsi="宋体"/>
                      <w:color w:val="000000" w:themeColor="text1"/>
                      <w:szCs w:val="21"/>
                      <w14:textFill>
                        <w14:solidFill>
                          <w14:schemeClr w14:val="tx1"/>
                        </w14:solidFill>
                      </w14:textFill>
                    </w:rPr>
                    <w:t>23t/a</w:t>
                  </w:r>
                </w:p>
              </w:tc>
              <w:tc>
                <w:tcPr>
                  <w:tcW w:w="2920" w:type="dxa"/>
                  <w:gridSpan w:val="2"/>
                  <w:tcBorders>
                    <w:top w:val="single" w:color="auto" w:sz="2" w:space="0"/>
                    <w:left w:val="single" w:color="auto" w:sz="2" w:space="0"/>
                    <w:bottom w:val="single" w:color="auto" w:sz="2" w:space="0"/>
                    <w:right w:val="single" w:color="auto" w:sz="12" w:space="0"/>
                  </w:tcBorders>
                </w:tcPr>
                <w:p>
                  <w:pPr>
                    <w:jc w:val="center"/>
                    <w:rPr>
                      <w:rFonts w:ascii="宋体"/>
                      <w:color w:val="000000" w:themeColor="text1"/>
                      <w14:textFill>
                        <w14:solidFill>
                          <w14:schemeClr w14:val="tx1"/>
                        </w14:solidFill>
                      </w14:textFill>
                    </w:rPr>
                  </w:pPr>
                  <w:r>
                    <w:rPr>
                      <w:rFonts w:ascii="宋体" w:hAnsi="宋体"/>
                      <w:color w:val="000000" w:themeColor="text1"/>
                      <w:szCs w:val="21"/>
                      <w14:textFill>
                        <w14:solidFill>
                          <w14:schemeClr w14:val="tx1"/>
                        </w14:solidFill>
                      </w14:textFill>
                    </w:rPr>
                    <w:t>210mg/L</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574" w:type="dxa"/>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p>
              </w:tc>
              <w:tc>
                <w:tcPr>
                  <w:tcW w:w="1288" w:type="dxa"/>
                  <w:vMerge w:val="continue"/>
                  <w:tcBorders>
                    <w:left w:val="single" w:color="auto" w:sz="2" w:space="0"/>
                    <w:right w:val="single" w:color="auto" w:sz="2" w:space="0"/>
                  </w:tcBorders>
                  <w:vAlign w:val="center"/>
                </w:tcPr>
                <w:p>
                  <w:pPr>
                    <w:adjustRightInd w:val="0"/>
                    <w:snapToGrid w:val="0"/>
                    <w:jc w:val="center"/>
                    <w:rPr>
                      <w:rFonts w:ascii="宋体"/>
                      <w:color w:val="000000" w:themeColor="text1"/>
                      <w:szCs w:val="21"/>
                      <w14:textFill>
                        <w14:solidFill>
                          <w14:schemeClr w14:val="tx1"/>
                        </w14:solidFill>
                      </w14:textFill>
                    </w:rPr>
                  </w:pPr>
                </w:p>
              </w:tc>
              <w:tc>
                <w:tcPr>
                  <w:tcW w:w="2905" w:type="dxa"/>
                  <w:gridSpan w:val="3"/>
                  <w:tcBorders>
                    <w:top w:val="single" w:color="auto" w:sz="2" w:space="0"/>
                    <w:left w:val="single" w:color="auto" w:sz="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总氮</w:t>
                  </w:r>
                </w:p>
              </w:tc>
              <w:tc>
                <w:tcPr>
                  <w:tcW w:w="1421" w:type="dxa"/>
                  <w:gridSpan w:val="4"/>
                  <w:tcBorders>
                    <w:top w:val="single" w:color="auto" w:sz="2" w:space="0"/>
                    <w:left w:val="single" w:color="auto" w:sz="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0.0</w:t>
                  </w:r>
                  <w:r>
                    <w:rPr>
                      <w:rFonts w:ascii="宋体" w:hAnsi="宋体"/>
                      <w:color w:val="000000" w:themeColor="text1"/>
                      <w:szCs w:val="21"/>
                      <w14:textFill>
                        <w14:solidFill>
                          <w14:schemeClr w14:val="tx1"/>
                        </w14:solidFill>
                      </w14:textFill>
                    </w:rPr>
                    <w:t>27t/a</w:t>
                  </w:r>
                </w:p>
              </w:tc>
              <w:tc>
                <w:tcPr>
                  <w:tcW w:w="2920" w:type="dxa"/>
                  <w:gridSpan w:val="2"/>
                  <w:tcBorders>
                    <w:top w:val="single" w:color="auto" w:sz="2" w:space="0"/>
                    <w:left w:val="single" w:color="auto" w:sz="2" w:space="0"/>
                    <w:bottom w:val="single" w:color="auto" w:sz="2" w:space="0"/>
                    <w:right w:val="single" w:color="auto" w:sz="12" w:space="0"/>
                  </w:tcBorders>
                </w:tcPr>
                <w:p>
                  <w:pPr>
                    <w:jc w:val="center"/>
                    <w:rPr>
                      <w:rFonts w:ascii="宋体"/>
                      <w:color w:val="000000" w:themeColor="text1"/>
                      <w14:textFill>
                        <w14:solidFill>
                          <w14:schemeClr w14:val="tx1"/>
                        </w14:solidFill>
                      </w14:textFill>
                    </w:rPr>
                  </w:pPr>
                  <w:r>
                    <w:rPr>
                      <w:rFonts w:ascii="宋体" w:hAnsi="宋体"/>
                      <w:color w:val="000000" w:themeColor="text1"/>
                      <w:szCs w:val="21"/>
                      <w14:textFill>
                        <w14:solidFill>
                          <w14:schemeClr w14:val="tx1"/>
                        </w14:solidFill>
                      </w14:textFill>
                    </w:rPr>
                    <w:t>35mg/L</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574" w:type="dxa"/>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p>
              </w:tc>
              <w:tc>
                <w:tcPr>
                  <w:tcW w:w="1288" w:type="dxa"/>
                  <w:vMerge w:val="continue"/>
                  <w:tcBorders>
                    <w:left w:val="single" w:color="auto" w:sz="2" w:space="0"/>
                    <w:right w:val="single" w:color="auto" w:sz="2" w:space="0"/>
                  </w:tcBorders>
                  <w:vAlign w:val="center"/>
                </w:tcPr>
                <w:p>
                  <w:pPr>
                    <w:adjustRightInd w:val="0"/>
                    <w:snapToGrid w:val="0"/>
                    <w:jc w:val="center"/>
                    <w:rPr>
                      <w:rFonts w:ascii="宋体"/>
                      <w:color w:val="000000" w:themeColor="text1"/>
                      <w:szCs w:val="21"/>
                      <w14:textFill>
                        <w14:solidFill>
                          <w14:schemeClr w14:val="tx1"/>
                        </w14:solidFill>
                      </w14:textFill>
                    </w:rPr>
                  </w:pPr>
                </w:p>
              </w:tc>
              <w:tc>
                <w:tcPr>
                  <w:tcW w:w="2905" w:type="dxa"/>
                  <w:gridSpan w:val="3"/>
                  <w:tcBorders>
                    <w:top w:val="single" w:color="auto" w:sz="2" w:space="0"/>
                    <w:left w:val="single" w:color="auto" w:sz="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总磷</w:t>
                  </w:r>
                </w:p>
              </w:tc>
              <w:tc>
                <w:tcPr>
                  <w:tcW w:w="1421" w:type="dxa"/>
                  <w:gridSpan w:val="4"/>
                  <w:tcBorders>
                    <w:top w:val="single" w:color="auto" w:sz="2" w:space="0"/>
                    <w:left w:val="single" w:color="auto" w:sz="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0.0</w:t>
                  </w:r>
                  <w:r>
                    <w:rPr>
                      <w:rFonts w:ascii="宋体" w:hAnsi="宋体"/>
                      <w:color w:val="000000" w:themeColor="text1"/>
                      <w:szCs w:val="21"/>
                      <w14:textFill>
                        <w14:solidFill>
                          <w14:schemeClr w14:val="tx1"/>
                        </w14:solidFill>
                      </w14:textFill>
                    </w:rPr>
                    <w:t>49t/a</w:t>
                  </w:r>
                </w:p>
              </w:tc>
              <w:tc>
                <w:tcPr>
                  <w:tcW w:w="2920" w:type="dxa"/>
                  <w:gridSpan w:val="2"/>
                  <w:tcBorders>
                    <w:top w:val="single" w:color="auto" w:sz="2" w:space="0"/>
                    <w:left w:val="single" w:color="auto" w:sz="2" w:space="0"/>
                    <w:bottom w:val="single" w:color="auto" w:sz="2" w:space="0"/>
                    <w:right w:val="single" w:color="auto" w:sz="12" w:space="0"/>
                  </w:tcBorders>
                </w:tcPr>
                <w:p>
                  <w:pPr>
                    <w:jc w:val="center"/>
                    <w:rPr>
                      <w:rFonts w:ascii="宋体"/>
                      <w:color w:val="000000" w:themeColor="text1"/>
                      <w14:textFill>
                        <w14:solidFill>
                          <w14:schemeClr w14:val="tx1"/>
                        </w14:solidFill>
                      </w14:textFill>
                    </w:rPr>
                  </w:pPr>
                  <w:r>
                    <w:rPr>
                      <w:rFonts w:ascii="宋体" w:hAnsi="宋体"/>
                      <w:color w:val="000000" w:themeColor="text1"/>
                      <w:szCs w:val="21"/>
                      <w14:textFill>
                        <w14:solidFill>
                          <w14:schemeClr w14:val="tx1"/>
                        </w14:solidFill>
                      </w14:textFill>
                    </w:rPr>
                    <w:t>45mg/L</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574" w:type="dxa"/>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p>
              </w:tc>
              <w:tc>
                <w:tcPr>
                  <w:tcW w:w="1288" w:type="dxa"/>
                  <w:vMerge w:val="continue"/>
                  <w:tcBorders>
                    <w:left w:val="single" w:color="auto" w:sz="2" w:space="0"/>
                    <w:bottom w:val="single" w:color="auto" w:sz="2" w:space="0"/>
                    <w:right w:val="single" w:color="auto" w:sz="2" w:space="0"/>
                  </w:tcBorders>
                  <w:vAlign w:val="center"/>
                </w:tcPr>
                <w:p>
                  <w:pPr>
                    <w:adjustRightInd w:val="0"/>
                    <w:snapToGrid w:val="0"/>
                    <w:jc w:val="center"/>
                    <w:rPr>
                      <w:rFonts w:ascii="宋体"/>
                      <w:color w:val="000000" w:themeColor="text1"/>
                      <w:szCs w:val="21"/>
                      <w14:textFill>
                        <w14:solidFill>
                          <w14:schemeClr w14:val="tx1"/>
                        </w14:solidFill>
                      </w14:textFill>
                    </w:rPr>
                  </w:pPr>
                </w:p>
              </w:tc>
              <w:tc>
                <w:tcPr>
                  <w:tcW w:w="2905" w:type="dxa"/>
                  <w:gridSpan w:val="3"/>
                  <w:tcBorders>
                    <w:top w:val="single" w:color="auto" w:sz="2" w:space="0"/>
                    <w:left w:val="single" w:color="auto" w:sz="2" w:space="0"/>
                    <w:bottom w:val="single" w:color="auto" w:sz="2" w:space="0"/>
                    <w:right w:val="single" w:color="auto" w:sz="2" w:space="0"/>
                  </w:tcBorders>
                  <w:vAlign w:val="center"/>
                </w:tcPr>
                <w:p>
                  <w:pPr>
                    <w:jc w:val="center"/>
                    <w:rPr>
                      <w:rFonts w:hint="eastAsia" w:ascii="宋体"/>
                      <w:color w:val="000000" w:themeColor="text1"/>
                      <w:szCs w:val="21"/>
                      <w:lang w:val="en-US" w:eastAsia="zh-CN"/>
                      <w14:textFill>
                        <w14:solidFill>
                          <w14:schemeClr w14:val="tx1"/>
                        </w14:solidFill>
                      </w14:textFill>
                    </w:rPr>
                  </w:pPr>
                  <w:r>
                    <w:rPr>
                      <w:rFonts w:hint="eastAsia" w:ascii="宋体"/>
                      <w:color w:val="000000" w:themeColor="text1"/>
                      <w:szCs w:val="21"/>
                      <w:lang w:val="en-US" w:eastAsia="zh-CN"/>
                      <w14:textFill>
                        <w14:solidFill>
                          <w14:schemeClr w14:val="tx1"/>
                        </w14:solidFill>
                      </w14:textFill>
                    </w:rPr>
                    <w:t>动植物油</w:t>
                  </w:r>
                </w:p>
              </w:tc>
              <w:tc>
                <w:tcPr>
                  <w:tcW w:w="1421" w:type="dxa"/>
                  <w:gridSpan w:val="4"/>
                  <w:tcBorders>
                    <w:top w:val="single" w:color="auto" w:sz="2" w:space="0"/>
                    <w:left w:val="single" w:color="auto" w:sz="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0.</w:t>
                  </w:r>
                  <w:r>
                    <w:rPr>
                      <w:rFonts w:hint="eastAsia" w:ascii="宋体"/>
                      <w:color w:val="000000" w:themeColor="text1"/>
                      <w:szCs w:val="21"/>
                      <w:lang w:val="en-US" w:eastAsia="zh-CN"/>
                      <w14:textFill>
                        <w14:solidFill>
                          <w14:schemeClr w14:val="tx1"/>
                        </w14:solidFill>
                      </w14:textFill>
                    </w:rPr>
                    <w:t>016</w:t>
                  </w:r>
                  <w:r>
                    <w:rPr>
                      <w:rFonts w:ascii="宋体"/>
                      <w:color w:val="000000" w:themeColor="text1"/>
                      <w:szCs w:val="21"/>
                      <w14:textFill>
                        <w14:solidFill>
                          <w14:schemeClr w14:val="tx1"/>
                        </w14:solidFill>
                      </w14:textFill>
                    </w:rPr>
                    <w:t>t/a</w:t>
                  </w:r>
                </w:p>
              </w:tc>
              <w:tc>
                <w:tcPr>
                  <w:tcW w:w="2920" w:type="dxa"/>
                  <w:gridSpan w:val="2"/>
                  <w:tcBorders>
                    <w:top w:val="single" w:color="auto" w:sz="2" w:space="0"/>
                    <w:left w:val="single" w:color="auto" w:sz="2" w:space="0"/>
                    <w:bottom w:val="single" w:color="auto" w:sz="2" w:space="0"/>
                    <w:right w:val="single" w:color="auto" w:sz="12" w:space="0"/>
                  </w:tcBorders>
                </w:tcPr>
                <w:p>
                  <w:pPr>
                    <w:jc w:val="center"/>
                    <w:rPr>
                      <w:rFonts w:ascii="宋体"/>
                      <w:color w:val="000000" w:themeColor="text1"/>
                      <w:szCs w:val="21"/>
                      <w14:textFill>
                        <w14:solidFill>
                          <w14:schemeClr w14:val="tx1"/>
                        </w14:solidFill>
                      </w14:textFill>
                    </w:rPr>
                  </w:pPr>
                  <w:r>
                    <w:rPr>
                      <w:rFonts w:hint="eastAsia" w:ascii="宋体"/>
                      <w:color w:val="000000" w:themeColor="text1"/>
                      <w:szCs w:val="21"/>
                      <w:lang w:val="en-US" w:eastAsia="zh-CN"/>
                      <w14:textFill>
                        <w14:solidFill>
                          <w14:schemeClr w14:val="tx1"/>
                        </w14:solidFill>
                      </w14:textFill>
                    </w:rPr>
                    <w:t>15</w:t>
                  </w:r>
                  <w:r>
                    <w:rPr>
                      <w:rFonts w:ascii="宋体"/>
                      <w:color w:val="000000" w:themeColor="text1"/>
                      <w:szCs w:val="21"/>
                      <w14:textFill>
                        <w14:solidFill>
                          <w14:schemeClr w14:val="tx1"/>
                        </w14:solidFill>
                      </w14:textFill>
                    </w:rPr>
                    <w:t>mg/L</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574" w:type="dxa"/>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p>
              </w:tc>
              <w:tc>
                <w:tcPr>
                  <w:tcW w:w="1288" w:type="dxa"/>
                  <w:vMerge w:val="restart"/>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替代源排放情况</w:t>
                  </w:r>
                </w:p>
              </w:tc>
              <w:tc>
                <w:tcPr>
                  <w:tcW w:w="2213" w:type="dxa"/>
                  <w:tcBorders>
                    <w:top w:val="single" w:color="auto" w:sz="2" w:space="0"/>
                    <w:left w:val="single" w:color="auto" w:sz="2" w:space="0"/>
                    <w:bottom w:val="single" w:color="auto" w:sz="2" w:space="0"/>
                    <w:right w:val="single" w:color="auto" w:sz="2" w:space="0"/>
                  </w:tcBorders>
                  <w:vAlign w:val="center"/>
                </w:tcPr>
                <w:p>
                  <w:pPr>
                    <w:keepNext/>
                    <w:keepLines/>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污染源名称</w:t>
                  </w:r>
                </w:p>
              </w:tc>
              <w:tc>
                <w:tcPr>
                  <w:tcW w:w="1109" w:type="dxa"/>
                  <w:gridSpan w:val="3"/>
                  <w:tcBorders>
                    <w:top w:val="single" w:color="auto" w:sz="2" w:space="0"/>
                    <w:left w:val="single" w:color="auto" w:sz="2" w:space="0"/>
                    <w:bottom w:val="single" w:color="auto" w:sz="2" w:space="0"/>
                    <w:right w:val="single" w:color="auto" w:sz="2" w:space="0"/>
                  </w:tcBorders>
                  <w:vAlign w:val="center"/>
                </w:tcPr>
                <w:p>
                  <w:pPr>
                    <w:keepNext/>
                    <w:keepLines/>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排污许可证编号</w:t>
                  </w:r>
                </w:p>
              </w:tc>
              <w:tc>
                <w:tcPr>
                  <w:tcW w:w="829" w:type="dxa"/>
                  <w:gridSpan w:val="2"/>
                  <w:tcBorders>
                    <w:top w:val="single" w:color="auto" w:sz="2" w:space="0"/>
                    <w:left w:val="single" w:color="auto" w:sz="2" w:space="0"/>
                    <w:bottom w:val="single" w:color="auto" w:sz="2" w:space="0"/>
                    <w:right w:val="single" w:color="auto" w:sz="2" w:space="0"/>
                  </w:tcBorders>
                  <w:vAlign w:val="center"/>
                </w:tcPr>
                <w:p>
                  <w:pPr>
                    <w:keepNext/>
                    <w:keepLines/>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污染物名称</w:t>
                  </w:r>
                </w:p>
              </w:tc>
              <w:tc>
                <w:tcPr>
                  <w:tcW w:w="1211" w:type="dxa"/>
                  <w:gridSpan w:val="2"/>
                  <w:tcBorders>
                    <w:top w:val="single" w:color="auto" w:sz="2" w:space="0"/>
                    <w:left w:val="single" w:color="auto" w:sz="2" w:space="0"/>
                    <w:bottom w:val="single" w:color="auto" w:sz="2" w:space="0"/>
                    <w:right w:val="single" w:color="auto" w:sz="2" w:space="0"/>
                  </w:tcBorders>
                  <w:vAlign w:val="center"/>
                </w:tcPr>
                <w:p>
                  <w:pPr>
                    <w:keepNext/>
                    <w:keepLines/>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排放量（</w:t>
                  </w:r>
                  <w:r>
                    <w:rPr>
                      <w:rFonts w:ascii="宋体" w:hAnsi="宋体"/>
                      <w:color w:val="000000" w:themeColor="text1"/>
                      <w:szCs w:val="21"/>
                      <w14:textFill>
                        <w14:solidFill>
                          <w14:schemeClr w14:val="tx1"/>
                        </w14:solidFill>
                      </w14:textFill>
                    </w:rPr>
                    <w:t>t/a</w:t>
                  </w:r>
                  <w:r>
                    <w:rPr>
                      <w:rFonts w:hint="eastAsia" w:ascii="宋体" w:hAnsi="宋体"/>
                      <w:color w:val="000000" w:themeColor="text1"/>
                      <w:szCs w:val="21"/>
                      <w14:textFill>
                        <w14:solidFill>
                          <w14:schemeClr w14:val="tx1"/>
                        </w14:solidFill>
                      </w14:textFill>
                    </w:rPr>
                    <w:t>）</w:t>
                  </w:r>
                </w:p>
              </w:tc>
              <w:tc>
                <w:tcPr>
                  <w:tcW w:w="1884" w:type="dxa"/>
                  <w:tcBorders>
                    <w:top w:val="single" w:color="auto" w:sz="2" w:space="0"/>
                    <w:left w:val="single" w:color="auto" w:sz="2" w:space="0"/>
                    <w:bottom w:val="single" w:color="auto" w:sz="2" w:space="0"/>
                    <w:right w:val="single" w:color="auto" w:sz="12" w:space="0"/>
                  </w:tcBorders>
                  <w:vAlign w:val="center"/>
                </w:tcPr>
                <w:p>
                  <w:pPr>
                    <w:keepNext/>
                    <w:keepLines/>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排放浓度（</w:t>
                  </w:r>
                  <w:r>
                    <w:rPr>
                      <w:rFonts w:ascii="宋体" w:hAnsi="宋体"/>
                      <w:color w:val="000000" w:themeColor="text1"/>
                      <w:szCs w:val="21"/>
                      <w14:textFill>
                        <w14:solidFill>
                          <w14:schemeClr w14:val="tx1"/>
                        </w14:solidFill>
                      </w14:textFill>
                    </w:rPr>
                    <w:t>mg/L</w:t>
                  </w:r>
                  <w:r>
                    <w:rPr>
                      <w:rFonts w:hint="eastAsia" w:ascii="宋体" w:hAnsi="宋体"/>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574" w:type="dxa"/>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p>
              </w:tc>
              <w:tc>
                <w:tcPr>
                  <w:tcW w:w="1288" w:type="dxa"/>
                  <w:vMerge w:val="continue"/>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ascii="宋体"/>
                      <w:color w:val="000000" w:themeColor="text1"/>
                      <w:szCs w:val="21"/>
                      <w14:textFill>
                        <w14:solidFill>
                          <w14:schemeClr w14:val="tx1"/>
                        </w14:solidFill>
                      </w14:textFill>
                    </w:rPr>
                  </w:pPr>
                </w:p>
              </w:tc>
              <w:tc>
                <w:tcPr>
                  <w:tcW w:w="2213" w:type="dxa"/>
                  <w:tcBorders>
                    <w:top w:val="single" w:color="auto" w:sz="2" w:space="0"/>
                    <w:left w:val="single" w:color="auto" w:sz="2" w:space="0"/>
                    <w:bottom w:val="single" w:color="auto" w:sz="2" w:space="0"/>
                    <w:right w:val="single" w:color="auto" w:sz="2" w:space="0"/>
                  </w:tcBorders>
                  <w:vAlign w:val="center"/>
                </w:tcPr>
                <w:p>
                  <w:pPr>
                    <w:keepNext/>
                    <w:keepLines/>
                    <w:adjustRightInd w:val="0"/>
                    <w:snapToGrid w:val="0"/>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p>
              </w:tc>
              <w:tc>
                <w:tcPr>
                  <w:tcW w:w="1109" w:type="dxa"/>
                  <w:gridSpan w:val="3"/>
                  <w:tcBorders>
                    <w:top w:val="single" w:color="auto" w:sz="2" w:space="0"/>
                    <w:left w:val="single" w:color="auto" w:sz="2" w:space="0"/>
                    <w:bottom w:val="single" w:color="auto" w:sz="2" w:space="0"/>
                    <w:right w:val="single" w:color="auto" w:sz="2" w:space="0"/>
                  </w:tcBorders>
                  <w:vAlign w:val="center"/>
                </w:tcPr>
                <w:p>
                  <w:pPr>
                    <w:keepNext/>
                    <w:keepLines/>
                    <w:adjustRightInd w:val="0"/>
                    <w:snapToGrid w:val="0"/>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p>
              </w:tc>
              <w:tc>
                <w:tcPr>
                  <w:tcW w:w="829" w:type="dxa"/>
                  <w:gridSpan w:val="2"/>
                  <w:tcBorders>
                    <w:top w:val="single" w:color="auto" w:sz="2" w:space="0"/>
                    <w:left w:val="single" w:color="auto" w:sz="2" w:space="0"/>
                    <w:bottom w:val="single" w:color="auto" w:sz="2" w:space="0"/>
                    <w:right w:val="single" w:color="auto" w:sz="2" w:space="0"/>
                  </w:tcBorders>
                  <w:vAlign w:val="center"/>
                </w:tcPr>
                <w:p>
                  <w:pPr>
                    <w:keepNext/>
                    <w:keepLines/>
                    <w:adjustRightInd w:val="0"/>
                    <w:snapToGrid w:val="0"/>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p>
              </w:tc>
              <w:tc>
                <w:tcPr>
                  <w:tcW w:w="1211" w:type="dxa"/>
                  <w:gridSpan w:val="2"/>
                  <w:tcBorders>
                    <w:top w:val="single" w:color="auto" w:sz="2" w:space="0"/>
                    <w:left w:val="single" w:color="auto" w:sz="2" w:space="0"/>
                    <w:bottom w:val="single" w:color="auto" w:sz="2" w:space="0"/>
                    <w:right w:val="single" w:color="auto" w:sz="2" w:space="0"/>
                  </w:tcBorders>
                  <w:vAlign w:val="center"/>
                </w:tcPr>
                <w:p>
                  <w:pPr>
                    <w:keepNext/>
                    <w:keepLines/>
                    <w:adjustRightInd w:val="0"/>
                    <w:snapToGrid w:val="0"/>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p>
              </w:tc>
              <w:tc>
                <w:tcPr>
                  <w:tcW w:w="1884" w:type="dxa"/>
                  <w:tcBorders>
                    <w:top w:val="single" w:color="auto" w:sz="2" w:space="0"/>
                    <w:left w:val="single" w:color="auto" w:sz="2" w:space="0"/>
                    <w:bottom w:val="single" w:color="auto" w:sz="2" w:space="0"/>
                    <w:right w:val="single" w:color="auto" w:sz="12" w:space="0"/>
                  </w:tcBorders>
                  <w:vAlign w:val="center"/>
                </w:tcPr>
                <w:p>
                  <w:pPr>
                    <w:keepNext/>
                    <w:keepLines/>
                    <w:adjustRightInd w:val="0"/>
                    <w:snapToGrid w:val="0"/>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574" w:type="dxa"/>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p>
              </w:tc>
              <w:tc>
                <w:tcPr>
                  <w:tcW w:w="1288" w:type="dxa"/>
                  <w:tcBorders>
                    <w:top w:val="single" w:color="auto" w:sz="2" w:space="0"/>
                    <w:left w:val="single" w:color="auto" w:sz="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生态流量确定</w:t>
                  </w:r>
                </w:p>
              </w:tc>
              <w:tc>
                <w:tcPr>
                  <w:tcW w:w="7246" w:type="dxa"/>
                  <w:gridSpan w:val="9"/>
                  <w:tcBorders>
                    <w:top w:val="single" w:color="auto" w:sz="2" w:space="0"/>
                    <w:left w:val="single" w:color="auto" w:sz="2" w:space="0"/>
                    <w:bottom w:val="single" w:color="auto" w:sz="2" w:space="0"/>
                    <w:right w:val="single" w:color="auto" w:sz="12" w:space="0"/>
                  </w:tcBorders>
                  <w:vAlign w:val="center"/>
                </w:tcPr>
                <w:p>
                  <w:pP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生态流量：一般水期（）</w:t>
                  </w:r>
                  <w:r>
                    <w:rPr>
                      <w:rFonts w:ascii="宋体" w:hAnsi="宋体"/>
                      <w:color w:val="000000" w:themeColor="text1"/>
                      <w:szCs w:val="21"/>
                      <w14:textFill>
                        <w14:solidFill>
                          <w14:schemeClr w14:val="tx1"/>
                        </w14:solidFill>
                      </w14:textFill>
                    </w:rPr>
                    <w:t>m</w:t>
                  </w:r>
                  <w:r>
                    <w:rPr>
                      <w:rFonts w:ascii="宋体" w:hAnsi="宋体"/>
                      <w:color w:val="000000" w:themeColor="text1"/>
                      <w:szCs w:val="21"/>
                      <w:vertAlign w:val="superscript"/>
                      <w14:textFill>
                        <w14:solidFill>
                          <w14:schemeClr w14:val="tx1"/>
                        </w14:solidFill>
                      </w14:textFill>
                    </w:rPr>
                    <w:t>3</w:t>
                  </w:r>
                  <w:r>
                    <w:rPr>
                      <w:rFonts w:ascii="宋体" w:hAnsi="宋体"/>
                      <w:color w:val="000000" w:themeColor="text1"/>
                      <w:szCs w:val="21"/>
                      <w14:textFill>
                        <w14:solidFill>
                          <w14:schemeClr w14:val="tx1"/>
                        </w14:solidFill>
                      </w14:textFill>
                    </w:rPr>
                    <w:t>/s</w:t>
                  </w:r>
                  <w:r>
                    <w:rPr>
                      <w:rFonts w:hint="eastAsia" w:ascii="宋体" w:hAnsi="宋体"/>
                      <w:color w:val="000000" w:themeColor="text1"/>
                      <w:szCs w:val="21"/>
                      <w14:textFill>
                        <w14:solidFill>
                          <w14:schemeClr w14:val="tx1"/>
                        </w14:solidFill>
                      </w14:textFill>
                    </w:rPr>
                    <w:t>；鱼类繁殖期（）</w:t>
                  </w:r>
                  <w:r>
                    <w:rPr>
                      <w:rFonts w:ascii="宋体" w:hAnsi="宋体"/>
                      <w:color w:val="000000" w:themeColor="text1"/>
                      <w:szCs w:val="21"/>
                      <w14:textFill>
                        <w14:solidFill>
                          <w14:schemeClr w14:val="tx1"/>
                        </w14:solidFill>
                      </w14:textFill>
                    </w:rPr>
                    <w:t>m</w:t>
                  </w:r>
                  <w:r>
                    <w:rPr>
                      <w:rFonts w:ascii="宋体" w:hAnsi="宋体"/>
                      <w:color w:val="000000" w:themeColor="text1"/>
                      <w:szCs w:val="21"/>
                      <w:vertAlign w:val="superscript"/>
                      <w14:textFill>
                        <w14:solidFill>
                          <w14:schemeClr w14:val="tx1"/>
                        </w14:solidFill>
                      </w14:textFill>
                    </w:rPr>
                    <w:t>3</w:t>
                  </w:r>
                  <w:r>
                    <w:rPr>
                      <w:rFonts w:ascii="宋体" w:hAnsi="宋体"/>
                      <w:color w:val="000000" w:themeColor="text1"/>
                      <w:szCs w:val="21"/>
                      <w14:textFill>
                        <w14:solidFill>
                          <w14:schemeClr w14:val="tx1"/>
                        </w14:solidFill>
                      </w14:textFill>
                    </w:rPr>
                    <w:t>/s</w:t>
                  </w:r>
                  <w:r>
                    <w:rPr>
                      <w:rFonts w:hint="eastAsia" w:ascii="宋体" w:hAnsi="宋体"/>
                      <w:color w:val="000000" w:themeColor="text1"/>
                      <w:szCs w:val="21"/>
                      <w14:textFill>
                        <w14:solidFill>
                          <w14:schemeClr w14:val="tx1"/>
                        </w14:solidFill>
                      </w14:textFill>
                    </w:rPr>
                    <w:t>；其他（）</w:t>
                  </w:r>
                  <w:r>
                    <w:rPr>
                      <w:rFonts w:ascii="宋体" w:hAnsi="宋体"/>
                      <w:color w:val="000000" w:themeColor="text1"/>
                      <w:szCs w:val="21"/>
                      <w14:textFill>
                        <w14:solidFill>
                          <w14:schemeClr w14:val="tx1"/>
                        </w14:solidFill>
                      </w14:textFill>
                    </w:rPr>
                    <w:t>m</w:t>
                  </w:r>
                  <w:r>
                    <w:rPr>
                      <w:rFonts w:ascii="宋体" w:hAnsi="宋体"/>
                      <w:color w:val="000000" w:themeColor="text1"/>
                      <w:szCs w:val="21"/>
                      <w:vertAlign w:val="superscript"/>
                      <w14:textFill>
                        <w14:solidFill>
                          <w14:schemeClr w14:val="tx1"/>
                        </w14:solidFill>
                      </w14:textFill>
                    </w:rPr>
                    <w:t>3</w:t>
                  </w:r>
                  <w:r>
                    <w:rPr>
                      <w:rFonts w:ascii="宋体" w:hAnsi="宋体"/>
                      <w:color w:val="000000" w:themeColor="text1"/>
                      <w:szCs w:val="21"/>
                      <w14:textFill>
                        <w14:solidFill>
                          <w14:schemeClr w14:val="tx1"/>
                        </w14:solidFill>
                      </w14:textFill>
                    </w:rPr>
                    <w:t>/s</w:t>
                  </w:r>
                </w:p>
                <w:p>
                  <w:pP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生态水位：一般水期（）</w:t>
                  </w:r>
                  <w:r>
                    <w:rPr>
                      <w:rFonts w:ascii="宋体" w:hAnsi="宋体"/>
                      <w:color w:val="000000" w:themeColor="text1"/>
                      <w:szCs w:val="21"/>
                      <w14:textFill>
                        <w14:solidFill>
                          <w14:schemeClr w14:val="tx1"/>
                        </w14:solidFill>
                      </w14:textFill>
                    </w:rPr>
                    <w:t>m</w:t>
                  </w:r>
                  <w:r>
                    <w:rPr>
                      <w:rFonts w:hint="eastAsia" w:ascii="宋体" w:hAnsi="宋体"/>
                      <w:color w:val="000000" w:themeColor="text1"/>
                      <w:szCs w:val="21"/>
                      <w14:textFill>
                        <w14:solidFill>
                          <w14:schemeClr w14:val="tx1"/>
                        </w14:solidFill>
                      </w14:textFill>
                    </w:rPr>
                    <w:t>；鱼类繁殖期（）</w:t>
                  </w:r>
                  <w:r>
                    <w:rPr>
                      <w:rFonts w:ascii="宋体" w:hAnsi="宋体"/>
                      <w:color w:val="000000" w:themeColor="text1"/>
                      <w:szCs w:val="21"/>
                      <w14:textFill>
                        <w14:solidFill>
                          <w14:schemeClr w14:val="tx1"/>
                        </w14:solidFill>
                      </w14:textFill>
                    </w:rPr>
                    <w:t>m</w:t>
                  </w:r>
                  <w:r>
                    <w:rPr>
                      <w:rFonts w:hint="eastAsia" w:ascii="宋体" w:hAnsi="宋体"/>
                      <w:color w:val="000000" w:themeColor="text1"/>
                      <w:szCs w:val="21"/>
                      <w14:textFill>
                        <w14:solidFill>
                          <w14:schemeClr w14:val="tx1"/>
                        </w14:solidFill>
                      </w14:textFill>
                    </w:rPr>
                    <w:t>；其他（）</w:t>
                  </w:r>
                  <w:r>
                    <w:rPr>
                      <w:rFonts w:ascii="宋体" w:hAnsi="宋体"/>
                      <w:color w:val="000000" w:themeColor="text1"/>
                      <w:szCs w:val="21"/>
                      <w14:textFill>
                        <w14:solidFill>
                          <w14:schemeClr w14:val="tx1"/>
                        </w14:solidFill>
                      </w14:textFill>
                    </w:rPr>
                    <w:t>m</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574" w:type="dxa"/>
                  <w:vMerge w:val="restart"/>
                  <w:tcBorders>
                    <w:top w:val="single" w:color="auto" w:sz="2" w:space="0"/>
                    <w:left w:val="single" w:color="auto" w:sz="1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防治措施</w:t>
                  </w:r>
                </w:p>
              </w:tc>
              <w:tc>
                <w:tcPr>
                  <w:tcW w:w="1288" w:type="dxa"/>
                  <w:tcBorders>
                    <w:top w:val="single" w:color="auto" w:sz="2" w:space="0"/>
                    <w:left w:val="single" w:color="auto" w:sz="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环保措施</w:t>
                  </w:r>
                </w:p>
              </w:tc>
              <w:tc>
                <w:tcPr>
                  <w:tcW w:w="7246" w:type="dxa"/>
                  <w:gridSpan w:val="9"/>
                  <w:tcBorders>
                    <w:top w:val="single" w:color="auto" w:sz="2" w:space="0"/>
                    <w:left w:val="single" w:color="auto" w:sz="2" w:space="0"/>
                    <w:bottom w:val="single" w:color="auto" w:sz="2" w:space="0"/>
                    <w:right w:val="single" w:color="auto" w:sz="12" w:space="0"/>
                  </w:tcBorders>
                  <w:vAlign w:val="center"/>
                </w:tcPr>
                <w:p>
                  <w:pP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污水处理设施</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；水文减缓设施</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；生态流量保障设施</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；区域削减</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；依托其他工程措施</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；其他</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574" w:type="dxa"/>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p>
              </w:tc>
              <w:tc>
                <w:tcPr>
                  <w:tcW w:w="1288"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监测计划</w:t>
                  </w:r>
                </w:p>
              </w:tc>
              <w:tc>
                <w:tcPr>
                  <w:tcW w:w="2490" w:type="dxa"/>
                  <w:gridSpan w:val="2"/>
                  <w:tcBorders>
                    <w:top w:val="single" w:color="auto" w:sz="2" w:space="0"/>
                    <w:left w:val="single" w:color="auto" w:sz="2" w:space="0"/>
                    <w:bottom w:val="single" w:color="auto" w:sz="2" w:space="0"/>
                    <w:right w:val="single" w:color="auto" w:sz="2" w:space="0"/>
                  </w:tcBorders>
                  <w:vAlign w:val="center"/>
                </w:tcPr>
                <w:p>
                  <w:pPr>
                    <w:rPr>
                      <w:rFonts w:ascii="宋体"/>
                      <w:color w:val="000000" w:themeColor="text1"/>
                      <w:szCs w:val="21"/>
                      <w14:textFill>
                        <w14:solidFill>
                          <w14:schemeClr w14:val="tx1"/>
                        </w14:solidFill>
                      </w14:textFill>
                    </w:rPr>
                  </w:pPr>
                </w:p>
              </w:tc>
              <w:tc>
                <w:tcPr>
                  <w:tcW w:w="1836" w:type="dxa"/>
                  <w:gridSpan w:val="5"/>
                  <w:tcBorders>
                    <w:top w:val="single" w:color="auto" w:sz="2" w:space="0"/>
                    <w:left w:val="single" w:color="auto" w:sz="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环境质量</w:t>
                  </w:r>
                </w:p>
              </w:tc>
              <w:tc>
                <w:tcPr>
                  <w:tcW w:w="2920" w:type="dxa"/>
                  <w:gridSpan w:val="2"/>
                  <w:tcBorders>
                    <w:top w:val="single" w:color="auto" w:sz="2" w:space="0"/>
                    <w:left w:val="single" w:color="auto" w:sz="2" w:space="0"/>
                    <w:bottom w:val="single" w:color="auto" w:sz="2"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污染源</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574" w:type="dxa"/>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p>
              </w:tc>
              <w:tc>
                <w:tcPr>
                  <w:tcW w:w="1288" w:type="dxa"/>
                  <w:vMerge w:val="continue"/>
                  <w:tcBorders>
                    <w:top w:val="single" w:color="auto" w:sz="2" w:space="0"/>
                    <w:left w:val="single" w:color="auto" w:sz="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p>
              </w:tc>
              <w:tc>
                <w:tcPr>
                  <w:tcW w:w="2490"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监测方式</w:t>
                  </w:r>
                </w:p>
              </w:tc>
              <w:tc>
                <w:tcPr>
                  <w:tcW w:w="1836" w:type="dxa"/>
                  <w:gridSpan w:val="5"/>
                  <w:tcBorders>
                    <w:top w:val="single" w:color="auto" w:sz="2" w:space="0"/>
                    <w:left w:val="single" w:color="auto" w:sz="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手动</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；自动</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；无监测</w:t>
                  </w:r>
                  <w:r>
                    <w:rPr>
                      <w:rFonts w:hint="eastAsia" w:asci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w:t>
                  </w:r>
                </w:p>
              </w:tc>
              <w:tc>
                <w:tcPr>
                  <w:tcW w:w="2920" w:type="dxa"/>
                  <w:gridSpan w:val="2"/>
                  <w:tcBorders>
                    <w:top w:val="single" w:color="auto" w:sz="2" w:space="0"/>
                    <w:left w:val="single" w:color="auto" w:sz="2" w:space="0"/>
                    <w:bottom w:val="single" w:color="auto" w:sz="2"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手动</w:t>
                  </w:r>
                  <w:r>
                    <w:rPr>
                      <w:rFonts w:hint="eastAsia" w:asci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；自动</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；无监测</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574" w:type="dxa"/>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p>
              </w:tc>
              <w:tc>
                <w:tcPr>
                  <w:tcW w:w="1288" w:type="dxa"/>
                  <w:vMerge w:val="continue"/>
                  <w:tcBorders>
                    <w:top w:val="single" w:color="auto" w:sz="2" w:space="0"/>
                    <w:left w:val="single" w:color="auto" w:sz="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p>
              </w:tc>
              <w:tc>
                <w:tcPr>
                  <w:tcW w:w="2490"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监测点位</w:t>
                  </w:r>
                </w:p>
              </w:tc>
              <w:tc>
                <w:tcPr>
                  <w:tcW w:w="1836" w:type="dxa"/>
                  <w:gridSpan w:val="5"/>
                  <w:tcBorders>
                    <w:top w:val="single" w:color="auto" w:sz="2" w:space="0"/>
                    <w:left w:val="single" w:color="auto" w:sz="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tc>
              <w:tc>
                <w:tcPr>
                  <w:tcW w:w="2920" w:type="dxa"/>
                  <w:gridSpan w:val="2"/>
                  <w:tcBorders>
                    <w:top w:val="single" w:color="auto" w:sz="2" w:space="0"/>
                    <w:left w:val="single" w:color="auto" w:sz="2" w:space="0"/>
                    <w:bottom w:val="single" w:color="auto" w:sz="2"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574" w:type="dxa"/>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p>
              </w:tc>
              <w:tc>
                <w:tcPr>
                  <w:tcW w:w="1288" w:type="dxa"/>
                  <w:vMerge w:val="continue"/>
                  <w:tcBorders>
                    <w:top w:val="single" w:color="auto" w:sz="2" w:space="0"/>
                    <w:left w:val="single" w:color="auto" w:sz="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p>
              </w:tc>
              <w:tc>
                <w:tcPr>
                  <w:tcW w:w="2490" w:type="dxa"/>
                  <w:gridSpan w:val="2"/>
                  <w:tcBorders>
                    <w:top w:val="single" w:color="auto" w:sz="2" w:space="0"/>
                    <w:left w:val="single" w:color="auto" w:sz="2" w:space="0"/>
                    <w:bottom w:val="single" w:color="auto" w:sz="2" w:space="0"/>
                    <w:right w:val="single" w:color="auto" w:sz="2" w:space="0"/>
                  </w:tcBorders>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监测因子</w:t>
                  </w:r>
                </w:p>
              </w:tc>
              <w:tc>
                <w:tcPr>
                  <w:tcW w:w="1836" w:type="dxa"/>
                  <w:gridSpan w:val="5"/>
                  <w:tcBorders>
                    <w:top w:val="single" w:color="auto" w:sz="2" w:space="0"/>
                    <w:left w:val="single" w:color="auto" w:sz="2" w:space="0"/>
                    <w:bottom w:val="single" w:color="auto" w:sz="2" w:space="0"/>
                    <w:right w:val="single" w:color="auto" w:sz="2" w:space="0"/>
                  </w:tcBorders>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tc>
              <w:tc>
                <w:tcPr>
                  <w:tcW w:w="2920" w:type="dxa"/>
                  <w:gridSpan w:val="2"/>
                  <w:tcBorders>
                    <w:top w:val="single" w:color="auto" w:sz="2" w:space="0"/>
                    <w:left w:val="single" w:color="auto" w:sz="2" w:space="0"/>
                    <w:bottom w:val="single" w:color="auto" w:sz="2" w:space="0"/>
                    <w:right w:val="single" w:color="auto" w:sz="12" w:space="0"/>
                  </w:tcBorders>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574" w:type="dxa"/>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p>
              </w:tc>
              <w:tc>
                <w:tcPr>
                  <w:tcW w:w="1288" w:type="dxa"/>
                  <w:tcBorders>
                    <w:top w:val="single" w:color="auto" w:sz="2" w:space="0"/>
                    <w:left w:val="single" w:color="auto" w:sz="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污染物排放清单</w:t>
                  </w:r>
                </w:p>
              </w:tc>
              <w:tc>
                <w:tcPr>
                  <w:tcW w:w="7246" w:type="dxa"/>
                  <w:gridSpan w:val="9"/>
                  <w:tcBorders>
                    <w:top w:val="single" w:color="auto" w:sz="2" w:space="0"/>
                    <w:left w:val="single" w:color="auto" w:sz="2" w:space="0"/>
                    <w:bottom w:val="single" w:color="auto" w:sz="2" w:space="0"/>
                    <w:right w:val="single" w:color="auto" w:sz="12" w:space="0"/>
                  </w:tcBorders>
                  <w:vAlign w:val="center"/>
                </w:tcPr>
                <w:p>
                  <w:pPr>
                    <w:rPr>
                      <w:rFonts w:hint="eastAsia" w:ascii="宋体" w:eastAsia="宋体"/>
                      <w:color w:val="000000" w:themeColor="text1"/>
                      <w:szCs w:val="21"/>
                      <w:lang w:eastAsia="zh-CN"/>
                      <w14:textFill>
                        <w14:solidFill>
                          <w14:schemeClr w14:val="tx1"/>
                        </w14:solidFill>
                      </w14:textFill>
                    </w:rPr>
                  </w:pPr>
                  <w:r>
                    <w:rPr>
                      <w:rFonts w:hint="eastAsia" w:ascii="宋体"/>
                      <w:color w:val="000000" w:themeColor="text1"/>
                      <w:szCs w:val="21"/>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1862" w:type="dxa"/>
                  <w:gridSpan w:val="2"/>
                  <w:tcBorders>
                    <w:top w:val="single" w:color="auto" w:sz="2" w:space="0"/>
                    <w:left w:val="single" w:color="auto" w:sz="12" w:space="0"/>
                    <w:bottom w:val="single" w:color="auto" w:sz="2" w:space="0"/>
                    <w:right w:val="single" w:color="auto" w:sz="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评价结论</w:t>
                  </w:r>
                </w:p>
              </w:tc>
              <w:tc>
                <w:tcPr>
                  <w:tcW w:w="7246" w:type="dxa"/>
                  <w:gridSpan w:val="9"/>
                  <w:tcBorders>
                    <w:top w:val="single" w:color="auto" w:sz="2" w:space="0"/>
                    <w:left w:val="single" w:color="auto" w:sz="2" w:space="0"/>
                    <w:bottom w:val="single" w:color="auto" w:sz="2" w:space="0"/>
                    <w:right w:val="single" w:color="auto" w:sz="12" w:space="0"/>
                  </w:tcBorders>
                  <w:vAlign w:val="center"/>
                </w:tcPr>
                <w:p>
                  <w:pPr>
                    <w:rPr>
                      <w:rFonts w:hint="eastAsia" w:asci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可以接受</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；不可以接受</w:t>
                  </w:r>
                  <w:r>
                    <w:rPr>
                      <w:rFonts w:hint="eastAsia" w:ascii="宋体" w:hAnsi="宋体"/>
                      <w:color w:val="000000" w:themeColor="text1"/>
                      <w:szCs w:val="21"/>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9108" w:type="dxa"/>
                  <w:gridSpan w:val="11"/>
                  <w:tcBorders>
                    <w:top w:val="single" w:color="auto" w:sz="2" w:space="0"/>
                    <w:left w:val="single" w:color="auto" w:sz="12" w:space="0"/>
                    <w:bottom w:val="single" w:color="auto" w:sz="12" w:space="0"/>
                    <w:right w:val="single" w:color="auto" w:sz="12" w:space="0"/>
                  </w:tcBorders>
                  <w:vAlign w:val="center"/>
                </w:tcPr>
                <w:p>
                  <w:pP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为勾选项，填</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为内容填写项</w:t>
                  </w:r>
                </w:p>
              </w:tc>
            </w:tr>
          </w:tbl>
          <w:p>
            <w:pPr>
              <w:spacing w:line="360" w:lineRule="auto"/>
              <w:ind w:firstLine="480" w:firstLineChars="200"/>
              <w:rPr>
                <w:rFonts w:asci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综上所述，本项目废水排放对地表水体影响较小。</w:t>
            </w:r>
          </w:p>
          <w:p>
            <w:pPr>
              <w:autoSpaceDE w:val="0"/>
              <w:autoSpaceDN w:val="0"/>
              <w:adjustRightInd w:val="0"/>
              <w:spacing w:line="360" w:lineRule="auto"/>
              <w:ind w:firstLine="482" w:firstLineChars="200"/>
              <w:jc w:val="left"/>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三、地下水环境影响分析</w:t>
            </w:r>
          </w:p>
          <w:p>
            <w:pPr>
              <w:spacing w:line="360" w:lineRule="auto"/>
              <w:ind w:firstLine="480" w:firstLineChars="20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本项目对浅层地下水的污染途径主要为厂区内液态原辅材料渗漏、</w:t>
            </w:r>
            <w:r>
              <w:rPr>
                <w:rFonts w:hint="eastAsia"/>
                <w:color w:val="000000" w:themeColor="text1"/>
                <w:sz w:val="24"/>
                <w:lang w:val="en-US" w:eastAsia="zh-CN"/>
                <w14:textFill>
                  <w14:solidFill>
                    <w14:schemeClr w14:val="tx1"/>
                  </w14:solidFill>
                </w14:textFill>
              </w:rPr>
              <w:t>喷枪清洗水、废机油等泄露</w:t>
            </w:r>
            <w:r>
              <w:rPr>
                <w:rFonts w:hint="eastAsia"/>
                <w:color w:val="000000" w:themeColor="text1"/>
                <w:sz w:val="24"/>
                <w14:textFill>
                  <w14:solidFill>
                    <w14:schemeClr w14:val="tx1"/>
                  </w14:solidFill>
                </w14:textFill>
              </w:rPr>
              <w:t>可能对厂区所在地的浅层地下水水质造成污染。</w:t>
            </w:r>
          </w:p>
          <w:p>
            <w:pPr>
              <w:spacing w:line="360"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本项目周边市政设施完善，建成后将利用市政管网提供的自来水，不取用地下水。</w:t>
            </w:r>
            <w:r>
              <w:rPr>
                <w:rFonts w:hint="eastAsia" w:ascii="宋体" w:hAnsi="宋体" w:cs="宋体"/>
                <w:color w:val="000000" w:themeColor="text1"/>
                <w:sz w:val="24"/>
                <w:szCs w:val="24"/>
                <w:lang w:val="en-US" w:eastAsia="zh-CN"/>
                <w14:textFill>
                  <w14:solidFill>
                    <w14:schemeClr w14:val="tx1"/>
                  </w14:solidFill>
                </w14:textFill>
              </w:rPr>
              <w:t>本项目</w:t>
            </w:r>
            <w:r>
              <w:rPr>
                <w:rFonts w:hint="eastAsia" w:ascii="宋体" w:hAnsi="宋体" w:cs="宋体"/>
                <w:color w:val="000000" w:themeColor="text1"/>
                <w:sz w:val="24"/>
                <w:szCs w:val="24"/>
                <w:lang w:eastAsia="zh-CN"/>
                <w14:textFill>
                  <w14:solidFill>
                    <w14:schemeClr w14:val="tx1"/>
                  </w14:solidFill>
                </w14:textFill>
              </w:rPr>
              <w:t>租赁西安富民无纺有限公司</w:t>
            </w:r>
            <w:r>
              <w:rPr>
                <w:rFonts w:hint="eastAsia" w:ascii="宋体" w:hAnsi="宋体" w:cs="宋体"/>
                <w:color w:val="000000" w:themeColor="text1"/>
                <w:sz w:val="24"/>
                <w:szCs w:val="24"/>
                <w:lang w:val="en-US" w:eastAsia="zh-CN"/>
                <w14:textFill>
                  <w14:solidFill>
                    <w14:schemeClr w14:val="tx1"/>
                  </w14:solidFill>
                </w14:textFill>
              </w:rPr>
              <w:t>现有</w:t>
            </w:r>
            <w:r>
              <w:rPr>
                <w:rFonts w:hint="eastAsia" w:ascii="宋体" w:hAnsi="宋体" w:cs="宋体"/>
                <w:color w:val="000000" w:themeColor="text1"/>
                <w:sz w:val="24"/>
                <w:szCs w:val="24"/>
                <w:lang w:eastAsia="zh-CN"/>
                <w14:textFill>
                  <w14:solidFill>
                    <w14:schemeClr w14:val="tx1"/>
                  </w14:solidFill>
                </w14:textFill>
              </w:rPr>
              <w:t>生产车间，</w:t>
            </w:r>
            <w:r>
              <w:rPr>
                <w:rFonts w:hint="eastAsia" w:ascii="宋体" w:hAnsi="宋体" w:cs="宋体"/>
                <w:color w:val="000000" w:themeColor="text1"/>
                <w:sz w:val="24"/>
                <w:szCs w:val="24"/>
                <w:lang w:val="en-US" w:eastAsia="zh-CN"/>
                <w14:textFill>
                  <w14:solidFill>
                    <w14:schemeClr w14:val="tx1"/>
                  </w14:solidFill>
                </w14:textFill>
              </w:rPr>
              <w:t>车间内外地面已全部进行水泥硬化处理，防</w:t>
            </w:r>
            <w:r>
              <w:rPr>
                <w:rFonts w:hint="eastAsia" w:ascii="宋体" w:hAnsi="宋体"/>
                <w:color w:val="000000" w:themeColor="text1"/>
                <w:sz w:val="24"/>
                <w:szCs w:val="24"/>
                <w14:textFill>
                  <w14:solidFill>
                    <w14:schemeClr w14:val="tx1"/>
                  </w14:solidFill>
                </w14:textFill>
              </w:rPr>
              <w:t>渗透系数大于</w:t>
            </w:r>
            <w:r>
              <w:rPr>
                <w:rFonts w:ascii="宋体" w:hAnsi="宋体"/>
                <w:color w:val="000000" w:themeColor="text1"/>
                <w:sz w:val="24"/>
                <w:szCs w:val="24"/>
                <w14:textFill>
                  <w14:solidFill>
                    <w14:schemeClr w14:val="tx1"/>
                  </w14:solidFill>
                </w14:textFill>
              </w:rPr>
              <w:t>10</w:t>
            </w:r>
            <w:r>
              <w:rPr>
                <w:rFonts w:ascii="宋体" w:hAnsi="宋体"/>
                <w:color w:val="000000" w:themeColor="text1"/>
                <w:sz w:val="24"/>
                <w:szCs w:val="24"/>
                <w:vertAlign w:val="superscript"/>
                <w14:textFill>
                  <w14:solidFill>
                    <w14:schemeClr w14:val="tx1"/>
                  </w14:solidFill>
                </w14:textFill>
              </w:rPr>
              <w:t>-7</w:t>
            </w:r>
            <w:r>
              <w:rPr>
                <w:rFonts w:ascii="宋体" w:hAnsi="宋体"/>
                <w:color w:val="000000" w:themeColor="text1"/>
                <w:sz w:val="24"/>
                <w:szCs w:val="24"/>
                <w14:textFill>
                  <w14:solidFill>
                    <w14:schemeClr w14:val="tx1"/>
                  </w14:solidFill>
                </w14:textFill>
              </w:rPr>
              <w:t xml:space="preserve"> cm/s</w:t>
            </w:r>
            <w:r>
              <w:rPr>
                <w:rFonts w:hint="eastAsia" w:ascii="宋体" w:hAnsi="宋体" w:cs="宋体"/>
                <w:color w:val="000000" w:themeColor="text1"/>
                <w:sz w:val="24"/>
                <w:szCs w:val="24"/>
                <w:lang w:val="en-US" w:eastAsia="zh-CN"/>
                <w14:textFill>
                  <w14:solidFill>
                    <w14:schemeClr w14:val="tx1"/>
                  </w14:solidFill>
                </w14:textFill>
              </w:rPr>
              <w:t>。</w:t>
            </w:r>
            <w:r>
              <w:rPr>
                <w:rFonts w:hint="eastAsia"/>
                <w:color w:val="000000" w:themeColor="text1"/>
                <w:sz w:val="24"/>
                <w14:textFill>
                  <w14:solidFill>
                    <w14:schemeClr w14:val="tx1"/>
                  </w14:solidFill>
                </w14:textFill>
              </w:rPr>
              <w:t>为有效</w:t>
            </w:r>
            <w:r>
              <w:rPr>
                <w:rFonts w:hint="eastAsia"/>
                <w:color w:val="000000" w:themeColor="text1"/>
                <w:sz w:val="24"/>
                <w:lang w:val="en-US" w:eastAsia="zh-CN"/>
                <w14:textFill>
                  <w14:solidFill>
                    <w14:schemeClr w14:val="tx1"/>
                  </w14:solidFill>
                </w14:textFill>
              </w:rPr>
              <w:t>防止</w:t>
            </w:r>
            <w:r>
              <w:rPr>
                <w:rFonts w:hint="eastAsia"/>
                <w:color w:val="000000" w:themeColor="text1"/>
                <w:sz w:val="24"/>
                <w14:textFill>
                  <w14:solidFill>
                    <w14:schemeClr w14:val="tx1"/>
                  </w14:solidFill>
                </w14:textFill>
              </w:rPr>
              <w:t>地下水污染，本</w:t>
            </w:r>
            <w:r>
              <w:rPr>
                <w:rFonts w:hint="eastAsia"/>
                <w:color w:val="000000" w:themeColor="text1"/>
                <w:sz w:val="24"/>
                <w:lang w:val="en-US" w:eastAsia="zh-CN"/>
                <w14:textFill>
                  <w14:solidFill>
                    <w14:schemeClr w14:val="tx1"/>
                  </w14:solidFill>
                </w14:textFill>
              </w:rPr>
              <w:t>次环评要求建设单位</w:t>
            </w:r>
            <w:r>
              <w:rPr>
                <w:rFonts w:hint="eastAsia"/>
                <w:color w:val="000000" w:themeColor="text1"/>
                <w:sz w:val="24"/>
                <w14:textFill>
                  <w14:solidFill>
                    <w14:schemeClr w14:val="tx1"/>
                  </w14:solidFill>
                </w14:textFill>
              </w:rPr>
              <w:t>对厂内可能泄漏污染物的区域地面采取严格的防渗措施</w:t>
            </w:r>
            <w:r>
              <w:rPr>
                <w:rFonts w:hint="eastAsia"/>
                <w:color w:val="000000" w:themeColor="text1"/>
                <w:sz w:val="24"/>
                <w:lang w:val="en-US" w:eastAsia="zh-CN"/>
                <w14:textFill>
                  <w14:solidFill>
                    <w14:schemeClr w14:val="tx1"/>
                  </w14:solidFill>
                </w14:textFill>
              </w:rPr>
              <w:t>及管理</w:t>
            </w:r>
            <w:r>
              <w:rPr>
                <w:rFonts w:hint="eastAsia"/>
                <w:color w:val="000000" w:themeColor="text1"/>
                <w:sz w:val="24"/>
                <w14:textFill>
                  <w14:solidFill>
                    <w14:schemeClr w14:val="tx1"/>
                  </w14:solidFill>
                </w14:textFill>
              </w:rPr>
              <w:t>，具体见下表。</w:t>
            </w:r>
          </w:p>
          <w:p>
            <w:pPr>
              <w:adjustRightInd w:val="0"/>
              <w:snapToGrid w:val="0"/>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表</w:t>
            </w:r>
            <w:r>
              <w:rPr>
                <w:rFonts w:ascii="宋体" w:hAnsi="宋体"/>
                <w:b/>
                <w:color w:val="000000" w:themeColor="text1"/>
                <w:sz w:val="24"/>
                <w14:textFill>
                  <w14:solidFill>
                    <w14:schemeClr w14:val="tx1"/>
                  </w14:solidFill>
                </w14:textFill>
              </w:rPr>
              <w:t>7-1</w:t>
            </w:r>
            <w:r>
              <w:rPr>
                <w:rFonts w:hint="eastAsia" w:ascii="宋体" w:hAnsi="宋体"/>
                <w:b/>
                <w:color w:val="000000" w:themeColor="text1"/>
                <w:sz w:val="24"/>
                <w:lang w:val="en-US" w:eastAsia="zh-CN"/>
                <w14:textFill>
                  <w14:solidFill>
                    <w14:schemeClr w14:val="tx1"/>
                  </w14:solidFill>
                </w14:textFill>
              </w:rPr>
              <w:t>7</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本项目分区防渗措施一览表</w:t>
            </w:r>
          </w:p>
          <w:tbl>
            <w:tblPr>
              <w:tblStyle w:val="43"/>
              <w:tblW w:w="861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2239"/>
              <w:gridCol w:w="39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tcBorders>
                    <w:top w:val="single" w:color="auto" w:sz="12" w:space="0"/>
                    <w:left w:val="single" w:color="auto" w:sz="12" w:space="0"/>
                    <w:bottom w:val="single" w:color="auto" w:sz="4" w:space="0"/>
                    <w:right w:val="single" w:color="auto" w:sz="4" w:space="0"/>
                  </w:tcBorders>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地下水污染防治分区</w:t>
                  </w:r>
                </w:p>
              </w:tc>
              <w:tc>
                <w:tcPr>
                  <w:tcW w:w="2239" w:type="dxa"/>
                  <w:tcBorders>
                    <w:top w:val="single" w:color="auto" w:sz="12" w:space="0"/>
                    <w:left w:val="single" w:color="auto" w:sz="4" w:space="0"/>
                    <w:bottom w:val="single" w:color="auto" w:sz="4" w:space="0"/>
                    <w:right w:val="single" w:color="auto" w:sz="4" w:space="0"/>
                  </w:tcBorders>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区域或构筑物名称</w:t>
                  </w:r>
                </w:p>
              </w:tc>
              <w:tc>
                <w:tcPr>
                  <w:tcW w:w="3998" w:type="dxa"/>
                  <w:tcBorders>
                    <w:top w:val="single" w:color="auto" w:sz="12" w:space="0"/>
                    <w:left w:val="single" w:color="auto" w:sz="4" w:space="0"/>
                    <w:bottom w:val="single" w:color="auto" w:sz="4" w:space="0"/>
                    <w:right w:val="single" w:color="auto" w:sz="12" w:space="0"/>
                  </w:tcBorders>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防渗措施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2376" w:type="dxa"/>
                  <w:tcBorders>
                    <w:top w:val="single" w:color="auto" w:sz="4" w:space="0"/>
                    <w:left w:val="single" w:color="auto" w:sz="12"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重点污染放置区</w:t>
                  </w:r>
                </w:p>
              </w:tc>
              <w:tc>
                <w:tcPr>
                  <w:tcW w:w="22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辅料区、</w:t>
                  </w:r>
                  <w:r>
                    <w:rPr>
                      <w:rFonts w:hint="eastAsia" w:ascii="宋体" w:hAnsi="宋体"/>
                      <w:color w:val="000000" w:themeColor="text1"/>
                      <w:szCs w:val="21"/>
                      <w14:textFill>
                        <w14:solidFill>
                          <w14:schemeClr w14:val="tx1"/>
                        </w14:solidFill>
                      </w14:textFill>
                    </w:rPr>
                    <w:t>危险废物暂存区</w:t>
                  </w:r>
                </w:p>
              </w:tc>
              <w:tc>
                <w:tcPr>
                  <w:tcW w:w="3998" w:type="dxa"/>
                  <w:tcBorders>
                    <w:top w:val="single" w:color="auto" w:sz="4" w:space="0"/>
                    <w:left w:val="single" w:color="auto" w:sz="4" w:space="0"/>
                    <w:bottom w:val="single" w:color="auto" w:sz="4"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按照《危险废物贮存污染控制标准》（</w:t>
                  </w:r>
                  <w:r>
                    <w:rPr>
                      <w:rFonts w:ascii="宋体" w:hAnsi="宋体"/>
                      <w:color w:val="000000" w:themeColor="text1"/>
                      <w:szCs w:val="21"/>
                      <w14:textFill>
                        <w14:solidFill>
                          <w14:schemeClr w14:val="tx1"/>
                        </w14:solidFill>
                      </w14:textFill>
                    </w:rPr>
                    <w:t>GB18597-2001</w:t>
                  </w:r>
                  <w:r>
                    <w:rPr>
                      <w:rFonts w:hint="eastAsia" w:ascii="宋体" w:hAnsi="宋体"/>
                      <w:color w:val="000000" w:themeColor="text1"/>
                      <w:szCs w:val="21"/>
                      <w14:textFill>
                        <w14:solidFill>
                          <w14:schemeClr w14:val="tx1"/>
                        </w14:solidFill>
                      </w14:textFill>
                    </w:rPr>
                    <w:t>）进行防渗设计，渗透系数不大于</w:t>
                  </w:r>
                  <w:r>
                    <w:rPr>
                      <w:rFonts w:ascii="宋体" w:hAnsi="宋体"/>
                      <w:color w:val="000000" w:themeColor="text1"/>
                      <w:szCs w:val="21"/>
                      <w14:textFill>
                        <w14:solidFill>
                          <w14:schemeClr w14:val="tx1"/>
                        </w14:solidFill>
                      </w14:textFill>
                    </w:rPr>
                    <w:t>10</w:t>
                  </w:r>
                  <w:r>
                    <w:rPr>
                      <w:rFonts w:ascii="宋体" w:hAnsi="宋体"/>
                      <w:color w:val="000000" w:themeColor="text1"/>
                      <w:szCs w:val="21"/>
                      <w:vertAlign w:val="superscript"/>
                      <w14:textFill>
                        <w14:solidFill>
                          <w14:schemeClr w14:val="tx1"/>
                        </w14:solidFill>
                      </w14:textFill>
                    </w:rPr>
                    <w:t>-10</w:t>
                  </w:r>
                  <w:r>
                    <w:rPr>
                      <w:rFonts w:ascii="宋体" w:hAnsi="宋体"/>
                      <w:color w:val="000000" w:themeColor="text1"/>
                      <w:szCs w:val="21"/>
                      <w14:textFill>
                        <w14:solidFill>
                          <w14:schemeClr w14:val="tx1"/>
                        </w14:solidFill>
                      </w14:textFill>
                    </w:rPr>
                    <w:t xml:space="preserve"> cm/s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tcBorders>
                    <w:top w:val="single" w:color="auto" w:sz="4" w:space="0"/>
                    <w:left w:val="single" w:color="auto" w:sz="12" w:space="0"/>
                    <w:bottom w:val="single" w:color="auto" w:sz="12"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一般污染放置区</w:t>
                  </w:r>
                </w:p>
              </w:tc>
              <w:tc>
                <w:tcPr>
                  <w:tcW w:w="2239" w:type="dxa"/>
                  <w:tcBorders>
                    <w:top w:val="single" w:color="auto" w:sz="4" w:space="0"/>
                    <w:left w:val="single" w:color="auto" w:sz="4" w:space="0"/>
                    <w:bottom w:val="single" w:color="auto" w:sz="12"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一般工业固废暂存区</w:t>
                  </w:r>
                </w:p>
              </w:tc>
              <w:tc>
                <w:tcPr>
                  <w:tcW w:w="3998" w:type="dxa"/>
                  <w:tcBorders>
                    <w:top w:val="single" w:color="auto" w:sz="4" w:space="0"/>
                    <w:left w:val="single" w:color="auto" w:sz="4" w:space="0"/>
                    <w:bottom w:val="single" w:color="auto" w:sz="12"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按照《一般工业固体废物贮存、处置场所污染物控制标准》（</w:t>
                  </w:r>
                  <w:r>
                    <w:rPr>
                      <w:rFonts w:ascii="宋体" w:hAnsi="宋体"/>
                      <w:color w:val="000000" w:themeColor="text1"/>
                      <w:szCs w:val="21"/>
                      <w14:textFill>
                        <w14:solidFill>
                          <w14:schemeClr w14:val="tx1"/>
                        </w14:solidFill>
                      </w14:textFill>
                    </w:rPr>
                    <w:t>GB18599-2001</w:t>
                  </w:r>
                  <w:r>
                    <w:rPr>
                      <w:rFonts w:hint="eastAsia" w:ascii="宋体" w:hAnsi="宋体"/>
                      <w:color w:val="000000" w:themeColor="text1"/>
                      <w:szCs w:val="21"/>
                      <w14:textFill>
                        <w14:solidFill>
                          <w14:schemeClr w14:val="tx1"/>
                        </w14:solidFill>
                      </w14:textFill>
                    </w:rPr>
                    <w:t>）Ⅱ类场地进行地面防渗设计，渗透系数不大于</w:t>
                  </w:r>
                  <w:r>
                    <w:rPr>
                      <w:rFonts w:ascii="宋体" w:hAnsi="宋体"/>
                      <w:color w:val="000000" w:themeColor="text1"/>
                      <w:szCs w:val="21"/>
                      <w14:textFill>
                        <w14:solidFill>
                          <w14:schemeClr w14:val="tx1"/>
                        </w14:solidFill>
                      </w14:textFill>
                    </w:rPr>
                    <w:t>10</w:t>
                  </w:r>
                  <w:r>
                    <w:rPr>
                      <w:rFonts w:ascii="宋体" w:hAnsi="宋体"/>
                      <w:color w:val="000000" w:themeColor="text1"/>
                      <w:szCs w:val="21"/>
                      <w:vertAlign w:val="superscript"/>
                      <w14:textFill>
                        <w14:solidFill>
                          <w14:schemeClr w14:val="tx1"/>
                        </w14:solidFill>
                      </w14:textFill>
                    </w:rPr>
                    <w:t>-7</w:t>
                  </w:r>
                  <w:r>
                    <w:rPr>
                      <w:rFonts w:ascii="宋体" w:hAnsi="宋体"/>
                      <w:color w:val="000000" w:themeColor="text1"/>
                      <w:szCs w:val="21"/>
                      <w14:textFill>
                        <w14:solidFill>
                          <w14:schemeClr w14:val="tx1"/>
                        </w14:solidFill>
                      </w14:textFill>
                    </w:rPr>
                    <w:t xml:space="preserve"> cm/s</w:t>
                  </w:r>
                  <w:r>
                    <w:rPr>
                      <w:rFonts w:hint="eastAsia" w:ascii="宋体" w:hAnsi="宋体"/>
                      <w:color w:val="000000" w:themeColor="text1"/>
                      <w:szCs w:val="21"/>
                      <w14:textFill>
                        <w14:solidFill>
                          <w14:schemeClr w14:val="tx1"/>
                        </w14:solidFill>
                      </w14:textFill>
                    </w:rPr>
                    <w:t>。</w:t>
                  </w:r>
                </w:p>
              </w:tc>
            </w:tr>
          </w:tbl>
          <w:p>
            <w:pPr>
              <w:spacing w:line="360" w:lineRule="auto"/>
              <w:ind w:firstLine="480" w:firstLineChars="20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本项目对</w:t>
            </w:r>
            <w:r>
              <w:rPr>
                <w:rFonts w:hint="eastAsia"/>
                <w:color w:val="000000" w:themeColor="text1"/>
                <w:sz w:val="24"/>
                <w:lang w:val="en-US" w:eastAsia="zh-CN"/>
                <w14:textFill>
                  <w14:solidFill>
                    <w14:schemeClr w14:val="tx1"/>
                  </w14:solidFill>
                </w14:textFill>
              </w:rPr>
              <w:t>辅料区、</w:t>
            </w:r>
            <w:r>
              <w:rPr>
                <w:rFonts w:hint="eastAsia"/>
                <w:color w:val="000000" w:themeColor="text1"/>
                <w:sz w:val="24"/>
                <w14:textFill>
                  <w14:solidFill>
                    <w14:schemeClr w14:val="tx1"/>
                  </w14:solidFill>
                </w14:textFill>
              </w:rPr>
              <w:t>危废暂存间采取重点防渗措施</w:t>
            </w:r>
            <w:r>
              <w:rPr>
                <w:rFonts w:hint="eastAsia"/>
                <w:color w:val="000000" w:themeColor="text1"/>
                <w:sz w:val="24"/>
                <w:lang w:val="en-US" w:eastAsia="zh-CN"/>
                <w14:textFill>
                  <w14:solidFill>
                    <w14:schemeClr w14:val="tx1"/>
                  </w14:solidFill>
                </w14:textFill>
              </w:rPr>
              <w:t>及专人管理</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确保辅料区</w:t>
            </w:r>
            <w:r>
              <w:rPr>
                <w:rFonts w:hint="eastAsia"/>
                <w:color w:val="000000" w:themeColor="text1"/>
                <w:sz w:val="24"/>
                <w14:textFill>
                  <w14:solidFill>
                    <w14:schemeClr w14:val="tx1"/>
                  </w14:solidFill>
                </w14:textFill>
              </w:rPr>
              <w:t>液态原辅材料</w:t>
            </w:r>
            <w:r>
              <w:rPr>
                <w:rFonts w:hint="eastAsia"/>
                <w:color w:val="000000" w:themeColor="text1"/>
                <w:sz w:val="24"/>
                <w:lang w:val="en-US" w:eastAsia="zh-CN"/>
                <w14:textFill>
                  <w14:solidFill>
                    <w14:schemeClr w14:val="tx1"/>
                  </w14:solidFill>
                </w14:textFill>
              </w:rPr>
              <w:t>包装/容器完好不泄露；</w:t>
            </w:r>
            <w:r>
              <w:rPr>
                <w:rFonts w:hint="eastAsia"/>
                <w:color w:val="000000" w:themeColor="text1"/>
                <w:sz w:val="24"/>
                <w14:textFill>
                  <w14:solidFill>
                    <w14:schemeClr w14:val="tx1"/>
                  </w14:solidFill>
                </w14:textFill>
              </w:rPr>
              <w:t>确保危险废物贮存满足《危险废物贮存污染控制标准》（GB18597-2001）的相应要求，最终交由有资质的处置单位进行处置；一般工业固废贮存满足《一般工业固体废弃物贮存、处置场所污染物控制标准》（GB18599-2001）的相应要求；生活垃圾暂存在密闭的垃圾桶内，做到日产日清；同时加强对固体废物的处理与处置的管理，做到100%处置。在采取以上措施后，本项目不会对地下水环境质量造成不良影响。</w:t>
            </w:r>
          </w:p>
          <w:p>
            <w:pPr>
              <w:spacing w:line="360" w:lineRule="auto"/>
              <w:ind w:firstLine="480" w:firstLineChars="20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根据《环境影响评价技术导则  地下水环境》（HJ610-2016）中相关规定，本项目属于Ⅳ类项目，无需开展地下水环境影响评价。</w:t>
            </w:r>
          </w:p>
          <w:p>
            <w:pPr>
              <w:autoSpaceDE w:val="0"/>
              <w:autoSpaceDN w:val="0"/>
              <w:adjustRightInd w:val="0"/>
              <w:spacing w:line="360" w:lineRule="auto"/>
              <w:ind w:firstLine="482" w:firstLineChars="200"/>
              <w:jc w:val="left"/>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四、噪声环境影响分析</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根据《环境影响评价技术导则</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声环境》（</w:t>
            </w:r>
            <w:r>
              <w:rPr>
                <w:color w:val="000000" w:themeColor="text1"/>
                <w:sz w:val="24"/>
                <w14:textFill>
                  <w14:solidFill>
                    <w14:schemeClr w14:val="tx1"/>
                  </w14:solidFill>
                </w14:textFill>
              </w:rPr>
              <w:t>HJ2.4-2009</w:t>
            </w:r>
            <w:r>
              <w:rPr>
                <w:rFonts w:hint="eastAsia"/>
                <w:color w:val="000000" w:themeColor="text1"/>
                <w:sz w:val="24"/>
                <w14:textFill>
                  <w14:solidFill>
                    <w14:schemeClr w14:val="tx1"/>
                  </w14:solidFill>
                </w14:textFill>
              </w:rPr>
              <w:t>），本项目声环境评价等级为三级。</w:t>
            </w:r>
          </w:p>
          <w:p>
            <w:pPr>
              <w:tabs>
                <w:tab w:val="left" w:pos="3345"/>
              </w:tabs>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、对厂界噪声的影响</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）噪声源强及设备布置</w:t>
            </w:r>
          </w:p>
          <w:p>
            <w:pPr>
              <w:adjustRightInd w:val="0"/>
              <w:snapToGrid w:val="0"/>
              <w:spacing w:line="360" w:lineRule="auto"/>
              <w:ind w:firstLine="480" w:firstLineChars="20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项目运营期生产运输机械设备较多，产生噪声影响较大。噪声级范围在</w:t>
            </w:r>
            <w:r>
              <w:rPr>
                <w:rFonts w:ascii="宋体" w:hAnsi="宋体" w:cs="宋体"/>
                <w:color w:val="000000" w:themeColor="text1"/>
                <w:sz w:val="24"/>
                <w14:textFill>
                  <w14:solidFill>
                    <w14:schemeClr w14:val="tx1"/>
                  </w14:solidFill>
                </w14:textFill>
              </w:rPr>
              <w:t>65-90dB</w:t>
            </w:r>
            <w:r>
              <w:rPr>
                <w:rFonts w:hint="eastAsia" w:ascii="宋体" w:hAnsi="宋体" w:cs="宋体"/>
                <w:color w:val="000000" w:themeColor="text1"/>
                <w:sz w:val="24"/>
                <w14:textFill>
                  <w14:solidFill>
                    <w14:schemeClr w14:val="tx1"/>
                  </w14:solidFill>
                </w14:textFill>
              </w:rPr>
              <w:t>之间。主要产噪施工机械设备有切割机、剪板机、冲床、折弯机、焊机、抛光机、精密锯、纵横锯、风机等。由于本项目噪声主要为工艺设备噪声及辅助设备噪声，因此，项目应对各类生产噪声设备采取以下相应措施：</w:t>
            </w:r>
          </w:p>
          <w:p>
            <w:pPr>
              <w:spacing w:line="360" w:lineRule="auto"/>
              <w:ind w:firstLine="480" w:firstLineChars="20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①合理布局：全部生产设备均布置在生产车间内，利用车间厂房进行隔声，将高噪声设备集中摆放，置于厂房内合理位置，以有效利用噪声距离衰减作用。</w:t>
            </w:r>
          </w:p>
          <w:p>
            <w:pPr>
              <w:spacing w:line="360" w:lineRule="auto"/>
              <w:ind w:firstLine="480" w:firstLineChars="20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②选用低噪声设备：选用先进的低噪声设备，并提高设备的安装质量和精度，从源头减轻设备的噪声量。</w:t>
            </w:r>
          </w:p>
          <w:p>
            <w:pPr>
              <w:spacing w:line="360" w:lineRule="auto"/>
              <w:ind w:firstLine="480" w:firstLineChars="20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③对主要高噪生产设备设置减振基础，可采取基础减振，进行柔性联接，以减小其振动影响。</w:t>
            </w:r>
          </w:p>
          <w:p>
            <w:pPr>
              <w:spacing w:line="360" w:lineRule="auto"/>
              <w:ind w:firstLine="480" w:firstLineChars="20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④室外环保设施风机加装隔声罩，管道采用软连接，减少风机产生的噪声。</w:t>
            </w:r>
          </w:p>
          <w:p>
            <w:pPr>
              <w:spacing w:line="360" w:lineRule="auto"/>
              <w:ind w:firstLine="480" w:firstLineChars="20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⑤注意设备的日常维护，防止出现因机器不正常运转造成噪声值升高的问题。</w:t>
            </w:r>
          </w:p>
          <w:p>
            <w:pPr>
              <w:spacing w:line="360" w:lineRule="auto"/>
              <w:ind w:firstLine="480" w:firstLineChars="20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⑥在原材料堆放、运输过程中做到减少碰撞，降低噪声污染。</w:t>
            </w:r>
          </w:p>
          <w:p>
            <w:pPr>
              <w:adjustRightInd w:val="0"/>
              <w:spacing w:line="360" w:lineRule="auto"/>
              <w:ind w:firstLine="480" w:firstLineChars="200"/>
              <w:textAlignment w:val="baseline"/>
              <w:rPr>
                <w:rFonts w:hint="eastAsia" w:ascii="宋体" w:hAnsi="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经以上措施治理后，设备运行噪声可降低</w:t>
            </w:r>
            <w:r>
              <w:rPr>
                <w:rFonts w:ascii="宋体" w:hAnsi="宋体" w:cs="宋体"/>
                <w:color w:val="000000" w:themeColor="text1"/>
                <w:sz w:val="24"/>
                <w14:textFill>
                  <w14:solidFill>
                    <w14:schemeClr w14:val="tx1"/>
                  </w14:solidFill>
                </w14:textFill>
              </w:rPr>
              <w:t>15</w:t>
            </w:r>
            <w:r>
              <w:rPr>
                <w:rFonts w:hint="eastAsia" w:ascii="宋体" w:hAnsi="宋体" w:cs="宋体"/>
                <w:color w:val="000000" w:themeColor="text1"/>
                <w:sz w:val="24"/>
                <w:lang w:val="zh-CN"/>
                <w14:textFill>
                  <w14:solidFill>
                    <w14:schemeClr w14:val="tx1"/>
                  </w14:solidFill>
                </w14:textFill>
              </w:rPr>
              <w:t>～</w:t>
            </w:r>
            <w:r>
              <w:rPr>
                <w:rFonts w:ascii="宋体" w:hAnsi="宋体" w:cs="宋体"/>
                <w:color w:val="000000" w:themeColor="text1"/>
                <w:sz w:val="24"/>
                <w14:textFill>
                  <w14:solidFill>
                    <w14:schemeClr w14:val="tx1"/>
                  </w14:solidFill>
                </w14:textFill>
              </w:rPr>
              <w:t>25dB</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A</w:t>
            </w:r>
            <w:r>
              <w:rPr>
                <w:rFonts w:hint="eastAsia" w:ascii="宋体" w:hAnsi="宋体" w:cs="宋体"/>
                <w:color w:val="000000" w:themeColor="text1"/>
                <w:sz w:val="24"/>
                <w14:textFill>
                  <w14:solidFill>
                    <w14:schemeClr w14:val="tx1"/>
                  </w14:solidFill>
                </w14:textFill>
              </w:rPr>
              <w:t>），可减轻噪声对周围环境的影响，噪声源噪声强度见下表。</w:t>
            </w:r>
          </w:p>
          <w:p>
            <w:pPr>
              <w:adjustRightInd w:val="0"/>
              <w:snapToGrid w:val="0"/>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表</w:t>
            </w:r>
            <w:r>
              <w:rPr>
                <w:rFonts w:ascii="宋体" w:hAnsi="宋体"/>
                <w:b/>
                <w:color w:val="000000" w:themeColor="text1"/>
                <w:sz w:val="24"/>
                <w14:textFill>
                  <w14:solidFill>
                    <w14:schemeClr w14:val="tx1"/>
                  </w14:solidFill>
                </w14:textFill>
              </w:rPr>
              <w:t>7-1</w:t>
            </w:r>
            <w:r>
              <w:rPr>
                <w:rFonts w:hint="eastAsia" w:ascii="宋体" w:hAnsi="宋体"/>
                <w:b/>
                <w:color w:val="000000" w:themeColor="text1"/>
                <w:sz w:val="24"/>
                <w:lang w:val="en-US" w:eastAsia="zh-CN"/>
                <w14:textFill>
                  <w14:solidFill>
                    <w14:schemeClr w14:val="tx1"/>
                  </w14:solidFill>
                </w14:textFill>
              </w:rPr>
              <w:t>8</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项目运营期主要噪声及源声级强度</w:t>
            </w:r>
          </w:p>
          <w:tbl>
            <w:tblPr>
              <w:tblStyle w:val="43"/>
              <w:tblW w:w="910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383"/>
              <w:gridCol w:w="774"/>
              <w:gridCol w:w="1177"/>
              <w:gridCol w:w="704"/>
              <w:gridCol w:w="2007"/>
              <w:gridCol w:w="915"/>
              <w:gridCol w:w="1643"/>
              <w:gridCol w:w="15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83" w:type="dxa"/>
                  <w:tcBorders>
                    <w:tl2br w:val="nil"/>
                    <w:tr2bl w:val="nil"/>
                  </w:tcBorders>
                  <w:vAlign w:val="center"/>
                </w:tcPr>
                <w:p>
                  <w:pPr>
                    <w:tabs>
                      <w:tab w:val="left" w:pos="801"/>
                    </w:tabs>
                    <w:spacing w:line="240" w:lineRule="atLeast"/>
                    <w:jc w:val="center"/>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序号</w:t>
                  </w:r>
                </w:p>
              </w:tc>
              <w:tc>
                <w:tcPr>
                  <w:tcW w:w="774" w:type="dxa"/>
                  <w:tcBorders>
                    <w:tl2br w:val="nil"/>
                    <w:tr2bl w:val="nil"/>
                  </w:tcBorders>
                  <w:vAlign w:val="center"/>
                </w:tcPr>
                <w:p>
                  <w:pPr>
                    <w:tabs>
                      <w:tab w:val="left" w:pos="801"/>
                    </w:tabs>
                    <w:spacing w:line="240" w:lineRule="atLeast"/>
                    <w:jc w:val="center"/>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噪声源</w:t>
                  </w:r>
                </w:p>
                <w:p>
                  <w:pPr>
                    <w:tabs>
                      <w:tab w:val="left" w:pos="801"/>
                    </w:tabs>
                    <w:spacing w:line="240" w:lineRule="atLeast"/>
                    <w:jc w:val="center"/>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位置</w:t>
                  </w:r>
                </w:p>
              </w:tc>
              <w:tc>
                <w:tcPr>
                  <w:tcW w:w="1177" w:type="dxa"/>
                  <w:tcBorders>
                    <w:tl2br w:val="nil"/>
                    <w:tr2bl w:val="nil"/>
                  </w:tcBorders>
                  <w:vAlign w:val="center"/>
                </w:tcPr>
                <w:p>
                  <w:pPr>
                    <w:tabs>
                      <w:tab w:val="left" w:pos="801"/>
                    </w:tabs>
                    <w:spacing w:line="240" w:lineRule="atLeast"/>
                    <w:jc w:val="center"/>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噪声源</w:t>
                  </w:r>
                </w:p>
              </w:tc>
              <w:tc>
                <w:tcPr>
                  <w:tcW w:w="704" w:type="dxa"/>
                  <w:tcBorders>
                    <w:tl2br w:val="nil"/>
                    <w:tr2bl w:val="nil"/>
                  </w:tcBorders>
                  <w:vAlign w:val="center"/>
                </w:tcPr>
                <w:p>
                  <w:pPr>
                    <w:tabs>
                      <w:tab w:val="left" w:pos="801"/>
                    </w:tabs>
                    <w:spacing w:line="240" w:lineRule="atLeast"/>
                    <w:jc w:val="center"/>
                    <w:rPr>
                      <w:rFonts w:hint="eastAsia" w:ascii="宋体" w:hAnsi="宋体" w:eastAsia="宋体"/>
                      <w:b/>
                      <w:bCs/>
                      <w:color w:val="000000" w:themeColor="text1"/>
                      <w:szCs w:val="21"/>
                      <w:lang w:val="en-US" w:eastAsia="zh-CN"/>
                      <w14:textFill>
                        <w14:solidFill>
                          <w14:schemeClr w14:val="tx1"/>
                        </w14:solidFill>
                      </w14:textFill>
                    </w:rPr>
                  </w:pPr>
                  <w:r>
                    <w:rPr>
                      <w:rFonts w:hint="eastAsia" w:ascii="宋体" w:hAnsi="宋体"/>
                      <w:b/>
                      <w:bCs/>
                      <w:color w:val="000000" w:themeColor="text1"/>
                      <w:szCs w:val="21"/>
                      <w:lang w:val="en-US" w:eastAsia="zh-CN"/>
                      <w14:textFill>
                        <w14:solidFill>
                          <w14:schemeClr w14:val="tx1"/>
                        </w14:solidFill>
                      </w14:textFill>
                    </w:rPr>
                    <w:t>数量</w:t>
                  </w:r>
                </w:p>
              </w:tc>
              <w:tc>
                <w:tcPr>
                  <w:tcW w:w="2007" w:type="dxa"/>
                  <w:tcBorders>
                    <w:tl2br w:val="nil"/>
                    <w:tr2bl w:val="nil"/>
                  </w:tcBorders>
                  <w:vAlign w:val="center"/>
                </w:tcPr>
                <w:p>
                  <w:pPr>
                    <w:tabs>
                      <w:tab w:val="left" w:pos="801"/>
                    </w:tabs>
                    <w:spacing w:line="240" w:lineRule="atLeast"/>
                    <w:jc w:val="center"/>
                    <w:rPr>
                      <w:rFonts w:ascii="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与厂界距离（</w:t>
                  </w:r>
                  <w:r>
                    <w:rPr>
                      <w:rFonts w:ascii="宋体" w:hAnsi="宋体" w:cs="宋体"/>
                      <w:b/>
                      <w:bCs/>
                      <w:color w:val="000000" w:themeColor="text1"/>
                      <w:szCs w:val="21"/>
                      <w14:textFill>
                        <w14:solidFill>
                          <w14:schemeClr w14:val="tx1"/>
                        </w14:solidFill>
                      </w14:textFill>
                    </w:rPr>
                    <w:t>m</w:t>
                  </w:r>
                  <w:r>
                    <w:rPr>
                      <w:rFonts w:hint="eastAsia" w:ascii="宋体" w:hAnsi="宋体" w:cs="宋体"/>
                      <w:b/>
                      <w:bCs/>
                      <w:color w:val="000000" w:themeColor="text1"/>
                      <w:szCs w:val="21"/>
                      <w14:textFill>
                        <w14:solidFill>
                          <w14:schemeClr w14:val="tx1"/>
                        </w14:solidFill>
                      </w14:textFill>
                    </w:rPr>
                    <w:t>）</w:t>
                  </w:r>
                </w:p>
              </w:tc>
              <w:tc>
                <w:tcPr>
                  <w:tcW w:w="915" w:type="dxa"/>
                  <w:tcBorders>
                    <w:tl2br w:val="nil"/>
                    <w:tr2bl w:val="nil"/>
                  </w:tcBorders>
                  <w:vAlign w:val="center"/>
                </w:tcPr>
                <w:p>
                  <w:pPr>
                    <w:tabs>
                      <w:tab w:val="left" w:pos="801"/>
                    </w:tabs>
                    <w:spacing w:line="240" w:lineRule="atLeast"/>
                    <w:jc w:val="center"/>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声源源强（</w:t>
                  </w:r>
                  <w:r>
                    <w:rPr>
                      <w:rFonts w:ascii="宋体" w:hAnsi="宋体"/>
                      <w:b/>
                      <w:bCs/>
                      <w:color w:val="000000" w:themeColor="text1"/>
                      <w:szCs w:val="21"/>
                      <w14:textFill>
                        <w14:solidFill>
                          <w14:schemeClr w14:val="tx1"/>
                        </w14:solidFill>
                      </w14:textFill>
                    </w:rPr>
                    <w:t>dB</w:t>
                  </w:r>
                  <w:r>
                    <w:rPr>
                      <w:rFonts w:hint="eastAsia" w:ascii="宋体" w:hAnsi="宋体"/>
                      <w:b/>
                      <w:bCs/>
                      <w:color w:val="000000" w:themeColor="text1"/>
                      <w:szCs w:val="21"/>
                      <w14:textFill>
                        <w14:solidFill>
                          <w14:schemeClr w14:val="tx1"/>
                        </w14:solidFill>
                      </w14:textFill>
                    </w:rPr>
                    <w:t>）</w:t>
                  </w:r>
                </w:p>
              </w:tc>
              <w:tc>
                <w:tcPr>
                  <w:tcW w:w="1643" w:type="dxa"/>
                  <w:tcBorders>
                    <w:tl2br w:val="nil"/>
                    <w:tr2bl w:val="nil"/>
                  </w:tcBorders>
                  <w:vAlign w:val="center"/>
                </w:tcPr>
                <w:p>
                  <w:pPr>
                    <w:jc w:val="center"/>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治理措施</w:t>
                  </w:r>
                </w:p>
              </w:tc>
              <w:tc>
                <w:tcPr>
                  <w:tcW w:w="1505" w:type="dxa"/>
                  <w:tcBorders>
                    <w:tl2br w:val="nil"/>
                    <w:tr2bl w:val="nil"/>
                  </w:tcBorders>
                  <w:vAlign w:val="center"/>
                </w:tcPr>
                <w:p>
                  <w:pPr>
                    <w:jc w:val="center"/>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治理后噪声值</w:t>
                  </w:r>
                </w:p>
                <w:p>
                  <w:pPr>
                    <w:jc w:val="center"/>
                    <w:rPr>
                      <w:rFonts w:ascii="宋体"/>
                      <w:b/>
                      <w:bCs/>
                      <w:color w:val="000000" w:themeColor="text1"/>
                      <w:szCs w:val="21"/>
                      <w14:textFill>
                        <w14:solidFill>
                          <w14:schemeClr w14:val="tx1"/>
                        </w14:solidFill>
                      </w14:textFill>
                    </w:rPr>
                  </w:pPr>
                  <w:r>
                    <w:rPr>
                      <w:rFonts w:ascii="宋体" w:hAnsi="宋体"/>
                      <w:b/>
                      <w:bCs/>
                      <w:color w:val="000000" w:themeColor="text1"/>
                      <w:szCs w:val="21"/>
                      <w14:textFill>
                        <w14:solidFill>
                          <w14:schemeClr w14:val="tx1"/>
                        </w14:solidFill>
                      </w14:textFill>
                    </w:rPr>
                    <w:t>dB</w:t>
                  </w:r>
                  <w:r>
                    <w:rPr>
                      <w:rFonts w:hint="eastAsia" w:ascii="宋体" w:hAnsi="宋体"/>
                      <w:b/>
                      <w:bCs/>
                      <w:color w:val="000000" w:themeColor="text1"/>
                      <w:szCs w:val="21"/>
                      <w14:textFill>
                        <w14:solidFill>
                          <w14:schemeClr w14:val="tx1"/>
                        </w14:solidFill>
                      </w14:textFill>
                    </w:rPr>
                    <w:t>（</w:t>
                  </w:r>
                  <w:r>
                    <w:rPr>
                      <w:rFonts w:ascii="宋体" w:hAnsi="宋体"/>
                      <w:b/>
                      <w:bCs/>
                      <w:color w:val="000000" w:themeColor="text1"/>
                      <w:szCs w:val="21"/>
                      <w14:textFill>
                        <w14:solidFill>
                          <w14:schemeClr w14:val="tx1"/>
                        </w14:solidFill>
                      </w14:textFill>
                    </w:rPr>
                    <w:t>A</w:t>
                  </w:r>
                  <w:r>
                    <w:rPr>
                      <w:rFonts w:hint="eastAsia" w:ascii="宋体" w:hAnsi="宋体"/>
                      <w:b/>
                      <w:bCs/>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83" w:type="dxa"/>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774" w:type="dxa"/>
                  <w:vMerge w:val="restart"/>
                  <w:tcBorders>
                    <w:tl2br w:val="nil"/>
                    <w:tr2bl w:val="nil"/>
                  </w:tcBorders>
                  <w:vAlign w:val="center"/>
                </w:tcPr>
                <w:p>
                  <w:pPr>
                    <w:tabs>
                      <w:tab w:val="left" w:pos="801"/>
                    </w:tabs>
                    <w:spacing w:line="240" w:lineRule="atLeas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生产车间内</w:t>
                  </w:r>
                </w:p>
              </w:tc>
              <w:tc>
                <w:tcPr>
                  <w:tcW w:w="1177" w:type="dxa"/>
                  <w:tcBorders>
                    <w:tl2br w:val="nil"/>
                    <w:tr2bl w:val="nil"/>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激光切割机</w:t>
                  </w:r>
                </w:p>
              </w:tc>
              <w:tc>
                <w:tcPr>
                  <w:tcW w:w="704" w:type="dxa"/>
                  <w:tcBorders>
                    <w:tl2br w:val="nil"/>
                    <w:tr2bl w:val="nil"/>
                  </w:tcBorders>
                  <w:vAlign w:val="center"/>
                </w:tcPr>
                <w:p>
                  <w:pPr>
                    <w:widowControl/>
                    <w:jc w:val="center"/>
                    <w:rPr>
                      <w:rFonts w:hint="default" w:ascii="宋体" w:hAnsi="宋体" w:eastAsia="宋体"/>
                      <w:color w:val="000000" w:themeColor="text1"/>
                      <w:szCs w:val="21"/>
                      <w:lang w:val="en-US" w:eastAsia="zh-CN"/>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台</w:t>
                  </w:r>
                </w:p>
              </w:tc>
              <w:tc>
                <w:tcPr>
                  <w:tcW w:w="2007" w:type="dxa"/>
                  <w:tcBorders>
                    <w:tl2br w:val="nil"/>
                    <w:tr2bl w:val="nil"/>
                  </w:tcBorders>
                  <w:vAlign w:val="center"/>
                </w:tcPr>
                <w:p>
                  <w:pPr>
                    <w:adjustRightInd w:val="0"/>
                    <w:snapToGrid w:val="0"/>
                    <w:jc w:val="center"/>
                    <w:textAlignment w:val="baseline"/>
                    <w:rPr>
                      <w:rFonts w:asci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E59,S3,W4,N20</w:t>
                  </w:r>
                </w:p>
              </w:tc>
              <w:tc>
                <w:tcPr>
                  <w:tcW w:w="915" w:type="dxa"/>
                  <w:tcBorders>
                    <w:tl2br w:val="nil"/>
                    <w:tr2bl w:val="nil"/>
                  </w:tcBorders>
                  <w:vAlign w:val="center"/>
                </w:tcPr>
                <w:p>
                  <w:pPr>
                    <w:adjustRightInd w:val="0"/>
                    <w:snapToGrid w:val="0"/>
                    <w:jc w:val="center"/>
                    <w:textAlignment w:val="baseline"/>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70</w:t>
                  </w:r>
                </w:p>
              </w:tc>
              <w:tc>
                <w:tcPr>
                  <w:tcW w:w="1643" w:type="dxa"/>
                  <w:vMerge w:val="restart"/>
                  <w:tcBorders>
                    <w:tl2br w:val="nil"/>
                    <w:tr2bl w:val="nil"/>
                  </w:tcBorders>
                  <w:vAlign w:val="center"/>
                </w:tcPr>
                <w:p>
                  <w:pPr>
                    <w:tabs>
                      <w:tab w:val="left" w:pos="801"/>
                    </w:tabs>
                    <w:spacing w:line="240" w:lineRule="atLeas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选用先进设备，基础减振、合理布置、厂房隔声、室外风机加装隔声罩、加强设备维修保养、距离衰减等</w:t>
                  </w:r>
                </w:p>
              </w:tc>
              <w:tc>
                <w:tcPr>
                  <w:tcW w:w="1505" w:type="dxa"/>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83" w:type="dxa"/>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774" w:type="dxa"/>
                  <w:vMerge w:val="continue"/>
                  <w:tcBorders>
                    <w:tl2br w:val="nil"/>
                    <w:tr2bl w:val="nil"/>
                  </w:tcBorders>
                  <w:vAlign w:val="center"/>
                </w:tcPr>
                <w:p>
                  <w:pPr>
                    <w:widowControl/>
                    <w:jc w:val="center"/>
                    <w:rPr>
                      <w:rFonts w:ascii="宋体"/>
                      <w:color w:val="000000" w:themeColor="text1"/>
                      <w:szCs w:val="21"/>
                      <w14:textFill>
                        <w14:solidFill>
                          <w14:schemeClr w14:val="tx1"/>
                        </w14:solidFill>
                      </w14:textFill>
                    </w:rPr>
                  </w:pPr>
                </w:p>
              </w:tc>
              <w:tc>
                <w:tcPr>
                  <w:tcW w:w="1177" w:type="dxa"/>
                  <w:tcBorders>
                    <w:tl2br w:val="nil"/>
                    <w:tr2bl w:val="nil"/>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切管机</w:t>
                  </w:r>
                </w:p>
              </w:tc>
              <w:tc>
                <w:tcPr>
                  <w:tcW w:w="704" w:type="dxa"/>
                  <w:tcBorders>
                    <w:tl2br w:val="nil"/>
                    <w:tr2bl w:val="nil"/>
                  </w:tcBorders>
                  <w:vAlign w:val="center"/>
                </w:tcPr>
                <w:p>
                  <w:pPr>
                    <w:widowControl/>
                    <w:jc w:val="center"/>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台</w:t>
                  </w:r>
                </w:p>
              </w:tc>
              <w:tc>
                <w:tcPr>
                  <w:tcW w:w="2007" w:type="dxa"/>
                  <w:tcBorders>
                    <w:tl2br w:val="nil"/>
                    <w:tr2bl w:val="nil"/>
                  </w:tcBorders>
                  <w:vAlign w:val="center"/>
                </w:tcPr>
                <w:p>
                  <w:pPr>
                    <w:adjustRightInd w:val="0"/>
                    <w:snapToGrid w:val="0"/>
                    <w:jc w:val="center"/>
                    <w:textAlignment w:val="baseline"/>
                    <w:rPr>
                      <w:rFonts w:asci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E36,S9,W19,N10</w:t>
                  </w:r>
                </w:p>
              </w:tc>
              <w:tc>
                <w:tcPr>
                  <w:tcW w:w="915" w:type="dxa"/>
                  <w:tcBorders>
                    <w:tl2br w:val="nil"/>
                    <w:tr2bl w:val="nil"/>
                  </w:tcBorders>
                  <w:vAlign w:val="center"/>
                </w:tcPr>
                <w:p>
                  <w:pPr>
                    <w:adjustRightInd w:val="0"/>
                    <w:snapToGrid w:val="0"/>
                    <w:jc w:val="center"/>
                    <w:textAlignment w:val="baseline"/>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80</w:t>
                  </w:r>
                </w:p>
              </w:tc>
              <w:tc>
                <w:tcPr>
                  <w:tcW w:w="1643" w:type="dxa"/>
                  <w:vMerge w:val="continue"/>
                  <w:tcBorders>
                    <w:tl2br w:val="nil"/>
                    <w:tr2bl w:val="nil"/>
                  </w:tcBorders>
                  <w:vAlign w:val="center"/>
                </w:tcPr>
                <w:p>
                  <w:pPr>
                    <w:widowControl/>
                    <w:jc w:val="center"/>
                    <w:rPr>
                      <w:rFonts w:ascii="宋体"/>
                      <w:color w:val="000000" w:themeColor="text1"/>
                      <w:szCs w:val="21"/>
                      <w14:textFill>
                        <w14:solidFill>
                          <w14:schemeClr w14:val="tx1"/>
                        </w14:solidFill>
                      </w14:textFill>
                    </w:rPr>
                  </w:pPr>
                </w:p>
              </w:tc>
              <w:tc>
                <w:tcPr>
                  <w:tcW w:w="1505" w:type="dxa"/>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83" w:type="dxa"/>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774" w:type="dxa"/>
                  <w:vMerge w:val="continue"/>
                  <w:tcBorders>
                    <w:tl2br w:val="nil"/>
                    <w:tr2bl w:val="nil"/>
                  </w:tcBorders>
                  <w:vAlign w:val="center"/>
                </w:tcPr>
                <w:p>
                  <w:pPr>
                    <w:widowControl/>
                    <w:jc w:val="center"/>
                    <w:rPr>
                      <w:rFonts w:ascii="宋体"/>
                      <w:color w:val="000000" w:themeColor="text1"/>
                      <w:szCs w:val="21"/>
                      <w14:textFill>
                        <w14:solidFill>
                          <w14:schemeClr w14:val="tx1"/>
                        </w14:solidFill>
                      </w14:textFill>
                    </w:rPr>
                  </w:pPr>
                </w:p>
              </w:tc>
              <w:tc>
                <w:tcPr>
                  <w:tcW w:w="1177" w:type="dxa"/>
                  <w:tcBorders>
                    <w:tl2br w:val="nil"/>
                    <w:tr2bl w:val="nil"/>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剪板机</w:t>
                  </w:r>
                </w:p>
              </w:tc>
              <w:tc>
                <w:tcPr>
                  <w:tcW w:w="704" w:type="dxa"/>
                  <w:tcBorders>
                    <w:tl2br w:val="nil"/>
                    <w:tr2bl w:val="nil"/>
                  </w:tcBorders>
                  <w:vAlign w:val="center"/>
                </w:tcPr>
                <w:p>
                  <w:pPr>
                    <w:widowControl/>
                    <w:jc w:val="center"/>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台</w:t>
                  </w:r>
                </w:p>
              </w:tc>
              <w:tc>
                <w:tcPr>
                  <w:tcW w:w="2007" w:type="dxa"/>
                  <w:tcBorders>
                    <w:tl2br w:val="nil"/>
                    <w:tr2bl w:val="nil"/>
                  </w:tcBorders>
                  <w:vAlign w:val="center"/>
                </w:tcPr>
                <w:p>
                  <w:pPr>
                    <w:adjustRightInd w:val="0"/>
                    <w:snapToGrid w:val="0"/>
                    <w:jc w:val="center"/>
                    <w:textAlignment w:val="baseline"/>
                    <w:rPr>
                      <w:rFonts w:asci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E51,S28,W11,N0.5</w:t>
                  </w:r>
                </w:p>
              </w:tc>
              <w:tc>
                <w:tcPr>
                  <w:tcW w:w="915" w:type="dxa"/>
                  <w:tcBorders>
                    <w:tl2br w:val="nil"/>
                    <w:tr2bl w:val="nil"/>
                  </w:tcBorders>
                  <w:vAlign w:val="center"/>
                </w:tcPr>
                <w:p>
                  <w:pPr>
                    <w:adjustRightInd w:val="0"/>
                    <w:snapToGrid w:val="0"/>
                    <w:jc w:val="center"/>
                    <w:textAlignment w:val="baseline"/>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75</w:t>
                  </w:r>
                </w:p>
              </w:tc>
              <w:tc>
                <w:tcPr>
                  <w:tcW w:w="1643" w:type="dxa"/>
                  <w:vMerge w:val="continue"/>
                  <w:tcBorders>
                    <w:tl2br w:val="nil"/>
                    <w:tr2bl w:val="nil"/>
                  </w:tcBorders>
                  <w:vAlign w:val="center"/>
                </w:tcPr>
                <w:p>
                  <w:pPr>
                    <w:widowControl/>
                    <w:jc w:val="center"/>
                    <w:rPr>
                      <w:rFonts w:ascii="宋体"/>
                      <w:color w:val="000000" w:themeColor="text1"/>
                      <w:szCs w:val="21"/>
                      <w14:textFill>
                        <w14:solidFill>
                          <w14:schemeClr w14:val="tx1"/>
                        </w14:solidFill>
                      </w14:textFill>
                    </w:rPr>
                  </w:pPr>
                </w:p>
              </w:tc>
              <w:tc>
                <w:tcPr>
                  <w:tcW w:w="1505" w:type="dxa"/>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83" w:type="dxa"/>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p>
              </w:tc>
              <w:tc>
                <w:tcPr>
                  <w:tcW w:w="774" w:type="dxa"/>
                  <w:vMerge w:val="continue"/>
                  <w:tcBorders>
                    <w:tl2br w:val="nil"/>
                    <w:tr2bl w:val="nil"/>
                  </w:tcBorders>
                  <w:vAlign w:val="center"/>
                </w:tcPr>
                <w:p>
                  <w:pPr>
                    <w:widowControl/>
                    <w:jc w:val="center"/>
                    <w:rPr>
                      <w:rFonts w:ascii="宋体"/>
                      <w:color w:val="000000" w:themeColor="text1"/>
                      <w:szCs w:val="21"/>
                      <w14:textFill>
                        <w14:solidFill>
                          <w14:schemeClr w14:val="tx1"/>
                        </w14:solidFill>
                      </w14:textFill>
                    </w:rPr>
                  </w:pPr>
                </w:p>
              </w:tc>
              <w:tc>
                <w:tcPr>
                  <w:tcW w:w="1177" w:type="dxa"/>
                  <w:tcBorders>
                    <w:tl2br w:val="nil"/>
                    <w:tr2bl w:val="nil"/>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切割机</w:t>
                  </w:r>
                </w:p>
              </w:tc>
              <w:tc>
                <w:tcPr>
                  <w:tcW w:w="704" w:type="dxa"/>
                  <w:tcBorders>
                    <w:tl2br w:val="nil"/>
                    <w:tr2bl w:val="nil"/>
                  </w:tcBorders>
                  <w:vAlign w:val="center"/>
                </w:tcPr>
                <w:p>
                  <w:pPr>
                    <w:widowControl/>
                    <w:jc w:val="center"/>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台</w:t>
                  </w:r>
                </w:p>
              </w:tc>
              <w:tc>
                <w:tcPr>
                  <w:tcW w:w="2007" w:type="dxa"/>
                  <w:tcBorders>
                    <w:tl2br w:val="nil"/>
                    <w:tr2bl w:val="nil"/>
                  </w:tcBorders>
                  <w:vAlign w:val="center"/>
                </w:tcPr>
                <w:p>
                  <w:pPr>
                    <w:adjustRightInd w:val="0"/>
                    <w:snapToGrid w:val="0"/>
                    <w:jc w:val="center"/>
                    <w:textAlignment w:val="baseline"/>
                    <w:rPr>
                      <w:rFonts w:asci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E45,S27,W13,N0.5</w:t>
                  </w:r>
                </w:p>
              </w:tc>
              <w:tc>
                <w:tcPr>
                  <w:tcW w:w="915" w:type="dxa"/>
                  <w:tcBorders>
                    <w:tl2br w:val="nil"/>
                    <w:tr2bl w:val="nil"/>
                  </w:tcBorders>
                  <w:vAlign w:val="center"/>
                </w:tcPr>
                <w:p>
                  <w:pPr>
                    <w:adjustRightInd w:val="0"/>
                    <w:snapToGrid w:val="0"/>
                    <w:jc w:val="center"/>
                    <w:textAlignment w:val="baseline"/>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75</w:t>
                  </w:r>
                </w:p>
              </w:tc>
              <w:tc>
                <w:tcPr>
                  <w:tcW w:w="1643" w:type="dxa"/>
                  <w:vMerge w:val="continue"/>
                  <w:tcBorders>
                    <w:tl2br w:val="nil"/>
                    <w:tr2bl w:val="nil"/>
                  </w:tcBorders>
                  <w:vAlign w:val="center"/>
                </w:tcPr>
                <w:p>
                  <w:pPr>
                    <w:widowControl/>
                    <w:jc w:val="center"/>
                    <w:rPr>
                      <w:rFonts w:ascii="宋体"/>
                      <w:color w:val="000000" w:themeColor="text1"/>
                      <w:szCs w:val="21"/>
                      <w14:textFill>
                        <w14:solidFill>
                          <w14:schemeClr w14:val="tx1"/>
                        </w14:solidFill>
                      </w14:textFill>
                    </w:rPr>
                  </w:pPr>
                </w:p>
              </w:tc>
              <w:tc>
                <w:tcPr>
                  <w:tcW w:w="1505" w:type="dxa"/>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83" w:type="dxa"/>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w:t>
                  </w:r>
                </w:p>
              </w:tc>
              <w:tc>
                <w:tcPr>
                  <w:tcW w:w="774" w:type="dxa"/>
                  <w:vMerge w:val="continue"/>
                  <w:tcBorders>
                    <w:tl2br w:val="nil"/>
                    <w:tr2bl w:val="nil"/>
                  </w:tcBorders>
                  <w:vAlign w:val="center"/>
                </w:tcPr>
                <w:p>
                  <w:pPr>
                    <w:widowControl/>
                    <w:jc w:val="center"/>
                    <w:rPr>
                      <w:rFonts w:ascii="宋体"/>
                      <w:color w:val="000000" w:themeColor="text1"/>
                      <w:szCs w:val="21"/>
                      <w14:textFill>
                        <w14:solidFill>
                          <w14:schemeClr w14:val="tx1"/>
                        </w14:solidFill>
                      </w14:textFill>
                    </w:rPr>
                  </w:pPr>
                </w:p>
              </w:tc>
              <w:tc>
                <w:tcPr>
                  <w:tcW w:w="1177" w:type="dxa"/>
                  <w:tcBorders>
                    <w:tl2br w:val="nil"/>
                    <w:tr2bl w:val="nil"/>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冲床</w:t>
                  </w:r>
                </w:p>
              </w:tc>
              <w:tc>
                <w:tcPr>
                  <w:tcW w:w="704" w:type="dxa"/>
                  <w:tcBorders>
                    <w:tl2br w:val="nil"/>
                    <w:tr2bl w:val="nil"/>
                  </w:tcBorders>
                  <w:vAlign w:val="center"/>
                </w:tcPr>
                <w:p>
                  <w:pPr>
                    <w:jc w:val="center"/>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台</w:t>
                  </w:r>
                </w:p>
              </w:tc>
              <w:tc>
                <w:tcPr>
                  <w:tcW w:w="2007" w:type="dxa"/>
                  <w:tcBorders>
                    <w:tl2br w:val="nil"/>
                    <w:tr2bl w:val="nil"/>
                  </w:tcBorders>
                  <w:vAlign w:val="center"/>
                </w:tcPr>
                <w:p>
                  <w:pPr>
                    <w:adjustRightInd w:val="0"/>
                    <w:snapToGrid w:val="0"/>
                    <w:jc w:val="center"/>
                    <w:textAlignment w:val="baseline"/>
                    <w:rPr>
                      <w:rFonts w:asci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E43,S22,W15,N0.5</w:t>
                  </w:r>
                </w:p>
              </w:tc>
              <w:tc>
                <w:tcPr>
                  <w:tcW w:w="915" w:type="dxa"/>
                  <w:tcBorders>
                    <w:tl2br w:val="nil"/>
                    <w:tr2bl w:val="nil"/>
                  </w:tcBorders>
                  <w:vAlign w:val="center"/>
                </w:tcPr>
                <w:p>
                  <w:pPr>
                    <w:adjustRightInd w:val="0"/>
                    <w:snapToGrid w:val="0"/>
                    <w:jc w:val="center"/>
                    <w:textAlignment w:val="baseline"/>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75</w:t>
                  </w:r>
                </w:p>
              </w:tc>
              <w:tc>
                <w:tcPr>
                  <w:tcW w:w="1643" w:type="dxa"/>
                  <w:vMerge w:val="continue"/>
                  <w:tcBorders>
                    <w:tl2br w:val="nil"/>
                    <w:tr2bl w:val="nil"/>
                  </w:tcBorders>
                  <w:vAlign w:val="center"/>
                </w:tcPr>
                <w:p>
                  <w:pPr>
                    <w:widowControl/>
                    <w:jc w:val="center"/>
                    <w:rPr>
                      <w:rFonts w:ascii="宋体"/>
                      <w:color w:val="000000" w:themeColor="text1"/>
                      <w:szCs w:val="21"/>
                      <w14:textFill>
                        <w14:solidFill>
                          <w14:schemeClr w14:val="tx1"/>
                        </w14:solidFill>
                      </w14:textFill>
                    </w:rPr>
                  </w:pPr>
                </w:p>
              </w:tc>
              <w:tc>
                <w:tcPr>
                  <w:tcW w:w="1505" w:type="dxa"/>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383" w:type="dxa"/>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p>
              </w:tc>
              <w:tc>
                <w:tcPr>
                  <w:tcW w:w="774" w:type="dxa"/>
                  <w:vMerge w:val="continue"/>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p>
              </w:tc>
              <w:tc>
                <w:tcPr>
                  <w:tcW w:w="1177" w:type="dxa"/>
                  <w:tcBorders>
                    <w:tl2br w:val="nil"/>
                    <w:tr2bl w:val="nil"/>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拉丝机</w:t>
                  </w:r>
                </w:p>
              </w:tc>
              <w:tc>
                <w:tcPr>
                  <w:tcW w:w="704" w:type="dxa"/>
                  <w:tcBorders>
                    <w:tl2br w:val="nil"/>
                    <w:tr2bl w:val="nil"/>
                  </w:tcBorders>
                  <w:vAlign w:val="center"/>
                </w:tcPr>
                <w:p>
                  <w:pPr>
                    <w:jc w:val="center"/>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台</w:t>
                  </w:r>
                </w:p>
              </w:tc>
              <w:tc>
                <w:tcPr>
                  <w:tcW w:w="2007" w:type="dxa"/>
                  <w:tcBorders>
                    <w:tl2br w:val="nil"/>
                    <w:tr2bl w:val="nil"/>
                  </w:tcBorders>
                  <w:vAlign w:val="center"/>
                </w:tcPr>
                <w:p>
                  <w:pPr>
                    <w:adjustRightInd w:val="0"/>
                    <w:snapToGrid w:val="0"/>
                    <w:jc w:val="center"/>
                    <w:textAlignment w:val="baseline"/>
                    <w:rPr>
                      <w:rFonts w:asci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E48,S3,18,N20</w:t>
                  </w:r>
                </w:p>
              </w:tc>
              <w:tc>
                <w:tcPr>
                  <w:tcW w:w="915" w:type="dxa"/>
                  <w:tcBorders>
                    <w:tl2br w:val="nil"/>
                    <w:tr2bl w:val="nil"/>
                  </w:tcBorders>
                  <w:vAlign w:val="center"/>
                </w:tcPr>
                <w:p>
                  <w:pPr>
                    <w:adjustRightInd w:val="0"/>
                    <w:snapToGrid w:val="0"/>
                    <w:jc w:val="center"/>
                    <w:textAlignment w:val="baseline"/>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65</w:t>
                  </w:r>
                </w:p>
              </w:tc>
              <w:tc>
                <w:tcPr>
                  <w:tcW w:w="1643" w:type="dxa"/>
                  <w:vMerge w:val="continue"/>
                  <w:tcBorders>
                    <w:tl2br w:val="nil"/>
                    <w:tr2bl w:val="nil"/>
                  </w:tcBorders>
                  <w:vAlign w:val="center"/>
                </w:tcPr>
                <w:p>
                  <w:pPr>
                    <w:widowControl/>
                    <w:jc w:val="center"/>
                    <w:rPr>
                      <w:rFonts w:ascii="宋体"/>
                      <w:color w:val="000000" w:themeColor="text1"/>
                      <w:szCs w:val="21"/>
                      <w14:textFill>
                        <w14:solidFill>
                          <w14:schemeClr w14:val="tx1"/>
                        </w14:solidFill>
                      </w14:textFill>
                    </w:rPr>
                  </w:pPr>
                </w:p>
              </w:tc>
              <w:tc>
                <w:tcPr>
                  <w:tcW w:w="1505" w:type="dxa"/>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83" w:type="dxa"/>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w:t>
                  </w:r>
                </w:p>
              </w:tc>
              <w:tc>
                <w:tcPr>
                  <w:tcW w:w="774" w:type="dxa"/>
                  <w:vMerge w:val="continue"/>
                  <w:tcBorders>
                    <w:tl2br w:val="nil"/>
                    <w:tr2bl w:val="nil"/>
                  </w:tcBorders>
                  <w:vAlign w:val="center"/>
                </w:tcPr>
                <w:p>
                  <w:pPr>
                    <w:widowControl/>
                    <w:jc w:val="center"/>
                    <w:rPr>
                      <w:rFonts w:ascii="宋体"/>
                      <w:color w:val="000000" w:themeColor="text1"/>
                      <w:szCs w:val="21"/>
                      <w14:textFill>
                        <w14:solidFill>
                          <w14:schemeClr w14:val="tx1"/>
                        </w14:solidFill>
                      </w14:textFill>
                    </w:rPr>
                  </w:pPr>
                </w:p>
              </w:tc>
              <w:tc>
                <w:tcPr>
                  <w:tcW w:w="1177" w:type="dxa"/>
                  <w:tcBorders>
                    <w:tl2br w:val="nil"/>
                    <w:tr2bl w:val="nil"/>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折弯机</w:t>
                  </w:r>
                </w:p>
              </w:tc>
              <w:tc>
                <w:tcPr>
                  <w:tcW w:w="704" w:type="dxa"/>
                  <w:tcBorders>
                    <w:tl2br w:val="nil"/>
                    <w:tr2bl w:val="nil"/>
                  </w:tcBorders>
                  <w:vAlign w:val="center"/>
                </w:tcPr>
                <w:p>
                  <w:pPr>
                    <w:jc w:val="center"/>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台</w:t>
                  </w:r>
                </w:p>
              </w:tc>
              <w:tc>
                <w:tcPr>
                  <w:tcW w:w="2007" w:type="dxa"/>
                  <w:tcBorders>
                    <w:tl2br w:val="nil"/>
                    <w:tr2bl w:val="nil"/>
                  </w:tcBorders>
                  <w:vAlign w:val="center"/>
                </w:tcPr>
                <w:p>
                  <w:pPr>
                    <w:adjustRightInd w:val="0"/>
                    <w:snapToGrid w:val="0"/>
                    <w:jc w:val="center"/>
                    <w:textAlignment w:val="baseline"/>
                    <w:rPr>
                      <w:rFonts w:asci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E54,S22,W10,N4</w:t>
                  </w:r>
                </w:p>
              </w:tc>
              <w:tc>
                <w:tcPr>
                  <w:tcW w:w="915" w:type="dxa"/>
                  <w:tcBorders>
                    <w:tl2br w:val="nil"/>
                    <w:tr2bl w:val="nil"/>
                  </w:tcBorders>
                  <w:vAlign w:val="center"/>
                </w:tcPr>
                <w:p>
                  <w:pPr>
                    <w:adjustRightInd w:val="0"/>
                    <w:snapToGrid w:val="0"/>
                    <w:jc w:val="center"/>
                    <w:textAlignment w:val="baseline"/>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75</w:t>
                  </w:r>
                </w:p>
              </w:tc>
              <w:tc>
                <w:tcPr>
                  <w:tcW w:w="1643" w:type="dxa"/>
                  <w:vMerge w:val="continue"/>
                  <w:tcBorders>
                    <w:tl2br w:val="nil"/>
                    <w:tr2bl w:val="nil"/>
                  </w:tcBorders>
                  <w:vAlign w:val="center"/>
                </w:tcPr>
                <w:p>
                  <w:pPr>
                    <w:widowControl/>
                    <w:jc w:val="center"/>
                    <w:rPr>
                      <w:rFonts w:ascii="宋体"/>
                      <w:color w:val="000000" w:themeColor="text1"/>
                      <w:szCs w:val="21"/>
                      <w14:textFill>
                        <w14:solidFill>
                          <w14:schemeClr w14:val="tx1"/>
                        </w14:solidFill>
                      </w14:textFill>
                    </w:rPr>
                  </w:pPr>
                </w:p>
              </w:tc>
              <w:tc>
                <w:tcPr>
                  <w:tcW w:w="1505" w:type="dxa"/>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83" w:type="dxa"/>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w:t>
                  </w:r>
                </w:p>
              </w:tc>
              <w:tc>
                <w:tcPr>
                  <w:tcW w:w="774" w:type="dxa"/>
                  <w:vMerge w:val="continue"/>
                  <w:tcBorders>
                    <w:tl2br w:val="nil"/>
                    <w:tr2bl w:val="nil"/>
                  </w:tcBorders>
                  <w:vAlign w:val="center"/>
                </w:tcPr>
                <w:p>
                  <w:pPr>
                    <w:widowControl/>
                    <w:jc w:val="center"/>
                    <w:rPr>
                      <w:rFonts w:ascii="宋体"/>
                      <w:color w:val="000000" w:themeColor="text1"/>
                      <w:szCs w:val="21"/>
                      <w14:textFill>
                        <w14:solidFill>
                          <w14:schemeClr w14:val="tx1"/>
                        </w14:solidFill>
                      </w14:textFill>
                    </w:rPr>
                  </w:pPr>
                </w:p>
              </w:tc>
              <w:tc>
                <w:tcPr>
                  <w:tcW w:w="1177" w:type="dxa"/>
                  <w:tcBorders>
                    <w:tl2br w:val="nil"/>
                    <w:tr2bl w:val="nil"/>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弯圆机</w:t>
                  </w:r>
                </w:p>
              </w:tc>
              <w:tc>
                <w:tcPr>
                  <w:tcW w:w="704" w:type="dxa"/>
                  <w:tcBorders>
                    <w:tl2br w:val="nil"/>
                    <w:tr2bl w:val="nil"/>
                  </w:tcBorders>
                  <w:vAlign w:val="center"/>
                </w:tcPr>
                <w:p>
                  <w:pPr>
                    <w:jc w:val="center"/>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台</w:t>
                  </w:r>
                </w:p>
              </w:tc>
              <w:tc>
                <w:tcPr>
                  <w:tcW w:w="2007" w:type="dxa"/>
                  <w:tcBorders>
                    <w:tl2br w:val="nil"/>
                    <w:tr2bl w:val="nil"/>
                  </w:tcBorders>
                  <w:vAlign w:val="center"/>
                </w:tcPr>
                <w:p>
                  <w:pPr>
                    <w:adjustRightInd w:val="0"/>
                    <w:snapToGrid w:val="0"/>
                    <w:jc w:val="center"/>
                    <w:textAlignment w:val="baseline"/>
                    <w:rPr>
                      <w:rFonts w:asci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E49,S22,W13,N6</w:t>
                  </w:r>
                </w:p>
              </w:tc>
              <w:tc>
                <w:tcPr>
                  <w:tcW w:w="915" w:type="dxa"/>
                  <w:tcBorders>
                    <w:tl2br w:val="nil"/>
                    <w:tr2bl w:val="nil"/>
                  </w:tcBorders>
                  <w:vAlign w:val="center"/>
                </w:tcPr>
                <w:p>
                  <w:pPr>
                    <w:adjustRightInd w:val="0"/>
                    <w:snapToGrid w:val="0"/>
                    <w:jc w:val="center"/>
                    <w:textAlignment w:val="baseline"/>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70</w:t>
                  </w:r>
                </w:p>
              </w:tc>
              <w:tc>
                <w:tcPr>
                  <w:tcW w:w="1643" w:type="dxa"/>
                  <w:vMerge w:val="continue"/>
                  <w:tcBorders>
                    <w:tl2br w:val="nil"/>
                    <w:tr2bl w:val="nil"/>
                  </w:tcBorders>
                  <w:vAlign w:val="center"/>
                </w:tcPr>
                <w:p>
                  <w:pPr>
                    <w:widowControl/>
                    <w:jc w:val="center"/>
                    <w:rPr>
                      <w:rFonts w:ascii="宋体"/>
                      <w:color w:val="000000" w:themeColor="text1"/>
                      <w:szCs w:val="21"/>
                      <w14:textFill>
                        <w14:solidFill>
                          <w14:schemeClr w14:val="tx1"/>
                        </w14:solidFill>
                      </w14:textFill>
                    </w:rPr>
                  </w:pPr>
                </w:p>
              </w:tc>
              <w:tc>
                <w:tcPr>
                  <w:tcW w:w="1505" w:type="dxa"/>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83" w:type="dxa"/>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9</w:t>
                  </w:r>
                </w:p>
              </w:tc>
              <w:tc>
                <w:tcPr>
                  <w:tcW w:w="774" w:type="dxa"/>
                  <w:vMerge w:val="continue"/>
                  <w:tcBorders>
                    <w:tl2br w:val="nil"/>
                    <w:tr2bl w:val="nil"/>
                  </w:tcBorders>
                  <w:vAlign w:val="center"/>
                </w:tcPr>
                <w:p>
                  <w:pPr>
                    <w:widowControl/>
                    <w:jc w:val="center"/>
                    <w:rPr>
                      <w:rFonts w:ascii="宋体"/>
                      <w:color w:val="000000" w:themeColor="text1"/>
                      <w:szCs w:val="21"/>
                      <w14:textFill>
                        <w14:solidFill>
                          <w14:schemeClr w14:val="tx1"/>
                        </w14:solidFill>
                      </w14:textFill>
                    </w:rPr>
                  </w:pPr>
                </w:p>
              </w:tc>
              <w:tc>
                <w:tcPr>
                  <w:tcW w:w="1177" w:type="dxa"/>
                  <w:tcBorders>
                    <w:tl2br w:val="nil"/>
                    <w:tr2bl w:val="nil"/>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打孔机</w:t>
                  </w:r>
                </w:p>
              </w:tc>
              <w:tc>
                <w:tcPr>
                  <w:tcW w:w="704" w:type="dxa"/>
                  <w:tcBorders>
                    <w:tl2br w:val="nil"/>
                    <w:tr2bl w:val="nil"/>
                  </w:tcBorders>
                  <w:vAlign w:val="center"/>
                </w:tcPr>
                <w:p>
                  <w:pPr>
                    <w:jc w:val="center"/>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台</w:t>
                  </w:r>
                </w:p>
              </w:tc>
              <w:tc>
                <w:tcPr>
                  <w:tcW w:w="2007" w:type="dxa"/>
                  <w:tcBorders>
                    <w:tl2br w:val="nil"/>
                    <w:tr2bl w:val="nil"/>
                  </w:tcBorders>
                  <w:vAlign w:val="center"/>
                </w:tcPr>
                <w:p>
                  <w:pPr>
                    <w:adjustRightInd w:val="0"/>
                    <w:snapToGrid w:val="0"/>
                    <w:jc w:val="center"/>
                    <w:textAlignment w:val="baseline"/>
                    <w:rPr>
                      <w:rFonts w:asci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E12,S18,W51,N10</w:t>
                  </w:r>
                </w:p>
              </w:tc>
              <w:tc>
                <w:tcPr>
                  <w:tcW w:w="915" w:type="dxa"/>
                  <w:tcBorders>
                    <w:tl2br w:val="nil"/>
                    <w:tr2bl w:val="nil"/>
                  </w:tcBorders>
                  <w:vAlign w:val="center"/>
                </w:tcPr>
                <w:p>
                  <w:pPr>
                    <w:adjustRightInd w:val="0"/>
                    <w:snapToGrid w:val="0"/>
                    <w:jc w:val="center"/>
                    <w:textAlignment w:val="baseline"/>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75</w:t>
                  </w:r>
                </w:p>
              </w:tc>
              <w:tc>
                <w:tcPr>
                  <w:tcW w:w="1643" w:type="dxa"/>
                  <w:vMerge w:val="continue"/>
                  <w:tcBorders>
                    <w:tl2br w:val="nil"/>
                    <w:tr2bl w:val="nil"/>
                  </w:tcBorders>
                  <w:vAlign w:val="center"/>
                </w:tcPr>
                <w:p>
                  <w:pPr>
                    <w:widowControl/>
                    <w:jc w:val="center"/>
                    <w:rPr>
                      <w:rFonts w:ascii="宋体"/>
                      <w:color w:val="000000" w:themeColor="text1"/>
                      <w:szCs w:val="21"/>
                      <w14:textFill>
                        <w14:solidFill>
                          <w14:schemeClr w14:val="tx1"/>
                        </w14:solidFill>
                      </w14:textFill>
                    </w:rPr>
                  </w:pPr>
                </w:p>
              </w:tc>
              <w:tc>
                <w:tcPr>
                  <w:tcW w:w="1505" w:type="dxa"/>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83" w:type="dxa"/>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10</w:t>
                  </w:r>
                </w:p>
              </w:tc>
              <w:tc>
                <w:tcPr>
                  <w:tcW w:w="774" w:type="dxa"/>
                  <w:vMerge w:val="continue"/>
                  <w:tcBorders>
                    <w:tl2br w:val="nil"/>
                    <w:tr2bl w:val="nil"/>
                  </w:tcBorders>
                  <w:vAlign w:val="center"/>
                </w:tcPr>
                <w:p>
                  <w:pPr>
                    <w:widowControl/>
                    <w:jc w:val="center"/>
                    <w:rPr>
                      <w:rFonts w:ascii="宋体"/>
                      <w:color w:val="000000" w:themeColor="text1"/>
                      <w:szCs w:val="21"/>
                      <w14:textFill>
                        <w14:solidFill>
                          <w14:schemeClr w14:val="tx1"/>
                        </w14:solidFill>
                      </w14:textFill>
                    </w:rPr>
                  </w:pPr>
                </w:p>
              </w:tc>
              <w:tc>
                <w:tcPr>
                  <w:tcW w:w="1177" w:type="dxa"/>
                  <w:tcBorders>
                    <w:tl2br w:val="nil"/>
                    <w:tr2bl w:val="nil"/>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氩弧焊机</w:t>
                  </w:r>
                </w:p>
              </w:tc>
              <w:tc>
                <w:tcPr>
                  <w:tcW w:w="704" w:type="dxa"/>
                  <w:tcBorders>
                    <w:tl2br w:val="nil"/>
                    <w:tr2bl w:val="nil"/>
                  </w:tcBorders>
                  <w:vAlign w:val="center"/>
                </w:tcPr>
                <w:p>
                  <w:pPr>
                    <w:jc w:val="center"/>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10</w:t>
                  </w:r>
                  <w:r>
                    <w:rPr>
                      <w:rFonts w:hint="eastAsia" w:ascii="宋体" w:hAnsi="宋体"/>
                      <w:color w:val="000000" w:themeColor="text1"/>
                      <w:szCs w:val="21"/>
                      <w14:textFill>
                        <w14:solidFill>
                          <w14:schemeClr w14:val="tx1"/>
                        </w14:solidFill>
                      </w14:textFill>
                    </w:rPr>
                    <w:t>台</w:t>
                  </w:r>
                </w:p>
              </w:tc>
              <w:tc>
                <w:tcPr>
                  <w:tcW w:w="2007" w:type="dxa"/>
                  <w:tcBorders>
                    <w:tl2br w:val="nil"/>
                    <w:tr2bl w:val="nil"/>
                  </w:tcBorders>
                  <w:vAlign w:val="center"/>
                </w:tcPr>
                <w:p>
                  <w:pPr>
                    <w:adjustRightInd w:val="0"/>
                    <w:snapToGrid w:val="0"/>
                    <w:jc w:val="center"/>
                    <w:textAlignment w:val="baseline"/>
                    <w:rPr>
                      <w:rFonts w:asci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E3,S2,W47,N13</w:t>
                  </w:r>
                </w:p>
              </w:tc>
              <w:tc>
                <w:tcPr>
                  <w:tcW w:w="915" w:type="dxa"/>
                  <w:tcBorders>
                    <w:tl2br w:val="nil"/>
                    <w:tr2bl w:val="nil"/>
                  </w:tcBorders>
                  <w:vAlign w:val="center"/>
                </w:tcPr>
                <w:p>
                  <w:pPr>
                    <w:adjustRightInd w:val="0"/>
                    <w:snapToGrid w:val="0"/>
                    <w:jc w:val="center"/>
                    <w:textAlignment w:val="baseline"/>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70</w:t>
                  </w:r>
                </w:p>
              </w:tc>
              <w:tc>
                <w:tcPr>
                  <w:tcW w:w="1643" w:type="dxa"/>
                  <w:vMerge w:val="continue"/>
                  <w:tcBorders>
                    <w:tl2br w:val="nil"/>
                    <w:tr2bl w:val="nil"/>
                  </w:tcBorders>
                  <w:vAlign w:val="center"/>
                </w:tcPr>
                <w:p>
                  <w:pPr>
                    <w:widowControl/>
                    <w:jc w:val="center"/>
                    <w:rPr>
                      <w:rFonts w:ascii="宋体"/>
                      <w:color w:val="000000" w:themeColor="text1"/>
                      <w:szCs w:val="21"/>
                      <w14:textFill>
                        <w14:solidFill>
                          <w14:schemeClr w14:val="tx1"/>
                        </w14:solidFill>
                      </w14:textFill>
                    </w:rPr>
                  </w:pPr>
                </w:p>
              </w:tc>
              <w:tc>
                <w:tcPr>
                  <w:tcW w:w="1505" w:type="dxa"/>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83" w:type="dxa"/>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11</w:t>
                  </w:r>
                </w:p>
              </w:tc>
              <w:tc>
                <w:tcPr>
                  <w:tcW w:w="774" w:type="dxa"/>
                  <w:vMerge w:val="continue"/>
                  <w:tcBorders>
                    <w:tl2br w:val="nil"/>
                    <w:tr2bl w:val="nil"/>
                  </w:tcBorders>
                  <w:vAlign w:val="center"/>
                </w:tcPr>
                <w:p>
                  <w:pPr>
                    <w:widowControl/>
                    <w:jc w:val="center"/>
                    <w:rPr>
                      <w:rFonts w:ascii="宋体"/>
                      <w:color w:val="000000" w:themeColor="text1"/>
                      <w:szCs w:val="21"/>
                      <w14:textFill>
                        <w14:solidFill>
                          <w14:schemeClr w14:val="tx1"/>
                        </w14:solidFill>
                      </w14:textFill>
                    </w:rPr>
                  </w:pPr>
                </w:p>
              </w:tc>
              <w:tc>
                <w:tcPr>
                  <w:tcW w:w="1177" w:type="dxa"/>
                  <w:tcBorders>
                    <w:tl2br w:val="nil"/>
                    <w:tr2bl w:val="nil"/>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打磨台</w:t>
                  </w:r>
                </w:p>
              </w:tc>
              <w:tc>
                <w:tcPr>
                  <w:tcW w:w="704" w:type="dxa"/>
                  <w:tcBorders>
                    <w:tl2br w:val="nil"/>
                    <w:tr2bl w:val="nil"/>
                  </w:tcBorders>
                  <w:vAlign w:val="center"/>
                </w:tcPr>
                <w:p>
                  <w:pPr>
                    <w:widowControl/>
                    <w:jc w:val="center"/>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台</w:t>
                  </w:r>
                </w:p>
              </w:tc>
              <w:tc>
                <w:tcPr>
                  <w:tcW w:w="2007" w:type="dxa"/>
                  <w:tcBorders>
                    <w:tl2br w:val="nil"/>
                    <w:tr2bl w:val="nil"/>
                  </w:tcBorders>
                  <w:vAlign w:val="center"/>
                </w:tcPr>
                <w:p>
                  <w:pPr>
                    <w:adjustRightInd w:val="0"/>
                    <w:snapToGrid w:val="0"/>
                    <w:jc w:val="center"/>
                    <w:textAlignment w:val="baseline"/>
                    <w:rPr>
                      <w:rFonts w:asci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E26,S5,W33,N18</w:t>
                  </w:r>
                </w:p>
              </w:tc>
              <w:tc>
                <w:tcPr>
                  <w:tcW w:w="915" w:type="dxa"/>
                  <w:tcBorders>
                    <w:tl2br w:val="nil"/>
                    <w:tr2bl w:val="nil"/>
                  </w:tcBorders>
                  <w:vAlign w:val="center"/>
                </w:tcPr>
                <w:p>
                  <w:pPr>
                    <w:adjustRightInd w:val="0"/>
                    <w:snapToGrid w:val="0"/>
                    <w:jc w:val="center"/>
                    <w:textAlignment w:val="baseline"/>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85</w:t>
                  </w:r>
                </w:p>
              </w:tc>
              <w:tc>
                <w:tcPr>
                  <w:tcW w:w="1643" w:type="dxa"/>
                  <w:vMerge w:val="continue"/>
                  <w:tcBorders>
                    <w:tl2br w:val="nil"/>
                    <w:tr2bl w:val="nil"/>
                  </w:tcBorders>
                  <w:vAlign w:val="center"/>
                </w:tcPr>
                <w:p>
                  <w:pPr>
                    <w:widowControl/>
                    <w:jc w:val="center"/>
                    <w:rPr>
                      <w:rFonts w:ascii="宋体"/>
                      <w:color w:val="000000" w:themeColor="text1"/>
                      <w:szCs w:val="21"/>
                      <w14:textFill>
                        <w14:solidFill>
                          <w14:schemeClr w14:val="tx1"/>
                        </w14:solidFill>
                      </w14:textFill>
                    </w:rPr>
                  </w:pPr>
                </w:p>
              </w:tc>
              <w:tc>
                <w:tcPr>
                  <w:tcW w:w="1505" w:type="dxa"/>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83" w:type="dxa"/>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12</w:t>
                  </w:r>
                </w:p>
              </w:tc>
              <w:tc>
                <w:tcPr>
                  <w:tcW w:w="774" w:type="dxa"/>
                  <w:vMerge w:val="continue"/>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p>
              </w:tc>
              <w:tc>
                <w:tcPr>
                  <w:tcW w:w="1177" w:type="dxa"/>
                  <w:tcBorders>
                    <w:tl2br w:val="nil"/>
                    <w:tr2bl w:val="nil"/>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抛光机</w:t>
                  </w:r>
                </w:p>
              </w:tc>
              <w:tc>
                <w:tcPr>
                  <w:tcW w:w="704" w:type="dxa"/>
                  <w:tcBorders>
                    <w:tl2br w:val="nil"/>
                    <w:tr2bl w:val="nil"/>
                  </w:tcBorders>
                  <w:vAlign w:val="center"/>
                </w:tcPr>
                <w:p>
                  <w:pPr>
                    <w:widowControl/>
                    <w:jc w:val="center"/>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台</w:t>
                  </w:r>
                </w:p>
              </w:tc>
              <w:tc>
                <w:tcPr>
                  <w:tcW w:w="2007" w:type="dxa"/>
                  <w:tcBorders>
                    <w:tl2br w:val="nil"/>
                    <w:tr2bl w:val="nil"/>
                  </w:tcBorders>
                  <w:vAlign w:val="center"/>
                </w:tcPr>
                <w:p>
                  <w:pPr>
                    <w:adjustRightInd w:val="0"/>
                    <w:snapToGrid w:val="0"/>
                    <w:jc w:val="center"/>
                    <w:textAlignment w:val="baseline"/>
                    <w:rPr>
                      <w:rFonts w:asci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E51,S2,W10,N25</w:t>
                  </w:r>
                </w:p>
              </w:tc>
              <w:tc>
                <w:tcPr>
                  <w:tcW w:w="915" w:type="dxa"/>
                  <w:tcBorders>
                    <w:tl2br w:val="nil"/>
                    <w:tr2bl w:val="nil"/>
                  </w:tcBorders>
                  <w:vAlign w:val="center"/>
                </w:tcPr>
                <w:p>
                  <w:pPr>
                    <w:adjustRightInd w:val="0"/>
                    <w:snapToGrid w:val="0"/>
                    <w:jc w:val="center"/>
                    <w:textAlignment w:val="baseline"/>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85</w:t>
                  </w:r>
                </w:p>
              </w:tc>
              <w:tc>
                <w:tcPr>
                  <w:tcW w:w="1643" w:type="dxa"/>
                  <w:vMerge w:val="continue"/>
                  <w:tcBorders>
                    <w:tl2br w:val="nil"/>
                    <w:tr2bl w:val="nil"/>
                  </w:tcBorders>
                  <w:vAlign w:val="center"/>
                </w:tcPr>
                <w:p>
                  <w:pPr>
                    <w:widowControl/>
                    <w:jc w:val="center"/>
                    <w:rPr>
                      <w:rFonts w:ascii="宋体"/>
                      <w:color w:val="000000" w:themeColor="text1"/>
                      <w:szCs w:val="21"/>
                      <w14:textFill>
                        <w14:solidFill>
                          <w14:schemeClr w14:val="tx1"/>
                        </w14:solidFill>
                      </w14:textFill>
                    </w:rPr>
                  </w:pPr>
                </w:p>
              </w:tc>
              <w:tc>
                <w:tcPr>
                  <w:tcW w:w="1505" w:type="dxa"/>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83" w:type="dxa"/>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13</w:t>
                  </w:r>
                </w:p>
              </w:tc>
              <w:tc>
                <w:tcPr>
                  <w:tcW w:w="774" w:type="dxa"/>
                  <w:vMerge w:val="continue"/>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p>
              </w:tc>
              <w:tc>
                <w:tcPr>
                  <w:tcW w:w="1177" w:type="dxa"/>
                  <w:tcBorders>
                    <w:tl2br w:val="nil"/>
                    <w:tr2bl w:val="nil"/>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喷塑生产线</w:t>
                  </w:r>
                </w:p>
              </w:tc>
              <w:tc>
                <w:tcPr>
                  <w:tcW w:w="704" w:type="dxa"/>
                  <w:tcBorders>
                    <w:tl2br w:val="nil"/>
                    <w:tr2bl w:val="nil"/>
                  </w:tcBorders>
                  <w:vAlign w:val="center"/>
                </w:tcPr>
                <w:p>
                  <w:pPr>
                    <w:widowControl/>
                    <w:jc w:val="center"/>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个</w:t>
                  </w:r>
                </w:p>
              </w:tc>
              <w:tc>
                <w:tcPr>
                  <w:tcW w:w="2007" w:type="dxa"/>
                  <w:tcBorders>
                    <w:tl2br w:val="nil"/>
                    <w:tr2bl w:val="nil"/>
                  </w:tcBorders>
                  <w:vAlign w:val="center"/>
                </w:tcPr>
                <w:p>
                  <w:pPr>
                    <w:adjustRightInd w:val="0"/>
                    <w:snapToGrid w:val="0"/>
                    <w:jc w:val="center"/>
                    <w:textAlignment w:val="baseline"/>
                    <w:rPr>
                      <w:rFonts w:asci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E36,S0,W0,N18</w:t>
                  </w:r>
                </w:p>
              </w:tc>
              <w:tc>
                <w:tcPr>
                  <w:tcW w:w="915" w:type="dxa"/>
                  <w:tcBorders>
                    <w:tl2br w:val="nil"/>
                    <w:tr2bl w:val="nil"/>
                  </w:tcBorders>
                  <w:vAlign w:val="center"/>
                </w:tcPr>
                <w:p>
                  <w:pPr>
                    <w:adjustRightInd w:val="0"/>
                    <w:snapToGrid w:val="0"/>
                    <w:jc w:val="center"/>
                    <w:textAlignment w:val="baseline"/>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80</w:t>
                  </w:r>
                </w:p>
              </w:tc>
              <w:tc>
                <w:tcPr>
                  <w:tcW w:w="1643" w:type="dxa"/>
                  <w:vMerge w:val="continue"/>
                  <w:tcBorders>
                    <w:tl2br w:val="nil"/>
                    <w:tr2bl w:val="nil"/>
                  </w:tcBorders>
                  <w:vAlign w:val="center"/>
                </w:tcPr>
                <w:p>
                  <w:pPr>
                    <w:widowControl/>
                    <w:jc w:val="center"/>
                    <w:rPr>
                      <w:rFonts w:ascii="宋体"/>
                      <w:color w:val="000000" w:themeColor="text1"/>
                      <w:szCs w:val="21"/>
                      <w14:textFill>
                        <w14:solidFill>
                          <w14:schemeClr w14:val="tx1"/>
                        </w14:solidFill>
                      </w14:textFill>
                    </w:rPr>
                  </w:pPr>
                </w:p>
              </w:tc>
              <w:tc>
                <w:tcPr>
                  <w:tcW w:w="1505" w:type="dxa"/>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83" w:type="dxa"/>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14</w:t>
                  </w:r>
                </w:p>
              </w:tc>
              <w:tc>
                <w:tcPr>
                  <w:tcW w:w="774" w:type="dxa"/>
                  <w:vMerge w:val="continue"/>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p>
              </w:tc>
              <w:tc>
                <w:tcPr>
                  <w:tcW w:w="1177" w:type="dxa"/>
                  <w:tcBorders>
                    <w:tl2br w:val="nil"/>
                    <w:tr2bl w:val="nil"/>
                  </w:tcBorders>
                  <w:vAlign w:val="center"/>
                </w:tcPr>
                <w:p>
                  <w:pPr>
                    <w:widowControl/>
                    <w:spacing w:before="36" w:after="36"/>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精密锯</w:t>
                  </w:r>
                </w:p>
              </w:tc>
              <w:tc>
                <w:tcPr>
                  <w:tcW w:w="704" w:type="dxa"/>
                  <w:tcBorders>
                    <w:tl2br w:val="nil"/>
                    <w:tr2bl w:val="nil"/>
                  </w:tcBorders>
                  <w:vAlign w:val="center"/>
                </w:tcPr>
                <w:p>
                  <w:pPr>
                    <w:widowControl/>
                    <w:spacing w:before="36" w:after="36"/>
                    <w:jc w:val="center"/>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台</w:t>
                  </w:r>
                </w:p>
              </w:tc>
              <w:tc>
                <w:tcPr>
                  <w:tcW w:w="2007" w:type="dxa"/>
                  <w:tcBorders>
                    <w:tl2br w:val="nil"/>
                    <w:tr2bl w:val="nil"/>
                  </w:tcBorders>
                  <w:vAlign w:val="center"/>
                </w:tcPr>
                <w:p>
                  <w:pPr>
                    <w:adjustRightInd w:val="0"/>
                    <w:snapToGrid w:val="0"/>
                    <w:jc w:val="center"/>
                    <w:textAlignment w:val="baseline"/>
                    <w:rPr>
                      <w:rFonts w:asci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E45,S0,W16,N26</w:t>
                  </w:r>
                </w:p>
              </w:tc>
              <w:tc>
                <w:tcPr>
                  <w:tcW w:w="915" w:type="dxa"/>
                  <w:tcBorders>
                    <w:tl2br w:val="nil"/>
                    <w:tr2bl w:val="nil"/>
                  </w:tcBorders>
                  <w:vAlign w:val="center"/>
                </w:tcPr>
                <w:p>
                  <w:pPr>
                    <w:adjustRightInd w:val="0"/>
                    <w:snapToGrid w:val="0"/>
                    <w:jc w:val="center"/>
                    <w:textAlignment w:val="baseline"/>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80</w:t>
                  </w:r>
                </w:p>
              </w:tc>
              <w:tc>
                <w:tcPr>
                  <w:tcW w:w="1643" w:type="dxa"/>
                  <w:vMerge w:val="continue"/>
                  <w:tcBorders>
                    <w:tl2br w:val="nil"/>
                    <w:tr2bl w:val="nil"/>
                  </w:tcBorders>
                  <w:vAlign w:val="center"/>
                </w:tcPr>
                <w:p>
                  <w:pPr>
                    <w:widowControl/>
                    <w:jc w:val="center"/>
                    <w:rPr>
                      <w:rFonts w:ascii="宋体"/>
                      <w:color w:val="000000" w:themeColor="text1"/>
                      <w:szCs w:val="21"/>
                      <w14:textFill>
                        <w14:solidFill>
                          <w14:schemeClr w14:val="tx1"/>
                        </w14:solidFill>
                      </w14:textFill>
                    </w:rPr>
                  </w:pPr>
                </w:p>
              </w:tc>
              <w:tc>
                <w:tcPr>
                  <w:tcW w:w="1505" w:type="dxa"/>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83" w:type="dxa"/>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15</w:t>
                  </w:r>
                </w:p>
              </w:tc>
              <w:tc>
                <w:tcPr>
                  <w:tcW w:w="774" w:type="dxa"/>
                  <w:vMerge w:val="continue"/>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p>
              </w:tc>
              <w:tc>
                <w:tcPr>
                  <w:tcW w:w="1177" w:type="dxa"/>
                  <w:tcBorders>
                    <w:tl2br w:val="nil"/>
                    <w:tr2bl w:val="nil"/>
                  </w:tcBorders>
                  <w:vAlign w:val="center"/>
                </w:tcPr>
                <w:p>
                  <w:pPr>
                    <w:widowControl/>
                    <w:spacing w:before="36" w:after="36"/>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线条锯</w:t>
                  </w:r>
                </w:p>
              </w:tc>
              <w:tc>
                <w:tcPr>
                  <w:tcW w:w="704" w:type="dxa"/>
                  <w:tcBorders>
                    <w:tl2br w:val="nil"/>
                    <w:tr2bl w:val="nil"/>
                  </w:tcBorders>
                  <w:vAlign w:val="center"/>
                </w:tcPr>
                <w:p>
                  <w:pPr>
                    <w:widowControl/>
                    <w:spacing w:before="36" w:after="36"/>
                    <w:jc w:val="center"/>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台</w:t>
                  </w:r>
                </w:p>
              </w:tc>
              <w:tc>
                <w:tcPr>
                  <w:tcW w:w="2007" w:type="dxa"/>
                  <w:tcBorders>
                    <w:tl2br w:val="nil"/>
                    <w:tr2bl w:val="nil"/>
                  </w:tcBorders>
                  <w:vAlign w:val="center"/>
                </w:tcPr>
                <w:p>
                  <w:pPr>
                    <w:adjustRightInd w:val="0"/>
                    <w:snapToGrid w:val="0"/>
                    <w:jc w:val="center"/>
                    <w:textAlignment w:val="baseline"/>
                    <w:rPr>
                      <w:rFonts w:asci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E32,S0,W30,N28</w:t>
                  </w:r>
                </w:p>
              </w:tc>
              <w:tc>
                <w:tcPr>
                  <w:tcW w:w="915" w:type="dxa"/>
                  <w:tcBorders>
                    <w:tl2br w:val="nil"/>
                    <w:tr2bl w:val="nil"/>
                  </w:tcBorders>
                  <w:vAlign w:val="center"/>
                </w:tcPr>
                <w:p>
                  <w:pPr>
                    <w:adjustRightInd w:val="0"/>
                    <w:snapToGrid w:val="0"/>
                    <w:jc w:val="center"/>
                    <w:textAlignment w:val="baseline"/>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80</w:t>
                  </w:r>
                </w:p>
              </w:tc>
              <w:tc>
                <w:tcPr>
                  <w:tcW w:w="1643" w:type="dxa"/>
                  <w:vMerge w:val="continue"/>
                  <w:tcBorders>
                    <w:tl2br w:val="nil"/>
                    <w:tr2bl w:val="nil"/>
                  </w:tcBorders>
                  <w:vAlign w:val="center"/>
                </w:tcPr>
                <w:p>
                  <w:pPr>
                    <w:widowControl/>
                    <w:jc w:val="center"/>
                    <w:rPr>
                      <w:rFonts w:ascii="宋体"/>
                      <w:color w:val="000000" w:themeColor="text1"/>
                      <w:szCs w:val="21"/>
                      <w14:textFill>
                        <w14:solidFill>
                          <w14:schemeClr w14:val="tx1"/>
                        </w14:solidFill>
                      </w14:textFill>
                    </w:rPr>
                  </w:pPr>
                </w:p>
              </w:tc>
              <w:tc>
                <w:tcPr>
                  <w:tcW w:w="1505" w:type="dxa"/>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83" w:type="dxa"/>
                  <w:tcBorders>
                    <w:tl2br w:val="nil"/>
                    <w:tr2bl w:val="nil"/>
                  </w:tcBorders>
                </w:tcPr>
                <w:p>
                  <w:pPr>
                    <w:tabs>
                      <w:tab w:val="left" w:pos="801"/>
                    </w:tabs>
                    <w:spacing w:line="24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p>
              </w:tc>
              <w:tc>
                <w:tcPr>
                  <w:tcW w:w="774" w:type="dxa"/>
                  <w:vMerge w:val="continue"/>
                  <w:tcBorders>
                    <w:tl2br w:val="nil"/>
                    <w:tr2bl w:val="nil"/>
                  </w:tcBorders>
                </w:tcPr>
                <w:p>
                  <w:pPr>
                    <w:tabs>
                      <w:tab w:val="left" w:pos="801"/>
                    </w:tabs>
                    <w:spacing w:line="240" w:lineRule="atLeast"/>
                    <w:jc w:val="center"/>
                    <w:rPr>
                      <w:rFonts w:ascii="宋体" w:hAnsi="宋体"/>
                      <w:color w:val="000000" w:themeColor="text1"/>
                      <w:szCs w:val="21"/>
                      <w14:textFill>
                        <w14:solidFill>
                          <w14:schemeClr w14:val="tx1"/>
                        </w14:solidFill>
                      </w14:textFill>
                    </w:rPr>
                  </w:pPr>
                </w:p>
              </w:tc>
              <w:tc>
                <w:tcPr>
                  <w:tcW w:w="1177" w:type="dxa"/>
                  <w:tcBorders>
                    <w:tl2br w:val="nil"/>
                    <w:tr2bl w:val="nil"/>
                  </w:tcBorders>
                </w:tcPr>
                <w:p>
                  <w:pPr>
                    <w:widowControl/>
                    <w:spacing w:before="36" w:after="36"/>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纵横锯</w:t>
                  </w:r>
                </w:p>
              </w:tc>
              <w:tc>
                <w:tcPr>
                  <w:tcW w:w="704" w:type="dxa"/>
                  <w:tcBorders>
                    <w:tl2br w:val="nil"/>
                    <w:tr2bl w:val="nil"/>
                  </w:tcBorders>
                  <w:vAlign w:val="center"/>
                </w:tcPr>
                <w:p>
                  <w:pPr>
                    <w:widowControl/>
                    <w:spacing w:before="36" w:after="36"/>
                    <w:jc w:val="center"/>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套</w:t>
                  </w:r>
                </w:p>
              </w:tc>
              <w:tc>
                <w:tcPr>
                  <w:tcW w:w="2007" w:type="dxa"/>
                  <w:tcBorders>
                    <w:tl2br w:val="nil"/>
                    <w:tr2bl w:val="nil"/>
                  </w:tcBorders>
                </w:tcPr>
                <w:p>
                  <w:pPr>
                    <w:adjustRightInd w:val="0"/>
                    <w:snapToGrid w:val="0"/>
                    <w:jc w:val="center"/>
                    <w:textAlignment w:val="baseline"/>
                    <w:rPr>
                      <w:rFonts w:asci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E42,S14,W20,N9</w:t>
                  </w:r>
                </w:p>
              </w:tc>
              <w:tc>
                <w:tcPr>
                  <w:tcW w:w="915" w:type="dxa"/>
                  <w:tcBorders>
                    <w:tl2br w:val="nil"/>
                    <w:tr2bl w:val="nil"/>
                  </w:tcBorders>
                </w:tcPr>
                <w:p>
                  <w:pPr>
                    <w:adjustRightInd w:val="0"/>
                    <w:snapToGrid w:val="0"/>
                    <w:jc w:val="center"/>
                    <w:textAlignment w:val="baseline"/>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80</w:t>
                  </w:r>
                </w:p>
              </w:tc>
              <w:tc>
                <w:tcPr>
                  <w:tcW w:w="1643" w:type="dxa"/>
                  <w:vMerge w:val="continue"/>
                  <w:tcBorders>
                    <w:tl2br w:val="nil"/>
                    <w:tr2bl w:val="nil"/>
                  </w:tcBorders>
                </w:tcPr>
                <w:p>
                  <w:pPr>
                    <w:widowControl/>
                    <w:jc w:val="center"/>
                    <w:rPr>
                      <w:rFonts w:ascii="宋体"/>
                      <w:color w:val="000000" w:themeColor="text1"/>
                      <w:szCs w:val="21"/>
                      <w14:textFill>
                        <w14:solidFill>
                          <w14:schemeClr w14:val="tx1"/>
                        </w14:solidFill>
                      </w14:textFill>
                    </w:rPr>
                  </w:pPr>
                </w:p>
              </w:tc>
              <w:tc>
                <w:tcPr>
                  <w:tcW w:w="1505" w:type="dxa"/>
                  <w:tcBorders>
                    <w:tl2br w:val="nil"/>
                    <w:tr2bl w:val="nil"/>
                  </w:tcBorders>
                </w:tcPr>
                <w:p>
                  <w:pPr>
                    <w:tabs>
                      <w:tab w:val="left" w:pos="801"/>
                    </w:tabs>
                    <w:spacing w:line="24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83" w:type="dxa"/>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17</w:t>
                  </w:r>
                </w:p>
              </w:tc>
              <w:tc>
                <w:tcPr>
                  <w:tcW w:w="774" w:type="dxa"/>
                  <w:vMerge w:val="continue"/>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p>
              </w:tc>
              <w:tc>
                <w:tcPr>
                  <w:tcW w:w="1177" w:type="dxa"/>
                  <w:tcBorders>
                    <w:tl2br w:val="nil"/>
                    <w:tr2bl w:val="nil"/>
                  </w:tcBorders>
                  <w:vAlign w:val="center"/>
                </w:tcPr>
                <w:p>
                  <w:pPr>
                    <w:widowControl/>
                    <w:spacing w:before="36" w:after="36"/>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断料锯</w:t>
                  </w:r>
                </w:p>
              </w:tc>
              <w:tc>
                <w:tcPr>
                  <w:tcW w:w="704" w:type="dxa"/>
                  <w:tcBorders>
                    <w:tl2br w:val="nil"/>
                    <w:tr2bl w:val="nil"/>
                  </w:tcBorders>
                  <w:vAlign w:val="center"/>
                </w:tcPr>
                <w:p>
                  <w:pPr>
                    <w:widowControl/>
                    <w:spacing w:before="36" w:after="36"/>
                    <w:jc w:val="center"/>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台</w:t>
                  </w:r>
                </w:p>
              </w:tc>
              <w:tc>
                <w:tcPr>
                  <w:tcW w:w="2007" w:type="dxa"/>
                  <w:tcBorders>
                    <w:tl2br w:val="nil"/>
                    <w:tr2bl w:val="nil"/>
                  </w:tcBorders>
                  <w:vAlign w:val="center"/>
                </w:tcPr>
                <w:p>
                  <w:pPr>
                    <w:adjustRightInd w:val="0"/>
                    <w:snapToGrid w:val="0"/>
                    <w:jc w:val="center"/>
                    <w:textAlignment w:val="baseline"/>
                    <w:rPr>
                      <w:rFonts w:asci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E38,S12,W26,N9</w:t>
                  </w:r>
                </w:p>
              </w:tc>
              <w:tc>
                <w:tcPr>
                  <w:tcW w:w="915" w:type="dxa"/>
                  <w:tcBorders>
                    <w:tl2br w:val="nil"/>
                    <w:tr2bl w:val="nil"/>
                  </w:tcBorders>
                  <w:vAlign w:val="center"/>
                </w:tcPr>
                <w:p>
                  <w:pPr>
                    <w:adjustRightInd w:val="0"/>
                    <w:snapToGrid w:val="0"/>
                    <w:jc w:val="center"/>
                    <w:textAlignment w:val="baseline"/>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80</w:t>
                  </w:r>
                </w:p>
              </w:tc>
              <w:tc>
                <w:tcPr>
                  <w:tcW w:w="1643" w:type="dxa"/>
                  <w:vMerge w:val="continue"/>
                  <w:tcBorders>
                    <w:tl2br w:val="nil"/>
                    <w:tr2bl w:val="nil"/>
                  </w:tcBorders>
                  <w:vAlign w:val="center"/>
                </w:tcPr>
                <w:p>
                  <w:pPr>
                    <w:widowControl/>
                    <w:jc w:val="center"/>
                    <w:rPr>
                      <w:rFonts w:ascii="宋体"/>
                      <w:color w:val="000000" w:themeColor="text1"/>
                      <w:szCs w:val="21"/>
                      <w14:textFill>
                        <w14:solidFill>
                          <w14:schemeClr w14:val="tx1"/>
                        </w14:solidFill>
                      </w14:textFill>
                    </w:rPr>
                  </w:pPr>
                </w:p>
              </w:tc>
              <w:tc>
                <w:tcPr>
                  <w:tcW w:w="1505" w:type="dxa"/>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83" w:type="dxa"/>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18</w:t>
                  </w:r>
                </w:p>
              </w:tc>
              <w:tc>
                <w:tcPr>
                  <w:tcW w:w="774" w:type="dxa"/>
                  <w:vMerge w:val="continue"/>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p>
              </w:tc>
              <w:tc>
                <w:tcPr>
                  <w:tcW w:w="1177" w:type="dxa"/>
                  <w:tcBorders>
                    <w:tl2br w:val="nil"/>
                    <w:tr2bl w:val="nil"/>
                  </w:tcBorders>
                  <w:vAlign w:val="center"/>
                </w:tcPr>
                <w:p>
                  <w:pPr>
                    <w:widowControl/>
                    <w:spacing w:before="36" w:after="36"/>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斜口锯</w:t>
                  </w:r>
                </w:p>
              </w:tc>
              <w:tc>
                <w:tcPr>
                  <w:tcW w:w="704" w:type="dxa"/>
                  <w:tcBorders>
                    <w:tl2br w:val="nil"/>
                    <w:tr2bl w:val="nil"/>
                  </w:tcBorders>
                  <w:vAlign w:val="center"/>
                </w:tcPr>
                <w:p>
                  <w:pPr>
                    <w:widowControl/>
                    <w:spacing w:before="36" w:after="36"/>
                    <w:jc w:val="center"/>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台</w:t>
                  </w:r>
                </w:p>
              </w:tc>
              <w:tc>
                <w:tcPr>
                  <w:tcW w:w="2007" w:type="dxa"/>
                  <w:tcBorders>
                    <w:tl2br w:val="nil"/>
                    <w:tr2bl w:val="nil"/>
                  </w:tcBorders>
                  <w:vAlign w:val="center"/>
                </w:tcPr>
                <w:p>
                  <w:pPr>
                    <w:adjustRightInd w:val="0"/>
                    <w:snapToGrid w:val="0"/>
                    <w:jc w:val="center"/>
                    <w:textAlignment w:val="baseline"/>
                    <w:rPr>
                      <w:rFonts w:asci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E40,S0,W25,N28</w:t>
                  </w:r>
                </w:p>
              </w:tc>
              <w:tc>
                <w:tcPr>
                  <w:tcW w:w="915" w:type="dxa"/>
                  <w:tcBorders>
                    <w:tl2br w:val="nil"/>
                    <w:tr2bl w:val="nil"/>
                  </w:tcBorders>
                  <w:vAlign w:val="center"/>
                </w:tcPr>
                <w:p>
                  <w:pPr>
                    <w:adjustRightInd w:val="0"/>
                    <w:snapToGrid w:val="0"/>
                    <w:jc w:val="center"/>
                    <w:textAlignment w:val="baseline"/>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80</w:t>
                  </w:r>
                </w:p>
              </w:tc>
              <w:tc>
                <w:tcPr>
                  <w:tcW w:w="1643" w:type="dxa"/>
                  <w:vMerge w:val="continue"/>
                  <w:tcBorders>
                    <w:tl2br w:val="nil"/>
                    <w:tr2bl w:val="nil"/>
                  </w:tcBorders>
                  <w:vAlign w:val="center"/>
                </w:tcPr>
                <w:p>
                  <w:pPr>
                    <w:widowControl/>
                    <w:jc w:val="center"/>
                    <w:rPr>
                      <w:rFonts w:ascii="宋体"/>
                      <w:color w:val="000000" w:themeColor="text1"/>
                      <w:szCs w:val="21"/>
                      <w14:textFill>
                        <w14:solidFill>
                          <w14:schemeClr w14:val="tx1"/>
                        </w14:solidFill>
                      </w14:textFill>
                    </w:rPr>
                  </w:pPr>
                </w:p>
              </w:tc>
              <w:tc>
                <w:tcPr>
                  <w:tcW w:w="1505" w:type="dxa"/>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83" w:type="dxa"/>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19</w:t>
                  </w:r>
                </w:p>
              </w:tc>
              <w:tc>
                <w:tcPr>
                  <w:tcW w:w="774" w:type="dxa"/>
                  <w:vMerge w:val="continue"/>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p>
              </w:tc>
              <w:tc>
                <w:tcPr>
                  <w:tcW w:w="1177" w:type="dxa"/>
                  <w:tcBorders>
                    <w:tl2br w:val="nil"/>
                    <w:tr2bl w:val="nil"/>
                  </w:tcBorders>
                  <w:vAlign w:val="center"/>
                </w:tcPr>
                <w:p>
                  <w:pPr>
                    <w:widowControl/>
                    <w:spacing w:before="36" w:after="36"/>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雕刻机</w:t>
                  </w:r>
                </w:p>
              </w:tc>
              <w:tc>
                <w:tcPr>
                  <w:tcW w:w="704" w:type="dxa"/>
                  <w:tcBorders>
                    <w:tl2br w:val="nil"/>
                    <w:tr2bl w:val="nil"/>
                  </w:tcBorders>
                  <w:vAlign w:val="center"/>
                </w:tcPr>
                <w:p>
                  <w:pPr>
                    <w:widowControl/>
                    <w:spacing w:before="36" w:after="36"/>
                    <w:jc w:val="center"/>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台</w:t>
                  </w:r>
                </w:p>
              </w:tc>
              <w:tc>
                <w:tcPr>
                  <w:tcW w:w="2007" w:type="dxa"/>
                  <w:tcBorders>
                    <w:tl2br w:val="nil"/>
                    <w:tr2bl w:val="nil"/>
                  </w:tcBorders>
                  <w:vAlign w:val="center"/>
                </w:tcPr>
                <w:p>
                  <w:pPr>
                    <w:adjustRightInd w:val="0"/>
                    <w:snapToGrid w:val="0"/>
                    <w:jc w:val="center"/>
                    <w:textAlignment w:val="baseline"/>
                    <w:rPr>
                      <w:rFonts w:asci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E44,S7,W17,N14</w:t>
                  </w:r>
                </w:p>
              </w:tc>
              <w:tc>
                <w:tcPr>
                  <w:tcW w:w="915" w:type="dxa"/>
                  <w:tcBorders>
                    <w:tl2br w:val="nil"/>
                    <w:tr2bl w:val="nil"/>
                  </w:tcBorders>
                  <w:vAlign w:val="center"/>
                </w:tcPr>
                <w:p>
                  <w:pPr>
                    <w:adjustRightInd w:val="0"/>
                    <w:snapToGrid w:val="0"/>
                    <w:jc w:val="center"/>
                    <w:textAlignment w:val="baseline"/>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75</w:t>
                  </w:r>
                </w:p>
              </w:tc>
              <w:tc>
                <w:tcPr>
                  <w:tcW w:w="1643" w:type="dxa"/>
                  <w:vMerge w:val="continue"/>
                  <w:tcBorders>
                    <w:tl2br w:val="nil"/>
                    <w:tr2bl w:val="nil"/>
                  </w:tcBorders>
                  <w:vAlign w:val="center"/>
                </w:tcPr>
                <w:p>
                  <w:pPr>
                    <w:widowControl/>
                    <w:jc w:val="center"/>
                    <w:rPr>
                      <w:rFonts w:ascii="宋体"/>
                      <w:color w:val="000000" w:themeColor="text1"/>
                      <w:szCs w:val="21"/>
                      <w14:textFill>
                        <w14:solidFill>
                          <w14:schemeClr w14:val="tx1"/>
                        </w14:solidFill>
                      </w14:textFill>
                    </w:rPr>
                  </w:pPr>
                </w:p>
              </w:tc>
              <w:tc>
                <w:tcPr>
                  <w:tcW w:w="1505" w:type="dxa"/>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83" w:type="dxa"/>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20</w:t>
                  </w:r>
                </w:p>
              </w:tc>
              <w:tc>
                <w:tcPr>
                  <w:tcW w:w="774" w:type="dxa"/>
                  <w:vMerge w:val="continue"/>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p>
              </w:tc>
              <w:tc>
                <w:tcPr>
                  <w:tcW w:w="1177" w:type="dxa"/>
                  <w:tcBorders>
                    <w:tl2br w:val="nil"/>
                    <w:tr2bl w:val="nil"/>
                  </w:tcBorders>
                  <w:vAlign w:val="center"/>
                </w:tcPr>
                <w:p>
                  <w:pPr>
                    <w:widowControl/>
                    <w:spacing w:before="36" w:after="36"/>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台钻</w:t>
                  </w:r>
                </w:p>
              </w:tc>
              <w:tc>
                <w:tcPr>
                  <w:tcW w:w="704" w:type="dxa"/>
                  <w:tcBorders>
                    <w:tl2br w:val="nil"/>
                    <w:tr2bl w:val="nil"/>
                  </w:tcBorders>
                  <w:vAlign w:val="center"/>
                </w:tcPr>
                <w:p>
                  <w:pPr>
                    <w:widowControl/>
                    <w:spacing w:before="36" w:after="36"/>
                    <w:jc w:val="center"/>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台</w:t>
                  </w:r>
                </w:p>
              </w:tc>
              <w:tc>
                <w:tcPr>
                  <w:tcW w:w="2007" w:type="dxa"/>
                  <w:tcBorders>
                    <w:tl2br w:val="nil"/>
                    <w:tr2bl w:val="nil"/>
                  </w:tcBorders>
                  <w:vAlign w:val="center"/>
                </w:tcPr>
                <w:p>
                  <w:pPr>
                    <w:adjustRightInd w:val="0"/>
                    <w:snapToGrid w:val="0"/>
                    <w:jc w:val="center"/>
                    <w:textAlignment w:val="baseline"/>
                    <w:rPr>
                      <w:rFonts w:asci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E64,S14,W0,N11</w:t>
                  </w:r>
                </w:p>
              </w:tc>
              <w:tc>
                <w:tcPr>
                  <w:tcW w:w="915" w:type="dxa"/>
                  <w:tcBorders>
                    <w:tl2br w:val="nil"/>
                    <w:tr2bl w:val="nil"/>
                  </w:tcBorders>
                  <w:vAlign w:val="center"/>
                </w:tcPr>
                <w:p>
                  <w:pPr>
                    <w:adjustRightInd w:val="0"/>
                    <w:snapToGrid w:val="0"/>
                    <w:jc w:val="center"/>
                    <w:textAlignment w:val="baseline"/>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85</w:t>
                  </w:r>
                </w:p>
              </w:tc>
              <w:tc>
                <w:tcPr>
                  <w:tcW w:w="1643" w:type="dxa"/>
                  <w:vMerge w:val="continue"/>
                  <w:tcBorders>
                    <w:tl2br w:val="nil"/>
                    <w:tr2bl w:val="nil"/>
                  </w:tcBorders>
                  <w:vAlign w:val="center"/>
                </w:tcPr>
                <w:p>
                  <w:pPr>
                    <w:widowControl/>
                    <w:jc w:val="center"/>
                    <w:rPr>
                      <w:rFonts w:ascii="宋体"/>
                      <w:color w:val="000000" w:themeColor="text1"/>
                      <w:szCs w:val="21"/>
                      <w14:textFill>
                        <w14:solidFill>
                          <w14:schemeClr w14:val="tx1"/>
                        </w14:solidFill>
                      </w14:textFill>
                    </w:rPr>
                  </w:pPr>
                </w:p>
              </w:tc>
              <w:tc>
                <w:tcPr>
                  <w:tcW w:w="1505" w:type="dxa"/>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83" w:type="dxa"/>
                  <w:tcBorders>
                    <w:tl2br w:val="nil"/>
                    <w:tr2bl w:val="nil"/>
                  </w:tcBorders>
                  <w:vAlign w:val="top"/>
                </w:tcPr>
                <w:p>
                  <w:pPr>
                    <w:tabs>
                      <w:tab w:val="left" w:pos="801"/>
                    </w:tabs>
                    <w:spacing w:line="24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21</w:t>
                  </w:r>
                </w:p>
              </w:tc>
              <w:tc>
                <w:tcPr>
                  <w:tcW w:w="774" w:type="dxa"/>
                  <w:vMerge w:val="continue"/>
                  <w:tcBorders>
                    <w:tl2br w:val="nil"/>
                    <w:tr2bl w:val="nil"/>
                  </w:tcBorders>
                  <w:vAlign w:val="top"/>
                </w:tcPr>
                <w:p>
                  <w:pPr>
                    <w:tabs>
                      <w:tab w:val="left" w:pos="801"/>
                    </w:tabs>
                    <w:spacing w:line="240" w:lineRule="atLeast"/>
                    <w:jc w:val="center"/>
                    <w:rPr>
                      <w:rFonts w:ascii="宋体" w:hAnsi="宋体"/>
                      <w:color w:val="000000" w:themeColor="text1"/>
                      <w:szCs w:val="21"/>
                      <w14:textFill>
                        <w14:solidFill>
                          <w14:schemeClr w14:val="tx1"/>
                        </w14:solidFill>
                      </w14:textFill>
                    </w:rPr>
                  </w:pPr>
                </w:p>
              </w:tc>
              <w:tc>
                <w:tcPr>
                  <w:tcW w:w="1177" w:type="dxa"/>
                  <w:tcBorders>
                    <w:tl2br w:val="nil"/>
                    <w:tr2bl w:val="nil"/>
                  </w:tcBorders>
                  <w:vAlign w:val="top"/>
                </w:tcPr>
                <w:p>
                  <w:pPr>
                    <w:widowControl/>
                    <w:spacing w:before="36" w:after="36"/>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侧孔钻</w:t>
                  </w:r>
                </w:p>
              </w:tc>
              <w:tc>
                <w:tcPr>
                  <w:tcW w:w="704" w:type="dxa"/>
                  <w:tcBorders>
                    <w:tl2br w:val="nil"/>
                    <w:tr2bl w:val="nil"/>
                  </w:tcBorders>
                  <w:vAlign w:val="top"/>
                </w:tcPr>
                <w:p>
                  <w:pPr>
                    <w:widowControl/>
                    <w:spacing w:before="36" w:after="36"/>
                    <w:jc w:val="center"/>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台</w:t>
                  </w:r>
                </w:p>
              </w:tc>
              <w:tc>
                <w:tcPr>
                  <w:tcW w:w="2007" w:type="dxa"/>
                  <w:tcBorders>
                    <w:tl2br w:val="nil"/>
                    <w:tr2bl w:val="nil"/>
                  </w:tcBorders>
                  <w:vAlign w:val="top"/>
                </w:tcPr>
                <w:p>
                  <w:pPr>
                    <w:adjustRightInd w:val="0"/>
                    <w:snapToGrid w:val="0"/>
                    <w:jc w:val="center"/>
                    <w:textAlignment w:val="baseline"/>
                    <w:rPr>
                      <w:rFonts w:asci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E63,S8,W0,N18</w:t>
                  </w:r>
                </w:p>
              </w:tc>
              <w:tc>
                <w:tcPr>
                  <w:tcW w:w="915" w:type="dxa"/>
                  <w:tcBorders>
                    <w:tl2br w:val="nil"/>
                    <w:tr2bl w:val="nil"/>
                  </w:tcBorders>
                  <w:vAlign w:val="top"/>
                </w:tcPr>
                <w:p>
                  <w:pPr>
                    <w:adjustRightInd w:val="0"/>
                    <w:snapToGrid w:val="0"/>
                    <w:jc w:val="center"/>
                    <w:textAlignment w:val="baseline"/>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80</w:t>
                  </w:r>
                </w:p>
              </w:tc>
              <w:tc>
                <w:tcPr>
                  <w:tcW w:w="1643" w:type="dxa"/>
                  <w:vMerge w:val="continue"/>
                  <w:tcBorders>
                    <w:tl2br w:val="nil"/>
                    <w:tr2bl w:val="nil"/>
                  </w:tcBorders>
                  <w:vAlign w:val="top"/>
                </w:tcPr>
                <w:p>
                  <w:pPr>
                    <w:widowControl/>
                    <w:jc w:val="center"/>
                    <w:rPr>
                      <w:rFonts w:ascii="宋体"/>
                      <w:color w:val="000000" w:themeColor="text1"/>
                      <w:szCs w:val="21"/>
                      <w14:textFill>
                        <w14:solidFill>
                          <w14:schemeClr w14:val="tx1"/>
                        </w14:solidFill>
                      </w14:textFill>
                    </w:rPr>
                  </w:pPr>
                </w:p>
              </w:tc>
              <w:tc>
                <w:tcPr>
                  <w:tcW w:w="1505" w:type="dxa"/>
                  <w:tcBorders>
                    <w:tl2br w:val="nil"/>
                    <w:tr2bl w:val="nil"/>
                  </w:tcBorders>
                  <w:vAlign w:val="top"/>
                </w:tcPr>
                <w:p>
                  <w:pPr>
                    <w:tabs>
                      <w:tab w:val="left" w:pos="801"/>
                    </w:tabs>
                    <w:spacing w:line="24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83" w:type="dxa"/>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w:t>
                  </w:r>
                </w:p>
              </w:tc>
              <w:tc>
                <w:tcPr>
                  <w:tcW w:w="774" w:type="dxa"/>
                  <w:vMerge w:val="continue"/>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p>
              </w:tc>
              <w:tc>
                <w:tcPr>
                  <w:tcW w:w="1177" w:type="dxa"/>
                  <w:tcBorders>
                    <w:tl2br w:val="nil"/>
                    <w:tr2bl w:val="nil"/>
                  </w:tcBorders>
                  <w:vAlign w:val="center"/>
                </w:tcPr>
                <w:p>
                  <w:pPr>
                    <w:widowControl/>
                    <w:spacing w:before="36" w:after="36"/>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锣机</w:t>
                  </w:r>
                </w:p>
              </w:tc>
              <w:tc>
                <w:tcPr>
                  <w:tcW w:w="704" w:type="dxa"/>
                  <w:tcBorders>
                    <w:tl2br w:val="nil"/>
                    <w:tr2bl w:val="nil"/>
                  </w:tcBorders>
                  <w:vAlign w:val="center"/>
                </w:tcPr>
                <w:p>
                  <w:pPr>
                    <w:widowControl/>
                    <w:spacing w:before="36" w:after="36"/>
                    <w:jc w:val="center"/>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台</w:t>
                  </w:r>
                </w:p>
              </w:tc>
              <w:tc>
                <w:tcPr>
                  <w:tcW w:w="2007" w:type="dxa"/>
                  <w:tcBorders>
                    <w:tl2br w:val="nil"/>
                    <w:tr2bl w:val="nil"/>
                  </w:tcBorders>
                  <w:vAlign w:val="center"/>
                </w:tcPr>
                <w:p>
                  <w:pPr>
                    <w:adjustRightInd w:val="0"/>
                    <w:snapToGrid w:val="0"/>
                    <w:jc w:val="center"/>
                    <w:textAlignment w:val="baseline"/>
                    <w:rPr>
                      <w:rFonts w:asci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E64,S12,W0,N15</w:t>
                  </w:r>
                </w:p>
              </w:tc>
              <w:tc>
                <w:tcPr>
                  <w:tcW w:w="915" w:type="dxa"/>
                  <w:tcBorders>
                    <w:tl2br w:val="nil"/>
                    <w:tr2bl w:val="nil"/>
                  </w:tcBorders>
                  <w:vAlign w:val="center"/>
                </w:tcPr>
                <w:p>
                  <w:pPr>
                    <w:adjustRightInd w:val="0"/>
                    <w:snapToGrid w:val="0"/>
                    <w:jc w:val="center"/>
                    <w:textAlignment w:val="baseline"/>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75</w:t>
                  </w:r>
                </w:p>
              </w:tc>
              <w:tc>
                <w:tcPr>
                  <w:tcW w:w="1643" w:type="dxa"/>
                  <w:vMerge w:val="continue"/>
                  <w:tcBorders>
                    <w:tl2br w:val="nil"/>
                    <w:tr2bl w:val="nil"/>
                  </w:tcBorders>
                  <w:vAlign w:val="center"/>
                </w:tcPr>
                <w:p>
                  <w:pPr>
                    <w:widowControl/>
                    <w:jc w:val="center"/>
                    <w:rPr>
                      <w:rFonts w:ascii="宋体"/>
                      <w:color w:val="000000" w:themeColor="text1"/>
                      <w:szCs w:val="21"/>
                      <w14:textFill>
                        <w14:solidFill>
                          <w14:schemeClr w14:val="tx1"/>
                        </w14:solidFill>
                      </w14:textFill>
                    </w:rPr>
                  </w:pPr>
                </w:p>
              </w:tc>
              <w:tc>
                <w:tcPr>
                  <w:tcW w:w="1505" w:type="dxa"/>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83" w:type="dxa"/>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w:t>
                  </w:r>
                </w:p>
              </w:tc>
              <w:tc>
                <w:tcPr>
                  <w:tcW w:w="774" w:type="dxa"/>
                  <w:vMerge w:val="continue"/>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p>
              </w:tc>
              <w:tc>
                <w:tcPr>
                  <w:tcW w:w="1177" w:type="dxa"/>
                  <w:tcBorders>
                    <w:tl2br w:val="nil"/>
                    <w:tr2bl w:val="nil"/>
                  </w:tcBorders>
                  <w:vAlign w:val="center"/>
                </w:tcPr>
                <w:p>
                  <w:pPr>
                    <w:widowControl/>
                    <w:spacing w:before="36" w:after="36"/>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封边机</w:t>
                  </w:r>
                </w:p>
              </w:tc>
              <w:tc>
                <w:tcPr>
                  <w:tcW w:w="704" w:type="dxa"/>
                  <w:tcBorders>
                    <w:tl2br w:val="nil"/>
                    <w:tr2bl w:val="nil"/>
                  </w:tcBorders>
                  <w:vAlign w:val="center"/>
                </w:tcPr>
                <w:p>
                  <w:pPr>
                    <w:widowControl/>
                    <w:spacing w:before="36" w:after="36"/>
                    <w:jc w:val="center"/>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台</w:t>
                  </w:r>
                </w:p>
              </w:tc>
              <w:tc>
                <w:tcPr>
                  <w:tcW w:w="2007" w:type="dxa"/>
                  <w:tcBorders>
                    <w:tl2br w:val="nil"/>
                    <w:tr2bl w:val="nil"/>
                  </w:tcBorders>
                  <w:vAlign w:val="center"/>
                </w:tcPr>
                <w:p>
                  <w:pPr>
                    <w:adjustRightInd w:val="0"/>
                    <w:snapToGrid w:val="0"/>
                    <w:jc w:val="center"/>
                    <w:textAlignment w:val="baseline"/>
                    <w:rPr>
                      <w:rFonts w:asci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E50,S1,W0,N22</w:t>
                  </w:r>
                </w:p>
              </w:tc>
              <w:tc>
                <w:tcPr>
                  <w:tcW w:w="915" w:type="dxa"/>
                  <w:tcBorders>
                    <w:tl2br w:val="nil"/>
                    <w:tr2bl w:val="nil"/>
                  </w:tcBorders>
                  <w:vAlign w:val="center"/>
                </w:tcPr>
                <w:p>
                  <w:pPr>
                    <w:adjustRightInd w:val="0"/>
                    <w:snapToGrid w:val="0"/>
                    <w:jc w:val="center"/>
                    <w:textAlignment w:val="baseline"/>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65</w:t>
                  </w:r>
                </w:p>
              </w:tc>
              <w:tc>
                <w:tcPr>
                  <w:tcW w:w="1643" w:type="dxa"/>
                  <w:vMerge w:val="continue"/>
                  <w:tcBorders>
                    <w:tl2br w:val="nil"/>
                    <w:tr2bl w:val="nil"/>
                  </w:tcBorders>
                  <w:vAlign w:val="center"/>
                </w:tcPr>
                <w:p>
                  <w:pPr>
                    <w:widowControl/>
                    <w:jc w:val="center"/>
                    <w:rPr>
                      <w:rFonts w:ascii="宋体"/>
                      <w:color w:val="000000" w:themeColor="text1"/>
                      <w:szCs w:val="21"/>
                      <w14:textFill>
                        <w14:solidFill>
                          <w14:schemeClr w14:val="tx1"/>
                        </w14:solidFill>
                      </w14:textFill>
                    </w:rPr>
                  </w:pPr>
                </w:p>
              </w:tc>
              <w:tc>
                <w:tcPr>
                  <w:tcW w:w="1505" w:type="dxa"/>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83" w:type="dxa"/>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24</w:t>
                  </w:r>
                </w:p>
              </w:tc>
              <w:tc>
                <w:tcPr>
                  <w:tcW w:w="774" w:type="dxa"/>
                  <w:vMerge w:val="continue"/>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p>
              </w:tc>
              <w:tc>
                <w:tcPr>
                  <w:tcW w:w="1177" w:type="dxa"/>
                  <w:tcBorders>
                    <w:tl2br w:val="nil"/>
                    <w:tr2bl w:val="nil"/>
                  </w:tcBorders>
                  <w:vAlign w:val="center"/>
                </w:tcPr>
                <w:p>
                  <w:pPr>
                    <w:widowControl/>
                    <w:spacing w:before="36" w:after="36"/>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打磨机</w:t>
                  </w:r>
                </w:p>
              </w:tc>
              <w:tc>
                <w:tcPr>
                  <w:tcW w:w="704" w:type="dxa"/>
                  <w:tcBorders>
                    <w:tl2br w:val="nil"/>
                    <w:tr2bl w:val="nil"/>
                  </w:tcBorders>
                  <w:vAlign w:val="top"/>
                </w:tcPr>
                <w:p>
                  <w:pPr>
                    <w:widowControl/>
                    <w:spacing w:before="36" w:after="36"/>
                    <w:jc w:val="center"/>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台</w:t>
                  </w:r>
                </w:p>
              </w:tc>
              <w:tc>
                <w:tcPr>
                  <w:tcW w:w="2007" w:type="dxa"/>
                  <w:tcBorders>
                    <w:tl2br w:val="nil"/>
                    <w:tr2bl w:val="nil"/>
                  </w:tcBorders>
                  <w:vAlign w:val="center"/>
                </w:tcPr>
                <w:p>
                  <w:pPr>
                    <w:adjustRightInd w:val="0"/>
                    <w:snapToGrid w:val="0"/>
                    <w:jc w:val="center"/>
                    <w:textAlignment w:val="baseline"/>
                    <w:rPr>
                      <w:rFonts w:asci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E19,S8,W24,N22</w:t>
                  </w:r>
                </w:p>
              </w:tc>
              <w:tc>
                <w:tcPr>
                  <w:tcW w:w="915" w:type="dxa"/>
                  <w:tcBorders>
                    <w:tl2br w:val="nil"/>
                    <w:tr2bl w:val="nil"/>
                  </w:tcBorders>
                  <w:vAlign w:val="center"/>
                </w:tcPr>
                <w:p>
                  <w:pPr>
                    <w:adjustRightInd w:val="0"/>
                    <w:snapToGrid w:val="0"/>
                    <w:jc w:val="center"/>
                    <w:textAlignment w:val="baseline"/>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85</w:t>
                  </w:r>
                </w:p>
              </w:tc>
              <w:tc>
                <w:tcPr>
                  <w:tcW w:w="1643" w:type="dxa"/>
                  <w:vMerge w:val="continue"/>
                  <w:tcBorders>
                    <w:tl2br w:val="nil"/>
                    <w:tr2bl w:val="nil"/>
                  </w:tcBorders>
                  <w:vAlign w:val="center"/>
                </w:tcPr>
                <w:p>
                  <w:pPr>
                    <w:widowControl/>
                    <w:jc w:val="center"/>
                    <w:rPr>
                      <w:rFonts w:ascii="宋体"/>
                      <w:color w:val="000000" w:themeColor="text1"/>
                      <w:szCs w:val="21"/>
                      <w14:textFill>
                        <w14:solidFill>
                          <w14:schemeClr w14:val="tx1"/>
                        </w14:solidFill>
                      </w14:textFill>
                    </w:rPr>
                  </w:pPr>
                </w:p>
              </w:tc>
              <w:tc>
                <w:tcPr>
                  <w:tcW w:w="1505" w:type="dxa"/>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83" w:type="dxa"/>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p>
              </w:tc>
              <w:tc>
                <w:tcPr>
                  <w:tcW w:w="774" w:type="dxa"/>
                  <w:vMerge w:val="continue"/>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p>
              </w:tc>
              <w:tc>
                <w:tcPr>
                  <w:tcW w:w="1177" w:type="dxa"/>
                  <w:tcBorders>
                    <w:tl2br w:val="nil"/>
                    <w:tr2bl w:val="nil"/>
                  </w:tcBorders>
                  <w:vAlign w:val="center"/>
                </w:tcPr>
                <w:p>
                  <w:pPr>
                    <w:widowControl/>
                    <w:spacing w:before="36" w:after="36"/>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底漆脉冲打磨柜</w:t>
                  </w:r>
                </w:p>
              </w:tc>
              <w:tc>
                <w:tcPr>
                  <w:tcW w:w="704" w:type="dxa"/>
                  <w:tcBorders>
                    <w:tl2br w:val="nil"/>
                    <w:tr2bl w:val="nil"/>
                  </w:tcBorders>
                  <w:vAlign w:val="center"/>
                </w:tcPr>
                <w:p>
                  <w:pPr>
                    <w:widowControl/>
                    <w:spacing w:before="36" w:after="36"/>
                    <w:jc w:val="center"/>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套</w:t>
                  </w:r>
                </w:p>
              </w:tc>
              <w:tc>
                <w:tcPr>
                  <w:tcW w:w="2007" w:type="dxa"/>
                  <w:tcBorders>
                    <w:tl2br w:val="nil"/>
                    <w:tr2bl w:val="nil"/>
                  </w:tcBorders>
                  <w:vAlign w:val="center"/>
                </w:tcPr>
                <w:p>
                  <w:pPr>
                    <w:adjustRightInd w:val="0"/>
                    <w:snapToGrid w:val="0"/>
                    <w:jc w:val="center"/>
                    <w:textAlignment w:val="baseline"/>
                    <w:rPr>
                      <w:rFonts w:asci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E3,S4,W57,N21</w:t>
                  </w:r>
                </w:p>
              </w:tc>
              <w:tc>
                <w:tcPr>
                  <w:tcW w:w="915" w:type="dxa"/>
                  <w:tcBorders>
                    <w:tl2br w:val="nil"/>
                    <w:tr2bl w:val="nil"/>
                  </w:tcBorders>
                  <w:vAlign w:val="center"/>
                </w:tcPr>
                <w:p>
                  <w:pPr>
                    <w:adjustRightInd w:val="0"/>
                    <w:snapToGrid w:val="0"/>
                    <w:jc w:val="center"/>
                    <w:textAlignment w:val="baseline"/>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80</w:t>
                  </w:r>
                </w:p>
              </w:tc>
              <w:tc>
                <w:tcPr>
                  <w:tcW w:w="1643" w:type="dxa"/>
                  <w:vMerge w:val="continue"/>
                  <w:tcBorders>
                    <w:tl2br w:val="nil"/>
                    <w:tr2bl w:val="nil"/>
                  </w:tcBorders>
                  <w:vAlign w:val="center"/>
                </w:tcPr>
                <w:p>
                  <w:pPr>
                    <w:widowControl/>
                    <w:jc w:val="center"/>
                    <w:rPr>
                      <w:rFonts w:ascii="宋体"/>
                      <w:color w:val="000000" w:themeColor="text1"/>
                      <w:szCs w:val="21"/>
                      <w14:textFill>
                        <w14:solidFill>
                          <w14:schemeClr w14:val="tx1"/>
                        </w14:solidFill>
                      </w14:textFill>
                    </w:rPr>
                  </w:pPr>
                </w:p>
              </w:tc>
              <w:tc>
                <w:tcPr>
                  <w:tcW w:w="1505" w:type="dxa"/>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83" w:type="dxa"/>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26</w:t>
                  </w:r>
                </w:p>
              </w:tc>
              <w:tc>
                <w:tcPr>
                  <w:tcW w:w="774" w:type="dxa"/>
                  <w:vMerge w:val="continue"/>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p>
              </w:tc>
              <w:tc>
                <w:tcPr>
                  <w:tcW w:w="1177" w:type="dxa"/>
                  <w:tcBorders>
                    <w:tl2br w:val="nil"/>
                    <w:tr2bl w:val="nil"/>
                  </w:tcBorders>
                  <w:vAlign w:val="center"/>
                </w:tcPr>
                <w:p>
                  <w:pPr>
                    <w:widowControl/>
                    <w:spacing w:before="36" w:after="36"/>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底漆房</w:t>
                  </w:r>
                </w:p>
              </w:tc>
              <w:tc>
                <w:tcPr>
                  <w:tcW w:w="704" w:type="dxa"/>
                  <w:tcBorders>
                    <w:tl2br w:val="nil"/>
                    <w:tr2bl w:val="nil"/>
                  </w:tcBorders>
                  <w:vAlign w:val="center"/>
                </w:tcPr>
                <w:p>
                  <w:pPr>
                    <w:widowControl/>
                    <w:spacing w:before="36" w:after="36"/>
                    <w:jc w:val="center"/>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套</w:t>
                  </w:r>
                </w:p>
              </w:tc>
              <w:tc>
                <w:tcPr>
                  <w:tcW w:w="2007" w:type="dxa"/>
                  <w:tcBorders>
                    <w:tl2br w:val="nil"/>
                    <w:tr2bl w:val="nil"/>
                  </w:tcBorders>
                  <w:vAlign w:val="center"/>
                </w:tcPr>
                <w:p>
                  <w:pPr>
                    <w:adjustRightInd w:val="0"/>
                    <w:snapToGrid w:val="0"/>
                    <w:jc w:val="center"/>
                    <w:textAlignment w:val="baseline"/>
                    <w:rPr>
                      <w:rFonts w:asci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E3,S0,W60,N25</w:t>
                  </w:r>
                </w:p>
              </w:tc>
              <w:tc>
                <w:tcPr>
                  <w:tcW w:w="915" w:type="dxa"/>
                  <w:tcBorders>
                    <w:tl2br w:val="nil"/>
                    <w:tr2bl w:val="nil"/>
                  </w:tcBorders>
                  <w:vAlign w:val="center"/>
                </w:tcPr>
                <w:p>
                  <w:pPr>
                    <w:adjustRightInd w:val="0"/>
                    <w:snapToGrid w:val="0"/>
                    <w:jc w:val="center"/>
                    <w:textAlignment w:val="baseline"/>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80</w:t>
                  </w:r>
                </w:p>
              </w:tc>
              <w:tc>
                <w:tcPr>
                  <w:tcW w:w="1643" w:type="dxa"/>
                  <w:vMerge w:val="continue"/>
                  <w:tcBorders>
                    <w:tl2br w:val="nil"/>
                    <w:tr2bl w:val="nil"/>
                  </w:tcBorders>
                  <w:vAlign w:val="center"/>
                </w:tcPr>
                <w:p>
                  <w:pPr>
                    <w:widowControl/>
                    <w:jc w:val="center"/>
                    <w:rPr>
                      <w:rFonts w:ascii="宋体"/>
                      <w:color w:val="000000" w:themeColor="text1"/>
                      <w:szCs w:val="21"/>
                      <w14:textFill>
                        <w14:solidFill>
                          <w14:schemeClr w14:val="tx1"/>
                        </w14:solidFill>
                      </w14:textFill>
                    </w:rPr>
                  </w:pPr>
                </w:p>
              </w:tc>
              <w:tc>
                <w:tcPr>
                  <w:tcW w:w="1505" w:type="dxa"/>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83" w:type="dxa"/>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27</w:t>
                  </w:r>
                </w:p>
              </w:tc>
              <w:tc>
                <w:tcPr>
                  <w:tcW w:w="774" w:type="dxa"/>
                  <w:vMerge w:val="continue"/>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p>
              </w:tc>
              <w:tc>
                <w:tcPr>
                  <w:tcW w:w="1177" w:type="dxa"/>
                  <w:tcBorders>
                    <w:tl2br w:val="nil"/>
                    <w:tr2bl w:val="nil"/>
                  </w:tcBorders>
                  <w:vAlign w:val="center"/>
                </w:tcPr>
                <w:p>
                  <w:pPr>
                    <w:widowControl/>
                    <w:spacing w:before="36" w:after="36"/>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面漆房</w:t>
                  </w:r>
                </w:p>
              </w:tc>
              <w:tc>
                <w:tcPr>
                  <w:tcW w:w="704" w:type="dxa"/>
                  <w:tcBorders>
                    <w:tl2br w:val="nil"/>
                    <w:tr2bl w:val="nil"/>
                  </w:tcBorders>
                  <w:vAlign w:val="center"/>
                </w:tcPr>
                <w:p>
                  <w:pPr>
                    <w:widowControl/>
                    <w:spacing w:before="36" w:after="36"/>
                    <w:jc w:val="center"/>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套</w:t>
                  </w:r>
                </w:p>
              </w:tc>
              <w:tc>
                <w:tcPr>
                  <w:tcW w:w="2007" w:type="dxa"/>
                  <w:tcBorders>
                    <w:tl2br w:val="nil"/>
                    <w:tr2bl w:val="nil"/>
                  </w:tcBorders>
                  <w:vAlign w:val="center"/>
                </w:tcPr>
                <w:p>
                  <w:pPr>
                    <w:adjustRightInd w:val="0"/>
                    <w:snapToGrid w:val="0"/>
                    <w:jc w:val="center"/>
                    <w:textAlignment w:val="baseline"/>
                    <w:rPr>
                      <w:rFonts w:asci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E3,S9,W60,N16</w:t>
                  </w:r>
                </w:p>
              </w:tc>
              <w:tc>
                <w:tcPr>
                  <w:tcW w:w="915" w:type="dxa"/>
                  <w:tcBorders>
                    <w:tl2br w:val="nil"/>
                    <w:tr2bl w:val="nil"/>
                  </w:tcBorders>
                  <w:vAlign w:val="center"/>
                </w:tcPr>
                <w:p>
                  <w:pPr>
                    <w:adjustRightInd w:val="0"/>
                    <w:snapToGrid w:val="0"/>
                    <w:jc w:val="center"/>
                    <w:textAlignment w:val="baseline"/>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80</w:t>
                  </w:r>
                </w:p>
              </w:tc>
              <w:tc>
                <w:tcPr>
                  <w:tcW w:w="1643" w:type="dxa"/>
                  <w:vMerge w:val="continue"/>
                  <w:tcBorders>
                    <w:tl2br w:val="nil"/>
                    <w:tr2bl w:val="nil"/>
                  </w:tcBorders>
                  <w:vAlign w:val="center"/>
                </w:tcPr>
                <w:p>
                  <w:pPr>
                    <w:widowControl/>
                    <w:jc w:val="center"/>
                    <w:rPr>
                      <w:rFonts w:ascii="宋体"/>
                      <w:color w:val="000000" w:themeColor="text1"/>
                      <w:szCs w:val="21"/>
                      <w14:textFill>
                        <w14:solidFill>
                          <w14:schemeClr w14:val="tx1"/>
                        </w14:solidFill>
                      </w14:textFill>
                    </w:rPr>
                  </w:pPr>
                </w:p>
              </w:tc>
              <w:tc>
                <w:tcPr>
                  <w:tcW w:w="1505" w:type="dxa"/>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83" w:type="dxa"/>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28</w:t>
                  </w:r>
                </w:p>
              </w:tc>
              <w:tc>
                <w:tcPr>
                  <w:tcW w:w="774" w:type="dxa"/>
                  <w:tcBorders>
                    <w:tl2br w:val="nil"/>
                    <w:tr2bl w:val="nil"/>
                  </w:tcBorders>
                  <w:vAlign w:val="center"/>
                </w:tcPr>
                <w:p>
                  <w:pPr>
                    <w:tabs>
                      <w:tab w:val="left" w:pos="801"/>
                    </w:tabs>
                    <w:spacing w:line="240" w:lineRule="atLeas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生产车间外侧</w:t>
                  </w:r>
                </w:p>
              </w:tc>
              <w:tc>
                <w:tcPr>
                  <w:tcW w:w="1177" w:type="dxa"/>
                  <w:tcBorders>
                    <w:tl2br w:val="nil"/>
                    <w:tr2bl w:val="nil"/>
                  </w:tcBorders>
                  <w:vAlign w:val="center"/>
                </w:tcPr>
                <w:p>
                  <w:pPr>
                    <w:widowControl/>
                    <w:spacing w:before="36" w:after="36"/>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环保设施风机</w:t>
                  </w:r>
                </w:p>
              </w:tc>
              <w:tc>
                <w:tcPr>
                  <w:tcW w:w="704" w:type="dxa"/>
                  <w:tcBorders>
                    <w:tl2br w:val="nil"/>
                    <w:tr2bl w:val="nil"/>
                  </w:tcBorders>
                  <w:vAlign w:val="center"/>
                </w:tcPr>
                <w:p>
                  <w:pPr>
                    <w:widowControl/>
                    <w:spacing w:before="36" w:after="36"/>
                    <w:jc w:val="cente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6套</w:t>
                  </w:r>
                </w:p>
              </w:tc>
              <w:tc>
                <w:tcPr>
                  <w:tcW w:w="2007" w:type="dxa"/>
                  <w:tcBorders>
                    <w:tl2br w:val="nil"/>
                    <w:tr2bl w:val="nil"/>
                  </w:tcBorders>
                  <w:vAlign w:val="center"/>
                </w:tcPr>
                <w:p>
                  <w:pPr>
                    <w:adjustRightInd w:val="0"/>
                    <w:snapToGrid w:val="0"/>
                    <w:jc w:val="center"/>
                    <w:textAlignment w:val="baseline"/>
                    <w:rPr>
                      <w:rFonts w:asci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E59,S30,W5,N0</w:t>
                  </w:r>
                </w:p>
              </w:tc>
              <w:tc>
                <w:tcPr>
                  <w:tcW w:w="915" w:type="dxa"/>
                  <w:tcBorders>
                    <w:tl2br w:val="nil"/>
                    <w:tr2bl w:val="nil"/>
                  </w:tcBorders>
                  <w:vAlign w:val="center"/>
                </w:tcPr>
                <w:p>
                  <w:pPr>
                    <w:adjustRightInd w:val="0"/>
                    <w:snapToGrid w:val="0"/>
                    <w:jc w:val="center"/>
                    <w:textAlignment w:val="baseline"/>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90</w:t>
                  </w:r>
                </w:p>
              </w:tc>
              <w:tc>
                <w:tcPr>
                  <w:tcW w:w="1643" w:type="dxa"/>
                  <w:vMerge w:val="continue"/>
                  <w:tcBorders>
                    <w:tl2br w:val="nil"/>
                    <w:tr2bl w:val="nil"/>
                  </w:tcBorders>
                  <w:vAlign w:val="center"/>
                </w:tcPr>
                <w:p>
                  <w:pPr>
                    <w:widowControl/>
                    <w:jc w:val="center"/>
                    <w:rPr>
                      <w:rFonts w:ascii="宋体"/>
                      <w:color w:val="000000" w:themeColor="text1"/>
                      <w:szCs w:val="21"/>
                      <w14:textFill>
                        <w14:solidFill>
                          <w14:schemeClr w14:val="tx1"/>
                        </w14:solidFill>
                      </w14:textFill>
                    </w:rPr>
                  </w:pPr>
                </w:p>
              </w:tc>
              <w:tc>
                <w:tcPr>
                  <w:tcW w:w="1505" w:type="dxa"/>
                  <w:tcBorders>
                    <w:tl2br w:val="nil"/>
                    <w:tr2bl w:val="nil"/>
                  </w:tcBorders>
                  <w:vAlign w:val="center"/>
                </w:tcPr>
                <w:p>
                  <w:pPr>
                    <w:tabs>
                      <w:tab w:val="left" w:pos="801"/>
                    </w:tabs>
                    <w:spacing w:line="24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65</w:t>
                  </w:r>
                </w:p>
              </w:tc>
            </w:tr>
          </w:tbl>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）预测方法</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fldChar w:fldCharType="begin"/>
            </w:r>
            <w:r>
              <w:rPr>
                <w:color w:val="000000" w:themeColor="text1"/>
                <w:sz w:val="24"/>
                <w14:textFill>
                  <w14:solidFill>
                    <w14:schemeClr w14:val="tx1"/>
                  </w14:solidFill>
                </w14:textFill>
              </w:rPr>
              <w:instrText xml:space="preserve"> = 1 \* GB3 </w:instrText>
            </w:r>
            <w:r>
              <w:rPr>
                <w:color w:val="000000" w:themeColor="text1"/>
                <w:sz w:val="24"/>
                <w14:textFill>
                  <w14:solidFill>
                    <w14:schemeClr w14:val="tx1"/>
                  </w14:solidFill>
                </w14:textFill>
              </w:rPr>
              <w:fldChar w:fldCharType="separate"/>
            </w:r>
            <w:r>
              <w:rPr>
                <w:rFonts w:hint="eastAsia" w:ascii="宋体" w:hAnsi="宋体" w:cs="宋体"/>
                <w:color w:val="000000" w:themeColor="text1"/>
                <w:sz w:val="24"/>
                <w14:textFill>
                  <w14:solidFill>
                    <w14:schemeClr w14:val="tx1"/>
                  </w14:solidFill>
                </w14:textFill>
              </w:rPr>
              <w:t>①</w:t>
            </w:r>
            <w:r>
              <w:rPr>
                <w:color w:val="000000" w:themeColor="text1"/>
                <w:sz w:val="24"/>
                <w14:textFill>
                  <w14:solidFill>
                    <w14:schemeClr w14:val="tx1"/>
                  </w14:solidFill>
                </w14:textFill>
              </w:rPr>
              <w:fldChar w:fldCharType="end"/>
            </w:r>
            <w:r>
              <w:rPr>
                <w:rFonts w:hint="eastAsia"/>
                <w:color w:val="000000" w:themeColor="text1"/>
                <w:sz w:val="24"/>
                <w14:textFill>
                  <w14:solidFill>
                    <w14:schemeClr w14:val="tx1"/>
                  </w14:solidFill>
                </w14:textFill>
              </w:rPr>
              <w:t>室内声源转化为室外声源及噪声衰减模式：</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drawing>
                <wp:inline distT="0" distB="0" distL="0" distR="0">
                  <wp:extent cx="2619375" cy="400050"/>
                  <wp:effectExtent l="19050" t="0" r="9525" b="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a:xfrm>
                            <a:off x="0" y="0"/>
                            <a:ext cx="2619375" cy="400050"/>
                          </a:xfrm>
                          <a:prstGeom prst="rect">
                            <a:avLst/>
                          </a:prstGeom>
                          <a:noFill/>
                          <a:ln w="9525">
                            <a:noFill/>
                            <a:miter lim="800000"/>
                            <a:headEnd/>
                            <a:tailEnd/>
                          </a:ln>
                        </pic:spPr>
                      </pic:pic>
                    </a:graphicData>
                  </a:graphic>
                </wp:inline>
              </w:drawing>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式中：</w:t>
            </w:r>
            <w:r>
              <w:rPr>
                <w:color w:val="000000" w:themeColor="text1"/>
                <w:sz w:val="24"/>
                <w14:textFill>
                  <w14:solidFill>
                    <w14:schemeClr w14:val="tx1"/>
                  </w14:solidFill>
                </w14:textFill>
              </w:rPr>
              <w:t>Lp0—</w:t>
            </w:r>
            <w:r>
              <w:rPr>
                <w:rFonts w:hint="eastAsia"/>
                <w:color w:val="000000" w:themeColor="text1"/>
                <w:sz w:val="24"/>
                <w14:textFill>
                  <w14:solidFill>
                    <w14:schemeClr w14:val="tx1"/>
                  </w14:solidFill>
                </w14:textFill>
              </w:rPr>
              <w:t>室内声源距离</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声源中心</w:t>
            </w:r>
            <w:r>
              <w:rPr>
                <w:color w:val="000000" w:themeColor="text1"/>
                <w:sz w:val="24"/>
                <w14:textFill>
                  <w14:solidFill>
                    <w14:schemeClr w14:val="tx1"/>
                  </w14:solidFill>
                </w14:textFill>
              </w:rPr>
              <w:t xml:space="preserve">”1m </w:t>
            </w:r>
            <w:r>
              <w:rPr>
                <w:rFonts w:hint="eastAsia"/>
                <w:color w:val="000000" w:themeColor="text1"/>
                <w:sz w:val="24"/>
                <w14:textFill>
                  <w14:solidFill>
                    <w14:schemeClr w14:val="tx1"/>
                  </w14:solidFill>
                </w14:textFill>
              </w:rPr>
              <w:t>处的声压级，</w:t>
            </w:r>
            <w:r>
              <w:rPr>
                <w:color w:val="000000" w:themeColor="text1"/>
                <w:sz w:val="24"/>
                <w14:textFill>
                  <w14:solidFill>
                    <w14:schemeClr w14:val="tx1"/>
                  </w14:solidFill>
                </w14:textFill>
              </w:rPr>
              <w:t>dB(A)</w:t>
            </w:r>
            <w:r>
              <w:rPr>
                <w:rFonts w:hint="eastAsia"/>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TL—</w:t>
            </w:r>
            <w:r>
              <w:rPr>
                <w:rFonts w:hint="eastAsia"/>
                <w:color w:val="000000" w:themeColor="text1"/>
                <w:sz w:val="24"/>
                <w14:textFill>
                  <w14:solidFill>
                    <w14:schemeClr w14:val="tx1"/>
                  </w14:solidFill>
                </w14:textFill>
              </w:rPr>
              <w:t>房间围护结构</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墙、窗</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的平均隔声量，</w:t>
            </w:r>
            <w:r>
              <w:rPr>
                <w:color w:val="000000" w:themeColor="text1"/>
                <w:sz w:val="24"/>
                <w14:textFill>
                  <w14:solidFill>
                    <w14:schemeClr w14:val="tx1"/>
                  </w14:solidFill>
                </w14:textFill>
              </w:rPr>
              <w:t>dB(A)</w:t>
            </w:r>
            <w:r>
              <w:rPr>
                <w:rFonts w:hint="eastAsia"/>
                <w:color w:val="000000" w:themeColor="text1"/>
                <w:sz w:val="24"/>
                <w14:textFill>
                  <w14:solidFill>
                    <w14:schemeClr w14:val="tx1"/>
                  </w14:solidFill>
                </w14:textFill>
              </w:rPr>
              <w:t>；一般车间墙、窗组合结构取</w:t>
            </w:r>
            <w:r>
              <w:rPr>
                <w:color w:val="000000" w:themeColor="text1"/>
                <w:sz w:val="24"/>
                <w14:textFill>
                  <w14:solidFill>
                    <w14:schemeClr w14:val="tx1"/>
                  </w14:solidFill>
                </w14:textFill>
              </w:rPr>
              <w:t>TL=25dB</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A</w:t>
            </w:r>
            <w:r>
              <w:rPr>
                <w:rFonts w:hint="eastAsia"/>
                <w:color w:val="000000" w:themeColor="text1"/>
                <w:sz w:val="24"/>
                <w14:textFill>
                  <w14:solidFill>
                    <w14:schemeClr w14:val="tx1"/>
                  </w14:solidFill>
                </w14:textFill>
              </w:rPr>
              <w:t>），如果采用双层玻璃窗或通风隔声窗，</w:t>
            </w:r>
            <w:r>
              <w:rPr>
                <w:color w:val="000000" w:themeColor="text1"/>
                <w:sz w:val="24"/>
                <w14:textFill>
                  <w14:solidFill>
                    <w14:schemeClr w14:val="tx1"/>
                  </w14:solidFill>
                </w14:textFill>
              </w:rPr>
              <w:t>TL=30dB</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A</w:t>
            </w:r>
            <w:r>
              <w:rPr>
                <w:rFonts w:hint="eastAsia"/>
                <w:color w:val="000000" w:themeColor="text1"/>
                <w:sz w:val="24"/>
                <w14:textFill>
                  <w14:solidFill>
                    <w14:schemeClr w14:val="tx1"/>
                  </w14:solidFill>
                </w14:textFill>
              </w:rPr>
              <w:t>）；为保守考虑，本项目取</w:t>
            </w:r>
            <w:r>
              <w:rPr>
                <w:color w:val="000000" w:themeColor="text1"/>
                <w:sz w:val="24"/>
                <w14:textFill>
                  <w14:solidFill>
                    <w14:schemeClr w14:val="tx1"/>
                  </w14:solidFill>
                </w14:textFill>
              </w:rPr>
              <w:t>TL=20dB</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A</w:t>
            </w:r>
            <w:r>
              <w:rPr>
                <w:rFonts w:hint="eastAsia"/>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α—</w:t>
            </w:r>
            <w:r>
              <w:rPr>
                <w:rFonts w:hint="eastAsia"/>
                <w:color w:val="000000" w:themeColor="text1"/>
                <w:sz w:val="24"/>
                <w14:textFill>
                  <w14:solidFill>
                    <w14:schemeClr w14:val="tx1"/>
                  </w14:solidFill>
                </w14:textFill>
              </w:rPr>
              <w:t>为房间的平均吸声系数；对一般机械车间，取</w:t>
            </w:r>
            <w:r>
              <w:rPr>
                <w:color w:val="000000" w:themeColor="text1"/>
                <w:sz w:val="24"/>
                <w14:textFill>
                  <w14:solidFill>
                    <w14:schemeClr w14:val="tx1"/>
                  </w14:solidFill>
                </w14:textFill>
              </w:rPr>
              <w:t>0.15</w:t>
            </w:r>
            <w:r>
              <w:rPr>
                <w:rFonts w:hint="eastAsia"/>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r—</w:t>
            </w:r>
            <w:r>
              <w:rPr>
                <w:rFonts w:hint="eastAsia"/>
                <w:color w:val="000000" w:themeColor="text1"/>
                <w:sz w:val="24"/>
                <w14:textFill>
                  <w14:solidFill>
                    <w14:schemeClr w14:val="tx1"/>
                  </w14:solidFill>
                </w14:textFill>
              </w:rPr>
              <w:t>设备点距预测点的距离，</w:t>
            </w:r>
            <w:r>
              <w:rPr>
                <w:color w:val="000000" w:themeColor="text1"/>
                <w:sz w:val="24"/>
                <w14:textFill>
                  <w14:solidFill>
                    <w14:schemeClr w14:val="tx1"/>
                  </w14:solidFill>
                </w14:textFill>
              </w:rPr>
              <w:t>m</w:t>
            </w:r>
            <w:r>
              <w:rPr>
                <w:rFonts w:hint="eastAsia"/>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r0—</w:t>
            </w:r>
            <w:r>
              <w:rPr>
                <w:rFonts w:hint="eastAsia"/>
                <w:color w:val="000000" w:themeColor="text1"/>
                <w:sz w:val="24"/>
                <w14:textFill>
                  <w14:solidFill>
                    <w14:schemeClr w14:val="tx1"/>
                  </w14:solidFill>
                </w14:textFill>
              </w:rPr>
              <w:t>测</w:t>
            </w:r>
            <w:r>
              <w:rPr>
                <w:color w:val="000000" w:themeColor="text1"/>
                <w:sz w:val="24"/>
                <w14:textFill>
                  <w14:solidFill>
                    <w14:schemeClr w14:val="tx1"/>
                  </w14:solidFill>
                </w14:textFill>
              </w:rPr>
              <w:t>Lp0</w:t>
            </w:r>
            <w:r>
              <w:rPr>
                <w:rFonts w:hint="eastAsia"/>
                <w:color w:val="000000" w:themeColor="text1"/>
                <w:sz w:val="24"/>
                <w14:textFill>
                  <w14:solidFill>
                    <w14:schemeClr w14:val="tx1"/>
                  </w14:solidFill>
                </w14:textFill>
              </w:rPr>
              <w:t>时距设备中心距离，</w:t>
            </w:r>
            <w:r>
              <w:rPr>
                <w:color w:val="000000" w:themeColor="text1"/>
                <w:sz w:val="24"/>
                <w14:textFill>
                  <w14:solidFill>
                    <w14:schemeClr w14:val="tx1"/>
                  </w14:solidFill>
                </w14:textFill>
              </w:rPr>
              <w:t>m</w:t>
            </w:r>
            <w:r>
              <w:rPr>
                <w:rFonts w:hint="eastAsia"/>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fldChar w:fldCharType="begin"/>
            </w:r>
            <w:r>
              <w:rPr>
                <w:color w:val="000000" w:themeColor="text1"/>
                <w:sz w:val="24"/>
                <w14:textFill>
                  <w14:solidFill>
                    <w14:schemeClr w14:val="tx1"/>
                  </w14:solidFill>
                </w14:textFill>
              </w:rPr>
              <w:instrText xml:space="preserve"> = 2 \* GB3 </w:instrText>
            </w:r>
            <w:r>
              <w:rPr>
                <w:color w:val="000000" w:themeColor="text1"/>
                <w:sz w:val="24"/>
                <w14:textFill>
                  <w14:solidFill>
                    <w14:schemeClr w14:val="tx1"/>
                  </w14:solidFill>
                </w14:textFill>
              </w:rPr>
              <w:fldChar w:fldCharType="separate"/>
            </w:r>
            <w:r>
              <w:rPr>
                <w:rFonts w:hint="eastAsia" w:ascii="宋体" w:hAnsi="宋体" w:cs="宋体"/>
                <w:color w:val="000000" w:themeColor="text1"/>
                <w:sz w:val="24"/>
                <w14:textFill>
                  <w14:solidFill>
                    <w14:schemeClr w14:val="tx1"/>
                  </w14:solidFill>
                </w14:textFill>
              </w:rPr>
              <w:t>②</w:t>
            </w:r>
            <w:r>
              <w:rPr>
                <w:color w:val="000000" w:themeColor="text1"/>
                <w:sz w:val="24"/>
                <w14:textFill>
                  <w14:solidFill>
                    <w14:schemeClr w14:val="tx1"/>
                  </w14:solidFill>
                </w14:textFill>
              </w:rPr>
              <w:fldChar w:fldCharType="end"/>
            </w:r>
            <w:r>
              <w:rPr>
                <w:rFonts w:hint="eastAsia"/>
                <w:color w:val="000000" w:themeColor="text1"/>
                <w:sz w:val="24"/>
                <w14:textFill>
                  <w14:solidFill>
                    <w14:schemeClr w14:val="tx1"/>
                  </w14:solidFill>
                </w14:textFill>
              </w:rPr>
              <w:t>合成声压级公式为：</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drawing>
                <wp:inline distT="0" distB="0" distL="0" distR="0">
                  <wp:extent cx="1819275" cy="533400"/>
                  <wp:effectExtent l="19050" t="0" r="9525" b="0"/>
                  <wp:docPr id="7" name="图片 3" descr="5N1SKGBE7{3DQJ0UQ@VG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5N1SKGBE7{3DQJ0UQ@VGYCH"/>
                          <pic:cNvPicPr>
                            <a:picLocks noChangeAspect="1" noChangeArrowheads="1"/>
                          </pic:cNvPicPr>
                        </pic:nvPicPr>
                        <pic:blipFill>
                          <a:blip r:embed="rId8"/>
                          <a:srcRect/>
                          <a:stretch>
                            <a:fillRect/>
                          </a:stretch>
                        </pic:blipFill>
                        <pic:spPr>
                          <a:xfrm>
                            <a:off x="0" y="0"/>
                            <a:ext cx="1819275" cy="533400"/>
                          </a:xfrm>
                          <a:prstGeom prst="rect">
                            <a:avLst/>
                          </a:prstGeom>
                          <a:noFill/>
                          <a:ln w="9525">
                            <a:noFill/>
                            <a:miter lim="800000"/>
                            <a:headEnd/>
                            <a:tailEnd/>
                          </a:ln>
                        </pic:spPr>
                      </pic:pic>
                    </a:graphicData>
                  </a:graphic>
                </wp:inline>
              </w:drawing>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式中：</w:t>
            </w:r>
            <w:r>
              <w:rPr>
                <w:color w:val="000000" w:themeColor="text1"/>
                <w:sz w:val="24"/>
                <w14:textFill>
                  <w14:solidFill>
                    <w14:schemeClr w14:val="tx1"/>
                  </w14:solidFill>
                </w14:textFill>
              </w:rPr>
              <w:t>Lp—n</w:t>
            </w:r>
            <w:r>
              <w:rPr>
                <w:rFonts w:hint="eastAsia"/>
                <w:color w:val="000000" w:themeColor="text1"/>
                <w:sz w:val="24"/>
                <w14:textFill>
                  <w14:solidFill>
                    <w14:schemeClr w14:val="tx1"/>
                  </w14:solidFill>
                </w14:textFill>
              </w:rPr>
              <w:t>个噪声源在预测点产生的声压级，</w:t>
            </w:r>
            <w:r>
              <w:rPr>
                <w:color w:val="000000" w:themeColor="text1"/>
                <w:sz w:val="24"/>
                <w14:textFill>
                  <w14:solidFill>
                    <w14:schemeClr w14:val="tx1"/>
                  </w14:solidFill>
                </w14:textFill>
              </w:rPr>
              <w:t>dB(A)</w:t>
            </w:r>
            <w:r>
              <w:rPr>
                <w:rFonts w:hint="eastAsia"/>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Lni—</w:t>
            </w:r>
            <w:r>
              <w:rPr>
                <w:rFonts w:hint="eastAsia"/>
                <w:color w:val="000000" w:themeColor="text1"/>
                <w:sz w:val="24"/>
                <w14:textFill>
                  <w14:solidFill>
                    <w14:schemeClr w14:val="tx1"/>
                  </w14:solidFill>
                </w14:textFill>
              </w:rPr>
              <w:t>第</w:t>
            </w:r>
            <w:r>
              <w:rPr>
                <w:color w:val="000000" w:themeColor="text1"/>
                <w:sz w:val="24"/>
                <w14:textFill>
                  <w14:solidFill>
                    <w14:schemeClr w14:val="tx1"/>
                  </w14:solidFill>
                </w14:textFill>
              </w:rPr>
              <w:t>i</w:t>
            </w:r>
            <w:r>
              <w:rPr>
                <w:rFonts w:hint="eastAsia"/>
                <w:color w:val="000000" w:themeColor="text1"/>
                <w:sz w:val="24"/>
                <w14:textFill>
                  <w14:solidFill>
                    <w14:schemeClr w14:val="tx1"/>
                  </w14:solidFill>
                </w14:textFill>
              </w:rPr>
              <w:t>个噪声源在预测点产生的声压级，</w:t>
            </w:r>
            <w:r>
              <w:rPr>
                <w:color w:val="000000" w:themeColor="text1"/>
                <w:sz w:val="24"/>
                <w14:textFill>
                  <w14:solidFill>
                    <w14:schemeClr w14:val="tx1"/>
                  </w14:solidFill>
                </w14:textFill>
              </w:rPr>
              <w:t>dB(A)</w:t>
            </w:r>
            <w:r>
              <w:rPr>
                <w:rFonts w:hint="eastAsia"/>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）预测结果与评价</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根据项目平面布置，本次声环境质量影响预测在四周厂界各布设</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个预测点（中点），然后项目噪声对厂界的影响进行预测，本项目夜间不生产，因此仅对昼间噪声贡献值进行预测，预测结果见下表。</w:t>
            </w:r>
          </w:p>
          <w:p>
            <w:pPr>
              <w:adjustRightInd w:val="0"/>
              <w:snapToGrid w:val="0"/>
              <w:jc w:val="center"/>
              <w:rPr>
                <w:rFonts w:hint="eastAsia" w:ascii="宋体" w:hAnsi="宋体"/>
                <w:b/>
                <w:color w:val="000000" w:themeColor="text1"/>
                <w:sz w:val="24"/>
                <w14:textFill>
                  <w14:solidFill>
                    <w14:schemeClr w14:val="tx1"/>
                  </w14:solidFill>
                </w14:textFill>
              </w:rPr>
            </w:pPr>
          </w:p>
          <w:p>
            <w:pPr>
              <w:adjustRightInd w:val="0"/>
              <w:snapToGrid w:val="0"/>
              <w:jc w:val="center"/>
              <w:rPr>
                <w:rFonts w:hint="eastAsia" w:ascii="宋体" w:hAnsi="宋体"/>
                <w:b/>
                <w:color w:val="000000" w:themeColor="text1"/>
                <w:sz w:val="24"/>
                <w14:textFill>
                  <w14:solidFill>
                    <w14:schemeClr w14:val="tx1"/>
                  </w14:solidFill>
                </w14:textFill>
              </w:rPr>
            </w:pPr>
          </w:p>
          <w:p>
            <w:pPr>
              <w:adjustRightInd w:val="0"/>
              <w:snapToGrid w:val="0"/>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表</w:t>
            </w:r>
            <w:r>
              <w:rPr>
                <w:rFonts w:ascii="宋体" w:hAnsi="宋体"/>
                <w:b/>
                <w:color w:val="000000" w:themeColor="text1"/>
                <w:sz w:val="24"/>
                <w14:textFill>
                  <w14:solidFill>
                    <w14:schemeClr w14:val="tx1"/>
                  </w14:solidFill>
                </w14:textFill>
              </w:rPr>
              <w:t>7-1</w:t>
            </w:r>
            <w:r>
              <w:rPr>
                <w:rFonts w:hint="eastAsia" w:ascii="宋体" w:hAnsi="宋体"/>
                <w:b/>
                <w:color w:val="000000" w:themeColor="text1"/>
                <w:sz w:val="24"/>
                <w:lang w:val="en-US" w:eastAsia="zh-CN"/>
                <w14:textFill>
                  <w14:solidFill>
                    <w14:schemeClr w14:val="tx1"/>
                  </w14:solidFill>
                </w14:textFill>
              </w:rPr>
              <w:t>9</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噪声监测结果单位：</w:t>
            </w:r>
            <w:r>
              <w:rPr>
                <w:rFonts w:ascii="宋体" w:hAnsi="宋体"/>
                <w:b/>
                <w:color w:val="000000" w:themeColor="text1"/>
                <w:sz w:val="24"/>
                <w14:textFill>
                  <w14:solidFill>
                    <w14:schemeClr w14:val="tx1"/>
                  </w14:solidFill>
                </w14:textFill>
              </w:rPr>
              <w:t>dB(A)</w:t>
            </w:r>
          </w:p>
          <w:tbl>
            <w:tblPr>
              <w:tblStyle w:val="43"/>
              <w:tblW w:w="9108" w:type="dxa"/>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
            <w:tblGrid>
              <w:gridCol w:w="1931"/>
              <w:gridCol w:w="1833"/>
              <w:gridCol w:w="1667"/>
              <w:gridCol w:w="1716"/>
              <w:gridCol w:w="1961"/>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931" w:type="dxa"/>
                  <w:tcBorders>
                    <w:top w:val="single" w:color="auto" w:sz="12" w:space="0"/>
                    <w:left w:val="single" w:color="auto" w:sz="12" w:space="0"/>
                    <w:bottom w:val="single" w:color="000000" w:sz="4" w:space="0"/>
                    <w:right w:val="single" w:color="000000" w:sz="4" w:space="0"/>
                  </w:tcBorders>
                  <w:vAlign w:val="center"/>
                </w:tcPr>
                <w:p>
                  <w:pPr>
                    <w:autoSpaceDE w:val="0"/>
                    <w:autoSpaceDN w:val="0"/>
                    <w:contextualSpacing/>
                    <w:jc w:val="center"/>
                    <w:rPr>
                      <w:rFonts w:asci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类别</w:t>
                  </w:r>
                </w:p>
              </w:tc>
              <w:tc>
                <w:tcPr>
                  <w:tcW w:w="1833" w:type="dxa"/>
                  <w:tcBorders>
                    <w:top w:val="single" w:color="auto" w:sz="12" w:space="0"/>
                    <w:left w:val="single" w:color="000000" w:sz="4" w:space="0"/>
                    <w:bottom w:val="single" w:color="000000" w:sz="4" w:space="0"/>
                    <w:right w:val="single" w:color="000000" w:sz="4" w:space="0"/>
                  </w:tcBorders>
                  <w:vAlign w:val="center"/>
                </w:tcPr>
                <w:p>
                  <w:pPr>
                    <w:autoSpaceDE w:val="0"/>
                    <w:autoSpaceDN w:val="0"/>
                    <w:contextualSpacing/>
                    <w:jc w:val="center"/>
                    <w:rPr>
                      <w:rFonts w:asci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东厂界</w:t>
                  </w:r>
                </w:p>
              </w:tc>
              <w:tc>
                <w:tcPr>
                  <w:tcW w:w="1667" w:type="dxa"/>
                  <w:tcBorders>
                    <w:top w:val="single" w:color="auto" w:sz="12" w:space="0"/>
                    <w:left w:val="single" w:color="000000" w:sz="4" w:space="0"/>
                    <w:bottom w:val="single" w:color="000000" w:sz="4" w:space="0"/>
                    <w:right w:val="single" w:color="000000" w:sz="4" w:space="0"/>
                  </w:tcBorders>
                  <w:vAlign w:val="center"/>
                </w:tcPr>
                <w:p>
                  <w:pPr>
                    <w:autoSpaceDE w:val="0"/>
                    <w:autoSpaceDN w:val="0"/>
                    <w:contextualSpacing/>
                    <w:jc w:val="center"/>
                    <w:rPr>
                      <w:rFonts w:asci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南厂界</w:t>
                  </w:r>
                </w:p>
              </w:tc>
              <w:tc>
                <w:tcPr>
                  <w:tcW w:w="1716" w:type="dxa"/>
                  <w:tcBorders>
                    <w:top w:val="single" w:color="auto" w:sz="12" w:space="0"/>
                    <w:left w:val="single" w:color="000000" w:sz="4" w:space="0"/>
                    <w:bottom w:val="single" w:color="000000" w:sz="4" w:space="0"/>
                    <w:right w:val="single" w:color="000000" w:sz="4" w:space="0"/>
                  </w:tcBorders>
                  <w:vAlign w:val="center"/>
                </w:tcPr>
                <w:p>
                  <w:pPr>
                    <w:autoSpaceDE w:val="0"/>
                    <w:autoSpaceDN w:val="0"/>
                    <w:contextualSpacing/>
                    <w:jc w:val="center"/>
                    <w:rPr>
                      <w:rFonts w:asci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西厂界</w:t>
                  </w:r>
                </w:p>
              </w:tc>
              <w:tc>
                <w:tcPr>
                  <w:tcW w:w="1961" w:type="dxa"/>
                  <w:tcBorders>
                    <w:top w:val="single" w:color="auto" w:sz="12" w:space="0"/>
                    <w:left w:val="single" w:color="000000" w:sz="4" w:space="0"/>
                    <w:bottom w:val="single" w:color="000000" w:sz="4" w:space="0"/>
                    <w:right w:val="single" w:color="auto" w:sz="12" w:space="0"/>
                  </w:tcBorders>
                  <w:vAlign w:val="center"/>
                </w:tcPr>
                <w:p>
                  <w:pPr>
                    <w:autoSpaceDE w:val="0"/>
                    <w:autoSpaceDN w:val="0"/>
                    <w:contextualSpacing/>
                    <w:jc w:val="center"/>
                    <w:rPr>
                      <w:rFonts w:asci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北厂界</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931" w:type="dxa"/>
                  <w:tcBorders>
                    <w:top w:val="single" w:color="000000" w:sz="4" w:space="0"/>
                    <w:left w:val="single" w:color="auto" w:sz="12" w:space="0"/>
                    <w:bottom w:val="single" w:color="000000" w:sz="4" w:space="0"/>
                    <w:right w:val="single" w:color="000000" w:sz="4" w:space="0"/>
                  </w:tcBorders>
                  <w:vAlign w:val="center"/>
                </w:tcPr>
                <w:p>
                  <w:pPr>
                    <w:autoSpaceDE w:val="0"/>
                    <w:autoSpaceDN w:val="0"/>
                    <w:contextualSpacing/>
                    <w:jc w:val="center"/>
                    <w:rPr>
                      <w:rFonts w:asci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背景值</w:t>
                  </w:r>
                </w:p>
              </w:tc>
              <w:tc>
                <w:tcPr>
                  <w:tcW w:w="183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w:t>
                  </w:r>
                </w:p>
              </w:tc>
              <w:tc>
                <w:tcPr>
                  <w:tcW w:w="16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w:t>
                  </w: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w:t>
                  </w:r>
                </w:p>
              </w:tc>
              <w:tc>
                <w:tcPr>
                  <w:tcW w:w="1961" w:type="dxa"/>
                  <w:tcBorders>
                    <w:top w:val="single" w:color="000000" w:sz="4" w:space="0"/>
                    <w:left w:val="single" w:color="000000" w:sz="4" w:space="0"/>
                    <w:bottom w:val="single" w:color="000000" w:sz="4" w:space="0"/>
                    <w:right w:val="single" w:color="auto" w:sz="12" w:space="0"/>
                  </w:tcBorders>
                  <w:vAlign w:val="center"/>
                </w:tcPr>
                <w:p>
                  <w:pPr>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931" w:type="dxa"/>
                  <w:tcBorders>
                    <w:top w:val="single" w:color="000000" w:sz="4" w:space="0"/>
                    <w:left w:val="single" w:color="auto" w:sz="12" w:space="0"/>
                    <w:bottom w:val="single" w:color="000000" w:sz="4" w:space="0"/>
                    <w:right w:val="single" w:color="000000" w:sz="4" w:space="0"/>
                  </w:tcBorders>
                  <w:vAlign w:val="center"/>
                </w:tcPr>
                <w:p>
                  <w:pPr>
                    <w:autoSpaceDE w:val="0"/>
                    <w:autoSpaceDN w:val="0"/>
                    <w:contextualSpacing/>
                    <w:jc w:val="center"/>
                    <w:rPr>
                      <w:rFonts w:asci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贡献值</w:t>
                  </w:r>
                </w:p>
              </w:tc>
              <w:tc>
                <w:tcPr>
                  <w:tcW w:w="183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52.9</w:t>
                  </w:r>
                </w:p>
              </w:tc>
              <w:tc>
                <w:tcPr>
                  <w:tcW w:w="16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56.6</w:t>
                  </w: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54.3</w:t>
                  </w:r>
                </w:p>
              </w:tc>
              <w:tc>
                <w:tcPr>
                  <w:tcW w:w="1961" w:type="dxa"/>
                  <w:tcBorders>
                    <w:top w:val="single" w:color="000000" w:sz="4" w:space="0"/>
                    <w:left w:val="single" w:color="000000" w:sz="4" w:space="0"/>
                    <w:bottom w:val="single" w:color="000000" w:sz="4" w:space="0"/>
                    <w:right w:val="single" w:color="auto" w:sz="12" w:space="0"/>
                  </w:tcBorders>
                  <w:vAlign w:val="center"/>
                </w:tcPr>
                <w:p>
                  <w:pPr>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53.7</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931" w:type="dxa"/>
                  <w:tcBorders>
                    <w:top w:val="single" w:color="000000" w:sz="4" w:space="0"/>
                    <w:left w:val="single" w:color="auto" w:sz="12" w:space="0"/>
                    <w:bottom w:val="single" w:color="000000" w:sz="4" w:space="0"/>
                    <w:right w:val="single" w:color="000000" w:sz="4" w:space="0"/>
                  </w:tcBorders>
                  <w:vAlign w:val="center"/>
                </w:tcPr>
                <w:p>
                  <w:pPr>
                    <w:autoSpaceDE w:val="0"/>
                    <w:autoSpaceDN w:val="0"/>
                    <w:contextualSpacing/>
                    <w:jc w:val="center"/>
                    <w:rPr>
                      <w:rFonts w:asci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排放标准</w:t>
                  </w:r>
                </w:p>
              </w:tc>
              <w:tc>
                <w:tcPr>
                  <w:tcW w:w="7177" w:type="dxa"/>
                  <w:gridSpan w:val="4"/>
                  <w:tcBorders>
                    <w:top w:val="single" w:color="000000" w:sz="4" w:space="0"/>
                    <w:left w:val="single" w:color="000000" w:sz="4" w:space="0"/>
                    <w:bottom w:val="single" w:color="000000" w:sz="4" w:space="0"/>
                    <w:right w:val="single" w:color="auto" w:sz="12" w:space="0"/>
                  </w:tcBorders>
                  <w:vAlign w:val="center"/>
                </w:tcPr>
                <w:p>
                  <w:pPr>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65</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931" w:type="dxa"/>
                  <w:tcBorders>
                    <w:top w:val="single" w:color="000000" w:sz="4" w:space="0"/>
                    <w:left w:val="single" w:color="auto" w:sz="12" w:space="0"/>
                    <w:bottom w:val="single" w:color="auto" w:sz="12" w:space="0"/>
                    <w:right w:val="single" w:color="000000" w:sz="4" w:space="0"/>
                  </w:tcBorders>
                  <w:vAlign w:val="center"/>
                </w:tcPr>
                <w:p>
                  <w:pPr>
                    <w:autoSpaceDE w:val="0"/>
                    <w:autoSpaceDN w:val="0"/>
                    <w:contextualSpacing/>
                    <w:jc w:val="center"/>
                    <w:rPr>
                      <w:rFonts w:asci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达标情况</w:t>
                  </w:r>
                </w:p>
              </w:tc>
              <w:tc>
                <w:tcPr>
                  <w:tcW w:w="7177" w:type="dxa"/>
                  <w:gridSpan w:val="4"/>
                  <w:tcBorders>
                    <w:top w:val="single" w:color="000000" w:sz="4" w:space="0"/>
                    <w:left w:val="single" w:color="000000" w:sz="4" w:space="0"/>
                    <w:bottom w:val="single" w:color="auto" w:sz="12" w:space="0"/>
                    <w:right w:val="single" w:color="auto" w:sz="12" w:space="0"/>
                  </w:tcBorders>
                  <w:vAlign w:val="center"/>
                </w:tcPr>
                <w:p>
                  <w:pPr>
                    <w:autoSpaceDE w:val="0"/>
                    <w:autoSpaceDN w:val="0"/>
                    <w:contextualSpacing/>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w:t>
                  </w:r>
                </w:p>
              </w:tc>
            </w:tr>
          </w:tbl>
          <w:p>
            <w:pPr>
              <w:spacing w:line="360" w:lineRule="auto"/>
              <w:ind w:firstLine="480" w:firstLineChars="200"/>
              <w:jc w:val="left"/>
              <w:rPr>
                <w:rFonts w:ascii="宋体"/>
                <w:bCs/>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由上表可以看出，项目东、南、西、北厂界昼间贡献值均能满足《工业企业厂界噪声排放标</w:t>
            </w:r>
            <w:r>
              <w:rPr>
                <w:rFonts w:hint="eastAsia" w:ascii="宋体" w:hAnsi="宋体"/>
                <w:color w:val="000000" w:themeColor="text1"/>
                <w:sz w:val="24"/>
                <w14:textFill>
                  <w14:solidFill>
                    <w14:schemeClr w14:val="tx1"/>
                  </w14:solidFill>
                </w14:textFill>
              </w:rPr>
              <w:t>准》（</w:t>
            </w:r>
            <w:r>
              <w:rPr>
                <w:rFonts w:ascii="宋体" w:hAnsi="宋体"/>
                <w:color w:val="000000" w:themeColor="text1"/>
                <w:sz w:val="24"/>
                <w14:textFill>
                  <w14:solidFill>
                    <w14:schemeClr w14:val="tx1"/>
                  </w14:solidFill>
                </w14:textFill>
              </w:rPr>
              <w:t>GB12348-2008</w:t>
            </w:r>
            <w:r>
              <w:rPr>
                <w:rFonts w:hint="eastAsia" w:ascii="宋体" w:hAnsi="宋体"/>
                <w:color w:val="000000" w:themeColor="text1"/>
                <w:sz w:val="24"/>
                <w14:textFill>
                  <w14:solidFill>
                    <w14:schemeClr w14:val="tx1"/>
                  </w14:solidFill>
                </w14:textFill>
              </w:rPr>
              <w:t>）中</w:t>
            </w: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类标准的限值要求，所以，项目所产生的噪声对周围声环境影响较小。</w:t>
            </w:r>
          </w:p>
          <w:p>
            <w:pPr>
              <w:autoSpaceDE w:val="0"/>
              <w:autoSpaceDN w:val="0"/>
              <w:adjustRightInd w:val="0"/>
              <w:spacing w:line="360" w:lineRule="auto"/>
              <w:ind w:firstLine="482" w:firstLineChars="200"/>
              <w:jc w:val="left"/>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五、运营期固废环境影响分析</w:t>
            </w:r>
          </w:p>
          <w:p>
            <w:pPr>
              <w:pStyle w:val="15"/>
              <w:spacing w:after="0" w:line="360" w:lineRule="auto"/>
              <w:ind w:left="0" w:leftChars="0"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项目产生的固废主要有职工生活垃圾、餐饮废油脂、一般固废（包括木材边角料、木工粉尘、腻子打磨粉尘、金属边角料碎屑、打磨抛光金属粉尘、废砂纸、废包装物、喷塑粉尘）危险废物（包括废胶桶、废漆桶、漆渣、底漆打磨柜收尘灰、滤芯、漆粘棉、废活性炭、废机油含油棉纱手套</w:t>
            </w:r>
            <w:r>
              <w:rPr>
                <w:rFonts w:hint="eastAsia" w:ascii="宋体" w:hAnsi="宋体"/>
                <w:color w:val="000000" w:themeColor="text1"/>
                <w:sz w:val="24"/>
                <w:lang w:eastAsia="zh-CN"/>
                <w14:textFill>
                  <w14:solidFill>
                    <w14:schemeClr w14:val="tx1"/>
                  </w14:solidFill>
                </w14:textFill>
              </w:rPr>
              <w:t>、</w:t>
            </w:r>
            <w:r>
              <w:rPr>
                <w:rFonts w:hint="eastAsia" w:ascii="宋体"/>
                <w:color w:val="000000" w:themeColor="text1"/>
                <w:sz w:val="24"/>
                <w:szCs w:val="24"/>
                <w:lang w:val="en-US" w:eastAsia="zh-CN"/>
                <w14:textFill>
                  <w14:solidFill>
                    <w14:schemeClr w14:val="tx1"/>
                  </w14:solidFill>
                </w14:textFill>
              </w:rPr>
              <w:t>油性漆喷枪清洗水）</w:t>
            </w:r>
            <w:r>
              <w:rPr>
                <w:rFonts w:hint="eastAsia" w:ascii="宋体" w:hAnsi="宋体"/>
                <w:color w:val="000000" w:themeColor="text1"/>
                <w:sz w:val="24"/>
                <w14:textFill>
                  <w14:solidFill>
                    <w14:schemeClr w14:val="tx1"/>
                  </w14:solidFill>
                </w14:textFill>
              </w:rPr>
              <w:t>。各固体污染物的排放情况如下表所示：</w:t>
            </w:r>
          </w:p>
          <w:p>
            <w:pPr>
              <w:pStyle w:val="15"/>
              <w:spacing w:after="0" w:line="360" w:lineRule="auto"/>
              <w:ind w:left="0" w:leftChars="0"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项目一般固废污染源一览表见下表。</w:t>
            </w:r>
          </w:p>
          <w:p>
            <w:pPr>
              <w:adjustRightInd w:val="0"/>
              <w:snapToGrid w:val="0"/>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表</w:t>
            </w:r>
            <w:r>
              <w:rPr>
                <w:rFonts w:ascii="宋体" w:hAnsi="宋体"/>
                <w:b/>
                <w:color w:val="000000" w:themeColor="text1"/>
                <w:sz w:val="24"/>
                <w14:textFill>
                  <w14:solidFill>
                    <w14:schemeClr w14:val="tx1"/>
                  </w14:solidFill>
                </w14:textFill>
              </w:rPr>
              <w:t>7-</w:t>
            </w:r>
            <w:r>
              <w:rPr>
                <w:rFonts w:hint="eastAsia" w:ascii="宋体" w:hAnsi="宋体"/>
                <w:b/>
                <w:color w:val="000000" w:themeColor="text1"/>
                <w:sz w:val="24"/>
                <w:lang w:val="en-US" w:eastAsia="zh-CN"/>
                <w14:textFill>
                  <w14:solidFill>
                    <w14:schemeClr w14:val="tx1"/>
                  </w14:solidFill>
                </w14:textFill>
              </w:rPr>
              <w:t>20</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项目一般固废污染源一览表</w:t>
            </w:r>
          </w:p>
          <w:tbl>
            <w:tblPr>
              <w:tblStyle w:val="43"/>
              <w:tblW w:w="908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28" w:type="dxa"/>
                <w:bottom w:w="57" w:type="dxa"/>
                <w:right w:w="28" w:type="dxa"/>
              </w:tblCellMar>
            </w:tblPr>
            <w:tblGrid>
              <w:gridCol w:w="620"/>
              <w:gridCol w:w="1626"/>
              <w:gridCol w:w="1792"/>
              <w:gridCol w:w="1435"/>
              <w:gridCol w:w="1555"/>
              <w:gridCol w:w="20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28" w:type="dxa"/>
                  <w:bottom w:w="57" w:type="dxa"/>
                  <w:right w:w="28" w:type="dxa"/>
                </w:tblCellMar>
              </w:tblPrEx>
              <w:trPr>
                <w:jc w:val="center"/>
              </w:trPr>
              <w:tc>
                <w:tcPr>
                  <w:tcW w:w="62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序号</w:t>
                  </w:r>
                </w:p>
              </w:tc>
              <w:tc>
                <w:tcPr>
                  <w:tcW w:w="1626"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名称</w:t>
                  </w:r>
                </w:p>
              </w:tc>
              <w:tc>
                <w:tcPr>
                  <w:tcW w:w="1792"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产生工序</w:t>
                  </w:r>
                </w:p>
              </w:tc>
              <w:tc>
                <w:tcPr>
                  <w:tcW w:w="1435"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主要成分</w:t>
                  </w:r>
                </w:p>
              </w:tc>
              <w:tc>
                <w:tcPr>
                  <w:tcW w:w="1555"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产生量（</w:t>
                  </w:r>
                  <w:r>
                    <w:rPr>
                      <w:rFonts w:ascii="宋体" w:hAnsi="宋体"/>
                      <w:b/>
                      <w:bCs/>
                      <w:color w:val="000000" w:themeColor="text1"/>
                      <w:szCs w:val="21"/>
                      <w14:textFill>
                        <w14:solidFill>
                          <w14:schemeClr w14:val="tx1"/>
                        </w14:solidFill>
                      </w14:textFill>
                    </w:rPr>
                    <w:t>t/a</w:t>
                  </w:r>
                  <w:r>
                    <w:rPr>
                      <w:rFonts w:hint="eastAsia" w:ascii="宋体" w:hAnsi="宋体"/>
                      <w:b/>
                      <w:bCs/>
                      <w:color w:val="000000" w:themeColor="text1"/>
                      <w:szCs w:val="21"/>
                      <w14:textFill>
                        <w14:solidFill>
                          <w14:schemeClr w14:val="tx1"/>
                        </w14:solidFill>
                      </w14:textFill>
                    </w:rPr>
                    <w:t>）</w:t>
                  </w:r>
                </w:p>
              </w:tc>
              <w:tc>
                <w:tcPr>
                  <w:tcW w:w="2060"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处理措施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28" w:type="dxa"/>
                  <w:bottom w:w="57" w:type="dxa"/>
                  <w:right w:w="28" w:type="dxa"/>
                </w:tblCellMar>
              </w:tblPrEx>
              <w:trPr>
                <w:jc w:val="center"/>
              </w:trPr>
              <w:tc>
                <w:tcPr>
                  <w:tcW w:w="620"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162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生活垃圾</w:t>
                  </w:r>
                </w:p>
              </w:tc>
              <w:tc>
                <w:tcPr>
                  <w:tcW w:w="17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员工生活</w:t>
                  </w:r>
                </w:p>
              </w:tc>
              <w:tc>
                <w:tcPr>
                  <w:tcW w:w="14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果皮、纸屑</w:t>
                  </w:r>
                </w:p>
              </w:tc>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6.75</w:t>
                  </w:r>
                </w:p>
              </w:tc>
              <w:tc>
                <w:tcPr>
                  <w:tcW w:w="2060" w:type="dxa"/>
                  <w:tcBorders>
                    <w:top w:val="single" w:color="auto" w:sz="4" w:space="0"/>
                    <w:left w:val="single" w:color="auto" w:sz="4" w:space="0"/>
                    <w:bottom w:val="single" w:color="auto" w:sz="4"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环卫部门清运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28" w:type="dxa"/>
                  <w:bottom w:w="57" w:type="dxa"/>
                  <w:right w:w="28" w:type="dxa"/>
                </w:tblCellMar>
              </w:tblPrEx>
              <w:trPr>
                <w:trHeight w:val="90" w:hRule="atLeast"/>
                <w:jc w:val="center"/>
              </w:trPr>
              <w:tc>
                <w:tcPr>
                  <w:tcW w:w="620" w:type="dxa"/>
                  <w:tcBorders>
                    <w:top w:val="single" w:color="auto" w:sz="4" w:space="0"/>
                    <w:left w:val="single" w:color="auto" w:sz="12"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162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餐饮废油脂</w:t>
                  </w:r>
                </w:p>
              </w:tc>
              <w:tc>
                <w:tcPr>
                  <w:tcW w:w="1792"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食堂</w:t>
                  </w:r>
                </w:p>
              </w:tc>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油脂</w:t>
                  </w:r>
                </w:p>
              </w:tc>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0.47</w:t>
                  </w:r>
                </w:p>
              </w:tc>
              <w:tc>
                <w:tcPr>
                  <w:tcW w:w="2060" w:type="dxa"/>
                  <w:tcBorders>
                    <w:top w:val="single" w:color="auto" w:sz="4" w:space="0"/>
                    <w:left w:val="single" w:color="auto" w:sz="4" w:space="0"/>
                    <w:bottom w:val="single" w:color="auto" w:sz="4"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交由有资质单位处置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28" w:type="dxa"/>
                  <w:bottom w:w="57" w:type="dxa"/>
                  <w:right w:w="28" w:type="dxa"/>
                </w:tblCellMar>
              </w:tblPrEx>
              <w:trPr>
                <w:jc w:val="center"/>
              </w:trPr>
              <w:tc>
                <w:tcPr>
                  <w:tcW w:w="620" w:type="dxa"/>
                  <w:tcBorders>
                    <w:top w:val="single" w:color="auto" w:sz="4" w:space="0"/>
                    <w:left w:val="single" w:color="auto" w:sz="12"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162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木材边角料</w:t>
                  </w:r>
                </w:p>
              </w:tc>
              <w:tc>
                <w:tcPr>
                  <w:tcW w:w="1792"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原料加工</w:t>
                  </w:r>
                </w:p>
              </w:tc>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木材</w:t>
                  </w:r>
                </w:p>
              </w:tc>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0.73</w:t>
                  </w:r>
                </w:p>
              </w:tc>
              <w:tc>
                <w:tcPr>
                  <w:tcW w:w="2060" w:type="dxa"/>
                  <w:vMerge w:val="restart"/>
                  <w:tcBorders>
                    <w:top w:val="single" w:color="auto" w:sz="4" w:space="0"/>
                    <w:left w:val="single" w:color="auto" w:sz="4" w:space="0"/>
                    <w:bottom w:val="single" w:color="auto" w:sz="4"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环卫部门清运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28" w:type="dxa"/>
                  <w:bottom w:w="57" w:type="dxa"/>
                  <w:right w:w="28" w:type="dxa"/>
                </w:tblCellMar>
              </w:tblPrEx>
              <w:trPr>
                <w:jc w:val="center"/>
              </w:trPr>
              <w:tc>
                <w:tcPr>
                  <w:tcW w:w="620" w:type="dxa"/>
                  <w:tcBorders>
                    <w:top w:val="single" w:color="auto" w:sz="4" w:space="0"/>
                    <w:left w:val="single" w:color="auto" w:sz="12"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p>
              </w:tc>
              <w:tc>
                <w:tcPr>
                  <w:tcW w:w="162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木工粉尘</w:t>
                  </w:r>
                </w:p>
              </w:tc>
              <w:tc>
                <w:tcPr>
                  <w:tcW w:w="179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除尘系统收尘</w:t>
                  </w:r>
                </w:p>
              </w:tc>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木屑</w:t>
                  </w:r>
                </w:p>
              </w:tc>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0.029</w:t>
                  </w:r>
                </w:p>
              </w:tc>
              <w:tc>
                <w:tcPr>
                  <w:tcW w:w="2060"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28" w:type="dxa"/>
                  <w:bottom w:w="57" w:type="dxa"/>
                  <w:right w:w="28" w:type="dxa"/>
                </w:tblCellMar>
              </w:tblPrEx>
              <w:trPr>
                <w:jc w:val="center"/>
              </w:trPr>
              <w:tc>
                <w:tcPr>
                  <w:tcW w:w="620" w:type="dxa"/>
                  <w:tcBorders>
                    <w:top w:val="single" w:color="auto" w:sz="4" w:space="0"/>
                    <w:left w:val="single" w:color="auto" w:sz="12"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w:t>
                  </w:r>
                </w:p>
              </w:tc>
              <w:tc>
                <w:tcPr>
                  <w:tcW w:w="162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腻子打磨粉尘</w:t>
                  </w:r>
                </w:p>
              </w:tc>
              <w:tc>
                <w:tcPr>
                  <w:tcW w:w="179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p>
              </w:tc>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腻子</w:t>
                  </w:r>
                </w:p>
              </w:tc>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0.008</w:t>
                  </w:r>
                </w:p>
              </w:tc>
              <w:tc>
                <w:tcPr>
                  <w:tcW w:w="2060"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28" w:type="dxa"/>
                  <w:bottom w:w="57" w:type="dxa"/>
                  <w:right w:w="28" w:type="dxa"/>
                </w:tblCellMar>
              </w:tblPrEx>
              <w:trPr>
                <w:jc w:val="center"/>
              </w:trPr>
              <w:tc>
                <w:tcPr>
                  <w:tcW w:w="620" w:type="dxa"/>
                  <w:tcBorders>
                    <w:top w:val="single" w:color="auto" w:sz="4" w:space="0"/>
                    <w:left w:val="single" w:color="auto" w:sz="12"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p>
              </w:tc>
              <w:tc>
                <w:tcPr>
                  <w:tcW w:w="162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金属边角料碎屑</w:t>
                  </w:r>
                </w:p>
              </w:tc>
              <w:tc>
                <w:tcPr>
                  <w:tcW w:w="179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p>
              </w:tc>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金属边角料</w:t>
                  </w:r>
                </w:p>
              </w:tc>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0.</w:t>
                  </w:r>
                  <w:r>
                    <w:rPr>
                      <w:rFonts w:ascii="宋体" w:hAnsi="宋体"/>
                      <w:color w:val="000000" w:themeColor="text1"/>
                      <w:szCs w:val="21"/>
                      <w14:textFill>
                        <w14:solidFill>
                          <w14:schemeClr w14:val="tx1"/>
                        </w14:solidFill>
                      </w14:textFill>
                    </w:rPr>
                    <w:t>4</w:t>
                  </w:r>
                </w:p>
              </w:tc>
              <w:tc>
                <w:tcPr>
                  <w:tcW w:w="2060" w:type="dxa"/>
                  <w:vMerge w:val="restart"/>
                  <w:tcBorders>
                    <w:top w:val="single" w:color="auto" w:sz="4" w:space="0"/>
                    <w:left w:val="single" w:color="auto" w:sz="4" w:space="0"/>
                    <w:bottom w:val="single" w:color="auto" w:sz="4"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28" w:type="dxa"/>
                  <w:bottom w:w="57" w:type="dxa"/>
                  <w:right w:w="28" w:type="dxa"/>
                </w:tblCellMar>
              </w:tblPrEx>
              <w:trPr>
                <w:jc w:val="center"/>
              </w:trPr>
              <w:tc>
                <w:tcPr>
                  <w:tcW w:w="620" w:type="dxa"/>
                  <w:tcBorders>
                    <w:top w:val="single" w:color="auto" w:sz="4" w:space="0"/>
                    <w:left w:val="single" w:color="auto" w:sz="12"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w:t>
                  </w:r>
                </w:p>
              </w:tc>
              <w:tc>
                <w:tcPr>
                  <w:tcW w:w="162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打磨抛光金属粉尘</w:t>
                  </w:r>
                </w:p>
              </w:tc>
              <w:tc>
                <w:tcPr>
                  <w:tcW w:w="179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p>
              </w:tc>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金属颗粒</w:t>
                  </w:r>
                </w:p>
              </w:tc>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0.</w:t>
                  </w:r>
                  <w:r>
                    <w:rPr>
                      <w:rFonts w:ascii="宋体" w:hAnsi="宋体"/>
                      <w:color w:val="000000" w:themeColor="text1"/>
                      <w:szCs w:val="21"/>
                      <w14:textFill>
                        <w14:solidFill>
                          <w14:schemeClr w14:val="tx1"/>
                        </w14:solidFill>
                      </w14:textFill>
                    </w:rPr>
                    <w:t>16</w:t>
                  </w:r>
                </w:p>
              </w:tc>
              <w:tc>
                <w:tcPr>
                  <w:tcW w:w="2060"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28" w:type="dxa"/>
                  <w:bottom w:w="57" w:type="dxa"/>
                  <w:right w:w="28" w:type="dxa"/>
                </w:tblCellMar>
              </w:tblPrEx>
              <w:trPr>
                <w:jc w:val="center"/>
              </w:trPr>
              <w:tc>
                <w:tcPr>
                  <w:tcW w:w="620" w:type="dxa"/>
                  <w:tcBorders>
                    <w:top w:val="single" w:color="auto" w:sz="4" w:space="0"/>
                    <w:left w:val="single" w:color="auto" w:sz="12"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w:t>
                  </w:r>
                </w:p>
              </w:tc>
              <w:tc>
                <w:tcPr>
                  <w:tcW w:w="162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废砂纸</w:t>
                  </w:r>
                </w:p>
              </w:tc>
              <w:tc>
                <w:tcPr>
                  <w:tcW w:w="1792"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打磨工序</w:t>
                  </w:r>
                </w:p>
              </w:tc>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砂纸</w:t>
                  </w:r>
                </w:p>
              </w:tc>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0.</w:t>
                  </w:r>
                  <w:r>
                    <w:rPr>
                      <w:rFonts w:ascii="宋体" w:hAnsi="宋体"/>
                      <w:color w:val="000000" w:themeColor="text1"/>
                      <w:szCs w:val="21"/>
                      <w14:textFill>
                        <w14:solidFill>
                          <w14:schemeClr w14:val="tx1"/>
                        </w14:solidFill>
                      </w14:textFill>
                    </w:rPr>
                    <w:t>01</w:t>
                  </w:r>
                </w:p>
              </w:tc>
              <w:tc>
                <w:tcPr>
                  <w:tcW w:w="2060"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28" w:type="dxa"/>
                  <w:bottom w:w="57" w:type="dxa"/>
                  <w:right w:w="28" w:type="dxa"/>
                </w:tblCellMar>
              </w:tblPrEx>
              <w:trPr>
                <w:jc w:val="center"/>
              </w:trPr>
              <w:tc>
                <w:tcPr>
                  <w:tcW w:w="620" w:type="dxa"/>
                  <w:tcBorders>
                    <w:top w:val="single" w:color="auto" w:sz="4" w:space="0"/>
                    <w:left w:val="single" w:color="auto" w:sz="12"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9</w:t>
                  </w:r>
                </w:p>
              </w:tc>
              <w:tc>
                <w:tcPr>
                  <w:tcW w:w="162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废包装物</w:t>
                  </w:r>
                </w:p>
              </w:tc>
              <w:tc>
                <w:tcPr>
                  <w:tcW w:w="1792"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拆包</w:t>
                  </w:r>
                </w:p>
              </w:tc>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纸包装箱</w:t>
                  </w:r>
                </w:p>
              </w:tc>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2060"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28" w:type="dxa"/>
                  <w:bottom w:w="57" w:type="dxa"/>
                  <w:right w:w="28" w:type="dxa"/>
                </w:tblCellMar>
              </w:tblPrEx>
              <w:trPr>
                <w:jc w:val="center"/>
              </w:trPr>
              <w:tc>
                <w:tcPr>
                  <w:tcW w:w="620" w:type="dxa"/>
                  <w:tcBorders>
                    <w:top w:val="single" w:color="auto" w:sz="4" w:space="0"/>
                    <w:left w:val="single" w:color="auto" w:sz="12" w:space="0"/>
                    <w:bottom w:val="single" w:color="auto" w:sz="12"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10</w:t>
                  </w:r>
                </w:p>
              </w:tc>
              <w:tc>
                <w:tcPr>
                  <w:tcW w:w="1626" w:type="dxa"/>
                  <w:tcBorders>
                    <w:top w:val="single" w:color="auto" w:sz="4" w:space="0"/>
                    <w:left w:val="single" w:color="auto" w:sz="4" w:space="0"/>
                    <w:bottom w:val="single" w:color="auto" w:sz="12"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喷塑粉尘</w:t>
                  </w:r>
                </w:p>
              </w:tc>
              <w:tc>
                <w:tcPr>
                  <w:tcW w:w="1792" w:type="dxa"/>
                  <w:tcBorders>
                    <w:top w:val="single" w:color="auto" w:sz="4" w:space="0"/>
                    <w:left w:val="single" w:color="auto" w:sz="4" w:space="0"/>
                    <w:bottom w:val="single" w:color="auto" w:sz="12"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喷粉除尘系统收尘</w:t>
                  </w:r>
                </w:p>
              </w:tc>
              <w:tc>
                <w:tcPr>
                  <w:tcW w:w="1435" w:type="dxa"/>
                  <w:tcBorders>
                    <w:top w:val="single" w:color="auto" w:sz="4" w:space="0"/>
                    <w:left w:val="single" w:color="auto" w:sz="4" w:space="0"/>
                    <w:bottom w:val="single" w:color="auto" w:sz="12"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塑粉</w:t>
                  </w:r>
                </w:p>
              </w:tc>
              <w:tc>
                <w:tcPr>
                  <w:tcW w:w="1555" w:type="dxa"/>
                  <w:tcBorders>
                    <w:top w:val="single" w:color="auto" w:sz="4" w:space="0"/>
                    <w:left w:val="single" w:color="auto" w:sz="4" w:space="0"/>
                    <w:bottom w:val="single" w:color="auto" w:sz="12" w:space="0"/>
                    <w:right w:val="single" w:color="auto" w:sz="4" w:space="0"/>
                  </w:tcBorders>
                  <w:vAlign w:val="center"/>
                </w:tcPr>
                <w:p>
                  <w:pPr>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0</w:t>
                  </w:r>
                  <w:r>
                    <w:rPr>
                      <w:rFonts w:ascii="宋体" w:hAnsi="宋体"/>
                      <w:color w:val="000000" w:themeColor="text1"/>
                      <w:szCs w:val="21"/>
                      <w14:textFill>
                        <w14:solidFill>
                          <w14:schemeClr w14:val="tx1"/>
                        </w14:solidFill>
                      </w14:textFill>
                    </w:rPr>
                    <w:t>.035</w:t>
                  </w:r>
                </w:p>
              </w:tc>
              <w:tc>
                <w:tcPr>
                  <w:tcW w:w="2060" w:type="dxa"/>
                  <w:tcBorders>
                    <w:top w:val="single" w:color="auto" w:sz="4" w:space="0"/>
                    <w:left w:val="single" w:color="auto" w:sz="4" w:space="0"/>
                    <w:bottom w:val="single" w:color="auto" w:sz="12"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回用于生产</w:t>
                  </w:r>
                </w:p>
              </w:tc>
            </w:tr>
          </w:tbl>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项目危险废物按照要求储存于危废暂存间，必须交由有危废处理资质单位处理。建设项目危险废物贮存场所（设施）基本情况详见下表。</w:t>
            </w:r>
          </w:p>
          <w:p>
            <w:pPr>
              <w:adjustRightInd w:val="0"/>
              <w:snapToGrid w:val="0"/>
              <w:jc w:val="center"/>
              <w:rPr>
                <w:rFonts w:hint="eastAsia" w:ascii="宋体" w:hAnsi="宋体"/>
                <w:b/>
                <w:color w:val="000000" w:themeColor="text1"/>
                <w:sz w:val="24"/>
                <w14:textFill>
                  <w14:solidFill>
                    <w14:schemeClr w14:val="tx1"/>
                  </w14:solidFill>
                </w14:textFill>
              </w:rPr>
            </w:pPr>
          </w:p>
          <w:p>
            <w:pPr>
              <w:adjustRightInd w:val="0"/>
              <w:snapToGrid w:val="0"/>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表</w:t>
            </w:r>
            <w:r>
              <w:rPr>
                <w:rFonts w:ascii="宋体" w:hAnsi="宋体"/>
                <w:b/>
                <w:color w:val="000000" w:themeColor="text1"/>
                <w:sz w:val="24"/>
                <w14:textFill>
                  <w14:solidFill>
                    <w14:schemeClr w14:val="tx1"/>
                  </w14:solidFill>
                </w14:textFill>
              </w:rPr>
              <w:t>7-</w:t>
            </w:r>
            <w:r>
              <w:rPr>
                <w:rFonts w:hint="eastAsia" w:ascii="宋体" w:hAnsi="宋体"/>
                <w:b/>
                <w:color w:val="000000" w:themeColor="text1"/>
                <w:sz w:val="24"/>
                <w:lang w:val="en-US" w:eastAsia="zh-CN"/>
                <w14:textFill>
                  <w14:solidFill>
                    <w14:schemeClr w14:val="tx1"/>
                  </w14:solidFill>
                </w14:textFill>
              </w:rPr>
              <w:t>21</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项目危险废物贮存场所（设施）基本情况</w:t>
            </w:r>
          </w:p>
          <w:tbl>
            <w:tblPr>
              <w:tblStyle w:val="43"/>
              <w:tblW w:w="910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01"/>
              <w:gridCol w:w="997"/>
              <w:gridCol w:w="2079"/>
              <w:gridCol w:w="1450"/>
              <w:gridCol w:w="1574"/>
              <w:gridCol w:w="1252"/>
              <w:gridCol w:w="12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01" w:type="dxa"/>
                  <w:tcBorders>
                    <w:top w:val="single" w:color="auto" w:sz="12" w:space="0"/>
                    <w:left w:val="single" w:color="auto" w:sz="12" w:space="0"/>
                    <w:bottom w:val="single" w:color="auto" w:sz="6" w:space="0"/>
                    <w:right w:val="single" w:color="auto" w:sz="6" w:space="0"/>
                  </w:tcBorders>
                  <w:vAlign w:val="center"/>
                </w:tcPr>
                <w:p>
                  <w:pPr>
                    <w:pStyle w:val="96"/>
                    <w:adjustRightInd w:val="0"/>
                    <w:snapToGrid w:val="0"/>
                    <w:ind w:firstLine="0"/>
                    <w:jc w:val="center"/>
                    <w:rPr>
                      <w:rFonts w:ascii="宋体" w:hAnsi="Times New Roman"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序号</w:t>
                  </w:r>
                </w:p>
              </w:tc>
              <w:tc>
                <w:tcPr>
                  <w:tcW w:w="997" w:type="dxa"/>
                  <w:tcBorders>
                    <w:top w:val="single" w:color="auto" w:sz="12" w:space="0"/>
                    <w:left w:val="single" w:color="auto" w:sz="6" w:space="0"/>
                    <w:bottom w:val="single" w:color="auto" w:sz="6" w:space="0"/>
                    <w:right w:val="single" w:color="auto" w:sz="6" w:space="0"/>
                  </w:tcBorders>
                  <w:vAlign w:val="center"/>
                </w:tcPr>
                <w:p>
                  <w:pPr>
                    <w:pStyle w:val="96"/>
                    <w:adjustRightInd w:val="0"/>
                    <w:snapToGrid w:val="0"/>
                    <w:ind w:firstLine="0"/>
                    <w:jc w:val="center"/>
                    <w:rPr>
                      <w:rFonts w:ascii="宋体" w:hAnsi="Times New Roman"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贮存场所名称</w:t>
                  </w:r>
                </w:p>
              </w:tc>
              <w:tc>
                <w:tcPr>
                  <w:tcW w:w="2079" w:type="dxa"/>
                  <w:tcBorders>
                    <w:top w:val="single" w:color="auto" w:sz="12" w:space="0"/>
                    <w:left w:val="single" w:color="auto" w:sz="6" w:space="0"/>
                    <w:bottom w:val="single" w:color="auto" w:sz="6" w:space="0"/>
                    <w:right w:val="single" w:color="auto" w:sz="6" w:space="0"/>
                  </w:tcBorders>
                  <w:vAlign w:val="center"/>
                </w:tcPr>
                <w:p>
                  <w:pPr>
                    <w:pStyle w:val="96"/>
                    <w:adjustRightInd w:val="0"/>
                    <w:snapToGrid w:val="0"/>
                    <w:ind w:firstLine="0"/>
                    <w:jc w:val="center"/>
                    <w:rPr>
                      <w:rFonts w:ascii="宋体" w:hAnsi="Times New Roman"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危险废物名称</w:t>
                  </w:r>
                </w:p>
              </w:tc>
              <w:tc>
                <w:tcPr>
                  <w:tcW w:w="1450" w:type="dxa"/>
                  <w:tcBorders>
                    <w:top w:val="single" w:color="auto" w:sz="12" w:space="0"/>
                    <w:left w:val="single" w:color="auto" w:sz="6" w:space="0"/>
                    <w:bottom w:val="single" w:color="auto" w:sz="6" w:space="0"/>
                    <w:right w:val="single" w:color="auto" w:sz="6" w:space="0"/>
                  </w:tcBorders>
                  <w:vAlign w:val="center"/>
                </w:tcPr>
                <w:p>
                  <w:pPr>
                    <w:pStyle w:val="96"/>
                    <w:adjustRightInd w:val="0"/>
                    <w:snapToGrid w:val="0"/>
                    <w:ind w:firstLine="0"/>
                    <w:jc w:val="center"/>
                    <w:rPr>
                      <w:rFonts w:ascii="宋体" w:hAnsi="Times New Roman"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危险废物类别</w:t>
                  </w:r>
                </w:p>
              </w:tc>
              <w:tc>
                <w:tcPr>
                  <w:tcW w:w="1574" w:type="dxa"/>
                  <w:tcBorders>
                    <w:top w:val="single" w:color="auto" w:sz="12" w:space="0"/>
                    <w:left w:val="single" w:color="auto" w:sz="6" w:space="0"/>
                    <w:bottom w:val="single" w:color="auto" w:sz="6" w:space="0"/>
                    <w:right w:val="single" w:color="auto" w:sz="6" w:space="0"/>
                  </w:tcBorders>
                  <w:vAlign w:val="center"/>
                </w:tcPr>
                <w:p>
                  <w:pPr>
                    <w:pStyle w:val="96"/>
                    <w:adjustRightInd w:val="0"/>
                    <w:snapToGrid w:val="0"/>
                    <w:ind w:firstLine="0"/>
                    <w:jc w:val="center"/>
                    <w:rPr>
                      <w:rFonts w:ascii="宋体" w:hAnsi="Times New Roman"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危险废物代码</w:t>
                  </w:r>
                </w:p>
              </w:tc>
              <w:tc>
                <w:tcPr>
                  <w:tcW w:w="1252" w:type="dxa"/>
                  <w:tcBorders>
                    <w:top w:val="single" w:color="auto" w:sz="12" w:space="0"/>
                    <w:left w:val="single" w:color="auto" w:sz="6" w:space="0"/>
                    <w:bottom w:val="single" w:color="auto" w:sz="6" w:space="0"/>
                    <w:right w:val="single" w:color="auto" w:sz="6" w:space="0"/>
                  </w:tcBorders>
                  <w:vAlign w:val="center"/>
                </w:tcPr>
                <w:p>
                  <w:pPr>
                    <w:pStyle w:val="96"/>
                    <w:adjustRightInd w:val="0"/>
                    <w:snapToGrid w:val="0"/>
                    <w:ind w:firstLine="0"/>
                    <w:jc w:val="center"/>
                    <w:rPr>
                      <w:rFonts w:ascii="宋体" w:hAnsi="Times New Roman"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贮存方式</w:t>
                  </w:r>
                </w:p>
              </w:tc>
              <w:tc>
                <w:tcPr>
                  <w:tcW w:w="1250" w:type="dxa"/>
                  <w:tcBorders>
                    <w:top w:val="single" w:color="auto" w:sz="12" w:space="0"/>
                    <w:left w:val="single" w:color="auto" w:sz="6" w:space="0"/>
                    <w:bottom w:val="single" w:color="auto" w:sz="6" w:space="0"/>
                    <w:right w:val="single" w:color="auto" w:sz="12" w:space="0"/>
                  </w:tcBorders>
                  <w:vAlign w:val="center"/>
                </w:tcPr>
                <w:p>
                  <w:pPr>
                    <w:pStyle w:val="96"/>
                    <w:adjustRightInd w:val="0"/>
                    <w:snapToGrid w:val="0"/>
                    <w:ind w:firstLine="0"/>
                    <w:jc w:val="center"/>
                    <w:rPr>
                      <w:rFonts w:ascii="宋体" w:hAnsi="Times New Roman"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贮存周期（月）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01" w:type="dxa"/>
                  <w:tcBorders>
                    <w:top w:val="single" w:color="auto" w:sz="6" w:space="0"/>
                    <w:left w:val="single" w:color="auto" w:sz="12" w:space="0"/>
                    <w:bottom w:val="single" w:color="auto" w:sz="6" w:space="0"/>
                    <w:right w:val="single" w:color="auto" w:sz="6" w:space="0"/>
                  </w:tcBorders>
                  <w:vAlign w:val="center"/>
                </w:tcPr>
                <w:p>
                  <w:pPr>
                    <w:pStyle w:val="96"/>
                    <w:adjustRightInd w:val="0"/>
                    <w:snapToGrid w:val="0"/>
                    <w:ind w:firstLine="0"/>
                    <w:jc w:val="center"/>
                    <w:rPr>
                      <w:rFonts w:ascii="宋体" w:hAnsi="Times New Roman"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w:t>
                  </w:r>
                </w:p>
              </w:tc>
              <w:tc>
                <w:tcPr>
                  <w:tcW w:w="997" w:type="dxa"/>
                  <w:vMerge w:val="restart"/>
                  <w:tcBorders>
                    <w:top w:val="single" w:color="auto" w:sz="6" w:space="0"/>
                    <w:left w:val="single" w:color="auto" w:sz="6" w:space="0"/>
                    <w:right w:val="single" w:color="auto" w:sz="6" w:space="0"/>
                  </w:tcBorders>
                  <w:vAlign w:val="center"/>
                </w:tcPr>
                <w:p>
                  <w:pPr>
                    <w:pStyle w:val="96"/>
                    <w:adjustRightInd w:val="0"/>
                    <w:snapToGrid w:val="0"/>
                    <w:ind w:firstLine="0"/>
                    <w:jc w:val="center"/>
                    <w:rPr>
                      <w:rFonts w:ascii="宋体" w:hAnsi="Times New Roman"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危废暂存间</w:t>
                  </w:r>
                </w:p>
              </w:tc>
              <w:tc>
                <w:tcPr>
                  <w:tcW w:w="207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废胶桶</w:t>
                  </w:r>
                </w:p>
              </w:tc>
              <w:tc>
                <w:tcPr>
                  <w:tcW w:w="145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HW49</w:t>
                  </w:r>
                </w:p>
              </w:tc>
              <w:tc>
                <w:tcPr>
                  <w:tcW w:w="157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900-041-49</w:t>
                  </w:r>
                </w:p>
              </w:tc>
              <w:tc>
                <w:tcPr>
                  <w:tcW w:w="1252" w:type="dxa"/>
                  <w:tcBorders>
                    <w:top w:val="single" w:color="auto" w:sz="6" w:space="0"/>
                    <w:left w:val="single" w:color="auto" w:sz="6" w:space="0"/>
                    <w:bottom w:val="single" w:color="auto" w:sz="6" w:space="0"/>
                    <w:right w:val="single" w:color="auto" w:sz="6" w:space="0"/>
                  </w:tcBorders>
                  <w:vAlign w:val="center"/>
                </w:tcPr>
                <w:p>
                  <w:pPr>
                    <w:pStyle w:val="96"/>
                    <w:adjustRightInd w:val="0"/>
                    <w:snapToGrid w:val="0"/>
                    <w:ind w:firstLine="0"/>
                    <w:jc w:val="center"/>
                    <w:rPr>
                      <w:rFonts w:ascii="宋体" w:hAnsi="Times New Roman"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箱装</w:t>
                  </w:r>
                </w:p>
              </w:tc>
              <w:tc>
                <w:tcPr>
                  <w:tcW w:w="1250" w:type="dxa"/>
                  <w:tcBorders>
                    <w:top w:val="single" w:color="auto" w:sz="6" w:space="0"/>
                    <w:left w:val="single" w:color="auto" w:sz="6" w:space="0"/>
                    <w:bottom w:val="single" w:color="auto" w:sz="6" w:space="0"/>
                    <w:right w:val="single" w:color="auto" w:sz="12" w:space="0"/>
                  </w:tcBorders>
                  <w:vAlign w:val="center"/>
                </w:tcPr>
                <w:p>
                  <w:pPr>
                    <w:pStyle w:val="96"/>
                    <w:adjustRightInd w:val="0"/>
                    <w:snapToGrid w:val="0"/>
                    <w:ind w:firstLine="0"/>
                    <w:jc w:val="center"/>
                    <w:rPr>
                      <w:rFonts w:hint="eastAsia" w:ascii="宋体" w:hAnsi="Times New Roman"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01" w:type="dxa"/>
                  <w:tcBorders>
                    <w:top w:val="single" w:color="auto" w:sz="6" w:space="0"/>
                    <w:left w:val="single" w:color="auto" w:sz="12" w:space="0"/>
                    <w:bottom w:val="single" w:color="auto" w:sz="6" w:space="0"/>
                    <w:right w:val="single" w:color="auto" w:sz="6" w:space="0"/>
                  </w:tcBorders>
                  <w:vAlign w:val="center"/>
                </w:tcPr>
                <w:p>
                  <w:pPr>
                    <w:pStyle w:val="96"/>
                    <w:adjustRightInd w:val="0"/>
                    <w:snapToGrid w:val="0"/>
                    <w:ind w:firstLine="0"/>
                    <w:jc w:val="center"/>
                    <w:rPr>
                      <w:rFonts w:ascii="宋体" w:hAnsi="Times New Roman"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w:t>
                  </w:r>
                </w:p>
              </w:tc>
              <w:tc>
                <w:tcPr>
                  <w:tcW w:w="997" w:type="dxa"/>
                  <w:vMerge w:val="continue"/>
                  <w:tcBorders>
                    <w:left w:val="single" w:color="auto" w:sz="6" w:space="0"/>
                    <w:right w:val="single" w:color="auto" w:sz="6" w:space="0"/>
                  </w:tcBorders>
                  <w:vAlign w:val="center"/>
                </w:tcPr>
                <w:p>
                  <w:pPr>
                    <w:pStyle w:val="96"/>
                    <w:adjustRightInd w:val="0"/>
                    <w:snapToGrid w:val="0"/>
                    <w:ind w:firstLine="0"/>
                    <w:jc w:val="center"/>
                    <w:rPr>
                      <w:rFonts w:ascii="宋体" w:hAnsi="Times New Roman" w:cs="宋体"/>
                      <w:color w:val="000000" w:themeColor="text1"/>
                      <w:szCs w:val="21"/>
                      <w14:textFill>
                        <w14:solidFill>
                          <w14:schemeClr w14:val="tx1"/>
                        </w14:solidFill>
                      </w14:textFill>
                    </w:rPr>
                  </w:pPr>
                </w:p>
              </w:tc>
              <w:tc>
                <w:tcPr>
                  <w:tcW w:w="207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废漆桶</w:t>
                  </w:r>
                </w:p>
              </w:tc>
              <w:tc>
                <w:tcPr>
                  <w:tcW w:w="145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HW49</w:t>
                  </w:r>
                </w:p>
              </w:tc>
              <w:tc>
                <w:tcPr>
                  <w:tcW w:w="157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900-041-49</w:t>
                  </w:r>
                </w:p>
              </w:tc>
              <w:tc>
                <w:tcPr>
                  <w:tcW w:w="1252" w:type="dxa"/>
                  <w:tcBorders>
                    <w:top w:val="single" w:color="auto" w:sz="6" w:space="0"/>
                    <w:left w:val="single" w:color="auto" w:sz="6" w:space="0"/>
                    <w:bottom w:val="single" w:color="auto" w:sz="6" w:space="0"/>
                    <w:right w:val="single" w:color="auto" w:sz="6" w:space="0"/>
                  </w:tcBorders>
                  <w:vAlign w:val="center"/>
                </w:tcPr>
                <w:p>
                  <w:pPr>
                    <w:pStyle w:val="96"/>
                    <w:adjustRightInd w:val="0"/>
                    <w:snapToGrid w:val="0"/>
                    <w:ind w:firstLine="0"/>
                    <w:jc w:val="center"/>
                    <w:rPr>
                      <w:rFonts w:ascii="宋体" w:hAnsi="Times New Roman"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箱装</w:t>
                  </w:r>
                </w:p>
              </w:tc>
              <w:tc>
                <w:tcPr>
                  <w:tcW w:w="1250" w:type="dxa"/>
                  <w:tcBorders>
                    <w:top w:val="single" w:color="auto" w:sz="6" w:space="0"/>
                    <w:left w:val="single" w:color="auto" w:sz="6" w:space="0"/>
                    <w:bottom w:val="single" w:color="auto" w:sz="6" w:space="0"/>
                    <w:right w:val="single" w:color="auto" w:sz="12" w:space="0"/>
                  </w:tcBorders>
                  <w:vAlign w:val="center"/>
                </w:tcPr>
                <w:p>
                  <w:pPr>
                    <w:pStyle w:val="96"/>
                    <w:adjustRightInd w:val="0"/>
                    <w:snapToGrid w:val="0"/>
                    <w:ind w:firstLine="0"/>
                    <w:jc w:val="center"/>
                    <w:rPr>
                      <w:rFonts w:hint="eastAsia" w:ascii="宋体" w:hAnsi="Times New Roman"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01" w:type="dxa"/>
                  <w:tcBorders>
                    <w:top w:val="single" w:color="auto" w:sz="6" w:space="0"/>
                    <w:left w:val="single" w:color="auto" w:sz="12" w:space="0"/>
                    <w:bottom w:val="single" w:color="auto" w:sz="6" w:space="0"/>
                    <w:right w:val="single" w:color="auto" w:sz="6" w:space="0"/>
                  </w:tcBorders>
                  <w:vAlign w:val="center"/>
                </w:tcPr>
                <w:p>
                  <w:pPr>
                    <w:pStyle w:val="96"/>
                    <w:adjustRightInd w:val="0"/>
                    <w:snapToGrid w:val="0"/>
                    <w:ind w:firstLine="0"/>
                    <w:jc w:val="center"/>
                    <w:rPr>
                      <w:rFonts w:ascii="宋体" w:hAnsi="Times New Roman"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w:t>
                  </w:r>
                </w:p>
              </w:tc>
              <w:tc>
                <w:tcPr>
                  <w:tcW w:w="997" w:type="dxa"/>
                  <w:vMerge w:val="continue"/>
                  <w:tcBorders>
                    <w:left w:val="single" w:color="auto" w:sz="6" w:space="0"/>
                    <w:right w:val="single" w:color="auto" w:sz="6" w:space="0"/>
                  </w:tcBorders>
                  <w:vAlign w:val="center"/>
                </w:tcPr>
                <w:p>
                  <w:pPr>
                    <w:pStyle w:val="96"/>
                    <w:adjustRightInd w:val="0"/>
                    <w:snapToGrid w:val="0"/>
                    <w:ind w:firstLine="0"/>
                    <w:jc w:val="center"/>
                    <w:rPr>
                      <w:rFonts w:ascii="宋体" w:hAnsi="Times New Roman" w:cs="宋体"/>
                      <w:color w:val="000000" w:themeColor="text1"/>
                      <w:szCs w:val="21"/>
                      <w14:textFill>
                        <w14:solidFill>
                          <w14:schemeClr w14:val="tx1"/>
                        </w14:solidFill>
                      </w14:textFill>
                    </w:rPr>
                  </w:pPr>
                </w:p>
              </w:tc>
              <w:tc>
                <w:tcPr>
                  <w:tcW w:w="207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漆渣</w:t>
                  </w:r>
                </w:p>
              </w:tc>
              <w:tc>
                <w:tcPr>
                  <w:tcW w:w="1450" w:type="dxa"/>
                  <w:tcBorders>
                    <w:top w:val="single" w:color="auto" w:sz="6" w:space="0"/>
                    <w:left w:val="single" w:color="auto" w:sz="6" w:space="0"/>
                    <w:bottom w:val="single" w:color="auto" w:sz="4" w:space="0"/>
                    <w:right w:val="single" w:color="auto" w:sz="6" w:space="0"/>
                  </w:tcBorders>
                  <w:vAlign w:val="center"/>
                </w:tcPr>
                <w:p>
                  <w:pPr>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HW12</w:t>
                  </w:r>
                </w:p>
              </w:tc>
              <w:tc>
                <w:tcPr>
                  <w:tcW w:w="157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cs="宋体"/>
                      <w:color w:val="000000" w:themeColor="text1"/>
                      <w:szCs w:val="21"/>
                      <w14:textFill>
                        <w14:solidFill>
                          <w14:schemeClr w14:val="tx1"/>
                        </w14:solidFill>
                      </w14:textFill>
                    </w:rPr>
                  </w:pPr>
                  <w:r>
                    <w:rPr>
                      <w:color w:val="000000" w:themeColor="text1"/>
                      <w14:textFill>
                        <w14:solidFill>
                          <w14:schemeClr w14:val="tx1"/>
                        </w14:solidFill>
                      </w14:textFill>
                    </w:rPr>
                    <w:t>900-252-12</w:t>
                  </w:r>
                </w:p>
              </w:tc>
              <w:tc>
                <w:tcPr>
                  <w:tcW w:w="1252" w:type="dxa"/>
                  <w:tcBorders>
                    <w:top w:val="single" w:color="auto" w:sz="6" w:space="0"/>
                    <w:left w:val="single" w:color="auto" w:sz="6" w:space="0"/>
                    <w:bottom w:val="single" w:color="auto" w:sz="6" w:space="0"/>
                    <w:right w:val="single" w:color="auto" w:sz="6" w:space="0"/>
                  </w:tcBorders>
                  <w:vAlign w:val="center"/>
                </w:tcPr>
                <w:p>
                  <w:pPr>
                    <w:pStyle w:val="96"/>
                    <w:adjustRightInd w:val="0"/>
                    <w:snapToGrid w:val="0"/>
                    <w:ind w:firstLine="0"/>
                    <w:jc w:val="center"/>
                    <w:rPr>
                      <w:rFonts w:ascii="宋体" w:hAnsi="Times New Roman"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桶装</w:t>
                  </w:r>
                </w:p>
              </w:tc>
              <w:tc>
                <w:tcPr>
                  <w:tcW w:w="1250" w:type="dxa"/>
                  <w:tcBorders>
                    <w:top w:val="single" w:color="auto" w:sz="6" w:space="0"/>
                    <w:left w:val="single" w:color="auto" w:sz="6" w:space="0"/>
                    <w:bottom w:val="single" w:color="auto" w:sz="6" w:space="0"/>
                    <w:right w:val="single" w:color="auto" w:sz="12" w:space="0"/>
                  </w:tcBorders>
                  <w:vAlign w:val="center"/>
                </w:tcPr>
                <w:p>
                  <w:pPr>
                    <w:pStyle w:val="96"/>
                    <w:adjustRightInd w:val="0"/>
                    <w:snapToGrid w:val="0"/>
                    <w:ind w:firstLine="0"/>
                    <w:jc w:val="center"/>
                    <w:rPr>
                      <w:rFonts w:hint="eastAsia" w:ascii="宋体" w:hAnsi="Times New Roman"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6" w:hRule="atLeast"/>
                <w:jc w:val="center"/>
              </w:trPr>
              <w:tc>
                <w:tcPr>
                  <w:tcW w:w="501" w:type="dxa"/>
                  <w:tcBorders>
                    <w:top w:val="single" w:color="auto" w:sz="6" w:space="0"/>
                    <w:left w:val="single" w:color="auto" w:sz="12" w:space="0"/>
                    <w:bottom w:val="single" w:color="auto" w:sz="6" w:space="0"/>
                    <w:right w:val="single" w:color="auto" w:sz="6" w:space="0"/>
                  </w:tcBorders>
                  <w:vAlign w:val="center"/>
                </w:tcPr>
                <w:p>
                  <w:pPr>
                    <w:pStyle w:val="96"/>
                    <w:adjustRightInd w:val="0"/>
                    <w:snapToGrid w:val="0"/>
                    <w:ind w:firstLine="0"/>
                    <w:jc w:val="center"/>
                    <w:rPr>
                      <w:rFonts w:ascii="宋体" w:hAnsi="Times New Roman"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4</w:t>
                  </w:r>
                </w:p>
              </w:tc>
              <w:tc>
                <w:tcPr>
                  <w:tcW w:w="997" w:type="dxa"/>
                  <w:vMerge w:val="continue"/>
                  <w:tcBorders>
                    <w:left w:val="single" w:color="auto" w:sz="6" w:space="0"/>
                    <w:right w:val="single" w:color="auto" w:sz="6" w:space="0"/>
                  </w:tcBorders>
                  <w:vAlign w:val="center"/>
                </w:tcPr>
                <w:p>
                  <w:pPr>
                    <w:pStyle w:val="96"/>
                    <w:adjustRightInd w:val="0"/>
                    <w:snapToGrid w:val="0"/>
                    <w:ind w:firstLine="0"/>
                    <w:jc w:val="center"/>
                    <w:rPr>
                      <w:rFonts w:ascii="宋体" w:hAnsi="Times New Roman" w:cs="宋体"/>
                      <w:color w:val="000000" w:themeColor="text1"/>
                      <w:szCs w:val="21"/>
                      <w14:textFill>
                        <w14:solidFill>
                          <w14:schemeClr w14:val="tx1"/>
                        </w14:solidFill>
                      </w14:textFill>
                    </w:rPr>
                  </w:pPr>
                </w:p>
              </w:tc>
              <w:tc>
                <w:tcPr>
                  <w:tcW w:w="207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底漆打磨柜收尘灰</w:t>
                  </w:r>
                </w:p>
              </w:tc>
              <w:tc>
                <w:tcPr>
                  <w:tcW w:w="1450" w:type="dxa"/>
                  <w:tcBorders>
                    <w:top w:val="single" w:color="auto" w:sz="4" w:space="0"/>
                    <w:left w:val="single" w:color="auto" w:sz="6" w:space="0"/>
                    <w:bottom w:val="single" w:color="auto" w:sz="6" w:space="0"/>
                    <w:right w:val="single" w:color="auto" w:sz="6" w:space="0"/>
                  </w:tcBorders>
                  <w:vAlign w:val="center"/>
                </w:tcPr>
                <w:p>
                  <w:pPr>
                    <w:adjustRightInd w:val="0"/>
                    <w:snapToGrid w:val="0"/>
                    <w:jc w:val="center"/>
                    <w:rPr>
                      <w:rFonts w:ascii="宋体" w:cs="宋体"/>
                      <w:color w:val="000000" w:themeColor="text1"/>
                      <w:szCs w:val="21"/>
                      <w14:textFill>
                        <w14:solidFill>
                          <w14:schemeClr w14:val="tx1"/>
                        </w14:solidFill>
                      </w14:textFill>
                    </w:rPr>
                  </w:pPr>
                  <w:r>
                    <w:rPr>
                      <w:rFonts w:ascii="宋体" w:cs="宋体"/>
                      <w:color w:val="000000" w:themeColor="text1"/>
                      <w:szCs w:val="21"/>
                      <w14:textFill>
                        <w14:solidFill>
                          <w14:schemeClr w14:val="tx1"/>
                        </w14:solidFill>
                      </w14:textFill>
                    </w:rPr>
                    <w:t>HW12</w:t>
                  </w:r>
                </w:p>
              </w:tc>
              <w:tc>
                <w:tcPr>
                  <w:tcW w:w="157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cs="宋体"/>
                      <w:color w:val="000000" w:themeColor="text1"/>
                      <w:szCs w:val="21"/>
                      <w14:textFill>
                        <w14:solidFill>
                          <w14:schemeClr w14:val="tx1"/>
                        </w14:solidFill>
                      </w14:textFill>
                    </w:rPr>
                  </w:pPr>
                  <w:r>
                    <w:rPr>
                      <w:color w:val="000000" w:themeColor="text1"/>
                      <w14:textFill>
                        <w14:solidFill>
                          <w14:schemeClr w14:val="tx1"/>
                        </w14:solidFill>
                      </w14:textFill>
                    </w:rPr>
                    <w:t>900-252-12</w:t>
                  </w:r>
                </w:p>
              </w:tc>
              <w:tc>
                <w:tcPr>
                  <w:tcW w:w="1252" w:type="dxa"/>
                  <w:tcBorders>
                    <w:top w:val="single" w:color="auto" w:sz="6" w:space="0"/>
                    <w:left w:val="single" w:color="auto" w:sz="6" w:space="0"/>
                    <w:bottom w:val="single" w:color="auto" w:sz="6" w:space="0"/>
                    <w:right w:val="single" w:color="auto" w:sz="6" w:space="0"/>
                  </w:tcBorders>
                  <w:vAlign w:val="center"/>
                </w:tcPr>
                <w:p>
                  <w:pPr>
                    <w:pStyle w:val="96"/>
                    <w:adjustRightInd w:val="0"/>
                    <w:snapToGrid w:val="0"/>
                    <w:ind w:firstLine="0"/>
                    <w:jc w:val="center"/>
                    <w:rPr>
                      <w:rFonts w:ascii="宋体" w:hAnsi="Times New Roman"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桶装</w:t>
                  </w:r>
                </w:p>
              </w:tc>
              <w:tc>
                <w:tcPr>
                  <w:tcW w:w="1250" w:type="dxa"/>
                  <w:tcBorders>
                    <w:top w:val="single" w:color="auto" w:sz="6" w:space="0"/>
                    <w:left w:val="single" w:color="auto" w:sz="6" w:space="0"/>
                    <w:bottom w:val="single" w:color="auto" w:sz="6" w:space="0"/>
                    <w:right w:val="single" w:color="auto" w:sz="12" w:space="0"/>
                  </w:tcBorders>
                  <w:vAlign w:val="center"/>
                </w:tcPr>
                <w:p>
                  <w:pPr>
                    <w:pStyle w:val="96"/>
                    <w:adjustRightInd w:val="0"/>
                    <w:snapToGrid w:val="0"/>
                    <w:ind w:firstLine="0"/>
                    <w:jc w:val="center"/>
                    <w:rPr>
                      <w:rFonts w:hint="eastAsia" w:ascii="宋体" w:hAnsi="Times New Roman"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6" w:hRule="atLeast"/>
                <w:jc w:val="center"/>
              </w:trPr>
              <w:tc>
                <w:tcPr>
                  <w:tcW w:w="501" w:type="dxa"/>
                  <w:tcBorders>
                    <w:top w:val="single" w:color="auto" w:sz="6" w:space="0"/>
                    <w:left w:val="single" w:color="auto" w:sz="12" w:space="0"/>
                    <w:bottom w:val="single" w:color="auto" w:sz="6" w:space="0"/>
                    <w:right w:val="single" w:color="auto" w:sz="6" w:space="0"/>
                  </w:tcBorders>
                  <w:vAlign w:val="center"/>
                </w:tcPr>
                <w:p>
                  <w:pPr>
                    <w:pStyle w:val="96"/>
                    <w:adjustRightInd w:val="0"/>
                    <w:snapToGrid w:val="0"/>
                    <w:ind w:firstLine="0"/>
                    <w:jc w:val="center"/>
                    <w:rPr>
                      <w:rFonts w:ascii="宋体" w:hAnsi="Times New Roman"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w:t>
                  </w:r>
                </w:p>
              </w:tc>
              <w:tc>
                <w:tcPr>
                  <w:tcW w:w="997" w:type="dxa"/>
                  <w:vMerge w:val="continue"/>
                  <w:tcBorders>
                    <w:left w:val="single" w:color="auto" w:sz="6" w:space="0"/>
                    <w:right w:val="single" w:color="auto" w:sz="6" w:space="0"/>
                  </w:tcBorders>
                  <w:vAlign w:val="center"/>
                </w:tcPr>
                <w:p>
                  <w:pPr>
                    <w:pStyle w:val="96"/>
                    <w:adjustRightInd w:val="0"/>
                    <w:snapToGrid w:val="0"/>
                    <w:ind w:firstLine="0"/>
                    <w:jc w:val="center"/>
                    <w:rPr>
                      <w:rFonts w:ascii="宋体" w:hAnsi="Times New Roman" w:cs="宋体"/>
                      <w:color w:val="000000" w:themeColor="text1"/>
                      <w:szCs w:val="21"/>
                      <w14:textFill>
                        <w14:solidFill>
                          <w14:schemeClr w14:val="tx1"/>
                        </w14:solidFill>
                      </w14:textFill>
                    </w:rPr>
                  </w:pPr>
                </w:p>
              </w:tc>
              <w:tc>
                <w:tcPr>
                  <w:tcW w:w="207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滤芯</w:t>
                  </w:r>
                </w:p>
              </w:tc>
              <w:tc>
                <w:tcPr>
                  <w:tcW w:w="1450" w:type="dxa"/>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HW49</w:t>
                  </w:r>
                </w:p>
              </w:tc>
              <w:tc>
                <w:tcPr>
                  <w:tcW w:w="157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900-041-49</w:t>
                  </w:r>
                </w:p>
              </w:tc>
              <w:tc>
                <w:tcPr>
                  <w:tcW w:w="1252" w:type="dxa"/>
                  <w:tcBorders>
                    <w:top w:val="single" w:color="auto" w:sz="6" w:space="0"/>
                    <w:left w:val="single" w:color="auto" w:sz="6" w:space="0"/>
                    <w:bottom w:val="single" w:color="auto" w:sz="6" w:space="0"/>
                    <w:right w:val="single" w:color="auto" w:sz="6" w:space="0"/>
                  </w:tcBorders>
                  <w:vAlign w:val="center"/>
                </w:tcPr>
                <w:p>
                  <w:pPr>
                    <w:pStyle w:val="96"/>
                    <w:adjustRightInd w:val="0"/>
                    <w:snapToGrid w:val="0"/>
                    <w:ind w:firstLine="0"/>
                    <w:jc w:val="center"/>
                    <w:rPr>
                      <w:rFonts w:ascii="宋体" w:hAnsi="Times New Roman"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桶装</w:t>
                  </w:r>
                </w:p>
              </w:tc>
              <w:tc>
                <w:tcPr>
                  <w:tcW w:w="1250" w:type="dxa"/>
                  <w:tcBorders>
                    <w:top w:val="single" w:color="auto" w:sz="6" w:space="0"/>
                    <w:left w:val="single" w:color="auto" w:sz="6" w:space="0"/>
                    <w:bottom w:val="single" w:color="auto" w:sz="6" w:space="0"/>
                    <w:right w:val="single" w:color="auto" w:sz="12" w:space="0"/>
                  </w:tcBorders>
                  <w:vAlign w:val="center"/>
                </w:tcPr>
                <w:p>
                  <w:pPr>
                    <w:pStyle w:val="96"/>
                    <w:adjustRightInd w:val="0"/>
                    <w:snapToGrid w:val="0"/>
                    <w:ind w:firstLine="0"/>
                    <w:jc w:val="center"/>
                    <w:rPr>
                      <w:rFonts w:hint="eastAsia" w:ascii="宋体" w:hAnsi="Times New Roman"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6" w:hRule="atLeast"/>
                <w:jc w:val="center"/>
              </w:trPr>
              <w:tc>
                <w:tcPr>
                  <w:tcW w:w="501" w:type="dxa"/>
                  <w:tcBorders>
                    <w:top w:val="single" w:color="auto" w:sz="6" w:space="0"/>
                    <w:left w:val="single" w:color="auto" w:sz="12" w:space="0"/>
                    <w:bottom w:val="single" w:color="auto" w:sz="6" w:space="0"/>
                    <w:right w:val="single" w:color="auto" w:sz="6" w:space="0"/>
                  </w:tcBorders>
                  <w:vAlign w:val="center"/>
                </w:tcPr>
                <w:p>
                  <w:pPr>
                    <w:pStyle w:val="96"/>
                    <w:adjustRightInd w:val="0"/>
                    <w:snapToGrid w:val="0"/>
                    <w:ind w:firstLine="0"/>
                    <w:jc w:val="center"/>
                    <w:rPr>
                      <w:rFonts w:ascii="宋体" w:hAnsi="Times New Roman"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6</w:t>
                  </w:r>
                </w:p>
              </w:tc>
              <w:tc>
                <w:tcPr>
                  <w:tcW w:w="997" w:type="dxa"/>
                  <w:vMerge w:val="continue"/>
                  <w:tcBorders>
                    <w:left w:val="single" w:color="auto" w:sz="6" w:space="0"/>
                    <w:right w:val="single" w:color="auto" w:sz="6" w:space="0"/>
                  </w:tcBorders>
                  <w:vAlign w:val="center"/>
                </w:tcPr>
                <w:p>
                  <w:pPr>
                    <w:pStyle w:val="96"/>
                    <w:adjustRightInd w:val="0"/>
                    <w:snapToGrid w:val="0"/>
                    <w:ind w:firstLine="0"/>
                    <w:jc w:val="center"/>
                    <w:rPr>
                      <w:rFonts w:ascii="宋体" w:hAnsi="Times New Roman" w:cs="宋体"/>
                      <w:color w:val="000000" w:themeColor="text1"/>
                      <w:szCs w:val="21"/>
                      <w14:textFill>
                        <w14:solidFill>
                          <w14:schemeClr w14:val="tx1"/>
                        </w14:solidFill>
                      </w14:textFill>
                    </w:rPr>
                  </w:pPr>
                </w:p>
              </w:tc>
              <w:tc>
                <w:tcPr>
                  <w:tcW w:w="207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漆粘棉</w:t>
                  </w:r>
                </w:p>
              </w:tc>
              <w:tc>
                <w:tcPr>
                  <w:tcW w:w="1450"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cs="宋体"/>
                      <w:color w:val="000000" w:themeColor="text1"/>
                      <w:szCs w:val="21"/>
                      <w14:textFill>
                        <w14:solidFill>
                          <w14:schemeClr w14:val="tx1"/>
                        </w14:solidFill>
                      </w14:textFill>
                    </w:rPr>
                  </w:pPr>
                </w:p>
              </w:tc>
              <w:tc>
                <w:tcPr>
                  <w:tcW w:w="157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900-041-49</w:t>
                  </w:r>
                </w:p>
              </w:tc>
              <w:tc>
                <w:tcPr>
                  <w:tcW w:w="1252" w:type="dxa"/>
                  <w:tcBorders>
                    <w:top w:val="single" w:color="auto" w:sz="6" w:space="0"/>
                    <w:left w:val="single" w:color="auto" w:sz="6" w:space="0"/>
                    <w:bottom w:val="single" w:color="auto" w:sz="6" w:space="0"/>
                    <w:right w:val="single" w:color="auto" w:sz="6" w:space="0"/>
                  </w:tcBorders>
                  <w:vAlign w:val="center"/>
                </w:tcPr>
                <w:p>
                  <w:pPr>
                    <w:pStyle w:val="96"/>
                    <w:adjustRightInd w:val="0"/>
                    <w:snapToGrid w:val="0"/>
                    <w:ind w:firstLine="0"/>
                    <w:jc w:val="center"/>
                    <w:rPr>
                      <w:rFonts w:ascii="宋体" w:hAnsi="Times New Roman"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桶装</w:t>
                  </w:r>
                </w:p>
              </w:tc>
              <w:tc>
                <w:tcPr>
                  <w:tcW w:w="1250" w:type="dxa"/>
                  <w:tcBorders>
                    <w:top w:val="single" w:color="auto" w:sz="6" w:space="0"/>
                    <w:left w:val="single" w:color="auto" w:sz="6" w:space="0"/>
                    <w:bottom w:val="single" w:color="auto" w:sz="6" w:space="0"/>
                    <w:right w:val="single" w:color="auto" w:sz="12" w:space="0"/>
                  </w:tcBorders>
                  <w:vAlign w:val="center"/>
                </w:tcPr>
                <w:p>
                  <w:pPr>
                    <w:pStyle w:val="96"/>
                    <w:adjustRightInd w:val="0"/>
                    <w:snapToGrid w:val="0"/>
                    <w:ind w:firstLine="0"/>
                    <w:jc w:val="center"/>
                    <w:rPr>
                      <w:rFonts w:hint="eastAsia" w:ascii="宋体" w:hAnsi="Times New Roman"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6" w:hRule="atLeast"/>
                <w:jc w:val="center"/>
              </w:trPr>
              <w:tc>
                <w:tcPr>
                  <w:tcW w:w="501" w:type="dxa"/>
                  <w:tcBorders>
                    <w:top w:val="single" w:color="auto" w:sz="6" w:space="0"/>
                    <w:left w:val="single" w:color="auto" w:sz="12" w:space="0"/>
                    <w:bottom w:val="single" w:color="auto" w:sz="6" w:space="0"/>
                    <w:right w:val="single" w:color="auto" w:sz="6" w:space="0"/>
                  </w:tcBorders>
                  <w:vAlign w:val="center"/>
                </w:tcPr>
                <w:p>
                  <w:pPr>
                    <w:pStyle w:val="96"/>
                    <w:adjustRightInd w:val="0"/>
                    <w:snapToGrid w:val="0"/>
                    <w:ind w:firstLine="0"/>
                    <w:jc w:val="center"/>
                    <w:rPr>
                      <w:rFonts w:ascii="宋体" w:hAnsi="Times New Roman"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7</w:t>
                  </w:r>
                </w:p>
              </w:tc>
              <w:tc>
                <w:tcPr>
                  <w:tcW w:w="997" w:type="dxa"/>
                  <w:vMerge w:val="continue"/>
                  <w:tcBorders>
                    <w:left w:val="single" w:color="auto" w:sz="6" w:space="0"/>
                    <w:right w:val="single" w:color="auto" w:sz="6" w:space="0"/>
                  </w:tcBorders>
                  <w:vAlign w:val="center"/>
                </w:tcPr>
                <w:p>
                  <w:pPr>
                    <w:pStyle w:val="96"/>
                    <w:adjustRightInd w:val="0"/>
                    <w:snapToGrid w:val="0"/>
                    <w:ind w:firstLine="0"/>
                    <w:jc w:val="center"/>
                    <w:rPr>
                      <w:rFonts w:ascii="宋体" w:hAnsi="Times New Roman" w:cs="宋体"/>
                      <w:color w:val="000000" w:themeColor="text1"/>
                      <w:szCs w:val="21"/>
                      <w14:textFill>
                        <w14:solidFill>
                          <w14:schemeClr w14:val="tx1"/>
                        </w14:solidFill>
                      </w14:textFill>
                    </w:rPr>
                  </w:pPr>
                </w:p>
              </w:tc>
              <w:tc>
                <w:tcPr>
                  <w:tcW w:w="207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废活性炭</w:t>
                  </w:r>
                </w:p>
              </w:tc>
              <w:tc>
                <w:tcPr>
                  <w:tcW w:w="145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HW49</w:t>
                  </w:r>
                </w:p>
              </w:tc>
              <w:tc>
                <w:tcPr>
                  <w:tcW w:w="157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900-</w:t>
                  </w:r>
                  <w:r>
                    <w:rPr>
                      <w:rFonts w:ascii="宋体" w:hAnsi="宋体" w:cs="宋体"/>
                      <w:color w:val="FF0000"/>
                      <w:szCs w:val="21"/>
                    </w:rPr>
                    <w:t>0</w:t>
                  </w:r>
                  <w:r>
                    <w:rPr>
                      <w:rFonts w:hint="eastAsia" w:ascii="宋体" w:hAnsi="宋体" w:cs="宋体"/>
                      <w:color w:val="FF0000"/>
                      <w:szCs w:val="21"/>
                      <w:lang w:val="en-US" w:eastAsia="zh-CN"/>
                    </w:rPr>
                    <w:t>39</w:t>
                  </w:r>
                  <w:r>
                    <w:rPr>
                      <w:rFonts w:ascii="宋体" w:hAnsi="宋体" w:cs="宋体"/>
                      <w:color w:val="000000" w:themeColor="text1"/>
                      <w:szCs w:val="21"/>
                      <w14:textFill>
                        <w14:solidFill>
                          <w14:schemeClr w14:val="tx1"/>
                        </w14:solidFill>
                      </w14:textFill>
                    </w:rPr>
                    <w:t>-49</w:t>
                  </w:r>
                </w:p>
              </w:tc>
              <w:tc>
                <w:tcPr>
                  <w:tcW w:w="1252" w:type="dxa"/>
                  <w:tcBorders>
                    <w:top w:val="single" w:color="auto" w:sz="6" w:space="0"/>
                    <w:left w:val="single" w:color="auto" w:sz="6" w:space="0"/>
                    <w:bottom w:val="single" w:color="auto" w:sz="6" w:space="0"/>
                    <w:right w:val="single" w:color="auto" w:sz="6" w:space="0"/>
                  </w:tcBorders>
                  <w:vAlign w:val="center"/>
                </w:tcPr>
                <w:p>
                  <w:pPr>
                    <w:pStyle w:val="96"/>
                    <w:adjustRightInd w:val="0"/>
                    <w:snapToGrid w:val="0"/>
                    <w:ind w:firstLine="0"/>
                    <w:jc w:val="center"/>
                    <w:rPr>
                      <w:rFonts w:ascii="宋体" w:hAnsi="Times New Roman"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桶装</w:t>
                  </w:r>
                </w:p>
              </w:tc>
              <w:tc>
                <w:tcPr>
                  <w:tcW w:w="1250" w:type="dxa"/>
                  <w:tcBorders>
                    <w:top w:val="single" w:color="auto" w:sz="6" w:space="0"/>
                    <w:left w:val="single" w:color="auto" w:sz="6" w:space="0"/>
                    <w:bottom w:val="single" w:color="auto" w:sz="6" w:space="0"/>
                    <w:right w:val="single" w:color="auto" w:sz="12" w:space="0"/>
                  </w:tcBorders>
                  <w:vAlign w:val="center"/>
                </w:tcPr>
                <w:p>
                  <w:pPr>
                    <w:pStyle w:val="96"/>
                    <w:adjustRightInd w:val="0"/>
                    <w:snapToGrid w:val="0"/>
                    <w:ind w:firstLine="0"/>
                    <w:jc w:val="center"/>
                    <w:rPr>
                      <w:rFonts w:hint="eastAsia" w:ascii="宋体" w:hAnsi="Times New Roman"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01" w:type="dxa"/>
                  <w:tcBorders>
                    <w:top w:val="single" w:color="auto" w:sz="6" w:space="0"/>
                    <w:left w:val="single" w:color="auto" w:sz="12" w:space="0"/>
                    <w:bottom w:val="single" w:color="auto" w:sz="6" w:space="0"/>
                    <w:right w:val="single" w:color="auto" w:sz="6" w:space="0"/>
                  </w:tcBorders>
                  <w:vAlign w:val="center"/>
                </w:tcPr>
                <w:p>
                  <w:pPr>
                    <w:pStyle w:val="96"/>
                    <w:adjustRightInd w:val="0"/>
                    <w:snapToGrid w:val="0"/>
                    <w:ind w:firstLine="0"/>
                    <w:jc w:val="center"/>
                    <w:rPr>
                      <w:rFonts w:ascii="宋体" w:hAnsi="Times New Roman"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8</w:t>
                  </w:r>
                </w:p>
              </w:tc>
              <w:tc>
                <w:tcPr>
                  <w:tcW w:w="997" w:type="dxa"/>
                  <w:vMerge w:val="continue"/>
                  <w:tcBorders>
                    <w:left w:val="single" w:color="auto" w:sz="6" w:space="0"/>
                    <w:right w:val="single" w:color="auto" w:sz="6" w:space="0"/>
                  </w:tcBorders>
                  <w:vAlign w:val="center"/>
                </w:tcPr>
                <w:p>
                  <w:pPr>
                    <w:pStyle w:val="96"/>
                    <w:adjustRightInd w:val="0"/>
                    <w:snapToGrid w:val="0"/>
                    <w:ind w:firstLine="0"/>
                    <w:jc w:val="center"/>
                    <w:rPr>
                      <w:rFonts w:ascii="宋体" w:hAnsi="Times New Roman" w:cs="宋体"/>
                      <w:color w:val="000000" w:themeColor="text1"/>
                      <w:szCs w:val="21"/>
                      <w14:textFill>
                        <w14:solidFill>
                          <w14:schemeClr w14:val="tx1"/>
                        </w14:solidFill>
                      </w14:textFill>
                    </w:rPr>
                  </w:pPr>
                </w:p>
              </w:tc>
              <w:tc>
                <w:tcPr>
                  <w:tcW w:w="207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废机油</w:t>
                  </w:r>
                </w:p>
              </w:tc>
              <w:tc>
                <w:tcPr>
                  <w:tcW w:w="145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HW08</w:t>
                  </w:r>
                </w:p>
              </w:tc>
              <w:tc>
                <w:tcPr>
                  <w:tcW w:w="157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900-214-08</w:t>
                  </w:r>
                </w:p>
              </w:tc>
              <w:tc>
                <w:tcPr>
                  <w:tcW w:w="1252" w:type="dxa"/>
                  <w:tcBorders>
                    <w:top w:val="single" w:color="auto" w:sz="6" w:space="0"/>
                    <w:left w:val="single" w:color="auto" w:sz="6" w:space="0"/>
                    <w:bottom w:val="single" w:color="auto" w:sz="6" w:space="0"/>
                    <w:right w:val="single" w:color="auto" w:sz="6" w:space="0"/>
                  </w:tcBorders>
                  <w:vAlign w:val="center"/>
                </w:tcPr>
                <w:p>
                  <w:pPr>
                    <w:pStyle w:val="96"/>
                    <w:adjustRightInd w:val="0"/>
                    <w:snapToGrid w:val="0"/>
                    <w:ind w:firstLine="0"/>
                    <w:jc w:val="center"/>
                    <w:rPr>
                      <w:rFonts w:ascii="宋体" w:hAnsi="Times New Roman"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桶装</w:t>
                  </w:r>
                </w:p>
              </w:tc>
              <w:tc>
                <w:tcPr>
                  <w:tcW w:w="1250" w:type="dxa"/>
                  <w:tcBorders>
                    <w:top w:val="single" w:color="auto" w:sz="6" w:space="0"/>
                    <w:left w:val="single" w:color="auto" w:sz="6" w:space="0"/>
                    <w:bottom w:val="single" w:color="auto" w:sz="6" w:space="0"/>
                    <w:right w:val="single" w:color="auto" w:sz="12" w:space="0"/>
                  </w:tcBorders>
                  <w:vAlign w:val="center"/>
                </w:tcPr>
                <w:p>
                  <w:pPr>
                    <w:pStyle w:val="96"/>
                    <w:adjustRightInd w:val="0"/>
                    <w:snapToGrid w:val="0"/>
                    <w:ind w:firstLine="0"/>
                    <w:jc w:val="center"/>
                    <w:rPr>
                      <w:rFonts w:hint="eastAsia" w:ascii="宋体" w:hAnsi="Times New Roman"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01" w:type="dxa"/>
                  <w:tcBorders>
                    <w:top w:val="single" w:color="auto" w:sz="6" w:space="0"/>
                    <w:left w:val="single" w:color="auto" w:sz="12" w:space="0"/>
                    <w:bottom w:val="single" w:color="auto" w:sz="6" w:space="0"/>
                    <w:right w:val="single" w:color="auto" w:sz="6" w:space="0"/>
                  </w:tcBorders>
                  <w:vAlign w:val="center"/>
                </w:tcPr>
                <w:p>
                  <w:pPr>
                    <w:pStyle w:val="96"/>
                    <w:adjustRightInd w:val="0"/>
                    <w:snapToGrid w:val="0"/>
                    <w:ind w:firstLine="0"/>
                    <w:jc w:val="center"/>
                    <w:rPr>
                      <w:rFonts w:ascii="宋体" w:hAnsi="Times New Roman"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9</w:t>
                  </w:r>
                </w:p>
              </w:tc>
              <w:tc>
                <w:tcPr>
                  <w:tcW w:w="997" w:type="dxa"/>
                  <w:vMerge w:val="continue"/>
                  <w:tcBorders>
                    <w:left w:val="single" w:color="auto" w:sz="6" w:space="0"/>
                    <w:right w:val="single" w:color="auto" w:sz="6" w:space="0"/>
                  </w:tcBorders>
                  <w:vAlign w:val="center"/>
                </w:tcPr>
                <w:p>
                  <w:pPr>
                    <w:pStyle w:val="96"/>
                    <w:adjustRightInd w:val="0"/>
                    <w:snapToGrid w:val="0"/>
                    <w:ind w:firstLine="0"/>
                    <w:jc w:val="center"/>
                    <w:rPr>
                      <w:rFonts w:ascii="宋体" w:hAnsi="Times New Roman" w:cs="宋体"/>
                      <w:color w:val="000000" w:themeColor="text1"/>
                      <w:szCs w:val="21"/>
                      <w14:textFill>
                        <w14:solidFill>
                          <w14:schemeClr w14:val="tx1"/>
                        </w14:solidFill>
                      </w14:textFill>
                    </w:rPr>
                  </w:pPr>
                </w:p>
              </w:tc>
              <w:tc>
                <w:tcPr>
                  <w:tcW w:w="207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含油棉纱手套</w:t>
                  </w:r>
                </w:p>
              </w:tc>
              <w:tc>
                <w:tcPr>
                  <w:tcW w:w="145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HW49</w:t>
                  </w:r>
                </w:p>
              </w:tc>
              <w:tc>
                <w:tcPr>
                  <w:tcW w:w="157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900-041-49</w:t>
                  </w:r>
                </w:p>
              </w:tc>
              <w:tc>
                <w:tcPr>
                  <w:tcW w:w="1252" w:type="dxa"/>
                  <w:tcBorders>
                    <w:top w:val="single" w:color="auto" w:sz="6" w:space="0"/>
                    <w:left w:val="single" w:color="auto" w:sz="6" w:space="0"/>
                    <w:bottom w:val="single" w:color="auto" w:sz="6" w:space="0"/>
                    <w:right w:val="single" w:color="auto" w:sz="6" w:space="0"/>
                  </w:tcBorders>
                  <w:vAlign w:val="center"/>
                </w:tcPr>
                <w:p>
                  <w:pPr>
                    <w:pStyle w:val="96"/>
                    <w:adjustRightInd w:val="0"/>
                    <w:snapToGrid w:val="0"/>
                    <w:ind w:firstLine="0"/>
                    <w:jc w:val="center"/>
                    <w:rPr>
                      <w:rFonts w:ascii="宋体" w:hAnsi="Times New Roman"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桶装</w:t>
                  </w:r>
                </w:p>
              </w:tc>
              <w:tc>
                <w:tcPr>
                  <w:tcW w:w="1250" w:type="dxa"/>
                  <w:tcBorders>
                    <w:top w:val="single" w:color="auto" w:sz="6" w:space="0"/>
                    <w:left w:val="single" w:color="auto" w:sz="6" w:space="0"/>
                    <w:bottom w:val="single" w:color="auto" w:sz="6" w:space="0"/>
                    <w:right w:val="single" w:color="auto" w:sz="12" w:space="0"/>
                  </w:tcBorders>
                  <w:vAlign w:val="center"/>
                </w:tcPr>
                <w:p>
                  <w:pPr>
                    <w:pStyle w:val="96"/>
                    <w:adjustRightInd w:val="0"/>
                    <w:snapToGrid w:val="0"/>
                    <w:ind w:firstLine="0"/>
                    <w:jc w:val="center"/>
                    <w:rPr>
                      <w:rFonts w:hint="eastAsia" w:ascii="宋体" w:hAnsi="Times New Roman"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01" w:type="dxa"/>
                  <w:tcBorders>
                    <w:top w:val="single" w:color="auto" w:sz="6" w:space="0"/>
                    <w:left w:val="single" w:color="auto" w:sz="12" w:space="0"/>
                    <w:bottom w:val="single" w:color="auto" w:sz="12" w:space="0"/>
                    <w:right w:val="single" w:color="auto" w:sz="6" w:space="0"/>
                  </w:tcBorders>
                  <w:vAlign w:val="center"/>
                </w:tcPr>
                <w:p>
                  <w:pPr>
                    <w:pStyle w:val="96"/>
                    <w:adjustRightInd w:val="0"/>
                    <w:snapToGrid w:val="0"/>
                    <w:ind w:firstLine="0"/>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10</w:t>
                  </w:r>
                </w:p>
              </w:tc>
              <w:tc>
                <w:tcPr>
                  <w:tcW w:w="997" w:type="dxa"/>
                  <w:vMerge w:val="continue"/>
                  <w:tcBorders>
                    <w:left w:val="single" w:color="auto" w:sz="6" w:space="0"/>
                    <w:bottom w:val="single" w:color="auto" w:sz="12" w:space="0"/>
                    <w:right w:val="single" w:color="auto" w:sz="6" w:space="0"/>
                  </w:tcBorders>
                  <w:vAlign w:val="center"/>
                </w:tcPr>
                <w:p>
                  <w:pPr>
                    <w:pStyle w:val="96"/>
                    <w:adjustRightInd w:val="0"/>
                    <w:snapToGrid w:val="0"/>
                    <w:ind w:firstLine="0"/>
                    <w:jc w:val="center"/>
                    <w:rPr>
                      <w:rFonts w:ascii="宋体" w:hAnsi="Times New Roman" w:cs="宋体"/>
                      <w:color w:val="000000" w:themeColor="text1"/>
                      <w:szCs w:val="21"/>
                      <w14:textFill>
                        <w14:solidFill>
                          <w14:schemeClr w14:val="tx1"/>
                        </w14:solidFill>
                      </w14:textFill>
                    </w:rPr>
                  </w:pPr>
                </w:p>
              </w:tc>
              <w:tc>
                <w:tcPr>
                  <w:tcW w:w="2079" w:type="dxa"/>
                  <w:tcBorders>
                    <w:top w:val="single" w:color="auto" w:sz="6" w:space="0"/>
                    <w:left w:val="single" w:color="auto" w:sz="6" w:space="0"/>
                    <w:bottom w:val="single" w:color="auto" w:sz="12" w:space="0"/>
                    <w:right w:val="single" w:color="auto" w:sz="6" w:space="0"/>
                  </w:tcBorders>
                  <w:vAlign w:val="center"/>
                </w:tcPr>
                <w:p>
                  <w:pPr>
                    <w:adjustRightInd w:val="0"/>
                    <w:snapToGrid w:val="0"/>
                    <w:jc w:val="center"/>
                    <w:rPr>
                      <w:rFonts w:hint="eastAsia" w:ascii="宋体" w:hAnsi="宋体" w:cs="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油性漆喷枪清洗水</w:t>
                  </w:r>
                </w:p>
              </w:tc>
              <w:tc>
                <w:tcPr>
                  <w:tcW w:w="1450" w:type="dxa"/>
                  <w:tcBorders>
                    <w:top w:val="single" w:color="auto" w:sz="6" w:space="0"/>
                    <w:left w:val="single" w:color="auto" w:sz="6" w:space="0"/>
                    <w:bottom w:val="single" w:color="auto" w:sz="12" w:space="0"/>
                    <w:right w:val="single" w:color="auto" w:sz="6" w:space="0"/>
                  </w:tcBorders>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HW49</w:t>
                  </w:r>
                </w:p>
              </w:tc>
              <w:tc>
                <w:tcPr>
                  <w:tcW w:w="1574" w:type="dxa"/>
                  <w:tcBorders>
                    <w:top w:val="single" w:color="auto" w:sz="6" w:space="0"/>
                    <w:left w:val="single" w:color="auto" w:sz="6" w:space="0"/>
                    <w:bottom w:val="single" w:color="auto" w:sz="12" w:space="0"/>
                    <w:right w:val="single" w:color="auto" w:sz="6" w:space="0"/>
                  </w:tcBorders>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900-041-49</w:t>
                  </w:r>
                </w:p>
              </w:tc>
              <w:tc>
                <w:tcPr>
                  <w:tcW w:w="1252" w:type="dxa"/>
                  <w:tcBorders>
                    <w:top w:val="single" w:color="auto" w:sz="6" w:space="0"/>
                    <w:left w:val="single" w:color="auto" w:sz="6" w:space="0"/>
                    <w:bottom w:val="single" w:color="auto" w:sz="12" w:space="0"/>
                    <w:right w:val="single" w:color="auto" w:sz="6" w:space="0"/>
                  </w:tcBorders>
                  <w:vAlign w:val="center"/>
                </w:tcPr>
                <w:p>
                  <w:pPr>
                    <w:pStyle w:val="96"/>
                    <w:adjustRightInd w:val="0"/>
                    <w:snapToGrid w:val="0"/>
                    <w:ind w:firstLine="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桶装</w:t>
                  </w:r>
                </w:p>
              </w:tc>
              <w:tc>
                <w:tcPr>
                  <w:tcW w:w="1250" w:type="dxa"/>
                  <w:tcBorders>
                    <w:top w:val="single" w:color="auto" w:sz="6" w:space="0"/>
                    <w:left w:val="single" w:color="auto" w:sz="6" w:space="0"/>
                    <w:bottom w:val="single" w:color="auto" w:sz="12" w:space="0"/>
                    <w:right w:val="single" w:color="auto" w:sz="12" w:space="0"/>
                  </w:tcBorders>
                  <w:vAlign w:val="center"/>
                </w:tcPr>
                <w:p>
                  <w:pPr>
                    <w:pStyle w:val="96"/>
                    <w:adjustRightInd w:val="0"/>
                    <w:snapToGrid w:val="0"/>
                    <w:ind w:firstLine="0"/>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6</w:t>
                  </w:r>
                </w:p>
              </w:tc>
            </w:tr>
          </w:tbl>
          <w:p>
            <w:pPr>
              <w:pStyle w:val="143"/>
              <w:ind w:firstLine="480"/>
              <w:rPr>
                <w:rFonts w:ascii="Times New Roman" w:hAnsi="Times New Roman"/>
                <w:color w:val="000000" w:themeColor="text1"/>
                <w:szCs w:val="24"/>
                <w14:textFill>
                  <w14:solidFill>
                    <w14:schemeClr w14:val="tx1"/>
                  </w14:solidFill>
                </w14:textFill>
              </w:rPr>
            </w:pPr>
            <w:r>
              <w:rPr>
                <w:rFonts w:hint="eastAsia" w:ascii="Times New Roman" w:hAnsi="Times New Roman"/>
                <w:color w:val="000000" w:themeColor="text1"/>
                <w:szCs w:val="24"/>
                <w14:textFill>
                  <w14:solidFill>
                    <w14:schemeClr w14:val="tx1"/>
                  </w14:solidFill>
                </w14:textFill>
              </w:rPr>
              <w:t>本项目按照</w:t>
            </w:r>
            <w:r>
              <w:rPr>
                <w:rFonts w:hint="eastAsia" w:ascii="Times New Roman" w:hAnsi="Times New Roman"/>
                <w:color w:val="000000" w:themeColor="text1"/>
                <w:szCs w:val="24"/>
                <w:lang w:eastAsia="zh-CN"/>
                <w14:textFill>
                  <w14:solidFill>
                    <w14:schemeClr w14:val="tx1"/>
                  </w14:solidFill>
                </w14:textFill>
              </w:rPr>
              <w:t>《危险化学品安全管理条例》</w:t>
            </w:r>
            <w:r>
              <w:rPr>
                <w:rFonts w:hint="eastAsia" w:ascii="Times New Roman" w:hAnsi="Times New Roman"/>
                <w:color w:val="000000" w:themeColor="text1"/>
                <w:szCs w:val="24"/>
                <w14:textFill>
                  <w14:solidFill>
                    <w14:schemeClr w14:val="tx1"/>
                  </w14:solidFill>
                </w14:textFill>
              </w:rPr>
              <w:t>要求，生产厂房</w:t>
            </w:r>
            <w:r>
              <w:rPr>
                <w:rFonts w:ascii="Times New Roman" w:hAnsi="Times New Roman"/>
                <w:color w:val="000000" w:themeColor="text1"/>
                <w:szCs w:val="24"/>
                <w14:textFill>
                  <w14:solidFill>
                    <w14:schemeClr w14:val="tx1"/>
                  </w14:solidFill>
                </w14:textFill>
              </w:rPr>
              <w:t>2</w:t>
            </w:r>
            <w:r>
              <w:rPr>
                <w:rFonts w:hint="eastAsia" w:ascii="Times New Roman" w:hAnsi="Times New Roman"/>
                <w:color w:val="000000" w:themeColor="text1"/>
                <w:szCs w:val="24"/>
                <w14:textFill>
                  <w14:solidFill>
                    <w14:schemeClr w14:val="tx1"/>
                  </w14:solidFill>
                </w14:textFill>
              </w:rPr>
              <w:t>层西南角新建</w:t>
            </w:r>
            <w:r>
              <w:rPr>
                <w:rFonts w:ascii="Times New Roman" w:hAnsi="Times New Roman"/>
                <w:color w:val="000000" w:themeColor="text1"/>
                <w:szCs w:val="24"/>
                <w14:textFill>
                  <w14:solidFill>
                    <w14:schemeClr w14:val="tx1"/>
                  </w14:solidFill>
                </w14:textFill>
              </w:rPr>
              <w:t>1</w:t>
            </w:r>
            <w:r>
              <w:rPr>
                <w:rFonts w:hint="eastAsia" w:ascii="Times New Roman" w:hAnsi="Times New Roman"/>
                <w:color w:val="000000" w:themeColor="text1"/>
                <w:szCs w:val="24"/>
                <w14:textFill>
                  <w14:solidFill>
                    <w14:schemeClr w14:val="tx1"/>
                  </w14:solidFill>
                </w14:textFill>
              </w:rPr>
              <w:t>处危废暂存间，面积约</w:t>
            </w:r>
            <w:r>
              <w:rPr>
                <w:rFonts w:ascii="Times New Roman" w:hAnsi="Times New Roman"/>
                <w:color w:val="000000" w:themeColor="text1"/>
                <w:szCs w:val="24"/>
                <w14:textFill>
                  <w14:solidFill>
                    <w14:schemeClr w14:val="tx1"/>
                  </w14:solidFill>
                </w14:textFill>
              </w:rPr>
              <w:t>4m</w:t>
            </w:r>
            <w:r>
              <w:rPr>
                <w:rFonts w:ascii="Times New Roman" w:hAnsi="Times New Roman"/>
                <w:color w:val="000000" w:themeColor="text1"/>
                <w:szCs w:val="24"/>
                <w:vertAlign w:val="superscript"/>
                <w14:textFill>
                  <w14:solidFill>
                    <w14:schemeClr w14:val="tx1"/>
                  </w14:solidFill>
                </w14:textFill>
              </w:rPr>
              <w:t>2</w:t>
            </w:r>
            <w:r>
              <w:rPr>
                <w:rFonts w:hint="eastAsia" w:ascii="Times New Roman" w:hAnsi="Times New Roman"/>
                <w:color w:val="000000" w:themeColor="text1"/>
                <w:szCs w:val="24"/>
                <w14:textFill>
                  <w14:solidFill>
                    <w14:schemeClr w14:val="tx1"/>
                  </w14:solidFill>
                </w14:textFill>
              </w:rPr>
              <w:t>，同时防雨、防渗、防漏、地面硬化，将原辅材料分区、分类进行储存。</w:t>
            </w:r>
          </w:p>
          <w:p>
            <w:pPr>
              <w:pStyle w:val="143"/>
              <w:ind w:firstLine="480"/>
              <w:rPr>
                <w:rFonts w:ascii="Times New Roman" w:hAnsi="Times New Roman"/>
                <w:color w:val="000000" w:themeColor="text1"/>
                <w:szCs w:val="24"/>
                <w14:textFill>
                  <w14:solidFill>
                    <w14:schemeClr w14:val="tx1"/>
                  </w14:solidFill>
                </w14:textFill>
              </w:rPr>
            </w:pPr>
            <w:r>
              <w:rPr>
                <w:rFonts w:hint="eastAsia" w:ascii="Times New Roman" w:hAnsi="Times New Roman"/>
                <w:color w:val="000000" w:themeColor="text1"/>
                <w:szCs w:val="24"/>
                <w14:textFill>
                  <w14:solidFill>
                    <w14:schemeClr w14:val="tx1"/>
                  </w14:solidFill>
                </w14:textFill>
              </w:rPr>
              <w:t>根据《危险废物贮存污染控制标准》（</w:t>
            </w:r>
            <w:r>
              <w:rPr>
                <w:rFonts w:ascii="Times New Roman" w:hAnsi="Times New Roman"/>
                <w:color w:val="000000" w:themeColor="text1"/>
                <w:szCs w:val="24"/>
                <w14:textFill>
                  <w14:solidFill>
                    <w14:schemeClr w14:val="tx1"/>
                  </w14:solidFill>
                </w14:textFill>
              </w:rPr>
              <w:t>GB18597-2001</w:t>
            </w:r>
            <w:r>
              <w:rPr>
                <w:rFonts w:hint="eastAsia" w:ascii="Times New Roman" w:hAnsi="Times New Roman"/>
                <w:color w:val="000000" w:themeColor="text1"/>
                <w:szCs w:val="24"/>
                <w14:textFill>
                  <w14:solidFill>
                    <w14:schemeClr w14:val="tx1"/>
                  </w14:solidFill>
                </w14:textFill>
              </w:rPr>
              <w:t>）</w:t>
            </w:r>
            <w:r>
              <w:rPr>
                <w:rFonts w:hint="eastAsia" w:ascii="Times New Roman" w:hAnsi="Times New Roman"/>
                <w:color w:val="000000" w:themeColor="text1"/>
                <w:szCs w:val="24"/>
                <w:lang w:eastAsia="zh-CN"/>
                <w14:textFill>
                  <w14:solidFill>
                    <w14:schemeClr w14:val="tx1"/>
                  </w14:solidFill>
                </w14:textFill>
              </w:rPr>
              <w:t>（</w:t>
            </w:r>
            <w:r>
              <w:rPr>
                <w:rFonts w:hint="eastAsia" w:ascii="Times New Roman" w:hAnsi="Times New Roman"/>
                <w:color w:val="000000" w:themeColor="text1"/>
                <w:szCs w:val="24"/>
                <w:lang w:val="en-US" w:eastAsia="zh-CN"/>
                <w14:textFill>
                  <w14:solidFill>
                    <w14:schemeClr w14:val="tx1"/>
                  </w14:solidFill>
                </w14:textFill>
              </w:rPr>
              <w:t>2013年修订）</w:t>
            </w:r>
            <w:r>
              <w:rPr>
                <w:rFonts w:hint="eastAsia" w:ascii="Times New Roman" w:hAnsi="Times New Roman"/>
                <w:color w:val="000000" w:themeColor="text1"/>
                <w:szCs w:val="24"/>
                <w14:textFill>
                  <w14:solidFill>
                    <w14:schemeClr w14:val="tx1"/>
                  </w14:solidFill>
                </w14:textFill>
              </w:rPr>
              <w:t>要求，危险废物处置应设置符合《危险废物贮存污染控制标准》（</w:t>
            </w:r>
            <w:r>
              <w:rPr>
                <w:rFonts w:ascii="Times New Roman" w:hAnsi="Times New Roman"/>
                <w:color w:val="000000" w:themeColor="text1"/>
                <w:szCs w:val="24"/>
                <w14:textFill>
                  <w14:solidFill>
                    <w14:schemeClr w14:val="tx1"/>
                  </w14:solidFill>
                </w14:textFill>
              </w:rPr>
              <w:t>GB18597-2001</w:t>
            </w:r>
            <w:r>
              <w:rPr>
                <w:rFonts w:hint="eastAsia" w:ascii="Times New Roman" w:hAnsi="Times New Roman"/>
                <w:color w:val="000000" w:themeColor="text1"/>
                <w:szCs w:val="24"/>
                <w14:textFill>
                  <w14:solidFill>
                    <w14:schemeClr w14:val="tx1"/>
                  </w14:solidFill>
                </w14:textFill>
              </w:rPr>
              <w:t>）</w:t>
            </w:r>
            <w:r>
              <w:rPr>
                <w:rFonts w:hint="eastAsia" w:ascii="Times New Roman" w:hAnsi="Times New Roman"/>
                <w:color w:val="000000" w:themeColor="text1"/>
                <w:szCs w:val="24"/>
                <w:lang w:eastAsia="zh-CN"/>
                <w14:textFill>
                  <w14:solidFill>
                    <w14:schemeClr w14:val="tx1"/>
                  </w14:solidFill>
                </w14:textFill>
              </w:rPr>
              <w:t>（</w:t>
            </w:r>
            <w:r>
              <w:rPr>
                <w:rFonts w:hint="eastAsia" w:ascii="Times New Roman" w:hAnsi="Times New Roman"/>
                <w:color w:val="000000" w:themeColor="text1"/>
                <w:szCs w:val="24"/>
                <w:lang w:val="en-US" w:eastAsia="zh-CN"/>
                <w14:textFill>
                  <w14:solidFill>
                    <w14:schemeClr w14:val="tx1"/>
                  </w14:solidFill>
                </w14:textFill>
              </w:rPr>
              <w:t>2013年修订）</w:t>
            </w:r>
            <w:r>
              <w:rPr>
                <w:rFonts w:hint="eastAsia" w:ascii="Times New Roman" w:hAnsi="Times New Roman"/>
                <w:color w:val="000000" w:themeColor="text1"/>
                <w:szCs w:val="24"/>
                <w14:textFill>
                  <w14:solidFill>
                    <w14:schemeClr w14:val="tx1"/>
                  </w14:solidFill>
                </w14:textFill>
              </w:rPr>
              <w:t>要求的专用危废贮存场所和贮存容器，严禁与其他固废混合存放。</w:t>
            </w:r>
          </w:p>
          <w:p>
            <w:pPr>
              <w:pStyle w:val="143"/>
              <w:ind w:firstLine="480"/>
              <w:rPr>
                <w:rFonts w:ascii="Times New Roman" w:hAnsi="Times New Roman"/>
                <w:color w:val="000000" w:themeColor="text1"/>
                <w:szCs w:val="24"/>
                <w14:textFill>
                  <w14:solidFill>
                    <w14:schemeClr w14:val="tx1"/>
                  </w14:solidFill>
                </w14:textFill>
              </w:rPr>
            </w:pPr>
            <w:r>
              <w:rPr>
                <w:rFonts w:hint="eastAsia" w:ascii="Times New Roman" w:hAnsi="Times New Roman"/>
                <w:color w:val="000000" w:themeColor="text1"/>
                <w:szCs w:val="24"/>
                <w14:textFill>
                  <w14:solidFill>
                    <w14:schemeClr w14:val="tx1"/>
                  </w14:solidFill>
                </w14:textFill>
              </w:rPr>
              <w:t>危险废物按照《危险废物贮存污染控制标准》（</w:t>
            </w:r>
            <w:r>
              <w:rPr>
                <w:rFonts w:ascii="Times New Roman" w:hAnsi="Times New Roman"/>
                <w:color w:val="000000" w:themeColor="text1"/>
                <w:szCs w:val="24"/>
                <w14:textFill>
                  <w14:solidFill>
                    <w14:schemeClr w14:val="tx1"/>
                  </w14:solidFill>
                </w14:textFill>
              </w:rPr>
              <w:t>GB18597-2001</w:t>
            </w:r>
            <w:r>
              <w:rPr>
                <w:rFonts w:hint="eastAsia" w:ascii="Times New Roman" w:hAnsi="Times New Roman"/>
                <w:color w:val="000000" w:themeColor="text1"/>
                <w:szCs w:val="24"/>
                <w14:textFill>
                  <w14:solidFill>
                    <w14:schemeClr w14:val="tx1"/>
                  </w14:solidFill>
                </w14:textFill>
              </w:rPr>
              <w:t>）</w:t>
            </w:r>
            <w:r>
              <w:rPr>
                <w:rFonts w:hint="eastAsia" w:ascii="Times New Roman" w:hAnsi="Times New Roman"/>
                <w:color w:val="000000" w:themeColor="text1"/>
                <w:szCs w:val="24"/>
                <w:lang w:eastAsia="zh-CN"/>
                <w14:textFill>
                  <w14:solidFill>
                    <w14:schemeClr w14:val="tx1"/>
                  </w14:solidFill>
                </w14:textFill>
              </w:rPr>
              <w:t>（</w:t>
            </w:r>
            <w:r>
              <w:rPr>
                <w:rFonts w:hint="eastAsia" w:ascii="Times New Roman" w:hAnsi="Times New Roman"/>
                <w:color w:val="000000" w:themeColor="text1"/>
                <w:szCs w:val="24"/>
                <w:lang w:val="en-US" w:eastAsia="zh-CN"/>
                <w14:textFill>
                  <w14:solidFill>
                    <w14:schemeClr w14:val="tx1"/>
                  </w14:solidFill>
                </w14:textFill>
              </w:rPr>
              <w:t>2013年修订）</w:t>
            </w:r>
            <w:r>
              <w:rPr>
                <w:rFonts w:hint="eastAsia" w:ascii="Times New Roman" w:hAnsi="Times New Roman"/>
                <w:color w:val="000000" w:themeColor="text1"/>
                <w:szCs w:val="24"/>
                <w14:textFill>
                  <w14:solidFill>
                    <w14:schemeClr w14:val="tx1"/>
                  </w14:solidFill>
                </w14:textFill>
              </w:rPr>
              <w:t>相关要求，设置符合要求的专用危废储存场所和贮存容器，严禁与其他固废混合存放，储存场所远离职工办公等人群密集场所，同时防风防雨、防渗、防漏、地面硬化、分类放置、设防火标志。放置危险废物收集箱的硬化地面应没有裂缝，保证危险废物暂存场地的渗透系数应≤</w:t>
            </w:r>
            <w:r>
              <w:rPr>
                <w:rFonts w:ascii="Times New Roman" w:hAnsi="Times New Roman"/>
                <w:color w:val="000000" w:themeColor="text1"/>
                <w:szCs w:val="24"/>
                <w14:textFill>
                  <w14:solidFill>
                    <w14:schemeClr w14:val="tx1"/>
                  </w14:solidFill>
                </w14:textFill>
              </w:rPr>
              <w:t>10</w:t>
            </w:r>
            <w:r>
              <w:rPr>
                <w:rFonts w:ascii="Times New Roman" w:hAnsi="Times New Roman"/>
                <w:color w:val="000000" w:themeColor="text1"/>
                <w:szCs w:val="24"/>
                <w:vertAlign w:val="superscript"/>
                <w14:textFill>
                  <w14:solidFill>
                    <w14:schemeClr w14:val="tx1"/>
                  </w14:solidFill>
                </w14:textFill>
              </w:rPr>
              <w:t>-7</w:t>
            </w:r>
            <w:r>
              <w:rPr>
                <w:rFonts w:ascii="Times New Roman" w:hAnsi="Times New Roman"/>
                <w:color w:val="000000" w:themeColor="text1"/>
                <w:szCs w:val="24"/>
                <w14:textFill>
                  <w14:solidFill>
                    <w14:schemeClr w14:val="tx1"/>
                  </w14:solidFill>
                </w14:textFill>
              </w:rPr>
              <w:t>cm/s</w:t>
            </w:r>
            <w:r>
              <w:rPr>
                <w:rFonts w:hint="eastAsia" w:ascii="Times New Roman" w:hAnsi="Times New Roman"/>
                <w:color w:val="000000" w:themeColor="text1"/>
                <w:szCs w:val="24"/>
                <w14:textFill>
                  <w14:solidFill>
                    <w14:schemeClr w14:val="tx1"/>
                  </w14:solidFill>
                </w14:textFill>
              </w:rPr>
              <w:t>。无法装入常用容器的危险废物可用防漏胶袋等盛放。盛装危险废物的容器上必须粘贴符合《危险废物贮存污染控制标准》（</w:t>
            </w:r>
            <w:r>
              <w:rPr>
                <w:rFonts w:ascii="Times New Roman" w:hAnsi="Times New Roman"/>
                <w:color w:val="000000" w:themeColor="text1"/>
                <w:szCs w:val="24"/>
                <w14:textFill>
                  <w14:solidFill>
                    <w14:schemeClr w14:val="tx1"/>
                  </w14:solidFill>
                </w14:textFill>
              </w:rPr>
              <w:t>GB18597-2001</w:t>
            </w:r>
            <w:r>
              <w:rPr>
                <w:rFonts w:hint="eastAsia" w:ascii="Times New Roman" w:hAnsi="Times New Roman"/>
                <w:color w:val="000000" w:themeColor="text1"/>
                <w:szCs w:val="24"/>
                <w14:textFill>
                  <w14:solidFill>
                    <w14:schemeClr w14:val="tx1"/>
                  </w14:solidFill>
                </w14:textFill>
              </w:rPr>
              <w:t>）</w:t>
            </w:r>
            <w:r>
              <w:rPr>
                <w:rFonts w:hint="eastAsia" w:ascii="Times New Roman" w:hAnsi="Times New Roman"/>
                <w:color w:val="000000" w:themeColor="text1"/>
                <w:szCs w:val="24"/>
                <w:lang w:eastAsia="zh-CN"/>
                <w14:textFill>
                  <w14:solidFill>
                    <w14:schemeClr w14:val="tx1"/>
                  </w14:solidFill>
                </w14:textFill>
              </w:rPr>
              <w:t>（</w:t>
            </w:r>
            <w:r>
              <w:rPr>
                <w:rFonts w:hint="eastAsia" w:ascii="Times New Roman" w:hAnsi="Times New Roman"/>
                <w:color w:val="000000" w:themeColor="text1"/>
                <w:szCs w:val="24"/>
                <w:lang w:val="en-US" w:eastAsia="zh-CN"/>
                <w14:textFill>
                  <w14:solidFill>
                    <w14:schemeClr w14:val="tx1"/>
                  </w14:solidFill>
                </w14:textFill>
              </w:rPr>
              <w:t>2013年修订）</w:t>
            </w:r>
            <w:r>
              <w:rPr>
                <w:rFonts w:hint="eastAsia" w:ascii="Times New Roman" w:hAnsi="Times New Roman"/>
                <w:color w:val="000000" w:themeColor="text1"/>
                <w:szCs w:val="24"/>
                <w14:textFill>
                  <w14:solidFill>
                    <w14:schemeClr w14:val="tx1"/>
                  </w14:solidFill>
                </w14:textFill>
              </w:rPr>
              <w:t>附录</w:t>
            </w:r>
            <w:r>
              <w:rPr>
                <w:rFonts w:ascii="Times New Roman" w:hAnsi="Times New Roman"/>
                <w:color w:val="000000" w:themeColor="text1"/>
                <w:szCs w:val="24"/>
                <w14:textFill>
                  <w14:solidFill>
                    <w14:schemeClr w14:val="tx1"/>
                  </w14:solidFill>
                </w14:textFill>
              </w:rPr>
              <w:t>A</w:t>
            </w:r>
            <w:r>
              <w:rPr>
                <w:rFonts w:hint="eastAsia" w:ascii="Times New Roman" w:hAnsi="Times New Roman"/>
                <w:color w:val="000000" w:themeColor="text1"/>
                <w:szCs w:val="24"/>
                <w14:textFill>
                  <w14:solidFill>
                    <w14:schemeClr w14:val="tx1"/>
                  </w14:solidFill>
                </w14:textFill>
              </w:rPr>
              <w:t>所示的标签。要求危险废物交由相关资质单位定期回收处理。</w:t>
            </w:r>
          </w:p>
          <w:p>
            <w:pPr>
              <w:pStyle w:val="143"/>
              <w:ind w:firstLine="480"/>
              <w:rPr>
                <w:rFonts w:ascii="Times New Roman" w:hAnsi="Times New Roman"/>
                <w:color w:val="000000" w:themeColor="text1"/>
                <w:szCs w:val="24"/>
                <w14:textFill>
                  <w14:solidFill>
                    <w14:schemeClr w14:val="tx1"/>
                  </w14:solidFill>
                </w14:textFill>
              </w:rPr>
            </w:pPr>
            <w:r>
              <w:rPr>
                <w:rFonts w:hint="eastAsia" w:ascii="Times New Roman" w:hAnsi="Times New Roman"/>
                <w:color w:val="000000" w:themeColor="text1"/>
                <w:szCs w:val="24"/>
                <w14:textFill>
                  <w14:solidFill>
                    <w14:schemeClr w14:val="tx1"/>
                  </w14:solidFill>
                </w14:textFill>
              </w:rPr>
              <w:t>危险废物设专人管理，根据贮存情况定期清运。危险废物的转运应严格按照《危险废物转移联单管理办法》（国家环境保护总局令第</w:t>
            </w:r>
            <w:r>
              <w:rPr>
                <w:rFonts w:ascii="Times New Roman" w:hAnsi="Times New Roman"/>
                <w:color w:val="000000" w:themeColor="text1"/>
                <w:szCs w:val="24"/>
                <w14:textFill>
                  <w14:solidFill>
                    <w14:schemeClr w14:val="tx1"/>
                  </w14:solidFill>
                </w14:textFill>
              </w:rPr>
              <w:t>5</w:t>
            </w:r>
            <w:r>
              <w:rPr>
                <w:rFonts w:hint="eastAsia" w:ascii="Times New Roman" w:hAnsi="Times New Roman"/>
                <w:color w:val="000000" w:themeColor="text1"/>
                <w:szCs w:val="24"/>
                <w14:textFill>
                  <w14:solidFill>
                    <w14:schemeClr w14:val="tx1"/>
                  </w14:solidFill>
                </w14:textFill>
              </w:rPr>
              <w:t>号）的有关规定执行。在危险废物运输时采取密闭、遮盖、捆扎、喷淋等措施防止扬散，转移危险废物时，必须按照规定在网上填写危险废物转移联单。存储时使用符合标准的容器盛装，不相容的危险废物分开存放，同时记录危险废物的名称、来源、数量、特性和包装容器的类别、入库日期、存放库位、废物出库日期等。保证危险废物得到安全合理的处置。</w:t>
            </w:r>
          </w:p>
          <w:p>
            <w:pPr>
              <w:pStyle w:val="143"/>
              <w:ind w:firstLine="480"/>
              <w:rPr>
                <w:rFonts w:ascii="Times New Roman" w:hAnsi="Times New Roman"/>
                <w:color w:val="000000" w:themeColor="text1"/>
                <w:szCs w:val="24"/>
                <w14:textFill>
                  <w14:solidFill>
                    <w14:schemeClr w14:val="tx1"/>
                  </w14:solidFill>
                </w14:textFill>
              </w:rPr>
            </w:pPr>
            <w:r>
              <w:rPr>
                <w:rFonts w:hint="eastAsia" w:ascii="Times New Roman" w:hAnsi="Times New Roman"/>
                <w:color w:val="000000" w:themeColor="text1"/>
                <w:szCs w:val="24"/>
                <w14:textFill>
                  <w14:solidFill>
                    <w14:schemeClr w14:val="tx1"/>
                  </w14:solidFill>
                </w14:textFill>
              </w:rPr>
              <w:t>综上所述，固体废弃物均得到妥善处理，对环境产生的影响较小。</w:t>
            </w:r>
          </w:p>
          <w:p>
            <w:pPr>
              <w:autoSpaceDE w:val="0"/>
              <w:autoSpaceDN w:val="0"/>
              <w:adjustRightInd w:val="0"/>
              <w:spacing w:line="360" w:lineRule="auto"/>
              <w:ind w:firstLine="482" w:firstLineChars="200"/>
              <w:jc w:val="left"/>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六、土壤环境影响分析</w:t>
            </w:r>
          </w:p>
          <w:p>
            <w:pPr>
              <w:pStyle w:val="143"/>
              <w:ind w:firstLine="480"/>
              <w:rPr>
                <w:rFonts w:ascii="宋体" w:hAnsi="Times New Roman"/>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、等级判定</w:t>
            </w:r>
          </w:p>
          <w:p>
            <w:pPr>
              <w:spacing w:line="360" w:lineRule="auto"/>
              <w:ind w:firstLine="48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根据《环境影响评价技术导则</w:t>
            </w:r>
            <w:r>
              <w:rPr>
                <w:rFonts w:asci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土壤环境（试行）》</w:t>
            </w:r>
            <w:r>
              <w:rPr>
                <w:rFonts w:ascii="宋体" w:hAnsi="宋体"/>
                <w:color w:val="000000" w:themeColor="text1"/>
                <w:sz w:val="24"/>
                <w14:textFill>
                  <w14:solidFill>
                    <w14:schemeClr w14:val="tx1"/>
                  </w14:solidFill>
                </w14:textFill>
              </w:rPr>
              <w:t>(HJ 964-2018)</w:t>
            </w:r>
            <w:r>
              <w:rPr>
                <w:rFonts w:hint="eastAsia" w:ascii="宋体" w:hAnsi="宋体"/>
                <w:color w:val="000000" w:themeColor="text1"/>
                <w:sz w:val="24"/>
                <w14:textFill>
                  <w14:solidFill>
                    <w14:schemeClr w14:val="tx1"/>
                  </w14:solidFill>
                </w14:textFill>
              </w:rPr>
              <w:t>，本项目对于土壤环境属于污染影响型项目；对照附录</w:t>
            </w:r>
            <w:r>
              <w:rPr>
                <w:rFonts w:ascii="宋体" w:hAnsi="宋体"/>
                <w:color w:val="000000" w:themeColor="text1"/>
                <w:sz w:val="24"/>
                <w14:textFill>
                  <w14:solidFill>
                    <w14:schemeClr w14:val="tx1"/>
                  </w14:solidFill>
                </w14:textFill>
              </w:rPr>
              <w:t xml:space="preserve"> A</w:t>
            </w:r>
            <w:r>
              <w:rPr>
                <w:rFonts w:hint="eastAsia" w:ascii="宋体" w:hAnsi="宋体"/>
                <w:color w:val="000000" w:themeColor="text1"/>
                <w:sz w:val="24"/>
                <w14:textFill>
                  <w14:solidFill>
                    <w14:schemeClr w14:val="tx1"/>
                  </w14:solidFill>
                </w14:textFill>
              </w:rPr>
              <w:t>“土壤环境影响评价项目分类”，本项目为</w:t>
            </w:r>
            <w:r>
              <w:rPr>
                <w:rFonts w:hint="eastAsia" w:asci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木质家具制造（使用有机涂层的），需编制报告表</w:t>
            </w:r>
            <w:r>
              <w:rPr>
                <w:rFonts w:hint="eastAsia" w:asci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的</w:t>
            </w:r>
            <w:r>
              <w:rPr>
                <w:rFonts w:ascii="宋体" w:hAnsi="宋体"/>
                <w:bCs/>
                <w:color w:val="000000" w:themeColor="text1"/>
                <w:sz w:val="24"/>
                <w14:textFill>
                  <w14:solidFill>
                    <w14:schemeClr w14:val="tx1"/>
                  </w14:solidFill>
                </w14:textFill>
              </w:rPr>
              <w:fldChar w:fldCharType="begin"/>
            </w:r>
            <w:r>
              <w:rPr>
                <w:rFonts w:ascii="宋体" w:hAnsi="宋体"/>
                <w:bCs/>
                <w:color w:val="000000" w:themeColor="text1"/>
                <w:sz w:val="24"/>
                <w14:textFill>
                  <w14:solidFill>
                    <w14:schemeClr w14:val="tx1"/>
                  </w14:solidFill>
                </w14:textFill>
              </w:rPr>
              <w:instrText xml:space="preserve"> = 3 \* ROMAN \* MERGEFORMAT </w:instrText>
            </w:r>
            <w:r>
              <w:rPr>
                <w:rFonts w:ascii="宋体" w:hAnsi="宋体"/>
                <w:bCs/>
                <w:color w:val="000000" w:themeColor="text1"/>
                <w:sz w:val="24"/>
                <w14:textFill>
                  <w14:solidFill>
                    <w14:schemeClr w14:val="tx1"/>
                  </w14:solidFill>
                </w14:textFill>
              </w:rPr>
              <w:fldChar w:fldCharType="separate"/>
            </w:r>
            <w:r>
              <w:rPr>
                <w:rFonts w:ascii="宋体" w:hAnsi="宋体"/>
                <w:color w:val="000000" w:themeColor="text1"/>
                <w:sz w:val="24"/>
                <w14:textFill>
                  <w14:solidFill>
                    <w14:schemeClr w14:val="tx1"/>
                  </w14:solidFill>
                </w14:textFill>
              </w:rPr>
              <w:t>I</w:t>
            </w:r>
            <w:r>
              <w:rPr>
                <w:rFonts w:ascii="宋体" w:hAnsi="宋体"/>
                <w:bCs/>
                <w:color w:val="000000" w:themeColor="text1"/>
                <w:sz w:val="24"/>
                <w14:textFill>
                  <w14:solidFill>
                    <w14:schemeClr w14:val="tx1"/>
                  </w14:solidFill>
                </w14:textFill>
              </w:rPr>
              <w:fldChar w:fldCharType="end"/>
            </w:r>
            <w:r>
              <w:rPr>
                <w:rFonts w:hint="eastAsia" w:ascii="宋体" w:hAnsi="宋体"/>
                <w:color w:val="000000" w:themeColor="text1"/>
                <w:sz w:val="24"/>
                <w14:textFill>
                  <w14:solidFill>
                    <w14:schemeClr w14:val="tx1"/>
                  </w14:solidFill>
                </w14:textFill>
              </w:rPr>
              <w:t>类项目；</w:t>
            </w:r>
            <w:r>
              <w:rPr>
                <w:rFonts w:hint="eastAsia"/>
                <w:color w:val="000000" w:themeColor="text1"/>
                <w:sz w:val="24"/>
                <w14:textFill>
                  <w14:solidFill>
                    <w14:schemeClr w14:val="tx1"/>
                  </w14:solidFill>
                </w14:textFill>
              </w:rPr>
              <w:t>项目位于华胥镇西北家具工业园内，</w:t>
            </w:r>
            <w:r>
              <w:rPr>
                <w:rFonts w:hint="eastAsia" w:ascii="宋体" w:hAnsi="宋体"/>
                <w:color w:val="000000" w:themeColor="text1"/>
                <w:sz w:val="24"/>
                <w14:textFill>
                  <w14:solidFill>
                    <w14:schemeClr w14:val="tx1"/>
                  </w14:solidFill>
                </w14:textFill>
              </w:rPr>
              <w:t>周边</w:t>
            </w:r>
            <w:r>
              <w:rPr>
                <w:rFonts w:ascii="宋体" w:hAnsi="宋体"/>
                <w:color w:val="000000" w:themeColor="text1"/>
                <w:sz w:val="24"/>
                <w14:textFill>
                  <w14:solidFill>
                    <w14:schemeClr w14:val="tx1"/>
                  </w14:solidFill>
                </w14:textFill>
              </w:rPr>
              <w:t>200m</w:t>
            </w:r>
            <w:r>
              <w:rPr>
                <w:rFonts w:hint="eastAsia" w:ascii="宋体" w:hAnsi="宋体"/>
                <w:color w:val="000000" w:themeColor="text1"/>
                <w:sz w:val="24"/>
                <w14:textFill>
                  <w14:solidFill>
                    <w14:schemeClr w14:val="tx1"/>
                  </w14:solidFill>
                </w14:textFill>
              </w:rPr>
              <w:t>范围内无耕地、园地、牧草地、饮用水水源地或居民区、学校、医院、疗养院、养老院等土壤环境敏感点，土壤环境敏感程度为不敏感；按照建设项目占地规模，属于小型；本项目占地面积</w:t>
            </w:r>
            <w:r>
              <w:rPr>
                <w:rFonts w:hint="eastAsia" w:ascii="宋体" w:hAnsi="宋体" w:cs="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5hm</w:t>
            </w:r>
            <w:r>
              <w:rPr>
                <w:rFonts w:ascii="宋体" w:hAnsi="宋体"/>
                <w:color w:val="000000" w:themeColor="text1"/>
                <w:sz w:val="24"/>
                <w:vertAlign w:val="superscript"/>
                <w14:textFill>
                  <w14:solidFill>
                    <w14:schemeClr w14:val="tx1"/>
                  </w14:solidFill>
                </w14:textFill>
              </w:rPr>
              <w:t>2</w:t>
            </w:r>
            <w:r>
              <w:rPr>
                <w:rFonts w:hint="eastAsia" w:ascii="宋体" w:hAnsi="宋体"/>
                <w:color w:val="000000" w:themeColor="text1"/>
                <w:sz w:val="24"/>
                <w14:textFill>
                  <w14:solidFill>
                    <w14:schemeClr w14:val="tx1"/>
                  </w14:solidFill>
                </w14:textFill>
              </w:rPr>
              <w:t>，占地规模属于小型。</w:t>
            </w:r>
          </w:p>
          <w:p>
            <w:pPr>
              <w:adjustRightInd w:val="0"/>
              <w:snapToGrid w:val="0"/>
              <w:ind w:firstLine="482" w:firstLineChars="200"/>
              <w:jc w:val="center"/>
              <w:rPr>
                <w:rFonts w:asci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表</w:t>
            </w:r>
            <w:r>
              <w:rPr>
                <w:rFonts w:ascii="宋体" w:hAnsi="宋体"/>
                <w:b/>
                <w:color w:val="000000" w:themeColor="text1"/>
                <w:sz w:val="24"/>
                <w14:textFill>
                  <w14:solidFill>
                    <w14:schemeClr w14:val="tx1"/>
                  </w14:solidFill>
                </w14:textFill>
              </w:rPr>
              <w:t>7-2</w:t>
            </w:r>
            <w:r>
              <w:rPr>
                <w:rFonts w:hint="eastAsia" w:ascii="宋体" w:hAnsi="宋体"/>
                <w:b/>
                <w:color w:val="000000" w:themeColor="text1"/>
                <w:sz w:val="24"/>
                <w:lang w:val="en-US" w:eastAsia="zh-CN"/>
                <w14:textFill>
                  <w14:solidFill>
                    <w14:schemeClr w14:val="tx1"/>
                  </w14:solidFill>
                </w14:textFill>
              </w:rPr>
              <w:t>2</w:t>
            </w:r>
            <w:r>
              <w:rPr>
                <w:rFonts w:ascii="宋体" w:hAnsi="宋体"/>
                <w:b/>
                <w:color w:val="000000" w:themeColor="text1"/>
                <w:sz w:val="24"/>
                <w14:textFill>
                  <w14:solidFill>
                    <w14:schemeClr w14:val="tx1"/>
                  </w14:solidFill>
                </w14:textFill>
              </w:rPr>
              <w:t xml:space="preserve">  </w:t>
            </w:r>
            <w:r>
              <w:rPr>
                <w:rFonts w:ascii="宋体" w:hAnsi="宋体" w:cs="宋体"/>
                <w:b/>
                <w:color w:val="000000" w:themeColor="text1"/>
                <w:sz w:val="24"/>
                <w14:textFill>
                  <w14:solidFill>
                    <w14:schemeClr w14:val="tx1"/>
                  </w14:solidFill>
                </w14:textFill>
              </w:rPr>
              <w:t xml:space="preserve">   </w:t>
            </w:r>
            <w:r>
              <w:rPr>
                <w:rFonts w:hint="eastAsia" w:ascii="宋体" w:hAnsi="宋体" w:cs="宋体"/>
                <w:b/>
                <w:color w:val="000000" w:themeColor="text1"/>
                <w:sz w:val="24"/>
                <w14:textFill>
                  <w14:solidFill>
                    <w14:schemeClr w14:val="tx1"/>
                  </w14:solidFill>
                </w14:textFill>
              </w:rPr>
              <w:t>敏感程度分级表</w:t>
            </w:r>
          </w:p>
          <w:tbl>
            <w:tblPr>
              <w:tblStyle w:val="43"/>
              <w:tblW w:w="87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76"/>
              <w:gridCol w:w="67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2076" w:type="dxa"/>
                  <w:tcBorders>
                    <w:top w:val="single" w:color="auto" w:sz="12" w:space="0"/>
                    <w:left w:val="single" w:color="auto" w:sz="12" w:space="0"/>
                    <w:bottom w:val="single" w:color="auto" w:sz="6" w:space="0"/>
                    <w:right w:val="single" w:color="auto" w:sz="6" w:space="0"/>
                  </w:tcBorders>
                  <w:vAlign w:val="center"/>
                </w:tcPr>
                <w:p>
                  <w:pPr>
                    <w:adjustRightInd w:val="0"/>
                    <w:snapToGrid w:val="0"/>
                    <w:jc w:val="center"/>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敏感程度</w:t>
                  </w:r>
                </w:p>
              </w:tc>
              <w:tc>
                <w:tcPr>
                  <w:tcW w:w="6711" w:type="dxa"/>
                  <w:tcBorders>
                    <w:top w:val="single" w:color="auto" w:sz="12" w:space="0"/>
                    <w:left w:val="single" w:color="auto" w:sz="6" w:space="0"/>
                    <w:bottom w:val="single" w:color="auto" w:sz="6" w:space="0"/>
                    <w:right w:val="single" w:color="auto" w:sz="12" w:space="0"/>
                  </w:tcBorders>
                  <w:vAlign w:val="center"/>
                </w:tcPr>
                <w:p>
                  <w:pPr>
                    <w:adjustRightInd w:val="0"/>
                    <w:snapToGrid w:val="0"/>
                    <w:jc w:val="center"/>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判别依据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2076" w:type="dxa"/>
                  <w:tcBorders>
                    <w:top w:val="single" w:color="auto" w:sz="6" w:space="0"/>
                    <w:left w:val="single" w:color="auto" w:sz="12" w:space="0"/>
                    <w:bottom w:val="single" w:color="auto" w:sz="6" w:space="0"/>
                    <w:right w:val="single" w:color="auto" w:sz="6"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敏感</w:t>
                  </w:r>
                </w:p>
              </w:tc>
              <w:tc>
                <w:tcPr>
                  <w:tcW w:w="6711" w:type="dxa"/>
                  <w:tcBorders>
                    <w:top w:val="single" w:color="auto" w:sz="6" w:space="0"/>
                    <w:left w:val="single" w:color="auto" w:sz="6" w:space="0"/>
                    <w:bottom w:val="single" w:color="auto" w:sz="6" w:space="0"/>
                    <w:right w:val="single" w:color="auto" w:sz="12"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建设项目周边存在耕地、园地、牧草地、饮用水水源地或居民区、学校、医院、疗养院、养老院等土壤环境敏感目标的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2076" w:type="dxa"/>
                  <w:tcBorders>
                    <w:top w:val="single" w:color="auto" w:sz="6" w:space="0"/>
                    <w:left w:val="single" w:color="auto" w:sz="12" w:space="0"/>
                    <w:bottom w:val="single" w:color="auto" w:sz="6" w:space="0"/>
                    <w:right w:val="single" w:color="auto" w:sz="6"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较敏感</w:t>
                  </w:r>
                </w:p>
              </w:tc>
              <w:tc>
                <w:tcPr>
                  <w:tcW w:w="6711" w:type="dxa"/>
                  <w:tcBorders>
                    <w:top w:val="single" w:color="auto" w:sz="6" w:space="0"/>
                    <w:left w:val="single" w:color="auto" w:sz="6" w:space="0"/>
                    <w:bottom w:val="single" w:color="auto" w:sz="6" w:space="0"/>
                    <w:right w:val="single" w:color="auto" w:sz="12"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建设项目周边存在其他土壤环境敏感目标的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5" w:hRule="atLeast"/>
                <w:jc w:val="center"/>
              </w:trPr>
              <w:tc>
                <w:tcPr>
                  <w:tcW w:w="2076" w:type="dxa"/>
                  <w:tcBorders>
                    <w:top w:val="single" w:color="auto" w:sz="6" w:space="0"/>
                    <w:left w:val="single" w:color="auto" w:sz="12" w:space="0"/>
                    <w:bottom w:val="single" w:color="auto" w:sz="12" w:space="0"/>
                    <w:right w:val="single" w:color="auto" w:sz="6"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不敏感</w:t>
                  </w:r>
                </w:p>
              </w:tc>
              <w:tc>
                <w:tcPr>
                  <w:tcW w:w="6711" w:type="dxa"/>
                  <w:tcBorders>
                    <w:top w:val="single" w:color="auto" w:sz="6" w:space="0"/>
                    <w:left w:val="single" w:color="auto" w:sz="6" w:space="0"/>
                    <w:bottom w:val="single" w:color="auto" w:sz="12" w:space="0"/>
                    <w:right w:val="single" w:color="auto" w:sz="12"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其他情况</w:t>
                  </w:r>
                </w:p>
              </w:tc>
            </w:tr>
          </w:tbl>
          <w:p>
            <w:pPr>
              <w:pStyle w:val="2"/>
              <w:rPr>
                <w:color w:val="000000" w:themeColor="text1"/>
                <w14:textFill>
                  <w14:solidFill>
                    <w14:schemeClr w14:val="tx1"/>
                  </w14:solidFill>
                </w14:textFill>
              </w:rPr>
            </w:pPr>
          </w:p>
          <w:p>
            <w:pPr>
              <w:adjustRightInd w:val="0"/>
              <w:snapToGrid w:val="0"/>
              <w:ind w:firstLine="482" w:firstLineChars="200"/>
              <w:jc w:val="cente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表</w:t>
            </w:r>
            <w:r>
              <w:rPr>
                <w:rFonts w:ascii="宋体" w:hAnsi="宋体"/>
                <w:b/>
                <w:color w:val="000000" w:themeColor="text1"/>
                <w:sz w:val="24"/>
                <w14:textFill>
                  <w14:solidFill>
                    <w14:schemeClr w14:val="tx1"/>
                  </w14:solidFill>
                </w14:textFill>
              </w:rPr>
              <w:t>7-2</w:t>
            </w:r>
            <w:r>
              <w:rPr>
                <w:rFonts w:hint="eastAsia" w:ascii="宋体" w:hAnsi="宋体"/>
                <w:b/>
                <w:color w:val="000000" w:themeColor="text1"/>
                <w:sz w:val="24"/>
                <w:lang w:val="en-US" w:eastAsia="zh-CN"/>
                <w14:textFill>
                  <w14:solidFill>
                    <w14:schemeClr w14:val="tx1"/>
                  </w14:solidFill>
                </w14:textFill>
              </w:rPr>
              <w:t>3</w:t>
            </w:r>
            <w:r>
              <w:rPr>
                <w:rFonts w:ascii="宋体" w:hAnsi="宋体"/>
                <w:b/>
                <w:color w:val="000000" w:themeColor="text1"/>
                <w:sz w:val="24"/>
                <w14:textFill>
                  <w14:solidFill>
                    <w14:schemeClr w14:val="tx1"/>
                  </w14:solidFill>
                </w14:textFill>
              </w:rPr>
              <w:t xml:space="preserve">  </w:t>
            </w:r>
            <w:r>
              <w:rPr>
                <w:b/>
                <w:color w:val="000000" w:themeColor="text1"/>
                <w:sz w:val="24"/>
                <w14:textFill>
                  <w14:solidFill>
                    <w14:schemeClr w14:val="tx1"/>
                  </w14:solidFill>
                </w14:textFill>
              </w:rPr>
              <w:t xml:space="preserve"> </w:t>
            </w:r>
            <w:r>
              <w:rPr>
                <w:rFonts w:hint="eastAsia"/>
                <w:b/>
                <w:color w:val="000000" w:themeColor="text1"/>
                <w:sz w:val="24"/>
                <w14:textFill>
                  <w14:solidFill>
                    <w14:schemeClr w14:val="tx1"/>
                  </w14:solidFill>
                </w14:textFill>
              </w:rPr>
              <w:t>污染影响型评价工作等级划分表</w:t>
            </w:r>
          </w:p>
          <w:tbl>
            <w:tblPr>
              <w:tblStyle w:val="43"/>
              <w:tblW w:w="87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71"/>
              <w:gridCol w:w="839"/>
              <w:gridCol w:w="890"/>
              <w:gridCol w:w="833"/>
              <w:gridCol w:w="874"/>
              <w:gridCol w:w="843"/>
              <w:gridCol w:w="839"/>
              <w:gridCol w:w="893"/>
              <w:gridCol w:w="872"/>
              <w:gridCol w:w="7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9" w:hRule="atLeast"/>
                <w:jc w:val="center"/>
              </w:trPr>
              <w:tc>
                <w:tcPr>
                  <w:tcW w:w="1171" w:type="dxa"/>
                  <w:tcBorders>
                    <w:top w:val="single" w:color="auto" w:sz="12" w:space="0"/>
                    <w:left w:val="single" w:color="auto" w:sz="12" w:space="0"/>
                    <w:bottom w:val="single" w:color="auto" w:sz="6" w:space="0"/>
                    <w:right w:val="single" w:color="auto" w:sz="6" w:space="0"/>
                  </w:tcBorders>
                  <w:vAlign w:val="center"/>
                </w:tcPr>
                <w:p>
                  <w:pPr>
                    <w:adjustRightInd w:val="0"/>
                    <w:snapToGrid w:val="0"/>
                    <w:jc w:val="center"/>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占地规模</w:t>
                  </w:r>
                </w:p>
              </w:tc>
              <w:tc>
                <w:tcPr>
                  <w:tcW w:w="2562" w:type="dxa"/>
                  <w:gridSpan w:val="3"/>
                  <w:tcBorders>
                    <w:top w:val="single" w:color="auto" w:sz="12" w:space="0"/>
                    <w:left w:val="single" w:color="auto" w:sz="6" w:space="0"/>
                    <w:bottom w:val="single" w:color="auto" w:sz="6" w:space="0"/>
                    <w:right w:val="single" w:color="auto" w:sz="6" w:space="0"/>
                  </w:tcBorders>
                  <w:vAlign w:val="center"/>
                </w:tcPr>
                <w:p>
                  <w:pPr>
                    <w:adjustRightInd w:val="0"/>
                    <w:snapToGrid w:val="0"/>
                    <w:jc w:val="center"/>
                    <w:rPr>
                      <w:rFonts w:ascii="宋体"/>
                      <w:b/>
                      <w:bCs/>
                      <w:color w:val="000000" w:themeColor="text1"/>
                      <w:szCs w:val="21"/>
                      <w14:textFill>
                        <w14:solidFill>
                          <w14:schemeClr w14:val="tx1"/>
                        </w14:solidFill>
                      </w14:textFill>
                    </w:rPr>
                  </w:pPr>
                  <w:r>
                    <w:rPr>
                      <w:rFonts w:ascii="宋体" w:hAnsi="宋体"/>
                      <w:b/>
                      <w:bCs/>
                      <w:color w:val="000000" w:themeColor="text1"/>
                      <w:szCs w:val="21"/>
                      <w14:textFill>
                        <w14:solidFill>
                          <w14:schemeClr w14:val="tx1"/>
                        </w14:solidFill>
                      </w14:textFill>
                    </w:rPr>
                    <w:t xml:space="preserve">I </w:t>
                  </w:r>
                  <w:r>
                    <w:rPr>
                      <w:rFonts w:hint="eastAsia" w:ascii="宋体" w:hAnsi="宋体"/>
                      <w:b/>
                      <w:bCs/>
                      <w:color w:val="000000" w:themeColor="text1"/>
                      <w:szCs w:val="21"/>
                      <w14:textFill>
                        <w14:solidFill>
                          <w14:schemeClr w14:val="tx1"/>
                        </w14:solidFill>
                      </w14:textFill>
                    </w:rPr>
                    <w:t>类</w:t>
                  </w:r>
                </w:p>
              </w:tc>
              <w:tc>
                <w:tcPr>
                  <w:tcW w:w="2556" w:type="dxa"/>
                  <w:gridSpan w:val="3"/>
                  <w:tcBorders>
                    <w:top w:val="single" w:color="auto" w:sz="12" w:space="0"/>
                    <w:left w:val="single" w:color="auto" w:sz="6" w:space="0"/>
                    <w:bottom w:val="single" w:color="auto" w:sz="6" w:space="0"/>
                    <w:right w:val="single" w:color="auto" w:sz="6" w:space="0"/>
                  </w:tcBorders>
                  <w:vAlign w:val="center"/>
                </w:tcPr>
                <w:p>
                  <w:pPr>
                    <w:adjustRightInd w:val="0"/>
                    <w:snapToGrid w:val="0"/>
                    <w:jc w:val="center"/>
                    <w:rPr>
                      <w:rFonts w:ascii="宋体"/>
                      <w:b/>
                      <w:bCs/>
                      <w:color w:val="000000" w:themeColor="text1"/>
                      <w:szCs w:val="21"/>
                      <w14:textFill>
                        <w14:solidFill>
                          <w14:schemeClr w14:val="tx1"/>
                        </w14:solidFill>
                      </w14:textFill>
                    </w:rPr>
                  </w:pPr>
                  <w:r>
                    <w:rPr>
                      <w:rFonts w:ascii="宋体" w:hAnsi="宋体"/>
                      <w:b/>
                      <w:bCs/>
                      <w:color w:val="000000" w:themeColor="text1"/>
                      <w:szCs w:val="21"/>
                      <w14:textFill>
                        <w14:solidFill>
                          <w14:schemeClr w14:val="tx1"/>
                        </w14:solidFill>
                      </w14:textFill>
                    </w:rPr>
                    <w:t xml:space="preserve">II </w:t>
                  </w:r>
                  <w:r>
                    <w:rPr>
                      <w:rFonts w:hint="eastAsia" w:ascii="宋体" w:hAnsi="宋体"/>
                      <w:b/>
                      <w:bCs/>
                      <w:color w:val="000000" w:themeColor="text1"/>
                      <w:szCs w:val="21"/>
                      <w14:textFill>
                        <w14:solidFill>
                          <w14:schemeClr w14:val="tx1"/>
                        </w14:solidFill>
                      </w14:textFill>
                    </w:rPr>
                    <w:t>类</w:t>
                  </w:r>
                </w:p>
              </w:tc>
              <w:tc>
                <w:tcPr>
                  <w:tcW w:w="2498" w:type="dxa"/>
                  <w:gridSpan w:val="3"/>
                  <w:tcBorders>
                    <w:top w:val="single" w:color="auto" w:sz="12" w:space="0"/>
                    <w:left w:val="single" w:color="auto" w:sz="6" w:space="0"/>
                    <w:bottom w:val="single" w:color="auto" w:sz="6" w:space="0"/>
                    <w:right w:val="single" w:color="auto" w:sz="12" w:space="0"/>
                  </w:tcBorders>
                  <w:vAlign w:val="center"/>
                </w:tcPr>
                <w:p>
                  <w:pPr>
                    <w:adjustRightInd w:val="0"/>
                    <w:snapToGrid w:val="0"/>
                    <w:jc w:val="center"/>
                    <w:rPr>
                      <w:rFonts w:ascii="宋体"/>
                      <w:b/>
                      <w:bCs/>
                      <w:color w:val="000000" w:themeColor="text1"/>
                      <w:szCs w:val="21"/>
                      <w14:textFill>
                        <w14:solidFill>
                          <w14:schemeClr w14:val="tx1"/>
                        </w14:solidFill>
                      </w14:textFill>
                    </w:rPr>
                  </w:pPr>
                  <w:r>
                    <w:rPr>
                      <w:rFonts w:ascii="宋体" w:hAnsi="宋体"/>
                      <w:b/>
                      <w:bCs/>
                      <w:color w:val="000000" w:themeColor="text1"/>
                      <w:szCs w:val="21"/>
                      <w14:textFill>
                        <w14:solidFill>
                          <w14:schemeClr w14:val="tx1"/>
                        </w14:solidFill>
                      </w14:textFill>
                    </w:rPr>
                    <w:t xml:space="preserve">III </w:t>
                  </w:r>
                  <w:r>
                    <w:rPr>
                      <w:rFonts w:hint="eastAsia" w:ascii="宋体" w:hAnsi="宋体"/>
                      <w:b/>
                      <w:bCs/>
                      <w:color w:val="000000" w:themeColor="text1"/>
                      <w:szCs w:val="21"/>
                      <w14:textFill>
                        <w14:solidFill>
                          <w14:schemeClr w14:val="tx1"/>
                        </w14:solidFill>
                      </w14:textFill>
                    </w:rPr>
                    <w:t>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5" w:hRule="atLeast"/>
                <w:jc w:val="center"/>
              </w:trPr>
              <w:tc>
                <w:tcPr>
                  <w:tcW w:w="1171" w:type="dxa"/>
                  <w:tcBorders>
                    <w:top w:val="single" w:color="auto" w:sz="6" w:space="0"/>
                    <w:left w:val="single" w:color="auto" w:sz="12" w:space="0"/>
                    <w:bottom w:val="single" w:color="auto" w:sz="6" w:space="0"/>
                    <w:right w:val="single" w:color="auto" w:sz="6"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敏感程度</w:t>
                  </w:r>
                </w:p>
              </w:tc>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大</w:t>
                  </w:r>
                </w:p>
              </w:tc>
              <w:tc>
                <w:tcPr>
                  <w:tcW w:w="89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中</w:t>
                  </w:r>
                </w:p>
              </w:tc>
              <w:tc>
                <w:tcPr>
                  <w:tcW w:w="83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小</w:t>
                  </w:r>
                </w:p>
              </w:tc>
              <w:tc>
                <w:tcPr>
                  <w:tcW w:w="87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大</w:t>
                  </w:r>
                </w:p>
              </w:tc>
              <w:tc>
                <w:tcPr>
                  <w:tcW w:w="84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中</w:t>
                  </w:r>
                </w:p>
              </w:tc>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小</w:t>
                  </w:r>
                </w:p>
              </w:tc>
              <w:tc>
                <w:tcPr>
                  <w:tcW w:w="89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大</w:t>
                  </w:r>
                </w:p>
              </w:tc>
              <w:tc>
                <w:tcPr>
                  <w:tcW w:w="872"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中</w:t>
                  </w:r>
                </w:p>
              </w:tc>
              <w:tc>
                <w:tcPr>
                  <w:tcW w:w="733" w:type="dxa"/>
                  <w:tcBorders>
                    <w:top w:val="single" w:color="auto" w:sz="6" w:space="0"/>
                    <w:left w:val="single" w:color="auto" w:sz="6" w:space="0"/>
                    <w:bottom w:val="single" w:color="auto" w:sz="6" w:space="0"/>
                    <w:right w:val="single" w:color="auto" w:sz="12"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171" w:type="dxa"/>
                  <w:tcBorders>
                    <w:top w:val="single" w:color="auto" w:sz="6" w:space="0"/>
                    <w:left w:val="single" w:color="auto" w:sz="12" w:space="0"/>
                    <w:bottom w:val="single" w:color="auto" w:sz="6" w:space="0"/>
                    <w:right w:val="single" w:color="auto" w:sz="6"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敏感</w:t>
                  </w:r>
                </w:p>
              </w:tc>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一级</w:t>
                  </w:r>
                </w:p>
              </w:tc>
              <w:tc>
                <w:tcPr>
                  <w:tcW w:w="89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一级</w:t>
                  </w:r>
                </w:p>
              </w:tc>
              <w:tc>
                <w:tcPr>
                  <w:tcW w:w="83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一级</w:t>
                  </w:r>
                </w:p>
              </w:tc>
              <w:tc>
                <w:tcPr>
                  <w:tcW w:w="87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二级</w:t>
                  </w:r>
                </w:p>
              </w:tc>
              <w:tc>
                <w:tcPr>
                  <w:tcW w:w="84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二级</w:t>
                  </w:r>
                </w:p>
              </w:tc>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二级</w:t>
                  </w:r>
                </w:p>
              </w:tc>
              <w:tc>
                <w:tcPr>
                  <w:tcW w:w="89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三级</w:t>
                  </w:r>
                </w:p>
              </w:tc>
              <w:tc>
                <w:tcPr>
                  <w:tcW w:w="872"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三级</w:t>
                  </w:r>
                </w:p>
              </w:tc>
              <w:tc>
                <w:tcPr>
                  <w:tcW w:w="733" w:type="dxa"/>
                  <w:tcBorders>
                    <w:top w:val="single" w:color="auto" w:sz="6" w:space="0"/>
                    <w:left w:val="single" w:color="auto" w:sz="6" w:space="0"/>
                    <w:bottom w:val="single" w:color="auto" w:sz="6" w:space="0"/>
                    <w:right w:val="single" w:color="auto" w:sz="12"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三级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1171" w:type="dxa"/>
                  <w:tcBorders>
                    <w:top w:val="single" w:color="auto" w:sz="6" w:space="0"/>
                    <w:left w:val="single" w:color="auto" w:sz="12" w:space="0"/>
                    <w:bottom w:val="single" w:color="auto" w:sz="6" w:space="0"/>
                    <w:right w:val="single" w:color="auto" w:sz="6"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较敏感</w:t>
                  </w:r>
                </w:p>
              </w:tc>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一级</w:t>
                  </w:r>
                </w:p>
              </w:tc>
              <w:tc>
                <w:tcPr>
                  <w:tcW w:w="89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一级</w:t>
                  </w:r>
                </w:p>
              </w:tc>
              <w:tc>
                <w:tcPr>
                  <w:tcW w:w="83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二级</w:t>
                  </w:r>
                </w:p>
              </w:tc>
              <w:tc>
                <w:tcPr>
                  <w:tcW w:w="87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二级</w:t>
                  </w:r>
                </w:p>
              </w:tc>
              <w:tc>
                <w:tcPr>
                  <w:tcW w:w="84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二级</w:t>
                  </w:r>
                </w:p>
              </w:tc>
              <w:tc>
                <w:tcPr>
                  <w:tcW w:w="83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三级</w:t>
                  </w:r>
                </w:p>
              </w:tc>
              <w:tc>
                <w:tcPr>
                  <w:tcW w:w="89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三级</w:t>
                  </w:r>
                </w:p>
              </w:tc>
              <w:tc>
                <w:tcPr>
                  <w:tcW w:w="872"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三级</w:t>
                  </w:r>
                </w:p>
              </w:tc>
              <w:tc>
                <w:tcPr>
                  <w:tcW w:w="733" w:type="dxa"/>
                  <w:tcBorders>
                    <w:top w:val="single" w:color="auto" w:sz="6" w:space="0"/>
                    <w:left w:val="single" w:color="auto" w:sz="6" w:space="0"/>
                    <w:bottom w:val="single" w:color="auto" w:sz="6" w:space="0"/>
                    <w:right w:val="single" w:color="auto" w:sz="12"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4" w:hRule="atLeast"/>
                <w:jc w:val="center"/>
              </w:trPr>
              <w:tc>
                <w:tcPr>
                  <w:tcW w:w="1171" w:type="dxa"/>
                  <w:tcBorders>
                    <w:top w:val="single" w:color="auto" w:sz="6" w:space="0"/>
                    <w:left w:val="single" w:color="auto" w:sz="12" w:space="0"/>
                    <w:bottom w:val="single" w:color="auto" w:sz="12" w:space="0"/>
                    <w:right w:val="single" w:color="auto" w:sz="6"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不敏感</w:t>
                  </w:r>
                </w:p>
              </w:tc>
              <w:tc>
                <w:tcPr>
                  <w:tcW w:w="839" w:type="dxa"/>
                  <w:tcBorders>
                    <w:top w:val="single" w:color="auto" w:sz="6" w:space="0"/>
                    <w:left w:val="single" w:color="auto" w:sz="6" w:space="0"/>
                    <w:bottom w:val="single" w:color="auto" w:sz="12" w:space="0"/>
                    <w:right w:val="single" w:color="auto" w:sz="6"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一级</w:t>
                  </w:r>
                </w:p>
              </w:tc>
              <w:tc>
                <w:tcPr>
                  <w:tcW w:w="890" w:type="dxa"/>
                  <w:tcBorders>
                    <w:top w:val="single" w:color="auto" w:sz="6" w:space="0"/>
                    <w:left w:val="single" w:color="auto" w:sz="6" w:space="0"/>
                    <w:bottom w:val="single" w:color="auto" w:sz="12" w:space="0"/>
                    <w:right w:val="single" w:color="auto" w:sz="6"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二级</w:t>
                  </w:r>
                </w:p>
              </w:tc>
              <w:tc>
                <w:tcPr>
                  <w:tcW w:w="833" w:type="dxa"/>
                  <w:tcBorders>
                    <w:top w:val="single" w:color="auto" w:sz="6" w:space="0"/>
                    <w:left w:val="single" w:color="auto" w:sz="6" w:space="0"/>
                    <w:bottom w:val="single" w:color="auto" w:sz="12" w:space="0"/>
                    <w:right w:val="single" w:color="auto" w:sz="6"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二级</w:t>
                  </w:r>
                </w:p>
              </w:tc>
              <w:tc>
                <w:tcPr>
                  <w:tcW w:w="874" w:type="dxa"/>
                  <w:tcBorders>
                    <w:top w:val="single" w:color="auto" w:sz="6" w:space="0"/>
                    <w:left w:val="single" w:color="auto" w:sz="6" w:space="0"/>
                    <w:bottom w:val="single" w:color="auto" w:sz="12" w:space="0"/>
                    <w:right w:val="single" w:color="auto" w:sz="6"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二级</w:t>
                  </w:r>
                </w:p>
              </w:tc>
              <w:tc>
                <w:tcPr>
                  <w:tcW w:w="843" w:type="dxa"/>
                  <w:tcBorders>
                    <w:top w:val="single" w:color="auto" w:sz="6" w:space="0"/>
                    <w:left w:val="single" w:color="auto" w:sz="6" w:space="0"/>
                    <w:bottom w:val="single" w:color="auto" w:sz="12" w:space="0"/>
                    <w:right w:val="single" w:color="auto" w:sz="6"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三级</w:t>
                  </w:r>
                </w:p>
              </w:tc>
              <w:tc>
                <w:tcPr>
                  <w:tcW w:w="839" w:type="dxa"/>
                  <w:tcBorders>
                    <w:top w:val="single" w:color="auto" w:sz="6" w:space="0"/>
                    <w:left w:val="single" w:color="auto" w:sz="6" w:space="0"/>
                    <w:bottom w:val="single" w:color="auto" w:sz="12" w:space="0"/>
                    <w:right w:val="single" w:color="auto" w:sz="6"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三级</w:t>
                  </w:r>
                </w:p>
              </w:tc>
              <w:tc>
                <w:tcPr>
                  <w:tcW w:w="893" w:type="dxa"/>
                  <w:tcBorders>
                    <w:top w:val="single" w:color="auto" w:sz="6" w:space="0"/>
                    <w:left w:val="single" w:color="auto" w:sz="6" w:space="0"/>
                    <w:bottom w:val="single" w:color="auto" w:sz="12" w:space="0"/>
                    <w:right w:val="single" w:color="auto" w:sz="6"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三级</w:t>
                  </w:r>
                </w:p>
              </w:tc>
              <w:tc>
                <w:tcPr>
                  <w:tcW w:w="872" w:type="dxa"/>
                  <w:tcBorders>
                    <w:top w:val="single" w:color="auto" w:sz="6" w:space="0"/>
                    <w:left w:val="single" w:color="auto" w:sz="6" w:space="0"/>
                    <w:bottom w:val="single" w:color="auto" w:sz="12" w:space="0"/>
                    <w:right w:val="single" w:color="auto" w:sz="6"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w:t>
                  </w:r>
                </w:p>
              </w:tc>
              <w:tc>
                <w:tcPr>
                  <w:tcW w:w="733" w:type="dxa"/>
                  <w:tcBorders>
                    <w:top w:val="single" w:color="auto" w:sz="6" w:space="0"/>
                    <w:left w:val="single" w:color="auto" w:sz="6" w:space="0"/>
                    <w:bottom w:val="single" w:color="auto" w:sz="12" w:space="0"/>
                    <w:right w:val="single" w:color="auto" w:sz="12"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w:t>
                  </w:r>
                </w:p>
              </w:tc>
            </w:tr>
          </w:tbl>
          <w:p>
            <w:pPr>
              <w:spacing w:line="360" w:lineRule="auto"/>
              <w:rPr>
                <w:rFonts w:asci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注：“</w:t>
            </w:r>
            <w:r>
              <w:rPr>
                <w:rFonts w:ascii="宋体" w:cs="宋体"/>
                <w:bCs/>
                <w:color w:val="000000" w:themeColor="text1"/>
                <w:sz w:val="24"/>
                <w14:textFill>
                  <w14:solidFill>
                    <w14:schemeClr w14:val="tx1"/>
                  </w14:solidFill>
                </w14:textFill>
              </w:rPr>
              <w:t>-</w:t>
            </w:r>
            <w:r>
              <w:rPr>
                <w:rFonts w:hint="eastAsia" w:ascii="宋体" w:hAnsi="宋体" w:cs="宋体"/>
                <w:bCs/>
                <w:color w:val="000000" w:themeColor="text1"/>
                <w:sz w:val="24"/>
                <w14:textFill>
                  <w14:solidFill>
                    <w14:schemeClr w14:val="tx1"/>
                  </w14:solidFill>
                </w14:textFill>
              </w:rPr>
              <w:t>”表示可不开展土壤环境影响评价工作。</w:t>
            </w:r>
          </w:p>
          <w:p>
            <w:pPr>
              <w:spacing w:line="360" w:lineRule="auto"/>
              <w:ind w:firstLine="48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因此，项目评价工作等级为二级，评价范围为项目占地范围内及占地范围外</w:t>
            </w:r>
            <w:r>
              <w:rPr>
                <w:rFonts w:ascii="宋体" w:hAnsi="宋体"/>
                <w:color w:val="000000" w:themeColor="text1"/>
                <w:sz w:val="24"/>
                <w14:textFill>
                  <w14:solidFill>
                    <w14:schemeClr w14:val="tx1"/>
                  </w14:solidFill>
                </w14:textFill>
              </w:rPr>
              <w:t>0.2km</w:t>
            </w:r>
            <w:r>
              <w:rPr>
                <w:rFonts w:hint="eastAsia" w:ascii="宋体" w:hAnsi="宋体"/>
                <w:color w:val="000000" w:themeColor="text1"/>
                <w:sz w:val="24"/>
                <w14:textFill>
                  <w14:solidFill>
                    <w14:schemeClr w14:val="tx1"/>
                  </w14:solidFill>
                </w14:textFill>
              </w:rPr>
              <w:t>范围内。</w:t>
            </w:r>
          </w:p>
          <w:p>
            <w:pPr>
              <w:spacing w:line="360" w:lineRule="auto"/>
              <w:ind w:firstLine="480"/>
              <w:rPr>
                <w:rFonts w:ascii="宋体" w:hAnsi="宋体" w:cs="Times New Roman"/>
                <w:color w:val="000000" w:themeColor="text1"/>
                <w:sz w:val="24"/>
                <w14:textFill>
                  <w14:solidFill>
                    <w14:schemeClr w14:val="tx1"/>
                  </w14:solidFill>
                </w14:textFill>
              </w:rPr>
            </w:pPr>
            <w:r>
              <w:rPr>
                <w:rFonts w:ascii="宋体" w:hAnsi="宋体" w:cs="Times New Roman"/>
                <w:color w:val="000000" w:themeColor="text1"/>
                <w:sz w:val="24"/>
                <w14:textFill>
                  <w14:solidFill>
                    <w14:schemeClr w14:val="tx1"/>
                  </w14:solidFill>
                </w14:textFill>
              </w:rPr>
              <w:t>2</w:t>
            </w:r>
            <w:r>
              <w:rPr>
                <w:rFonts w:hint="eastAsia" w:ascii="宋体" w:hAnsi="宋体" w:cs="Times New Roman"/>
                <w:color w:val="000000" w:themeColor="text1"/>
                <w:sz w:val="24"/>
                <w14:textFill>
                  <w14:solidFill>
                    <w14:schemeClr w14:val="tx1"/>
                  </w14:solidFill>
                </w14:textFill>
              </w:rPr>
              <w:t>、土壤环境影响分析</w:t>
            </w:r>
          </w:p>
          <w:p>
            <w:pPr>
              <w:spacing w:line="360" w:lineRule="auto"/>
              <w:ind w:firstLine="480"/>
              <w:rPr>
                <w:rFonts w:ascii="宋体" w:hAnsi="宋体" w:cs="Times New Roman"/>
                <w:color w:val="000000" w:themeColor="text1"/>
                <w:sz w:val="24"/>
                <w14:textFill>
                  <w14:solidFill>
                    <w14:schemeClr w14:val="tx1"/>
                  </w14:solidFill>
                </w14:textFill>
              </w:rPr>
            </w:pPr>
            <w:r>
              <w:rPr>
                <w:rFonts w:hint="eastAsia" w:ascii="宋体" w:hAnsi="宋体" w:cs="Times New Roman"/>
                <w:color w:val="000000" w:themeColor="text1"/>
                <w:sz w:val="24"/>
                <w14:textFill>
                  <w14:solidFill>
                    <w14:schemeClr w14:val="tx1"/>
                  </w14:solidFill>
                </w14:textFill>
              </w:rPr>
              <w:t>土壤是复杂的三相共存体系，其污染物质主要通过被污染大气的沉降、工业废水的漫流和入渗、以及固体废物通过大气迁移、扩散、沉降或降水淋溶、地表径流等而进入土壤环境。</w:t>
            </w:r>
          </w:p>
          <w:p>
            <w:pPr>
              <w:spacing w:line="360" w:lineRule="auto"/>
              <w:ind w:firstLine="480"/>
              <w:rPr>
                <w:rFonts w:ascii="宋体" w:hAnsi="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根据工程分析，项目土壤环境影响类型为污染影响型，厂内地面全部已进行硬化。</w:t>
            </w:r>
            <w:r>
              <w:rPr>
                <w:rFonts w:hint="eastAsia" w:ascii="宋体" w:hAnsi="宋体" w:cs="Times New Roman"/>
                <w:color w:val="000000" w:themeColor="text1"/>
                <w:sz w:val="24"/>
                <w14:textFill>
                  <w14:solidFill>
                    <w14:schemeClr w14:val="tx1"/>
                  </w14:solidFill>
                </w14:textFill>
              </w:rPr>
              <w:t>本项目废气污染物主要为颗粒物</w:t>
            </w:r>
            <w:r>
              <w:rPr>
                <w:rFonts w:hint="eastAsia" w:ascii="宋体" w:hAnsi="宋体" w:cs="Times New Roman"/>
                <w:color w:val="000000" w:themeColor="text1"/>
                <w:sz w:val="24"/>
                <w:lang w:eastAsia="zh-CN"/>
                <w14:textFill>
                  <w14:solidFill>
                    <w14:schemeClr w14:val="tx1"/>
                  </w14:solidFill>
                </w14:textFill>
              </w:rPr>
              <w:t>、</w:t>
            </w:r>
            <w:r>
              <w:rPr>
                <w:rFonts w:hint="eastAsia" w:ascii="宋体" w:hAnsi="宋体" w:cs="Times New Roman"/>
                <w:color w:val="000000" w:themeColor="text1"/>
                <w:sz w:val="24"/>
                <w14:textFill>
                  <w14:solidFill>
                    <w14:schemeClr w14:val="tx1"/>
                  </w14:solidFill>
                </w14:textFill>
              </w:rPr>
              <w:t>非甲烷总烃，对土壤的影响是通过大气沉降的方式</w:t>
            </w:r>
            <w:r>
              <w:rPr>
                <w:rFonts w:hint="eastAsia" w:ascii="宋体" w:hAnsi="宋体" w:cs="Times New Roman"/>
                <w:color w:val="000000" w:themeColor="text1"/>
                <w:sz w:val="24"/>
                <w:lang w:eastAsia="zh-CN"/>
                <w14:textFill>
                  <w14:solidFill>
                    <w14:schemeClr w14:val="tx1"/>
                  </w14:solidFill>
                </w14:textFill>
              </w:rPr>
              <w:t>；</w:t>
            </w:r>
            <w:r>
              <w:rPr>
                <w:rFonts w:hint="eastAsia" w:ascii="宋体" w:hAnsi="宋体" w:cs="Times New Roman"/>
                <w:color w:val="000000" w:themeColor="text1"/>
                <w:sz w:val="24"/>
                <w:lang w:val="en-US" w:eastAsia="zh-CN"/>
                <w14:textFill>
                  <w14:solidFill>
                    <w14:schemeClr w14:val="tx1"/>
                  </w14:solidFill>
                </w14:textFill>
              </w:rPr>
              <w:t>漆料等辅料、废机油</w:t>
            </w:r>
            <w:r>
              <w:rPr>
                <w:rFonts w:hint="eastAsia" w:ascii="Times New Roman" w:hAnsi="Times New Roman" w:eastAsia="宋体" w:cs="Times New Roman"/>
                <w:color w:val="000000" w:themeColor="text1"/>
                <w:sz w:val="24"/>
                <w:lang w:val="en-US" w:eastAsia="zh-CN"/>
                <w14:textFill>
                  <w14:solidFill>
                    <w14:schemeClr w14:val="tx1"/>
                  </w14:solidFill>
                </w14:textFill>
              </w:rPr>
              <w:t>等危险废物</w:t>
            </w:r>
            <w:r>
              <w:rPr>
                <w:rFonts w:hint="default" w:ascii="Times New Roman" w:hAnsi="Times New Roman" w:eastAsia="宋体" w:cs="Times New Roman"/>
                <w:color w:val="000000" w:themeColor="text1"/>
                <w:sz w:val="24"/>
                <w14:textFill>
                  <w14:solidFill>
                    <w14:schemeClr w14:val="tx1"/>
                  </w14:solidFill>
                </w14:textFill>
              </w:rPr>
              <w:t>发生渗漏，对周边土壤产生一定影响</w:t>
            </w:r>
            <w:r>
              <w:rPr>
                <w:rFonts w:hint="eastAsia" w:ascii="宋体" w:hAnsi="宋体" w:cs="Times New Roman"/>
                <w:color w:val="000000" w:themeColor="text1"/>
                <w:sz w:val="24"/>
                <w14:textFill>
                  <w14:solidFill>
                    <w14:schemeClr w14:val="tx1"/>
                  </w14:solidFill>
                </w14:textFill>
              </w:rPr>
              <w:t>。</w:t>
            </w:r>
          </w:p>
          <w:p>
            <w:pPr>
              <w:spacing w:line="360" w:lineRule="auto"/>
              <w:ind w:firstLine="48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、评价范围内土地利用情况</w:t>
            </w:r>
          </w:p>
          <w:p>
            <w:pPr>
              <w:spacing w:line="360" w:lineRule="auto"/>
              <w:ind w:firstLine="48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根据《蓝田县西北家具工业园区</w:t>
            </w:r>
            <w:r>
              <w:rPr>
                <w:rFonts w:hint="eastAsia" w:ascii="宋体" w:hAnsi="宋体"/>
                <w:color w:val="000000" w:themeColor="text1"/>
                <w:sz w:val="24"/>
                <w:lang w:val="en-US" w:eastAsia="zh-CN"/>
                <w14:textFill>
                  <w14:solidFill>
                    <w14:schemeClr w14:val="tx1"/>
                  </w14:solidFill>
                </w14:textFill>
              </w:rPr>
              <w:t>土地利用</w:t>
            </w:r>
            <w:r>
              <w:rPr>
                <w:rFonts w:hint="eastAsia" w:ascii="宋体" w:hAnsi="宋体"/>
                <w:color w:val="000000" w:themeColor="text1"/>
                <w:sz w:val="24"/>
                <w14:textFill>
                  <w14:solidFill>
                    <w14:schemeClr w14:val="tx1"/>
                  </w14:solidFill>
                </w14:textFill>
              </w:rPr>
              <w:t>规划图》，本项目土壤环境评价范围在蓝田县华胥镇内的区域位于蓝田县华胥镇西北家具工业园聚贤路</w:t>
            </w:r>
            <w:r>
              <w:rPr>
                <w:rFonts w:ascii="宋体" w:hAnsi="宋体"/>
                <w:color w:val="000000" w:themeColor="text1"/>
                <w:sz w:val="24"/>
                <w14:textFill>
                  <w14:solidFill>
                    <w14:schemeClr w14:val="tx1"/>
                  </w14:solidFill>
                </w14:textFill>
              </w:rPr>
              <w:t>18</w:t>
            </w:r>
            <w:r>
              <w:rPr>
                <w:rFonts w:hint="eastAsia" w:ascii="宋体" w:hAnsi="宋体"/>
                <w:color w:val="000000" w:themeColor="text1"/>
                <w:sz w:val="24"/>
                <w14:textFill>
                  <w14:solidFill>
                    <w14:schemeClr w14:val="tx1"/>
                  </w14:solidFill>
                </w14:textFill>
              </w:rPr>
              <w:t>号，土地利用及规划用途为工业用地。</w:t>
            </w:r>
          </w:p>
          <w:p>
            <w:pPr>
              <w:spacing w:line="360" w:lineRule="auto"/>
              <w:ind w:firstLine="48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、评价时段</w:t>
            </w:r>
          </w:p>
          <w:p>
            <w:pPr>
              <w:spacing w:line="360" w:lineRule="auto"/>
              <w:ind w:firstLine="48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本项目重点预测时段为项目运行期。</w:t>
            </w:r>
          </w:p>
          <w:p>
            <w:pPr>
              <w:spacing w:line="360" w:lineRule="auto"/>
              <w:ind w:firstLine="48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、土壤污染途径分析</w:t>
            </w:r>
          </w:p>
          <w:p>
            <w:pPr>
              <w:spacing w:line="360" w:lineRule="auto"/>
              <w:ind w:firstLine="480"/>
              <w:rPr>
                <w:rFonts w:ascii="宋体" w:cs="宋体"/>
                <w:b/>
                <w:bCs/>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本项目为污染影响型建设项目，不涉及施工期土壤环境影响。重点分析为运营期对项目地及周边区域土壤环境的影响。根据项目工程分析，本项目不涉及重金属使用，主要生产废气为有机废气</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颗粒物大气污染物沉降污染</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Times New Roman"/>
                <w:color w:val="000000" w:themeColor="text1"/>
                <w:sz w:val="24"/>
                <w:lang w:val="en-US" w:eastAsia="zh-CN"/>
                <w14:textFill>
                  <w14:solidFill>
                    <w14:schemeClr w14:val="tx1"/>
                  </w14:solidFill>
                </w14:textFill>
              </w:rPr>
              <w:t>漆料等辅料、废机油</w:t>
            </w:r>
            <w:r>
              <w:rPr>
                <w:rFonts w:hint="eastAsia" w:ascii="Times New Roman" w:hAnsi="Times New Roman" w:eastAsia="宋体" w:cs="Times New Roman"/>
                <w:color w:val="000000" w:themeColor="text1"/>
                <w:sz w:val="24"/>
                <w:lang w:val="en-US" w:eastAsia="zh-CN"/>
                <w14:textFill>
                  <w14:solidFill>
                    <w14:schemeClr w14:val="tx1"/>
                  </w14:solidFill>
                </w14:textFill>
              </w:rPr>
              <w:t>等危险废物</w:t>
            </w:r>
            <w:r>
              <w:rPr>
                <w:rFonts w:hint="default" w:ascii="Times New Roman" w:hAnsi="Times New Roman" w:eastAsia="宋体" w:cs="Times New Roman"/>
                <w:color w:val="000000" w:themeColor="text1"/>
                <w:sz w:val="24"/>
                <w14:textFill>
                  <w14:solidFill>
                    <w14:schemeClr w14:val="tx1"/>
                  </w14:solidFill>
                </w14:textFill>
              </w:rPr>
              <w:t>发生渗漏</w:t>
            </w:r>
            <w:r>
              <w:rPr>
                <w:rFonts w:hint="eastAsia" w:ascii="Times New Roman" w:hAnsi="Times New Roman" w:cs="Times New Roman"/>
                <w:color w:val="000000" w:themeColor="text1"/>
                <w:sz w:val="24"/>
                <w:lang w:val="en-US" w:eastAsia="zh-CN"/>
                <w14:textFill>
                  <w14:solidFill>
                    <w14:schemeClr w14:val="tx1"/>
                  </w14:solidFill>
                </w14:textFill>
              </w:rPr>
              <w:t>造成土壤污染</w:t>
            </w:r>
            <w:r>
              <w:rPr>
                <w:rFonts w:hint="eastAsia" w:ascii="Times New Roman" w:hAnsi="Times New Roman" w:cs="Times New Roman"/>
                <w:color w:val="000000" w:themeColor="text1"/>
                <w:sz w:val="24"/>
                <w:lang w:eastAsia="zh-CN"/>
                <w14:textFill>
                  <w14:solidFill>
                    <w14:schemeClr w14:val="tx1"/>
                  </w14:solidFill>
                </w14:textFill>
              </w:rPr>
              <w:t>。</w:t>
            </w:r>
          </w:p>
          <w:p>
            <w:pPr>
              <w:spacing w:line="360" w:lineRule="auto"/>
              <w:ind w:firstLine="48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7</w:t>
            </w:r>
            <w:r>
              <w:rPr>
                <w:rFonts w:hint="eastAsia" w:ascii="宋体" w:hAnsi="宋体"/>
                <w:color w:val="000000" w:themeColor="text1"/>
                <w:sz w:val="24"/>
                <w14:textFill>
                  <w14:solidFill>
                    <w14:schemeClr w14:val="tx1"/>
                  </w14:solidFill>
                </w14:textFill>
              </w:rPr>
              <w:t>、土壤环境污染防治措施</w:t>
            </w:r>
          </w:p>
          <w:p>
            <w:pPr>
              <w:spacing w:line="360" w:lineRule="auto"/>
              <w:ind w:firstLine="48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根据土壤环境影响分析内容，项目可能通过大气沉降的方式对土壤造成影响。因此，根据《环境影响评价技术导则</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土壤环境（试行）》（</w:t>
            </w:r>
            <w:r>
              <w:rPr>
                <w:rFonts w:ascii="宋体" w:hAnsi="宋体"/>
                <w:color w:val="000000" w:themeColor="text1"/>
                <w:sz w:val="24"/>
                <w14:textFill>
                  <w14:solidFill>
                    <w14:schemeClr w14:val="tx1"/>
                  </w14:solidFill>
                </w14:textFill>
              </w:rPr>
              <w:t>HJ 964-2018</w:t>
            </w:r>
            <w:r>
              <w:rPr>
                <w:rFonts w:hint="eastAsia" w:ascii="宋体" w:hAnsi="宋体"/>
                <w:color w:val="000000" w:themeColor="text1"/>
                <w:sz w:val="24"/>
                <w14:textFill>
                  <w14:solidFill>
                    <w14:schemeClr w14:val="tx1"/>
                  </w14:solidFill>
                </w14:textFill>
              </w:rPr>
              <w:t>）相关要求，建设单位应做到以下几点：</w:t>
            </w:r>
          </w:p>
          <w:p>
            <w:pPr>
              <w:spacing w:line="360" w:lineRule="auto"/>
              <w:ind w:firstLine="48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）源头控制措施</w:t>
            </w:r>
          </w:p>
          <w:p>
            <w:pPr>
              <w:spacing w:line="360" w:lineRule="auto"/>
              <w:ind w:firstLine="48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本项目将选择先进、成熟、可靠的工艺技术和较清洁的原辅材料，并对产生的</w:t>
            </w:r>
            <w:r>
              <w:rPr>
                <w:rFonts w:hint="eastAsia" w:ascii="宋体" w:hAnsi="宋体"/>
                <w:color w:val="000000" w:themeColor="text1"/>
                <w:sz w:val="24"/>
                <w:lang w:val="en-US" w:eastAsia="zh-CN"/>
                <w14:textFill>
                  <w14:solidFill>
                    <w14:schemeClr w14:val="tx1"/>
                  </w14:solidFill>
                </w14:textFill>
              </w:rPr>
              <w:t>废气、</w:t>
            </w:r>
            <w:r>
              <w:rPr>
                <w:rFonts w:hint="eastAsia" w:ascii="宋体" w:hAnsi="宋体"/>
                <w:color w:val="000000" w:themeColor="text1"/>
                <w:sz w:val="24"/>
                <w14:textFill>
                  <w14:solidFill>
                    <w14:schemeClr w14:val="tx1"/>
                  </w14:solidFill>
                </w14:textFill>
              </w:rPr>
              <w:t>废物进行合理的回用和治理，以尽可能从源头上减少污染物排放；严格按照国家相关规范要求，对工艺、管道、设备采取相应的措施，以防止和降低污染物的跑、冒、滴、漏，将污染物泄漏的环境风险事故降低到最低程度。</w:t>
            </w:r>
          </w:p>
          <w:p>
            <w:pPr>
              <w:spacing w:line="360" w:lineRule="auto"/>
              <w:ind w:firstLine="48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）分区防渗</w:t>
            </w:r>
          </w:p>
          <w:p>
            <w:pPr>
              <w:spacing w:line="360" w:lineRule="auto"/>
              <w:ind w:firstLine="48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根据厂区各生产功能单元可能泄漏至地面区域的污染物性质和生产单元的构筑方式等，将厂区划分为重点防渗区、一般防渗区和简单防渗区。</w:t>
            </w:r>
          </w:p>
          <w:p>
            <w:pPr>
              <w:spacing w:line="360" w:lineRule="auto"/>
              <w:ind w:firstLine="48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项目重点防渗区采用钢筋混凝土结构，并采用</w:t>
            </w:r>
            <w:r>
              <w:rPr>
                <w:rFonts w:ascii="宋体" w:hAnsi="宋体"/>
                <w:color w:val="000000" w:themeColor="text1"/>
                <w:sz w:val="24"/>
                <w14:textFill>
                  <w14:solidFill>
                    <w14:schemeClr w14:val="tx1"/>
                  </w14:solidFill>
                </w14:textFill>
              </w:rPr>
              <w:t>2mm</w:t>
            </w:r>
            <w:r>
              <w:rPr>
                <w:rFonts w:hint="eastAsia" w:ascii="宋体" w:hAnsi="宋体"/>
                <w:color w:val="000000" w:themeColor="text1"/>
                <w:sz w:val="24"/>
                <w14:textFill>
                  <w14:solidFill>
                    <w14:schemeClr w14:val="tx1"/>
                  </w14:solidFill>
                </w14:textFill>
              </w:rPr>
              <w:t>厚的</w:t>
            </w:r>
            <w:r>
              <w:rPr>
                <w:rFonts w:ascii="宋体" w:hAnsi="宋体"/>
                <w:color w:val="000000" w:themeColor="text1"/>
                <w:sz w:val="24"/>
                <w14:textFill>
                  <w14:solidFill>
                    <w14:schemeClr w14:val="tx1"/>
                  </w14:solidFill>
                </w14:textFill>
              </w:rPr>
              <w:t>HDPE</w:t>
            </w:r>
            <w:r>
              <w:rPr>
                <w:rFonts w:hint="eastAsia" w:ascii="宋体" w:hAnsi="宋体"/>
                <w:color w:val="000000" w:themeColor="text1"/>
                <w:sz w:val="24"/>
                <w14:textFill>
                  <w14:solidFill>
                    <w14:schemeClr w14:val="tx1"/>
                  </w14:solidFill>
                </w14:textFill>
              </w:rPr>
              <w:t>防渗膜，设计渗透系数小于</w:t>
            </w:r>
            <w:r>
              <w:rPr>
                <w:rFonts w:ascii="宋体" w:hAnsi="宋体"/>
                <w:color w:val="000000" w:themeColor="text1"/>
                <w:sz w:val="24"/>
                <w14:textFill>
                  <w14:solidFill>
                    <w14:schemeClr w14:val="tx1"/>
                  </w14:solidFill>
                </w14:textFill>
              </w:rPr>
              <w:t>1.0</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10</w:t>
            </w:r>
            <w:r>
              <w:rPr>
                <w:rFonts w:ascii="宋体" w:hAnsi="宋体"/>
                <w:color w:val="000000" w:themeColor="text1"/>
                <w:sz w:val="24"/>
                <w:vertAlign w:val="superscript"/>
                <w14:textFill>
                  <w14:solidFill>
                    <w14:schemeClr w14:val="tx1"/>
                  </w14:solidFill>
                </w14:textFill>
              </w:rPr>
              <w:t>-10</w:t>
            </w:r>
            <w:r>
              <w:rPr>
                <w:rFonts w:ascii="宋体" w:hAnsi="宋体"/>
                <w:color w:val="000000" w:themeColor="text1"/>
                <w:sz w:val="24"/>
                <w14:textFill>
                  <w14:solidFill>
                    <w14:schemeClr w14:val="tx1"/>
                  </w14:solidFill>
                </w14:textFill>
              </w:rPr>
              <w:t>cm/s</w:t>
            </w:r>
            <w:r>
              <w:rPr>
                <w:rFonts w:hint="eastAsia" w:ascii="宋体" w:hAnsi="宋体"/>
                <w:color w:val="000000" w:themeColor="text1"/>
                <w:sz w:val="24"/>
                <w14:textFill>
                  <w14:solidFill>
                    <w14:schemeClr w14:val="tx1"/>
                  </w14:solidFill>
                </w14:textFill>
              </w:rPr>
              <w:t>。</w:t>
            </w:r>
          </w:p>
          <w:p>
            <w:pPr>
              <w:spacing w:line="360" w:lineRule="auto"/>
              <w:ind w:firstLine="48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一般防渗区主要采用混凝土防渗，要求达到防渗系数</w:t>
            </w:r>
            <w:r>
              <w:rPr>
                <w:rFonts w:ascii="宋体" w:hAnsi="宋体"/>
                <w:color w:val="000000" w:themeColor="text1"/>
                <w:sz w:val="24"/>
                <w14:textFill>
                  <w14:solidFill>
                    <w14:schemeClr w14:val="tx1"/>
                  </w14:solidFill>
                </w14:textFill>
              </w:rPr>
              <w:t>K</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10</w:t>
            </w:r>
            <w:r>
              <w:rPr>
                <w:rFonts w:ascii="宋体" w:hAnsi="宋体"/>
                <w:color w:val="000000" w:themeColor="text1"/>
                <w:sz w:val="24"/>
                <w:vertAlign w:val="superscript"/>
                <w14:textFill>
                  <w14:solidFill>
                    <w14:schemeClr w14:val="tx1"/>
                  </w14:solidFill>
                </w14:textFill>
              </w:rPr>
              <w:t>-7</w:t>
            </w:r>
            <w:r>
              <w:rPr>
                <w:rFonts w:ascii="宋体" w:hAnsi="宋体"/>
                <w:color w:val="000000" w:themeColor="text1"/>
                <w:sz w:val="24"/>
                <w14:textFill>
                  <w14:solidFill>
                    <w14:schemeClr w14:val="tx1"/>
                  </w14:solidFill>
                </w14:textFill>
              </w:rPr>
              <w:t>cm/s</w:t>
            </w:r>
            <w:r>
              <w:rPr>
                <w:rFonts w:hint="eastAsia" w:ascii="宋体" w:hAnsi="宋体"/>
                <w:color w:val="000000" w:themeColor="text1"/>
                <w:sz w:val="24"/>
                <w14:textFill>
                  <w14:solidFill>
                    <w14:schemeClr w14:val="tx1"/>
                  </w14:solidFill>
                </w14:textFill>
              </w:rPr>
              <w:t>。</w:t>
            </w:r>
          </w:p>
          <w:p>
            <w:pPr>
              <w:spacing w:line="360" w:lineRule="auto"/>
              <w:ind w:firstLine="48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简单防渗区是指厂区其他未绿化区域，采用一般地面硬化。</w:t>
            </w:r>
          </w:p>
          <w:p>
            <w:pPr>
              <w:spacing w:line="360" w:lineRule="auto"/>
              <w:ind w:firstLine="48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3</w:t>
            </w:r>
            <w:r>
              <w:rPr>
                <w:rFonts w:hint="eastAsia" w:ascii="宋体" w:hAnsi="宋体"/>
                <w:color w:val="000000" w:themeColor="text1"/>
                <w:sz w:val="24"/>
                <w14:textFill>
                  <w14:solidFill>
                    <w14:schemeClr w14:val="tx1"/>
                  </w14:solidFill>
                </w14:textFill>
              </w:rPr>
              <w:t>）厂区硬化、事故废水收集</w:t>
            </w:r>
          </w:p>
          <w:p>
            <w:pPr>
              <w:spacing w:line="360" w:lineRule="auto"/>
              <w:ind w:firstLine="48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项目厂区地面硬化、围墙，并设置事故废水收集池</w:t>
            </w:r>
            <w:r>
              <w:rPr>
                <w:rFonts w:hint="eastAsia" w:ascii="宋体" w:hAnsi="宋体"/>
                <w:color w:val="000000" w:themeColor="text1"/>
                <w:sz w:val="24"/>
                <w:lang w:val="en-US" w:eastAsia="zh-CN"/>
                <w14:textFill>
                  <w14:solidFill>
                    <w14:schemeClr w14:val="tx1"/>
                  </w14:solidFill>
                </w14:textFill>
              </w:rPr>
              <w:t>或容器</w:t>
            </w:r>
            <w:r>
              <w:rPr>
                <w:rFonts w:hint="eastAsia" w:ascii="宋体" w:hAnsi="宋体"/>
                <w:color w:val="000000" w:themeColor="text1"/>
                <w:sz w:val="24"/>
                <w14:textFill>
                  <w14:solidFill>
                    <w14:schemeClr w14:val="tx1"/>
                  </w14:solidFill>
                </w14:textFill>
              </w:rPr>
              <w:t>，对事故状态下的泄漏物及消防废水进行收集，确保项目废水不出厂。</w:t>
            </w:r>
          </w:p>
          <w:p>
            <w:pPr>
              <w:spacing w:line="360" w:lineRule="auto"/>
              <w:ind w:firstLine="480"/>
              <w:rPr>
                <w:rFonts w:ascii="宋体"/>
                <w:b/>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4</w:t>
            </w:r>
            <w:r>
              <w:rPr>
                <w:rFonts w:hint="eastAsia" w:ascii="宋体" w:hAnsi="宋体"/>
                <w:color w:val="000000" w:themeColor="text1"/>
                <w:sz w:val="24"/>
                <w14:textFill>
                  <w14:solidFill>
                    <w14:schemeClr w14:val="tx1"/>
                  </w14:solidFill>
                </w14:textFill>
              </w:rPr>
              <w:t>）加强绿化</w:t>
            </w:r>
          </w:p>
          <w:p>
            <w:pPr>
              <w:spacing w:line="360" w:lineRule="auto"/>
              <w:ind w:firstLine="48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项目占地范围内应加强绿化，以种植具有较强吸附能力又耐旱的植被为主。</w:t>
            </w:r>
          </w:p>
          <w:p>
            <w:pPr>
              <w:spacing w:line="360" w:lineRule="auto"/>
              <w:ind w:firstLine="48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）其他防治措施</w:t>
            </w:r>
          </w:p>
          <w:p>
            <w:pPr>
              <w:spacing w:line="360" w:lineRule="auto"/>
              <w:ind w:firstLine="48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加强日常环境管理，确保防护及防渗设施完好，一旦出现泄漏污染问题，应立即查找泄漏源，并采取有效补漏措施，避免渗漏污染土壤。</w:t>
            </w:r>
          </w:p>
          <w:p>
            <w:pPr>
              <w:spacing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综上所述，项目在采取上述防范措施后，对土壤环境影响较小。</w:t>
            </w:r>
          </w:p>
          <w:p>
            <w:pPr>
              <w:spacing w:line="240" w:lineRule="atLeast"/>
              <w:jc w:val="center"/>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表7-</w:t>
            </w:r>
            <w:r>
              <w:rPr>
                <w:rFonts w:hint="eastAsia" w:ascii="宋体" w:hAnsi="宋体"/>
                <w:b/>
                <w:color w:val="000000" w:themeColor="text1"/>
                <w:sz w:val="24"/>
                <w:lang w:val="en-US" w:eastAsia="zh-CN"/>
                <w14:textFill>
                  <w14:solidFill>
                    <w14:schemeClr w14:val="tx1"/>
                  </w14:solidFill>
                </w14:textFill>
              </w:rPr>
              <w:t>24</w:t>
            </w:r>
            <w:r>
              <w:rPr>
                <w:rFonts w:hint="eastAsia" w:ascii="宋体" w:hAnsi="宋体"/>
                <w:b/>
                <w:color w:val="000000" w:themeColor="text1"/>
                <w:sz w:val="24"/>
                <w14:textFill>
                  <w14:solidFill>
                    <w14:schemeClr w14:val="tx1"/>
                  </w14:solidFill>
                </w14:textFill>
              </w:rPr>
              <w:t>土壤环境自查表</w:t>
            </w:r>
          </w:p>
          <w:tbl>
            <w:tblPr>
              <w:tblStyle w:val="43"/>
              <w:tblpPr w:leftFromText="180" w:rightFromText="180" w:vertAnchor="text" w:horzAnchor="page" w:tblpXSpec="center" w:tblpY="483"/>
              <w:tblOverlap w:val="never"/>
              <w:tblW w:w="914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27"/>
              <w:gridCol w:w="1556"/>
              <w:gridCol w:w="1393"/>
              <w:gridCol w:w="1504"/>
              <w:gridCol w:w="1599"/>
              <w:gridCol w:w="226"/>
              <w:gridCol w:w="1203"/>
              <w:gridCol w:w="11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083" w:type="dxa"/>
                  <w:gridSpan w:val="2"/>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工作内容</w:t>
                  </w:r>
                </w:p>
              </w:tc>
              <w:tc>
                <w:tcPr>
                  <w:tcW w:w="5925" w:type="dxa"/>
                  <w:gridSpan w:val="5"/>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完成情况</w:t>
                  </w:r>
                </w:p>
              </w:tc>
              <w:tc>
                <w:tcPr>
                  <w:tcW w:w="1135" w:type="dxa"/>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27" w:type="dxa"/>
                  <w:vMerge w:val="restart"/>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影响识别</w:t>
                  </w:r>
                </w:p>
              </w:tc>
              <w:tc>
                <w:tcPr>
                  <w:tcW w:w="1556" w:type="dxa"/>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影响类型</w:t>
                  </w:r>
                </w:p>
              </w:tc>
              <w:tc>
                <w:tcPr>
                  <w:tcW w:w="5925" w:type="dxa"/>
                  <w:gridSpan w:val="5"/>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污染影响型</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；生态影响型</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；两种兼有</w:t>
                  </w:r>
                  <w:r>
                    <w:rPr>
                      <w:color w:val="000000" w:themeColor="text1"/>
                      <w14:textFill>
                        <w14:solidFill>
                          <w14:schemeClr w14:val="tx1"/>
                        </w14:solidFill>
                      </w14:textFill>
                    </w:rPr>
                    <w:t>□</w:t>
                  </w:r>
                </w:p>
              </w:tc>
              <w:tc>
                <w:tcPr>
                  <w:tcW w:w="1135" w:type="dxa"/>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27" w:type="dxa"/>
                  <w:vMerge w:val="continue"/>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p>
              </w:tc>
              <w:tc>
                <w:tcPr>
                  <w:tcW w:w="1556" w:type="dxa"/>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土地利用类型</w:t>
                  </w:r>
                </w:p>
              </w:tc>
              <w:tc>
                <w:tcPr>
                  <w:tcW w:w="5925" w:type="dxa"/>
                  <w:gridSpan w:val="5"/>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建设用地</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；农用地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；未利用地</w:t>
                  </w:r>
                  <w:r>
                    <w:rPr>
                      <w:color w:val="000000" w:themeColor="text1"/>
                      <w14:textFill>
                        <w14:solidFill>
                          <w14:schemeClr w14:val="tx1"/>
                        </w14:solidFill>
                      </w14:textFill>
                    </w:rPr>
                    <w:t>□</w:t>
                  </w:r>
                </w:p>
              </w:tc>
              <w:tc>
                <w:tcPr>
                  <w:tcW w:w="1135" w:type="dxa"/>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土地利用类型图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27" w:type="dxa"/>
                  <w:vMerge w:val="continue"/>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p>
              </w:tc>
              <w:tc>
                <w:tcPr>
                  <w:tcW w:w="1556" w:type="dxa"/>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占地规模</w:t>
                  </w:r>
                </w:p>
              </w:tc>
              <w:tc>
                <w:tcPr>
                  <w:tcW w:w="5925" w:type="dxa"/>
                  <w:gridSpan w:val="5"/>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0.</w:t>
                  </w:r>
                  <w:r>
                    <w:rPr>
                      <w:rFonts w:hint="eastAsia"/>
                      <w:color w:val="000000" w:themeColor="text1"/>
                      <w:lang w:val="en-US" w:eastAsia="zh-CN"/>
                      <w14:textFill>
                        <w14:solidFill>
                          <w14:schemeClr w14:val="tx1"/>
                        </w14:solidFill>
                      </w14:textFill>
                    </w:rPr>
                    <w:t>24724</w:t>
                  </w:r>
                  <w:r>
                    <w:rPr>
                      <w:rFonts w:hint="eastAsia"/>
                      <w:color w:val="000000" w:themeColor="text1"/>
                      <w14:textFill>
                        <w14:solidFill>
                          <w14:schemeClr w14:val="tx1"/>
                        </w14:solidFill>
                      </w14:textFill>
                    </w:rPr>
                    <w:t>）</w:t>
                  </w:r>
                  <w:r>
                    <w:rPr>
                      <w:rFonts w:eastAsia="Times New Roman"/>
                      <w:color w:val="000000" w:themeColor="text1"/>
                      <w14:textFill>
                        <w14:solidFill>
                          <w14:schemeClr w14:val="tx1"/>
                        </w14:solidFill>
                      </w14:textFill>
                    </w:rPr>
                    <w:t>hm</w:t>
                  </w:r>
                  <w:r>
                    <w:rPr>
                      <w:color w:val="000000" w:themeColor="text1"/>
                      <w:vertAlign w:val="superscript"/>
                      <w14:textFill>
                        <w14:solidFill>
                          <w14:schemeClr w14:val="tx1"/>
                        </w14:solidFill>
                      </w14:textFill>
                    </w:rPr>
                    <w:t>2</w:t>
                  </w:r>
                </w:p>
              </w:tc>
              <w:tc>
                <w:tcPr>
                  <w:tcW w:w="1135" w:type="dxa"/>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27" w:type="dxa"/>
                  <w:vMerge w:val="continue"/>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p>
              </w:tc>
              <w:tc>
                <w:tcPr>
                  <w:tcW w:w="1556" w:type="dxa"/>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敏感目标信息</w:t>
                  </w:r>
                </w:p>
              </w:tc>
              <w:tc>
                <w:tcPr>
                  <w:tcW w:w="5925" w:type="dxa"/>
                  <w:gridSpan w:val="5"/>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敏感目标（</w:t>
                  </w:r>
                  <w:r>
                    <w:rPr>
                      <w:color w:val="000000" w:themeColor="text1"/>
                      <w14:textFill>
                        <w14:solidFill>
                          <w14:schemeClr w14:val="tx1"/>
                        </w14:solidFill>
                      </w14:textFill>
                    </w:rPr>
                    <w:t xml:space="preserve"> / </w:t>
                  </w:r>
                  <w:r>
                    <w:rPr>
                      <w:rFonts w:hint="eastAsia"/>
                      <w:color w:val="000000" w:themeColor="text1"/>
                      <w14:textFill>
                        <w14:solidFill>
                          <w14:schemeClr w14:val="tx1"/>
                        </w14:solidFill>
                      </w14:textFill>
                    </w:rPr>
                    <w:t>）、方位（</w:t>
                  </w:r>
                  <w:r>
                    <w:rPr>
                      <w:color w:val="000000" w:themeColor="text1"/>
                      <w14:textFill>
                        <w14:solidFill>
                          <w14:schemeClr w14:val="tx1"/>
                        </w14:solidFill>
                      </w14:textFill>
                    </w:rPr>
                    <w:t xml:space="preserve"> / </w:t>
                  </w:r>
                  <w:r>
                    <w:rPr>
                      <w:rFonts w:hint="eastAsia"/>
                      <w:color w:val="000000" w:themeColor="text1"/>
                      <w14:textFill>
                        <w14:solidFill>
                          <w14:schemeClr w14:val="tx1"/>
                        </w14:solidFill>
                      </w14:textFill>
                    </w:rPr>
                    <w:t>）、距离（</w:t>
                  </w:r>
                  <w:r>
                    <w:rPr>
                      <w:color w:val="000000" w:themeColor="text1"/>
                      <w14:textFill>
                        <w14:solidFill>
                          <w14:schemeClr w14:val="tx1"/>
                        </w14:solidFill>
                      </w14:textFill>
                    </w:rPr>
                    <w:t xml:space="preserve"> / </w:t>
                  </w:r>
                  <w:r>
                    <w:rPr>
                      <w:rFonts w:hint="eastAsia"/>
                      <w:color w:val="000000" w:themeColor="text1"/>
                      <w14:textFill>
                        <w14:solidFill>
                          <w14:schemeClr w14:val="tx1"/>
                        </w14:solidFill>
                      </w14:textFill>
                    </w:rPr>
                    <w:t>）</w:t>
                  </w:r>
                </w:p>
              </w:tc>
              <w:tc>
                <w:tcPr>
                  <w:tcW w:w="1135" w:type="dxa"/>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27" w:type="dxa"/>
                  <w:vMerge w:val="continue"/>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p>
              </w:tc>
              <w:tc>
                <w:tcPr>
                  <w:tcW w:w="1556" w:type="dxa"/>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影响途径</w:t>
                  </w:r>
                </w:p>
              </w:tc>
              <w:tc>
                <w:tcPr>
                  <w:tcW w:w="5925" w:type="dxa"/>
                  <w:gridSpan w:val="5"/>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大气沉降</w:t>
                  </w:r>
                  <w:r>
                    <w:rPr>
                      <w:color w:val="000000" w:themeColor="text1"/>
                      <w14:textFill>
                        <w14:solidFill>
                          <w14:schemeClr w14:val="tx1"/>
                        </w14:solidFill>
                      </w14:textFill>
                    </w:rPr>
                    <w:sym w:font="Wingdings 2" w:char="0052"/>
                  </w:r>
                  <w:r>
                    <w:rPr>
                      <w:rFonts w:hint="eastAsia"/>
                      <w:color w:val="000000" w:themeColor="text1"/>
                      <w14:textFill>
                        <w14:solidFill>
                          <w14:schemeClr w14:val="tx1"/>
                        </w14:solidFill>
                      </w14:textFill>
                    </w:rPr>
                    <w:t>；地面漫流</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；垂直入渗</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；地下水位</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；其他（</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p>
              </w:tc>
              <w:tc>
                <w:tcPr>
                  <w:tcW w:w="1135" w:type="dxa"/>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27" w:type="dxa"/>
                  <w:vMerge w:val="continue"/>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p>
              </w:tc>
              <w:tc>
                <w:tcPr>
                  <w:tcW w:w="1556" w:type="dxa"/>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全部污染物</w:t>
                  </w:r>
                </w:p>
              </w:tc>
              <w:tc>
                <w:tcPr>
                  <w:tcW w:w="5925" w:type="dxa"/>
                  <w:gridSpan w:val="5"/>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r>
                    <w:rPr>
                      <w:color w:val="000000" w:themeColor="text1"/>
                      <w14:textFill>
                        <w14:solidFill>
                          <w14:schemeClr w14:val="tx1"/>
                        </w14:solidFill>
                      </w14:textFill>
                    </w:rPr>
                    <w:t>45</w:t>
                  </w:r>
                  <w:r>
                    <w:rPr>
                      <w:rFonts w:hint="eastAsia"/>
                      <w:color w:val="000000" w:themeColor="text1"/>
                      <w14:textFill>
                        <w14:solidFill>
                          <w14:schemeClr w14:val="tx1"/>
                        </w14:solidFill>
                      </w14:textFill>
                    </w:rPr>
                    <w:t>项基本因子</w:t>
                  </w:r>
                </w:p>
              </w:tc>
              <w:tc>
                <w:tcPr>
                  <w:tcW w:w="1135" w:type="dxa"/>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27" w:type="dxa"/>
                  <w:vMerge w:val="continue"/>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p>
              </w:tc>
              <w:tc>
                <w:tcPr>
                  <w:tcW w:w="1556" w:type="dxa"/>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特征因子</w:t>
                  </w:r>
                </w:p>
              </w:tc>
              <w:tc>
                <w:tcPr>
                  <w:tcW w:w="5925" w:type="dxa"/>
                  <w:gridSpan w:val="5"/>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挥发性有机物</w:t>
                  </w:r>
                </w:p>
              </w:tc>
              <w:tc>
                <w:tcPr>
                  <w:tcW w:w="1135" w:type="dxa"/>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27" w:type="dxa"/>
                  <w:vMerge w:val="continue"/>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p>
              </w:tc>
              <w:tc>
                <w:tcPr>
                  <w:tcW w:w="1556" w:type="dxa"/>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所属土壤环境影响评价项目类别</w:t>
                  </w:r>
                </w:p>
              </w:tc>
              <w:tc>
                <w:tcPr>
                  <w:tcW w:w="5925" w:type="dxa"/>
                  <w:gridSpan w:val="5"/>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eastAsia="宋体"/>
                      <w:color w:val="000000" w:themeColor="text1"/>
                      <w:lang w:eastAsia="zh-CN"/>
                      <w14:textFill>
                        <w14:solidFill>
                          <w14:schemeClr w14:val="tx1"/>
                        </w14:solidFill>
                      </w14:textFill>
                    </w:rPr>
                  </w:pPr>
                  <w:r>
                    <w:rPr>
                      <w:color w:val="000000" w:themeColor="text1"/>
                      <w14:textFill>
                        <w14:solidFill>
                          <w14:schemeClr w14:val="tx1"/>
                        </w14:solidFill>
                      </w14:textFill>
                    </w:rPr>
                    <w:t>Ⅰ</w:t>
                  </w:r>
                  <w:r>
                    <w:rPr>
                      <w:rFonts w:hint="eastAsia"/>
                      <w:color w:val="000000" w:themeColor="text1"/>
                      <w14:textFill>
                        <w14:solidFill>
                          <w14:schemeClr w14:val="tx1"/>
                        </w14:solidFill>
                      </w14:textFill>
                    </w:rPr>
                    <w:t>类</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Ⅱ</w:t>
                  </w:r>
                  <w:r>
                    <w:rPr>
                      <w:rFonts w:hint="eastAsia"/>
                      <w:color w:val="000000" w:themeColor="text1"/>
                      <w14:textFill>
                        <w14:solidFill>
                          <w14:schemeClr w14:val="tx1"/>
                        </w14:solidFill>
                      </w14:textFill>
                    </w:rPr>
                    <w:t>类</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Ⅲ</w:t>
                  </w:r>
                  <w:r>
                    <w:rPr>
                      <w:rFonts w:hint="eastAsia"/>
                      <w:color w:val="000000" w:themeColor="text1"/>
                      <w14:textFill>
                        <w14:solidFill>
                          <w14:schemeClr w14:val="tx1"/>
                        </w14:solidFill>
                      </w14:textFill>
                    </w:rPr>
                    <w:t>类</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Ⅳ</w:t>
                  </w:r>
                  <w:r>
                    <w:rPr>
                      <w:rFonts w:hint="eastAsia"/>
                      <w:color w:val="000000" w:themeColor="text1"/>
                      <w14:textFill>
                        <w14:solidFill>
                          <w14:schemeClr w14:val="tx1"/>
                        </w14:solidFill>
                      </w14:textFill>
                    </w:rPr>
                    <w:t>类</w:t>
                  </w:r>
                  <w:r>
                    <w:rPr>
                      <w:rFonts w:hint="eastAsia"/>
                      <w:color w:val="000000" w:themeColor="text1"/>
                      <w:lang w:eastAsia="zh-CN"/>
                      <w14:textFill>
                        <w14:solidFill>
                          <w14:schemeClr w14:val="tx1"/>
                        </w14:solidFill>
                      </w14:textFill>
                    </w:rPr>
                    <w:t>□</w:t>
                  </w:r>
                </w:p>
              </w:tc>
              <w:tc>
                <w:tcPr>
                  <w:tcW w:w="1135" w:type="dxa"/>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27" w:type="dxa"/>
                  <w:vMerge w:val="continue"/>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p>
              </w:tc>
              <w:tc>
                <w:tcPr>
                  <w:tcW w:w="1556" w:type="dxa"/>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敏感程度</w:t>
                  </w:r>
                </w:p>
              </w:tc>
              <w:tc>
                <w:tcPr>
                  <w:tcW w:w="5925" w:type="dxa"/>
                  <w:gridSpan w:val="5"/>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敏感</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；较敏感</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；不敏感</w:t>
                  </w:r>
                  <w:r>
                    <w:rPr>
                      <w:rFonts w:hint="eastAsia"/>
                      <w:color w:val="000000" w:themeColor="text1"/>
                      <w:lang w:eastAsia="zh-CN"/>
                      <w14:textFill>
                        <w14:solidFill>
                          <w14:schemeClr w14:val="tx1"/>
                        </w14:solidFill>
                      </w14:textFill>
                    </w:rPr>
                    <w:t>☑</w:t>
                  </w:r>
                </w:p>
              </w:tc>
              <w:tc>
                <w:tcPr>
                  <w:tcW w:w="1135" w:type="dxa"/>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083" w:type="dxa"/>
                  <w:gridSpan w:val="2"/>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评价工作等级</w:t>
                  </w:r>
                </w:p>
              </w:tc>
              <w:tc>
                <w:tcPr>
                  <w:tcW w:w="5925" w:type="dxa"/>
                  <w:gridSpan w:val="5"/>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一级</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；二级</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；三级</w:t>
                  </w:r>
                  <w:r>
                    <w:rPr>
                      <w:color w:val="000000" w:themeColor="text1"/>
                      <w14:textFill>
                        <w14:solidFill>
                          <w14:schemeClr w14:val="tx1"/>
                        </w14:solidFill>
                      </w14:textFill>
                    </w:rPr>
                    <w:t>□</w:t>
                  </w:r>
                </w:p>
              </w:tc>
              <w:tc>
                <w:tcPr>
                  <w:tcW w:w="1135" w:type="dxa"/>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27" w:type="dxa"/>
                  <w:vMerge w:val="restart"/>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现状调查内容</w:t>
                  </w:r>
                </w:p>
              </w:tc>
              <w:tc>
                <w:tcPr>
                  <w:tcW w:w="1556" w:type="dxa"/>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资料收集</w:t>
                  </w:r>
                </w:p>
              </w:tc>
              <w:tc>
                <w:tcPr>
                  <w:tcW w:w="5925" w:type="dxa"/>
                  <w:gridSpan w:val="5"/>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r>
                    <w:rPr>
                      <w:rFonts w:eastAsia="Times New Roman"/>
                      <w:color w:val="000000" w:themeColor="text1"/>
                      <w14:textFill>
                        <w14:solidFill>
                          <w14:schemeClr w14:val="tx1"/>
                        </w14:solidFill>
                      </w14:textFill>
                    </w:rPr>
                    <w:t>a</w:t>
                  </w:r>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w:t>
                  </w:r>
                  <w:r>
                    <w:rPr>
                      <w:rFonts w:eastAsia="Times New Roman"/>
                      <w:color w:val="000000" w:themeColor="text1"/>
                      <w14:textFill>
                        <w14:solidFill>
                          <w14:schemeClr w14:val="tx1"/>
                        </w14:solidFill>
                      </w14:textFill>
                    </w:rPr>
                    <w:t>b</w:t>
                  </w:r>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w:t>
                  </w:r>
                  <w:r>
                    <w:rPr>
                      <w:rFonts w:eastAsia="Times New Roman"/>
                      <w:color w:val="000000" w:themeColor="text1"/>
                      <w14:textFill>
                        <w14:solidFill>
                          <w14:schemeClr w14:val="tx1"/>
                        </w14:solidFill>
                      </w14:textFill>
                    </w:rPr>
                    <w:t>c</w:t>
                  </w:r>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d</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w:t>
                  </w:r>
                </w:p>
              </w:tc>
              <w:tc>
                <w:tcPr>
                  <w:tcW w:w="1135" w:type="dxa"/>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27" w:type="dxa"/>
                  <w:vMerge w:val="continue"/>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p>
              </w:tc>
              <w:tc>
                <w:tcPr>
                  <w:tcW w:w="1556" w:type="dxa"/>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理化特性</w:t>
                  </w:r>
                </w:p>
              </w:tc>
              <w:tc>
                <w:tcPr>
                  <w:tcW w:w="5925" w:type="dxa"/>
                  <w:gridSpan w:val="5"/>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p>
              </w:tc>
              <w:tc>
                <w:tcPr>
                  <w:tcW w:w="1135" w:type="dxa"/>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rFonts w:eastAsia="Times New Roman"/>
                      <w:color w:val="000000" w:themeColor="text1"/>
                      <w14:textFill>
                        <w14:solidFill>
                          <w14:schemeClr w14:val="tx1"/>
                        </w14:solidFill>
                      </w14:textFill>
                    </w:rPr>
                  </w:pPr>
                  <w:r>
                    <w:rPr>
                      <w:rFonts w:hint="eastAsia"/>
                      <w:color w:val="000000" w:themeColor="text1"/>
                      <w14:textFill>
                        <w14:solidFill>
                          <w14:schemeClr w14:val="tx1"/>
                        </w14:solidFill>
                      </w14:textFill>
                    </w:rPr>
                    <w:t>同附录</w:t>
                  </w:r>
                  <w:r>
                    <w:rPr>
                      <w:rFonts w:eastAsia="Times New Roman"/>
                      <w:color w:val="000000" w:themeColor="text1"/>
                      <w14:textFill>
                        <w14:solidFill>
                          <w14:schemeClr w14:val="tx1"/>
                        </w14:solidFill>
                      </w14:textFill>
                    </w:rPr>
                    <w:t>C</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27" w:type="dxa"/>
                  <w:vMerge w:val="continue"/>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p>
              </w:tc>
              <w:tc>
                <w:tcPr>
                  <w:tcW w:w="1556" w:type="dxa"/>
                  <w:vMerge w:val="restart"/>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现状监测点位</w:t>
                  </w:r>
                </w:p>
              </w:tc>
              <w:tc>
                <w:tcPr>
                  <w:tcW w:w="1393" w:type="dxa"/>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p>
              </w:tc>
              <w:tc>
                <w:tcPr>
                  <w:tcW w:w="1504" w:type="dxa"/>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占地范围内</w:t>
                  </w:r>
                </w:p>
              </w:tc>
              <w:tc>
                <w:tcPr>
                  <w:tcW w:w="1825" w:type="dxa"/>
                  <w:gridSpan w:val="2"/>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占地范围外</w:t>
                  </w:r>
                </w:p>
              </w:tc>
              <w:tc>
                <w:tcPr>
                  <w:tcW w:w="1203" w:type="dxa"/>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深度</w:t>
                  </w:r>
                </w:p>
              </w:tc>
              <w:tc>
                <w:tcPr>
                  <w:tcW w:w="1135" w:type="dxa"/>
                  <w:vMerge w:val="restart"/>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点位布置图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27" w:type="dxa"/>
                  <w:vMerge w:val="continue"/>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p>
              </w:tc>
              <w:tc>
                <w:tcPr>
                  <w:tcW w:w="1556" w:type="dxa"/>
                  <w:vMerge w:val="continue"/>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p>
              </w:tc>
              <w:tc>
                <w:tcPr>
                  <w:tcW w:w="1393" w:type="dxa"/>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表层样点数</w:t>
                  </w:r>
                </w:p>
              </w:tc>
              <w:tc>
                <w:tcPr>
                  <w:tcW w:w="1504" w:type="dxa"/>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p>
              </w:tc>
              <w:tc>
                <w:tcPr>
                  <w:tcW w:w="1825" w:type="dxa"/>
                  <w:gridSpan w:val="2"/>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p>
              </w:tc>
              <w:tc>
                <w:tcPr>
                  <w:tcW w:w="1203" w:type="dxa"/>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p>
              </w:tc>
              <w:tc>
                <w:tcPr>
                  <w:tcW w:w="1135" w:type="dxa"/>
                  <w:vMerge w:val="continue"/>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27" w:type="dxa"/>
                  <w:vMerge w:val="continue"/>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p>
              </w:tc>
              <w:tc>
                <w:tcPr>
                  <w:tcW w:w="1556" w:type="dxa"/>
                  <w:vMerge w:val="continue"/>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p>
              </w:tc>
              <w:tc>
                <w:tcPr>
                  <w:tcW w:w="1393" w:type="dxa"/>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柱状样点数</w:t>
                  </w:r>
                </w:p>
              </w:tc>
              <w:tc>
                <w:tcPr>
                  <w:tcW w:w="1504" w:type="dxa"/>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p>
              </w:tc>
              <w:tc>
                <w:tcPr>
                  <w:tcW w:w="1825" w:type="dxa"/>
                  <w:gridSpan w:val="2"/>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p>
              </w:tc>
              <w:tc>
                <w:tcPr>
                  <w:tcW w:w="1203" w:type="dxa"/>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p>
              </w:tc>
              <w:tc>
                <w:tcPr>
                  <w:tcW w:w="1135" w:type="dxa"/>
                  <w:vMerge w:val="continue"/>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27" w:type="dxa"/>
                  <w:vMerge w:val="continue"/>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p>
              </w:tc>
              <w:tc>
                <w:tcPr>
                  <w:tcW w:w="1556" w:type="dxa"/>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现状监测因子</w:t>
                  </w:r>
                </w:p>
              </w:tc>
              <w:tc>
                <w:tcPr>
                  <w:tcW w:w="5925" w:type="dxa"/>
                  <w:gridSpan w:val="5"/>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基本</w:t>
                  </w:r>
                  <w:r>
                    <w:rPr>
                      <w:color w:val="000000" w:themeColor="text1"/>
                      <w14:textFill>
                        <w14:solidFill>
                          <w14:schemeClr w14:val="tx1"/>
                        </w14:solidFill>
                      </w14:textFill>
                    </w:rPr>
                    <w:t>45</w:t>
                  </w:r>
                  <w:r>
                    <w:rPr>
                      <w:rFonts w:hint="eastAsia"/>
                      <w:color w:val="000000" w:themeColor="text1"/>
                      <w14:textFill>
                        <w14:solidFill>
                          <w14:schemeClr w14:val="tx1"/>
                        </w14:solidFill>
                      </w14:textFill>
                    </w:rPr>
                    <w:t>项</w:t>
                  </w:r>
                </w:p>
              </w:tc>
              <w:tc>
                <w:tcPr>
                  <w:tcW w:w="1135" w:type="dxa"/>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27" w:type="dxa"/>
                  <w:vMerge w:val="restart"/>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现状评</w:t>
                  </w:r>
                </w:p>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价</w:t>
                  </w:r>
                </w:p>
              </w:tc>
              <w:tc>
                <w:tcPr>
                  <w:tcW w:w="1556" w:type="dxa"/>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评价因子</w:t>
                  </w:r>
                </w:p>
              </w:tc>
              <w:tc>
                <w:tcPr>
                  <w:tcW w:w="5925" w:type="dxa"/>
                  <w:gridSpan w:val="5"/>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挥发性有机物</w:t>
                  </w:r>
                </w:p>
              </w:tc>
              <w:tc>
                <w:tcPr>
                  <w:tcW w:w="1135" w:type="dxa"/>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27" w:type="dxa"/>
                  <w:vMerge w:val="continue"/>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p>
              </w:tc>
              <w:tc>
                <w:tcPr>
                  <w:tcW w:w="1556" w:type="dxa"/>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评价标准</w:t>
                  </w:r>
                </w:p>
              </w:tc>
              <w:tc>
                <w:tcPr>
                  <w:tcW w:w="5925" w:type="dxa"/>
                  <w:gridSpan w:val="5"/>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r>
                    <w:rPr>
                      <w:rFonts w:eastAsia="Times New Roman"/>
                      <w:color w:val="000000" w:themeColor="text1"/>
                      <w14:textFill>
                        <w14:solidFill>
                          <w14:schemeClr w14:val="tx1"/>
                        </w14:solidFill>
                      </w14:textFill>
                    </w:rPr>
                    <w:t>GB 15618</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r>
                    <w:rPr>
                      <w:rFonts w:eastAsia="Times New Roman"/>
                      <w:color w:val="000000" w:themeColor="text1"/>
                      <w14:textFill>
                        <w14:solidFill>
                          <w14:schemeClr w14:val="tx1"/>
                        </w14:solidFill>
                      </w14:textFill>
                    </w:rPr>
                    <w:t>GB 36600</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；表</w:t>
                  </w:r>
                  <w:r>
                    <w:rPr>
                      <w:rFonts w:eastAsia="Times New Roman"/>
                      <w:color w:val="000000" w:themeColor="text1"/>
                      <w14:textFill>
                        <w14:solidFill>
                          <w14:schemeClr w14:val="tx1"/>
                        </w14:solidFill>
                      </w14:textFill>
                    </w:rPr>
                    <w:t>D.1</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；表</w:t>
                  </w:r>
                  <w:r>
                    <w:rPr>
                      <w:rFonts w:eastAsia="Times New Roman"/>
                      <w:color w:val="000000" w:themeColor="text1"/>
                      <w14:textFill>
                        <w14:solidFill>
                          <w14:schemeClr w14:val="tx1"/>
                        </w14:solidFill>
                      </w14:textFill>
                    </w:rPr>
                    <w:t>D.2</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；其他（）</w:t>
                  </w:r>
                </w:p>
              </w:tc>
              <w:tc>
                <w:tcPr>
                  <w:tcW w:w="1135" w:type="dxa"/>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27" w:type="dxa"/>
                  <w:vMerge w:val="continue"/>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p>
              </w:tc>
              <w:tc>
                <w:tcPr>
                  <w:tcW w:w="1556" w:type="dxa"/>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现状评价结论</w:t>
                  </w:r>
                </w:p>
              </w:tc>
              <w:tc>
                <w:tcPr>
                  <w:tcW w:w="5925" w:type="dxa"/>
                  <w:gridSpan w:val="5"/>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监测值均满足《土壤环境质量建设用地土壤污染风险管控标准（试行）》（</w:t>
                  </w:r>
                  <w:r>
                    <w:rPr>
                      <w:color w:val="000000" w:themeColor="text1"/>
                      <w14:textFill>
                        <w14:solidFill>
                          <w14:schemeClr w14:val="tx1"/>
                        </w14:solidFill>
                      </w14:textFill>
                    </w:rPr>
                    <w:t>GB36600-2018</w:t>
                  </w:r>
                  <w:r>
                    <w:rPr>
                      <w:rFonts w:hint="eastAsia"/>
                      <w:color w:val="000000" w:themeColor="text1"/>
                      <w14:textFill>
                        <w14:solidFill>
                          <w14:schemeClr w14:val="tx1"/>
                        </w14:solidFill>
                      </w14:textFill>
                    </w:rPr>
                    <w:t>）中的风险筛选值要求</w:t>
                  </w:r>
                </w:p>
              </w:tc>
              <w:tc>
                <w:tcPr>
                  <w:tcW w:w="1135" w:type="dxa"/>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27" w:type="dxa"/>
                  <w:vMerge w:val="restart"/>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影响预测</w:t>
                  </w:r>
                </w:p>
              </w:tc>
              <w:tc>
                <w:tcPr>
                  <w:tcW w:w="1556" w:type="dxa"/>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预测因子</w:t>
                  </w:r>
                </w:p>
              </w:tc>
              <w:tc>
                <w:tcPr>
                  <w:tcW w:w="5925" w:type="dxa"/>
                  <w:gridSpan w:val="5"/>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挥发性有机物</w:t>
                  </w:r>
                </w:p>
              </w:tc>
              <w:tc>
                <w:tcPr>
                  <w:tcW w:w="1135" w:type="dxa"/>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27" w:type="dxa"/>
                  <w:vMerge w:val="continue"/>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p>
              </w:tc>
              <w:tc>
                <w:tcPr>
                  <w:tcW w:w="1556" w:type="dxa"/>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预测方法</w:t>
                  </w:r>
                </w:p>
              </w:tc>
              <w:tc>
                <w:tcPr>
                  <w:tcW w:w="5925" w:type="dxa"/>
                  <w:gridSpan w:val="5"/>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附录</w:t>
                  </w:r>
                  <w:r>
                    <w:rPr>
                      <w:rFonts w:eastAsia="Times New Roman"/>
                      <w:color w:val="000000" w:themeColor="text1"/>
                      <w14:textFill>
                        <w14:solidFill>
                          <w14:schemeClr w14:val="tx1"/>
                        </w14:solidFill>
                      </w14:textFill>
                    </w:rPr>
                    <w:t>E</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；附录</w:t>
                  </w:r>
                  <w:r>
                    <w:rPr>
                      <w:rFonts w:eastAsia="Times New Roman"/>
                      <w:color w:val="000000" w:themeColor="text1"/>
                      <w14:textFill>
                        <w14:solidFill>
                          <w14:schemeClr w14:val="tx1"/>
                        </w14:solidFill>
                      </w14:textFill>
                    </w:rPr>
                    <w:t>F</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；其他（</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w:t>
                  </w:r>
                </w:p>
              </w:tc>
              <w:tc>
                <w:tcPr>
                  <w:tcW w:w="1135" w:type="dxa"/>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27" w:type="dxa"/>
                  <w:vMerge w:val="continue"/>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p>
              </w:tc>
              <w:tc>
                <w:tcPr>
                  <w:tcW w:w="1556" w:type="dxa"/>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预测分析内容</w:t>
                  </w:r>
                </w:p>
              </w:tc>
              <w:tc>
                <w:tcPr>
                  <w:tcW w:w="5925" w:type="dxa"/>
                  <w:gridSpan w:val="5"/>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影响范围（</w:t>
                  </w:r>
                  <w:r>
                    <w:rPr>
                      <w:color w:val="000000" w:themeColor="text1"/>
                      <w14:textFill>
                        <w14:solidFill>
                          <w14:schemeClr w14:val="tx1"/>
                        </w14:solidFill>
                      </w14:textFill>
                    </w:rPr>
                    <w:t>200</w:t>
                  </w:r>
                  <w:r>
                    <w:rPr>
                      <w:rFonts w:hint="eastAsia"/>
                      <w:color w:val="000000" w:themeColor="text1"/>
                      <w14:textFill>
                        <w14:solidFill>
                          <w14:schemeClr w14:val="tx1"/>
                        </w14:solidFill>
                      </w14:textFill>
                    </w:rPr>
                    <w:t>以内）</w:t>
                  </w:r>
                </w:p>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影响程度（小）</w:t>
                  </w:r>
                </w:p>
              </w:tc>
              <w:tc>
                <w:tcPr>
                  <w:tcW w:w="1135" w:type="dxa"/>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27" w:type="dxa"/>
                  <w:vMerge w:val="continue"/>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p>
              </w:tc>
              <w:tc>
                <w:tcPr>
                  <w:tcW w:w="1556" w:type="dxa"/>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预测结论</w:t>
                  </w:r>
                </w:p>
              </w:tc>
              <w:tc>
                <w:tcPr>
                  <w:tcW w:w="5925" w:type="dxa"/>
                  <w:gridSpan w:val="5"/>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达标结论：</w:t>
                  </w:r>
                  <w:r>
                    <w:rPr>
                      <w:rFonts w:eastAsia="Times New Roman"/>
                      <w:color w:val="000000" w:themeColor="text1"/>
                      <w14:textFill>
                        <w14:solidFill>
                          <w14:schemeClr w14:val="tx1"/>
                        </w14:solidFill>
                      </w14:textFill>
                    </w:rPr>
                    <w:t>a</w:t>
                  </w:r>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w:t>
                  </w:r>
                  <w:r>
                    <w:rPr>
                      <w:rFonts w:eastAsia="Times New Roman"/>
                      <w:color w:val="000000" w:themeColor="text1"/>
                      <w14:textFill>
                        <w14:solidFill>
                          <w14:schemeClr w14:val="tx1"/>
                        </w14:solidFill>
                      </w14:textFill>
                    </w:rPr>
                    <w:t>b</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r>
                    <w:rPr>
                      <w:rFonts w:eastAsia="Times New Roman"/>
                      <w:color w:val="000000" w:themeColor="text1"/>
                      <w14:textFill>
                        <w14:solidFill>
                          <w14:schemeClr w14:val="tx1"/>
                        </w14:solidFill>
                      </w14:textFill>
                    </w:rPr>
                    <w:t>c</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w:t>
                  </w:r>
                </w:p>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不达标结论：</w:t>
                  </w:r>
                  <w:r>
                    <w:rPr>
                      <w:rFonts w:eastAsia="Times New Roman"/>
                      <w:color w:val="000000" w:themeColor="text1"/>
                      <w14:textFill>
                        <w14:solidFill>
                          <w14:schemeClr w14:val="tx1"/>
                        </w14:solidFill>
                      </w14:textFill>
                    </w:rPr>
                    <w:t>a</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r>
                    <w:rPr>
                      <w:rFonts w:eastAsia="Times New Roman"/>
                      <w:color w:val="000000" w:themeColor="text1"/>
                      <w14:textFill>
                        <w14:solidFill>
                          <w14:schemeClr w14:val="tx1"/>
                        </w14:solidFill>
                      </w14:textFill>
                    </w:rPr>
                    <w:t>b</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w:t>
                  </w:r>
                </w:p>
              </w:tc>
              <w:tc>
                <w:tcPr>
                  <w:tcW w:w="1135" w:type="dxa"/>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27" w:type="dxa"/>
                  <w:vMerge w:val="restart"/>
                  <w:tcBorders>
                    <w:tl2br w:val="nil"/>
                    <w:tr2bl w:val="nil"/>
                  </w:tcBorders>
                  <w:vAlign w:val="top"/>
                </w:tcPr>
                <w:p>
                  <w:pPr>
                    <w:pStyle w:val="256"/>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防治措</w:t>
                  </w:r>
                </w:p>
                <w:p>
                  <w:pPr>
                    <w:pStyle w:val="256"/>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施</w:t>
                  </w:r>
                </w:p>
              </w:tc>
              <w:tc>
                <w:tcPr>
                  <w:tcW w:w="1556" w:type="dxa"/>
                  <w:tcBorders>
                    <w:tl2br w:val="nil"/>
                    <w:tr2bl w:val="nil"/>
                  </w:tcBorders>
                  <w:vAlign w:val="top"/>
                </w:tcPr>
                <w:p>
                  <w:pPr>
                    <w:pStyle w:val="256"/>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防控措施</w:t>
                  </w:r>
                </w:p>
              </w:tc>
              <w:tc>
                <w:tcPr>
                  <w:tcW w:w="5925" w:type="dxa"/>
                  <w:gridSpan w:val="5"/>
                  <w:tcBorders>
                    <w:tl2br w:val="nil"/>
                    <w:tr2bl w:val="nil"/>
                  </w:tcBorders>
                  <w:vAlign w:val="top"/>
                </w:tcPr>
                <w:p>
                  <w:pPr>
                    <w:pStyle w:val="256"/>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土壤环境质量现状保障</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；源头控制</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；过程防控</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；其他（）</w:t>
                  </w:r>
                </w:p>
              </w:tc>
              <w:tc>
                <w:tcPr>
                  <w:tcW w:w="1135" w:type="dxa"/>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27" w:type="dxa"/>
                  <w:vMerge w:val="continue"/>
                  <w:tcBorders>
                    <w:tl2br w:val="nil"/>
                    <w:tr2bl w:val="nil"/>
                  </w:tcBorders>
                  <w:vAlign w:val="top"/>
                </w:tcPr>
                <w:p>
                  <w:pPr>
                    <w:pStyle w:val="256"/>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000000" w:themeColor="text1"/>
                      <w14:textFill>
                        <w14:solidFill>
                          <w14:schemeClr w14:val="tx1"/>
                        </w14:solidFill>
                      </w14:textFill>
                    </w:rPr>
                  </w:pPr>
                </w:p>
              </w:tc>
              <w:tc>
                <w:tcPr>
                  <w:tcW w:w="1556" w:type="dxa"/>
                  <w:vMerge w:val="restart"/>
                  <w:tcBorders>
                    <w:tl2br w:val="nil"/>
                    <w:tr2bl w:val="nil"/>
                  </w:tcBorders>
                  <w:vAlign w:val="top"/>
                </w:tcPr>
                <w:p>
                  <w:pPr>
                    <w:pStyle w:val="256"/>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跟踪监测</w:t>
                  </w:r>
                </w:p>
              </w:tc>
              <w:tc>
                <w:tcPr>
                  <w:tcW w:w="1393" w:type="dxa"/>
                  <w:tcBorders>
                    <w:tl2br w:val="nil"/>
                    <w:tr2bl w:val="nil"/>
                  </w:tcBorders>
                  <w:vAlign w:val="top"/>
                </w:tcPr>
                <w:p>
                  <w:pPr>
                    <w:pStyle w:val="256"/>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监测点数</w:t>
                  </w:r>
                </w:p>
              </w:tc>
              <w:tc>
                <w:tcPr>
                  <w:tcW w:w="3103" w:type="dxa"/>
                  <w:gridSpan w:val="2"/>
                  <w:tcBorders>
                    <w:tl2br w:val="nil"/>
                    <w:tr2bl w:val="nil"/>
                  </w:tcBorders>
                  <w:vAlign w:val="top"/>
                </w:tcPr>
                <w:p>
                  <w:pPr>
                    <w:pStyle w:val="256"/>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监测指标</w:t>
                  </w:r>
                </w:p>
              </w:tc>
              <w:tc>
                <w:tcPr>
                  <w:tcW w:w="1429" w:type="dxa"/>
                  <w:gridSpan w:val="2"/>
                  <w:tcBorders>
                    <w:tl2br w:val="nil"/>
                    <w:tr2bl w:val="nil"/>
                  </w:tcBorders>
                  <w:vAlign w:val="top"/>
                </w:tcPr>
                <w:p>
                  <w:pPr>
                    <w:pStyle w:val="256"/>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监测频次</w:t>
                  </w:r>
                </w:p>
              </w:tc>
              <w:tc>
                <w:tcPr>
                  <w:tcW w:w="1135" w:type="dxa"/>
                  <w:vMerge w:val="restart"/>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27" w:type="dxa"/>
                  <w:vMerge w:val="continue"/>
                  <w:tcBorders>
                    <w:tl2br w:val="nil"/>
                    <w:tr2bl w:val="nil"/>
                  </w:tcBorders>
                  <w:vAlign w:val="top"/>
                </w:tcPr>
                <w:p>
                  <w:pPr>
                    <w:pStyle w:val="256"/>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000000" w:themeColor="text1"/>
                      <w14:textFill>
                        <w14:solidFill>
                          <w14:schemeClr w14:val="tx1"/>
                        </w14:solidFill>
                      </w14:textFill>
                    </w:rPr>
                  </w:pPr>
                </w:p>
              </w:tc>
              <w:tc>
                <w:tcPr>
                  <w:tcW w:w="1556" w:type="dxa"/>
                  <w:vMerge w:val="continue"/>
                  <w:tcBorders>
                    <w:tl2br w:val="nil"/>
                    <w:tr2bl w:val="nil"/>
                  </w:tcBorders>
                  <w:vAlign w:val="top"/>
                </w:tcPr>
                <w:p>
                  <w:pPr>
                    <w:pStyle w:val="256"/>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000000" w:themeColor="text1"/>
                      <w14:textFill>
                        <w14:solidFill>
                          <w14:schemeClr w14:val="tx1"/>
                        </w14:solidFill>
                      </w14:textFill>
                    </w:rPr>
                  </w:pPr>
                </w:p>
              </w:tc>
              <w:tc>
                <w:tcPr>
                  <w:tcW w:w="1393" w:type="dxa"/>
                  <w:tcBorders>
                    <w:tl2br w:val="nil"/>
                    <w:tr2bl w:val="nil"/>
                  </w:tcBorders>
                  <w:vAlign w:val="top"/>
                </w:tcPr>
                <w:p>
                  <w:pPr>
                    <w:pStyle w:val="256"/>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1</w:t>
                  </w:r>
                </w:p>
              </w:tc>
              <w:tc>
                <w:tcPr>
                  <w:tcW w:w="3103" w:type="dxa"/>
                  <w:gridSpan w:val="2"/>
                  <w:tcBorders>
                    <w:tl2br w:val="nil"/>
                    <w:tr2bl w:val="nil"/>
                  </w:tcBorders>
                  <w:vAlign w:val="top"/>
                </w:tcPr>
                <w:p>
                  <w:pPr>
                    <w:pStyle w:val="256"/>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挥发性有机物</w:t>
                  </w:r>
                </w:p>
              </w:tc>
              <w:tc>
                <w:tcPr>
                  <w:tcW w:w="1429" w:type="dxa"/>
                  <w:gridSpan w:val="2"/>
                  <w:tcBorders>
                    <w:tl2br w:val="nil"/>
                    <w:tr2bl w:val="nil"/>
                  </w:tcBorders>
                  <w:vAlign w:val="top"/>
                </w:tcPr>
                <w:p>
                  <w:pPr>
                    <w:pStyle w:val="256"/>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5</w:t>
                  </w:r>
                  <w:r>
                    <w:rPr>
                      <w:rFonts w:hint="eastAsia"/>
                      <w:color w:val="000000" w:themeColor="text1"/>
                      <w14:textFill>
                        <w14:solidFill>
                          <w14:schemeClr w14:val="tx1"/>
                        </w14:solidFill>
                      </w14:textFill>
                    </w:rPr>
                    <w:t>年内开展</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次</w:t>
                  </w:r>
                </w:p>
              </w:tc>
              <w:tc>
                <w:tcPr>
                  <w:tcW w:w="1135" w:type="dxa"/>
                  <w:vMerge w:val="continue"/>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27" w:type="dxa"/>
                  <w:vMerge w:val="continue"/>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p>
              </w:tc>
              <w:tc>
                <w:tcPr>
                  <w:tcW w:w="1556" w:type="dxa"/>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信息公开指标</w:t>
                  </w:r>
                </w:p>
              </w:tc>
              <w:tc>
                <w:tcPr>
                  <w:tcW w:w="5925" w:type="dxa"/>
                  <w:gridSpan w:val="5"/>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p>
              </w:tc>
              <w:tc>
                <w:tcPr>
                  <w:tcW w:w="1135" w:type="dxa"/>
                  <w:vMerge w:val="continue"/>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083" w:type="dxa"/>
                  <w:gridSpan w:val="2"/>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评价结论</w:t>
                  </w:r>
                </w:p>
              </w:tc>
              <w:tc>
                <w:tcPr>
                  <w:tcW w:w="5925" w:type="dxa"/>
                  <w:gridSpan w:val="5"/>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对环境影响较小</w:t>
                  </w:r>
                </w:p>
              </w:tc>
              <w:tc>
                <w:tcPr>
                  <w:tcW w:w="1135" w:type="dxa"/>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143" w:type="dxa"/>
                  <w:gridSpan w:val="8"/>
                  <w:tcBorders>
                    <w:tl2br w:val="nil"/>
                    <w:tr2bl w:val="nil"/>
                  </w:tcBorders>
                  <w:vAlign w:val="center"/>
                </w:tcPr>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注</w:t>
                  </w:r>
                  <w:r>
                    <w:rPr>
                      <w:rFonts w:eastAsia="Times New Roman"/>
                      <w:color w:val="000000" w:themeColor="text1"/>
                      <w14:textFill>
                        <w14:solidFill>
                          <w14:schemeClr w14:val="tx1"/>
                        </w14:solidFill>
                      </w14:textFill>
                    </w:rPr>
                    <w:t>1</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为勾选项，可</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为内容填写项；</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备注</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为其他补充内容。</w:t>
                  </w:r>
                </w:p>
                <w:p>
                  <w:pPr>
                    <w:pStyle w:val="256"/>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注</w:t>
                  </w:r>
                  <w:r>
                    <w:rPr>
                      <w:rFonts w:eastAsia="Times New Roman"/>
                      <w:color w:val="000000" w:themeColor="text1"/>
                      <w14:textFill>
                        <w14:solidFill>
                          <w14:schemeClr w14:val="tx1"/>
                        </w14:solidFill>
                      </w14:textFill>
                    </w:rPr>
                    <w:t>2</w:t>
                  </w:r>
                  <w:r>
                    <w:rPr>
                      <w:rFonts w:hint="eastAsia"/>
                      <w:color w:val="000000" w:themeColor="text1"/>
                      <w14:textFill>
                        <w14:solidFill>
                          <w14:schemeClr w14:val="tx1"/>
                        </w14:solidFill>
                      </w14:textFill>
                    </w:rPr>
                    <w:t>：需要分别开展土壤环境影响评级工作的，分别填写自查表。</w:t>
                  </w:r>
                </w:p>
              </w:tc>
            </w:tr>
          </w:tbl>
          <w:p>
            <w:pPr>
              <w:spacing w:line="360" w:lineRule="auto"/>
              <w:ind w:firstLine="48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七、环境风险分析</w:t>
            </w:r>
          </w:p>
          <w:p>
            <w:pPr>
              <w:adjustRightInd w:val="0"/>
              <w:snapToGrid w:val="0"/>
              <w:spacing w:line="360" w:lineRule="auto"/>
              <w:ind w:firstLine="482" w:firstLineChars="200"/>
              <w:rPr>
                <w:rFonts w:asci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1</w:t>
            </w:r>
            <w:r>
              <w:rPr>
                <w:rFonts w:hint="eastAsia" w:ascii="宋体" w:hAnsi="宋体"/>
                <w:b/>
                <w:color w:val="000000" w:themeColor="text1"/>
                <w:sz w:val="24"/>
                <w14:textFill>
                  <w14:solidFill>
                    <w14:schemeClr w14:val="tx1"/>
                  </w14:solidFill>
                </w14:textFill>
              </w:rPr>
              <w:t>、风险调查</w:t>
            </w:r>
          </w:p>
          <w:p>
            <w:pPr>
              <w:adjustRightInd w:val="0"/>
              <w:snapToGrid w:val="0"/>
              <w:spacing w:line="360" w:lineRule="auto"/>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本项目使用的原辅材料涉及危险品的主要为机油、油漆、稀释剂、固化剂。根据《建设项目环境风险评价技术导则》（</w:t>
            </w:r>
            <w:r>
              <w:rPr>
                <w:rFonts w:ascii="宋体" w:hAnsi="宋体"/>
                <w:color w:val="000000" w:themeColor="text1"/>
                <w:sz w:val="24"/>
                <w14:textFill>
                  <w14:solidFill>
                    <w14:schemeClr w14:val="tx1"/>
                  </w14:solidFill>
                </w14:textFill>
              </w:rPr>
              <w:t>HJ169-2018</w:t>
            </w:r>
            <w:r>
              <w:rPr>
                <w:rFonts w:hint="eastAsia" w:ascii="宋体" w:hAnsi="宋体"/>
                <w:color w:val="000000" w:themeColor="text1"/>
                <w:sz w:val="24"/>
                <w14:textFill>
                  <w14:solidFill>
                    <w14:schemeClr w14:val="tx1"/>
                  </w14:solidFill>
                </w14:textFill>
              </w:rPr>
              <w:t>）附录</w:t>
            </w:r>
            <w:r>
              <w:rPr>
                <w:rFonts w:ascii="宋体" w:hAnsi="宋体"/>
                <w:color w:val="000000" w:themeColor="text1"/>
                <w:sz w:val="24"/>
                <w14:textFill>
                  <w14:solidFill>
                    <w14:schemeClr w14:val="tx1"/>
                  </w14:solidFill>
                </w14:textFill>
              </w:rPr>
              <w:t>B</w:t>
            </w:r>
            <w:r>
              <w:rPr>
                <w:rFonts w:hint="eastAsia" w:ascii="宋体" w:hAnsi="宋体"/>
                <w:color w:val="000000" w:themeColor="text1"/>
                <w:sz w:val="24"/>
                <w14:textFill>
                  <w14:solidFill>
                    <w14:schemeClr w14:val="tx1"/>
                  </w14:solidFill>
                </w14:textFill>
              </w:rPr>
              <w:t>中表</w:t>
            </w:r>
            <w:r>
              <w:rPr>
                <w:rFonts w:ascii="宋体" w:hAnsi="宋体"/>
                <w:color w:val="000000" w:themeColor="text1"/>
                <w:sz w:val="24"/>
                <w14:textFill>
                  <w14:solidFill>
                    <w14:schemeClr w14:val="tx1"/>
                  </w14:solidFill>
                </w14:textFill>
              </w:rPr>
              <w:t>B.1</w:t>
            </w:r>
            <w:r>
              <w:rPr>
                <w:rFonts w:hint="eastAsia" w:ascii="宋体" w:hAnsi="宋体"/>
                <w:color w:val="000000" w:themeColor="text1"/>
                <w:sz w:val="24"/>
                <w14:textFill>
                  <w14:solidFill>
                    <w14:schemeClr w14:val="tx1"/>
                  </w14:solidFill>
                </w14:textFill>
              </w:rPr>
              <w:t>，油漆、稀释剂、固化剂挥发的苯系物（主要</w:t>
            </w:r>
            <w:r>
              <w:rPr>
                <w:rFonts w:hint="eastAsia" w:ascii="宋体" w:hAnsi="宋体"/>
                <w:color w:val="000000" w:themeColor="text1"/>
                <w:sz w:val="24"/>
                <w:lang w:val="en-US" w:eastAsia="zh-CN"/>
                <w14:textFill>
                  <w14:solidFill>
                    <w14:schemeClr w14:val="tx1"/>
                  </w14:solidFill>
                </w14:textFill>
              </w:rPr>
              <w:t>为</w:t>
            </w:r>
            <w:r>
              <w:rPr>
                <w:rFonts w:hint="eastAsia" w:ascii="宋体" w:hAnsi="宋体"/>
                <w:color w:val="000000" w:themeColor="text1"/>
                <w:sz w:val="24"/>
                <w14:textFill>
                  <w14:solidFill>
                    <w14:schemeClr w14:val="tx1"/>
                  </w14:solidFill>
                </w14:textFill>
              </w:rPr>
              <w:t>二甲苯）、机油均属于易燃危险物质。</w:t>
            </w:r>
          </w:p>
          <w:p>
            <w:pPr>
              <w:adjustRightInd w:val="0"/>
              <w:snapToGrid w:val="0"/>
              <w:spacing w:line="360" w:lineRule="auto"/>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本项目所有原辅材料均由厂家按建设单位要求配送，以桶装方式存放在辅料库，因此，对于项目原辅材料的运输事故，本次评价不作分析。</w:t>
            </w:r>
          </w:p>
          <w:p>
            <w:pPr>
              <w:pStyle w:val="5"/>
              <w:snapToGrid w:val="0"/>
              <w:spacing w:line="360" w:lineRule="auto"/>
              <w:rPr>
                <w:rFonts w:ascii="宋体"/>
                <w:b w:val="0"/>
                <w:color w:val="000000" w:themeColor="text1"/>
                <w:sz w:val="24"/>
                <w14:textFill>
                  <w14:solidFill>
                    <w14:schemeClr w14:val="tx1"/>
                  </w14:solidFill>
                </w14:textFill>
              </w:rPr>
            </w:pPr>
            <w:r>
              <w:rPr>
                <w:rFonts w:ascii="宋体" w:hAnsi="宋体"/>
                <w:b w:val="0"/>
                <w:color w:val="000000" w:themeColor="text1"/>
                <w:sz w:val="24"/>
                <w14:textFill>
                  <w14:solidFill>
                    <w14:schemeClr w14:val="tx1"/>
                  </w14:solidFill>
                </w14:textFill>
              </w:rPr>
              <w:t xml:space="preserve">    </w:t>
            </w:r>
            <w:r>
              <w:rPr>
                <w:rFonts w:hint="eastAsia" w:ascii="宋体" w:hAnsi="宋体"/>
                <w:b w:val="0"/>
                <w:color w:val="000000" w:themeColor="text1"/>
                <w:sz w:val="24"/>
                <w14:textFill>
                  <w14:solidFill>
                    <w14:schemeClr w14:val="tx1"/>
                  </w14:solidFill>
                </w14:textFill>
              </w:rPr>
              <w:t>项目二甲苯、机油（参照润滑油）理化性质及危险特性见下表。</w:t>
            </w:r>
          </w:p>
          <w:p>
            <w:pPr>
              <w:spacing w:line="240" w:lineRule="atLeast"/>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表</w:t>
            </w:r>
            <w:r>
              <w:rPr>
                <w:rFonts w:ascii="宋体" w:hAnsi="宋体"/>
                <w:b/>
                <w:color w:val="000000" w:themeColor="text1"/>
                <w:sz w:val="24"/>
                <w14:textFill>
                  <w14:solidFill>
                    <w14:schemeClr w14:val="tx1"/>
                  </w14:solidFill>
                </w14:textFill>
              </w:rPr>
              <w:t>7-2</w:t>
            </w:r>
            <w:r>
              <w:rPr>
                <w:rFonts w:hint="eastAsia" w:ascii="宋体" w:hAnsi="宋体"/>
                <w:b/>
                <w:color w:val="000000" w:themeColor="text1"/>
                <w:sz w:val="24"/>
                <w:lang w:val="en-US" w:eastAsia="zh-CN"/>
                <w14:textFill>
                  <w14:solidFill>
                    <w14:schemeClr w14:val="tx1"/>
                  </w14:solidFill>
                </w14:textFill>
              </w:rPr>
              <w:t>5</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润滑油理化性质及危险性</w:t>
            </w:r>
          </w:p>
          <w:tbl>
            <w:tblPr>
              <w:tblStyle w:val="43"/>
              <w:tblW w:w="9108"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885"/>
              <w:gridCol w:w="2093"/>
              <w:gridCol w:w="1563"/>
              <w:gridCol w:w="456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23" w:hRule="atLeast"/>
              </w:trPr>
              <w:tc>
                <w:tcPr>
                  <w:tcW w:w="885" w:type="dxa"/>
                  <w:vMerge w:val="restart"/>
                  <w:tcBorders>
                    <w:top w:val="single" w:color="000000" w:sz="12" w:space="0"/>
                    <w:left w:val="single" w:color="000000" w:sz="12" w:space="0"/>
                    <w:bottom w:val="single" w:color="000000" w:sz="6" w:space="0"/>
                    <w:right w:val="single" w:color="000000" w:sz="6" w:space="0"/>
                  </w:tcBorders>
                  <w:vAlign w:val="center"/>
                </w:tcPr>
                <w:p>
                  <w:pPr>
                    <w:pStyle w:val="190"/>
                    <w:rPr>
                      <w:rFonts w:hAnsi="宋体"/>
                      <w:b/>
                      <w:color w:val="000000" w:themeColor="text1"/>
                      <w:sz w:val="21"/>
                      <w:szCs w:val="21"/>
                      <w14:textFill>
                        <w14:solidFill>
                          <w14:schemeClr w14:val="tx1"/>
                        </w14:solidFill>
                      </w14:textFill>
                    </w:rPr>
                  </w:pPr>
                  <w:r>
                    <w:rPr>
                      <w:rFonts w:hint="eastAsia" w:hAnsi="宋体"/>
                      <w:b/>
                      <w:color w:val="000000" w:themeColor="text1"/>
                      <w:sz w:val="21"/>
                      <w:szCs w:val="21"/>
                      <w14:textFill>
                        <w14:solidFill>
                          <w14:schemeClr w14:val="tx1"/>
                        </w14:solidFill>
                      </w14:textFill>
                    </w:rPr>
                    <w:t>标标识</w:t>
                  </w:r>
                </w:p>
              </w:tc>
              <w:tc>
                <w:tcPr>
                  <w:tcW w:w="3656" w:type="dxa"/>
                  <w:gridSpan w:val="2"/>
                  <w:tcBorders>
                    <w:top w:val="single" w:color="000000" w:sz="12" w:space="0"/>
                    <w:left w:val="single" w:color="000000" w:sz="6" w:space="0"/>
                    <w:bottom w:val="single" w:color="000000" w:sz="6" w:space="0"/>
                    <w:right w:val="single" w:color="000000" w:sz="6" w:space="0"/>
                  </w:tcBorders>
                </w:tcPr>
                <w:p>
                  <w:pPr>
                    <w:pStyle w:val="190"/>
                    <w:rPr>
                      <w:rFonts w:hAnsi="宋体"/>
                      <w:b/>
                      <w:color w:val="000000" w:themeColor="text1"/>
                      <w:sz w:val="21"/>
                      <w:szCs w:val="21"/>
                      <w14:textFill>
                        <w14:solidFill>
                          <w14:schemeClr w14:val="tx1"/>
                        </w14:solidFill>
                      </w14:textFill>
                    </w:rPr>
                  </w:pPr>
                  <w:r>
                    <w:rPr>
                      <w:rFonts w:hint="eastAsia" w:hAnsi="宋体"/>
                      <w:b/>
                      <w:color w:val="000000" w:themeColor="text1"/>
                      <w:sz w:val="21"/>
                      <w:szCs w:val="21"/>
                      <w14:textFill>
                        <w14:solidFill>
                          <w14:schemeClr w14:val="tx1"/>
                        </w14:solidFill>
                      </w14:textFill>
                    </w:rPr>
                    <w:t>中文名：</w:t>
                  </w:r>
                  <w:r>
                    <w:rPr>
                      <w:rFonts w:hint="eastAsia" w:hAnsi="宋体" w:cs="Arial"/>
                      <w:b/>
                      <w:color w:val="000000" w:themeColor="text1"/>
                      <w:sz w:val="21"/>
                      <w:szCs w:val="21"/>
                      <w14:textFill>
                        <w14:solidFill>
                          <w14:schemeClr w14:val="tx1"/>
                        </w14:solidFill>
                      </w14:textFill>
                    </w:rPr>
                    <w:t>润滑油</w:t>
                  </w:r>
                </w:p>
              </w:tc>
              <w:tc>
                <w:tcPr>
                  <w:tcW w:w="4567" w:type="dxa"/>
                  <w:tcBorders>
                    <w:top w:val="single" w:color="000000" w:sz="12" w:space="0"/>
                    <w:left w:val="single" w:color="000000" w:sz="6" w:space="0"/>
                    <w:bottom w:val="single" w:color="000000" w:sz="6" w:space="0"/>
                    <w:right w:val="single" w:color="000000" w:sz="12" w:space="0"/>
                  </w:tcBorders>
                </w:tcPr>
                <w:p>
                  <w:pPr>
                    <w:pStyle w:val="190"/>
                    <w:rPr>
                      <w:rFonts w:hAnsi="宋体"/>
                      <w:b/>
                      <w:color w:val="000000" w:themeColor="text1"/>
                      <w:sz w:val="21"/>
                      <w:szCs w:val="21"/>
                      <w14:textFill>
                        <w14:solidFill>
                          <w14:schemeClr w14:val="tx1"/>
                        </w14:solidFill>
                      </w14:textFill>
                    </w:rPr>
                  </w:pPr>
                  <w:r>
                    <w:rPr>
                      <w:rFonts w:hint="eastAsia" w:hAnsi="宋体"/>
                      <w:b/>
                      <w:color w:val="000000" w:themeColor="text1"/>
                      <w:sz w:val="21"/>
                      <w:szCs w:val="21"/>
                      <w14:textFill>
                        <w14:solidFill>
                          <w14:schemeClr w14:val="tx1"/>
                        </w14:solidFill>
                      </w14:textFill>
                    </w:rPr>
                    <w:t>英文名：</w:t>
                  </w:r>
                  <w:r>
                    <w:rPr>
                      <w:rFonts w:hAnsi="宋体"/>
                      <w:b/>
                      <w:color w:val="000000" w:themeColor="text1"/>
                      <w:sz w:val="21"/>
                      <w:szCs w:val="21"/>
                      <w14:textFill>
                        <w14:solidFill>
                          <w14:schemeClr w14:val="tx1"/>
                        </w14:solidFill>
                      </w14:textFill>
                    </w:rPr>
                    <w:t>lubricating oil</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86" w:hRule="atLeast"/>
              </w:trPr>
              <w:tc>
                <w:tcPr>
                  <w:tcW w:w="885" w:type="dxa"/>
                  <w:vMerge w:val="continue"/>
                  <w:tcBorders>
                    <w:top w:val="single" w:color="000000" w:sz="6" w:space="0"/>
                    <w:left w:val="single" w:color="000000" w:sz="12" w:space="0"/>
                    <w:bottom w:val="single" w:color="000000" w:sz="6" w:space="0"/>
                    <w:right w:val="single" w:color="000000" w:sz="6" w:space="0"/>
                  </w:tcBorders>
                  <w:vAlign w:val="center"/>
                </w:tcPr>
                <w:p>
                  <w:pPr>
                    <w:pStyle w:val="190"/>
                    <w:rPr>
                      <w:rFonts w:hAnsi="宋体"/>
                      <w:b/>
                      <w:color w:val="000000" w:themeColor="text1"/>
                      <w14:textFill>
                        <w14:solidFill>
                          <w14:schemeClr w14:val="tx1"/>
                        </w14:solidFill>
                      </w14:textFill>
                    </w:rPr>
                  </w:pPr>
                </w:p>
              </w:tc>
              <w:tc>
                <w:tcPr>
                  <w:tcW w:w="3656" w:type="dxa"/>
                  <w:gridSpan w:val="2"/>
                  <w:tcBorders>
                    <w:top w:val="single" w:color="000000" w:sz="6" w:space="0"/>
                    <w:left w:val="single" w:color="000000" w:sz="6" w:space="0"/>
                    <w:bottom w:val="single" w:color="000000" w:sz="6" w:space="0"/>
                    <w:right w:val="single" w:color="000000" w:sz="6" w:space="0"/>
                  </w:tcBorders>
                </w:tcPr>
                <w:p>
                  <w:pPr>
                    <w:pStyle w:val="190"/>
                    <w:rPr>
                      <w:rFonts w:hAnsi="宋体"/>
                      <w:b/>
                      <w:color w:val="000000" w:themeColor="text1"/>
                      <w:sz w:val="21"/>
                      <w:szCs w:val="21"/>
                      <w14:textFill>
                        <w14:solidFill>
                          <w14:schemeClr w14:val="tx1"/>
                        </w14:solidFill>
                      </w14:textFill>
                    </w:rPr>
                  </w:pPr>
                  <w:r>
                    <w:rPr>
                      <w:rFonts w:hint="eastAsia" w:hAnsi="宋体"/>
                      <w:b/>
                      <w:color w:val="000000" w:themeColor="text1"/>
                      <w:sz w:val="21"/>
                      <w:szCs w:val="21"/>
                      <w14:textFill>
                        <w14:solidFill>
                          <w14:schemeClr w14:val="tx1"/>
                        </w14:solidFill>
                      </w14:textFill>
                    </w:rPr>
                    <w:t>分子式</w:t>
                  </w:r>
                  <w:r>
                    <w:rPr>
                      <w:rFonts w:hAnsi="宋体"/>
                      <w:b/>
                      <w:color w:val="000000" w:themeColor="text1"/>
                      <w:sz w:val="21"/>
                      <w:szCs w:val="21"/>
                      <w14:textFill>
                        <w14:solidFill>
                          <w14:schemeClr w14:val="tx1"/>
                        </w14:solidFill>
                      </w14:textFill>
                    </w:rPr>
                    <w:t>:</w:t>
                  </w:r>
                  <w:r>
                    <w:rPr>
                      <w:rFonts w:hAnsi="宋体"/>
                      <w:b/>
                      <w:color w:val="000000" w:themeColor="text1"/>
                      <w14:textFill>
                        <w14:solidFill>
                          <w14:schemeClr w14:val="tx1"/>
                        </w14:solidFill>
                      </w14:textFill>
                    </w:rPr>
                    <w:t xml:space="preserve"> </w:t>
                  </w:r>
                </w:p>
              </w:tc>
              <w:tc>
                <w:tcPr>
                  <w:tcW w:w="4567" w:type="dxa"/>
                  <w:tcBorders>
                    <w:top w:val="single" w:color="000000" w:sz="6" w:space="0"/>
                    <w:left w:val="single" w:color="000000" w:sz="6" w:space="0"/>
                    <w:bottom w:val="single" w:color="000000" w:sz="6" w:space="0"/>
                    <w:right w:val="single" w:color="000000" w:sz="12" w:space="0"/>
                  </w:tcBorders>
                </w:tcPr>
                <w:p>
                  <w:pPr>
                    <w:pStyle w:val="190"/>
                    <w:rPr>
                      <w:rFonts w:hAnsi="宋体"/>
                      <w:b/>
                      <w:color w:val="000000" w:themeColor="text1"/>
                      <w:sz w:val="21"/>
                      <w:szCs w:val="21"/>
                      <w14:textFill>
                        <w14:solidFill>
                          <w14:schemeClr w14:val="tx1"/>
                        </w14:solidFill>
                      </w14:textFill>
                    </w:rPr>
                  </w:pPr>
                  <w:r>
                    <w:rPr>
                      <w:rFonts w:hint="eastAsia" w:hAnsi="宋体"/>
                      <w:b/>
                      <w:color w:val="000000" w:themeColor="text1"/>
                      <w:sz w:val="21"/>
                      <w:szCs w:val="21"/>
                      <w14:textFill>
                        <w14:solidFill>
                          <w14:schemeClr w14:val="tx1"/>
                        </w14:solidFill>
                      </w14:textFill>
                    </w:rPr>
                    <w:t>分子量：</w:t>
                  </w:r>
                  <w:r>
                    <w:rPr>
                      <w:rFonts w:hAnsi="宋体"/>
                      <w:b/>
                      <w:color w:val="000000" w:themeColor="text1"/>
                      <w:sz w:val="21"/>
                      <w:szCs w:val="21"/>
                      <w14:textFill>
                        <w14:solidFill>
                          <w14:schemeClr w14:val="tx1"/>
                        </w14:solidFill>
                      </w14:textFill>
                    </w:rPr>
                    <w:t xml:space="preserve"> 230-500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48" w:hRule="atLeast"/>
              </w:trPr>
              <w:tc>
                <w:tcPr>
                  <w:tcW w:w="885" w:type="dxa"/>
                  <w:vMerge w:val="continue"/>
                  <w:tcBorders>
                    <w:top w:val="single" w:color="000000" w:sz="6" w:space="0"/>
                    <w:left w:val="single" w:color="000000" w:sz="12" w:space="0"/>
                    <w:bottom w:val="single" w:color="000000" w:sz="6" w:space="0"/>
                    <w:right w:val="single" w:color="000000" w:sz="6" w:space="0"/>
                  </w:tcBorders>
                  <w:vAlign w:val="center"/>
                </w:tcPr>
                <w:p>
                  <w:pPr>
                    <w:pStyle w:val="190"/>
                    <w:rPr>
                      <w:rFonts w:hAnsi="宋体"/>
                      <w:b/>
                      <w:color w:val="000000" w:themeColor="text1"/>
                      <w14:textFill>
                        <w14:solidFill>
                          <w14:schemeClr w14:val="tx1"/>
                        </w14:solidFill>
                      </w14:textFill>
                    </w:rPr>
                  </w:pPr>
                </w:p>
              </w:tc>
              <w:tc>
                <w:tcPr>
                  <w:tcW w:w="2093" w:type="dxa"/>
                  <w:tcBorders>
                    <w:top w:val="single" w:color="000000" w:sz="6" w:space="0"/>
                    <w:left w:val="single" w:color="000000" w:sz="6" w:space="0"/>
                    <w:bottom w:val="single" w:color="000000" w:sz="6" w:space="0"/>
                    <w:right w:val="single" w:color="000000" w:sz="6" w:space="0"/>
                  </w:tcBorders>
                </w:tcPr>
                <w:p>
                  <w:pPr>
                    <w:pStyle w:val="190"/>
                    <w:rPr>
                      <w:rFonts w:hAnsi="宋体"/>
                      <w:b/>
                      <w:color w:val="000000" w:themeColor="text1"/>
                      <w:sz w:val="21"/>
                      <w:szCs w:val="21"/>
                      <w14:textFill>
                        <w14:solidFill>
                          <w14:schemeClr w14:val="tx1"/>
                        </w14:solidFill>
                      </w14:textFill>
                    </w:rPr>
                  </w:pPr>
                  <w:r>
                    <w:rPr>
                      <w:rFonts w:hint="eastAsia" w:hAnsi="宋体"/>
                      <w:b/>
                      <w:color w:val="000000" w:themeColor="text1"/>
                      <w:sz w:val="21"/>
                      <w:szCs w:val="21"/>
                      <w14:textFill>
                        <w14:solidFill>
                          <w14:schemeClr w14:val="tx1"/>
                        </w14:solidFill>
                      </w14:textFill>
                    </w:rPr>
                    <w:t>危规号</w:t>
                  </w:r>
                  <w:r>
                    <w:rPr>
                      <w:rFonts w:hAnsi="宋体"/>
                      <w:b/>
                      <w:color w:val="000000" w:themeColor="text1"/>
                      <w:sz w:val="21"/>
                      <w:szCs w:val="21"/>
                      <w14:textFill>
                        <w14:solidFill>
                          <w14:schemeClr w14:val="tx1"/>
                        </w14:solidFill>
                      </w14:textFill>
                    </w:rPr>
                    <w:t>:</w:t>
                  </w:r>
                </w:p>
              </w:tc>
              <w:tc>
                <w:tcPr>
                  <w:tcW w:w="1563" w:type="dxa"/>
                  <w:tcBorders>
                    <w:top w:val="single" w:color="000000" w:sz="6" w:space="0"/>
                    <w:left w:val="single" w:color="000000" w:sz="6" w:space="0"/>
                    <w:bottom w:val="single" w:color="000000" w:sz="6" w:space="0"/>
                    <w:right w:val="single" w:color="000000" w:sz="6" w:space="0"/>
                  </w:tcBorders>
                </w:tcPr>
                <w:p>
                  <w:pPr>
                    <w:pStyle w:val="190"/>
                    <w:rPr>
                      <w:rFonts w:hAnsi="宋体"/>
                      <w:b/>
                      <w:color w:val="000000" w:themeColor="text1"/>
                      <w:sz w:val="21"/>
                      <w:szCs w:val="21"/>
                      <w14:textFill>
                        <w14:solidFill>
                          <w14:schemeClr w14:val="tx1"/>
                        </w14:solidFill>
                      </w14:textFill>
                    </w:rPr>
                  </w:pPr>
                  <w:r>
                    <w:rPr>
                      <w:rFonts w:hAnsi="宋体"/>
                      <w:b/>
                      <w:color w:val="000000" w:themeColor="text1"/>
                      <w:sz w:val="21"/>
                      <w:szCs w:val="21"/>
                      <w14:textFill>
                        <w14:solidFill>
                          <w14:schemeClr w14:val="tx1"/>
                        </w14:solidFill>
                      </w14:textFill>
                    </w:rPr>
                    <w:t>UN</w:t>
                  </w:r>
                  <w:r>
                    <w:rPr>
                      <w:rFonts w:hint="eastAsia" w:hAnsi="宋体"/>
                      <w:b/>
                      <w:color w:val="000000" w:themeColor="text1"/>
                      <w:sz w:val="21"/>
                      <w:szCs w:val="21"/>
                      <w14:textFill>
                        <w14:solidFill>
                          <w14:schemeClr w14:val="tx1"/>
                        </w14:solidFill>
                      </w14:textFill>
                    </w:rPr>
                    <w:t>编号：</w:t>
                  </w:r>
                  <w:r>
                    <w:rPr>
                      <w:rFonts w:hAnsi="宋体"/>
                      <w:b/>
                      <w:color w:val="000000" w:themeColor="text1"/>
                      <w:sz w:val="21"/>
                      <w:szCs w:val="21"/>
                      <w14:textFill>
                        <w14:solidFill>
                          <w14:schemeClr w14:val="tx1"/>
                        </w14:solidFill>
                      </w14:textFill>
                    </w:rPr>
                    <w:t xml:space="preserve"> </w:t>
                  </w:r>
                </w:p>
              </w:tc>
              <w:tc>
                <w:tcPr>
                  <w:tcW w:w="4567" w:type="dxa"/>
                  <w:tcBorders>
                    <w:top w:val="single" w:color="000000" w:sz="6" w:space="0"/>
                    <w:left w:val="single" w:color="000000" w:sz="6" w:space="0"/>
                    <w:bottom w:val="single" w:color="000000" w:sz="6" w:space="0"/>
                    <w:right w:val="single" w:color="000000" w:sz="12" w:space="0"/>
                  </w:tcBorders>
                </w:tcPr>
                <w:p>
                  <w:pPr>
                    <w:pStyle w:val="190"/>
                    <w:rPr>
                      <w:rFonts w:hAnsi="宋体"/>
                      <w:b/>
                      <w:color w:val="000000" w:themeColor="text1"/>
                      <w:sz w:val="21"/>
                      <w:szCs w:val="21"/>
                      <w14:textFill>
                        <w14:solidFill>
                          <w14:schemeClr w14:val="tx1"/>
                        </w14:solidFill>
                      </w14:textFill>
                    </w:rPr>
                  </w:pPr>
                  <w:r>
                    <w:rPr>
                      <w:rFonts w:hAnsi="宋体"/>
                      <w:b/>
                      <w:color w:val="000000" w:themeColor="text1"/>
                      <w:sz w:val="21"/>
                      <w:szCs w:val="21"/>
                      <w14:textFill>
                        <w14:solidFill>
                          <w14:schemeClr w14:val="tx1"/>
                        </w14:solidFill>
                      </w14:textFill>
                    </w:rPr>
                    <w:t>CAS</w:t>
                  </w:r>
                  <w:r>
                    <w:rPr>
                      <w:rFonts w:hint="eastAsia" w:hAnsi="宋体"/>
                      <w:b/>
                      <w:color w:val="000000" w:themeColor="text1"/>
                      <w:sz w:val="21"/>
                      <w:szCs w:val="21"/>
                      <w14:textFill>
                        <w14:solidFill>
                          <w14:schemeClr w14:val="tx1"/>
                        </w14:solidFill>
                      </w14:textFill>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52" w:hRule="atLeast"/>
              </w:trPr>
              <w:tc>
                <w:tcPr>
                  <w:tcW w:w="885" w:type="dxa"/>
                  <w:vMerge w:val="restart"/>
                  <w:tcBorders>
                    <w:top w:val="single" w:color="000000" w:sz="6" w:space="0"/>
                    <w:left w:val="single" w:color="000000" w:sz="12" w:space="0"/>
                    <w:bottom w:val="single" w:color="000000" w:sz="6" w:space="0"/>
                    <w:right w:val="single" w:color="000000" w:sz="6" w:space="0"/>
                  </w:tcBorders>
                  <w:vAlign w:val="center"/>
                </w:tcPr>
                <w:p>
                  <w:pPr>
                    <w:pStyle w:val="19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理化性质</w:t>
                  </w:r>
                </w:p>
              </w:tc>
              <w:tc>
                <w:tcPr>
                  <w:tcW w:w="3656" w:type="dxa"/>
                  <w:gridSpan w:val="2"/>
                  <w:tcBorders>
                    <w:top w:val="single" w:color="000000" w:sz="6" w:space="0"/>
                    <w:left w:val="single" w:color="000000" w:sz="6" w:space="0"/>
                    <w:bottom w:val="single" w:color="000000" w:sz="6" w:space="0"/>
                    <w:right w:val="single" w:color="000000" w:sz="6" w:space="0"/>
                  </w:tcBorders>
                </w:tcPr>
                <w:p>
                  <w:pPr>
                    <w:pStyle w:val="19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外观与形状</w:t>
                  </w:r>
                  <w:r>
                    <w:rPr>
                      <w:rFonts w:hAnsi="宋体"/>
                      <w:color w:val="000000" w:themeColor="text1"/>
                      <w:sz w:val="21"/>
                      <w:szCs w:val="21"/>
                      <w14:textFill>
                        <w14:solidFill>
                          <w14:schemeClr w14:val="tx1"/>
                        </w14:solidFill>
                      </w14:textFill>
                    </w:rPr>
                    <w:t xml:space="preserve"> : </w:t>
                  </w:r>
                  <w:r>
                    <w:rPr>
                      <w:rFonts w:hint="eastAsia" w:hAnsi="宋体"/>
                      <w:color w:val="000000" w:themeColor="text1"/>
                      <w:sz w:val="21"/>
                      <w:szCs w:val="21"/>
                      <w14:textFill>
                        <w14:solidFill>
                          <w14:schemeClr w14:val="tx1"/>
                        </w14:solidFill>
                      </w14:textFill>
                    </w:rPr>
                    <w:t>油状液体</w:t>
                  </w:r>
                  <w:r>
                    <w:rPr>
                      <w:rFonts w:hAnsi="宋体"/>
                      <w:color w:val="000000" w:themeColor="text1"/>
                      <w:sz w:val="21"/>
                      <w:szCs w:val="21"/>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淡黄色至褐色</w:t>
                  </w:r>
                  <w:r>
                    <w:rPr>
                      <w:rFonts w:hAnsi="宋体"/>
                      <w:color w:val="000000" w:themeColor="text1"/>
                      <w:sz w:val="21"/>
                      <w:szCs w:val="21"/>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无气味或略带异味。</w:t>
                  </w:r>
                </w:p>
              </w:tc>
              <w:tc>
                <w:tcPr>
                  <w:tcW w:w="4567" w:type="dxa"/>
                  <w:tcBorders>
                    <w:top w:val="single" w:color="000000" w:sz="6" w:space="0"/>
                    <w:left w:val="single" w:color="000000" w:sz="6" w:space="0"/>
                    <w:bottom w:val="single" w:color="000000" w:sz="6" w:space="0"/>
                    <w:right w:val="single" w:color="000000" w:sz="12" w:space="0"/>
                  </w:tcBorders>
                </w:tcPr>
                <w:p>
                  <w:pPr>
                    <w:pStyle w:val="19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溶解性</w:t>
                  </w:r>
                  <w:r>
                    <w:rPr>
                      <w:rFonts w:hAnsi="宋体"/>
                      <w:color w:val="000000" w:themeColor="text1"/>
                      <w:sz w:val="21"/>
                      <w:szCs w:val="21"/>
                      <w14:textFill>
                        <w14:solidFill>
                          <w14:schemeClr w14:val="tx1"/>
                        </w14:solidFill>
                      </w14:textFill>
                    </w:rPr>
                    <w:t>:</w:t>
                  </w:r>
                  <w:r>
                    <w:rPr>
                      <w:rFonts w:hAnsi="宋体"/>
                      <w:color w:val="000000" w:themeColor="text1"/>
                      <w14:textFill>
                        <w14:solidFill>
                          <w14:schemeClr w14:val="tx1"/>
                        </w14:solidFill>
                      </w14:textFill>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80" w:hRule="atLeast"/>
              </w:trPr>
              <w:tc>
                <w:tcPr>
                  <w:tcW w:w="885" w:type="dxa"/>
                  <w:vMerge w:val="continue"/>
                  <w:tcBorders>
                    <w:top w:val="single" w:color="000000" w:sz="6" w:space="0"/>
                    <w:left w:val="single" w:color="000000" w:sz="12" w:space="0"/>
                    <w:bottom w:val="single" w:color="000000" w:sz="6" w:space="0"/>
                    <w:right w:val="single" w:color="000000" w:sz="6" w:space="0"/>
                  </w:tcBorders>
                  <w:vAlign w:val="center"/>
                </w:tcPr>
                <w:p>
                  <w:pPr>
                    <w:pStyle w:val="190"/>
                    <w:rPr>
                      <w:rFonts w:hAnsi="宋体"/>
                      <w:color w:val="000000" w:themeColor="text1"/>
                      <w14:textFill>
                        <w14:solidFill>
                          <w14:schemeClr w14:val="tx1"/>
                        </w14:solidFill>
                      </w14:textFill>
                    </w:rPr>
                  </w:pPr>
                </w:p>
              </w:tc>
              <w:tc>
                <w:tcPr>
                  <w:tcW w:w="3656" w:type="dxa"/>
                  <w:gridSpan w:val="2"/>
                  <w:tcBorders>
                    <w:top w:val="single" w:color="000000" w:sz="6" w:space="0"/>
                    <w:left w:val="single" w:color="000000" w:sz="6" w:space="0"/>
                    <w:bottom w:val="single" w:color="000000" w:sz="6" w:space="0"/>
                    <w:right w:val="single" w:color="000000" w:sz="6" w:space="0"/>
                  </w:tcBorders>
                </w:tcPr>
                <w:p>
                  <w:pPr>
                    <w:pStyle w:val="19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熔点</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w:t>
                  </w:r>
                  <w:r>
                    <w:rPr>
                      <w:rFonts w:hAnsi="宋体"/>
                      <w:color w:val="000000" w:themeColor="text1"/>
                      <w:sz w:val="21"/>
                      <w:szCs w:val="21"/>
                      <w14:textFill>
                        <w14:solidFill>
                          <w14:schemeClr w14:val="tx1"/>
                        </w14:solidFill>
                      </w14:textFill>
                    </w:rPr>
                    <w:t>):</w:t>
                  </w:r>
                </w:p>
              </w:tc>
              <w:tc>
                <w:tcPr>
                  <w:tcW w:w="4567" w:type="dxa"/>
                  <w:tcBorders>
                    <w:top w:val="single" w:color="000000" w:sz="6" w:space="0"/>
                    <w:left w:val="single" w:color="000000" w:sz="6" w:space="0"/>
                    <w:bottom w:val="single" w:color="000000" w:sz="6" w:space="0"/>
                    <w:right w:val="single" w:color="000000" w:sz="12" w:space="0"/>
                  </w:tcBorders>
                </w:tcPr>
                <w:p>
                  <w:pPr>
                    <w:pStyle w:val="19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沸点</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w:t>
                  </w:r>
                  <w:r>
                    <w:rPr>
                      <w:rFonts w:hAnsi="宋体"/>
                      <w:color w:val="000000" w:themeColor="text1"/>
                      <w:sz w:val="21"/>
                      <w:szCs w:val="21"/>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77" w:hRule="atLeast"/>
              </w:trPr>
              <w:tc>
                <w:tcPr>
                  <w:tcW w:w="885" w:type="dxa"/>
                  <w:vMerge w:val="continue"/>
                  <w:tcBorders>
                    <w:top w:val="single" w:color="000000" w:sz="6" w:space="0"/>
                    <w:left w:val="single" w:color="000000" w:sz="12" w:space="0"/>
                    <w:bottom w:val="single" w:color="000000" w:sz="6" w:space="0"/>
                    <w:right w:val="single" w:color="000000" w:sz="6" w:space="0"/>
                  </w:tcBorders>
                  <w:vAlign w:val="center"/>
                </w:tcPr>
                <w:p>
                  <w:pPr>
                    <w:pStyle w:val="190"/>
                    <w:rPr>
                      <w:rFonts w:hAnsi="宋体"/>
                      <w:color w:val="000000" w:themeColor="text1"/>
                      <w14:textFill>
                        <w14:solidFill>
                          <w14:schemeClr w14:val="tx1"/>
                        </w14:solidFill>
                      </w14:textFill>
                    </w:rPr>
                  </w:pPr>
                </w:p>
              </w:tc>
              <w:tc>
                <w:tcPr>
                  <w:tcW w:w="3656" w:type="dxa"/>
                  <w:gridSpan w:val="2"/>
                  <w:tcBorders>
                    <w:top w:val="single" w:color="000000" w:sz="6" w:space="0"/>
                    <w:left w:val="single" w:color="000000" w:sz="6" w:space="0"/>
                    <w:bottom w:val="single" w:color="000000" w:sz="6" w:space="0"/>
                    <w:right w:val="single" w:color="000000" w:sz="6" w:space="0"/>
                  </w:tcBorders>
                </w:tcPr>
                <w:p>
                  <w:pPr>
                    <w:pStyle w:val="19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相对密度</w:t>
                  </w:r>
                  <w:r>
                    <w:rPr>
                      <w:rFonts w:hAnsi="宋体"/>
                      <w:color w:val="000000" w:themeColor="text1"/>
                      <w:sz w:val="21"/>
                      <w:szCs w:val="21"/>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水</w:t>
                  </w:r>
                  <w:r>
                    <w:rPr>
                      <w:rFonts w:hAnsi="宋体"/>
                      <w:color w:val="000000" w:themeColor="text1"/>
                      <w:sz w:val="21"/>
                      <w:szCs w:val="21"/>
                      <w14:textFill>
                        <w14:solidFill>
                          <w14:schemeClr w14:val="tx1"/>
                        </w14:solidFill>
                      </w14:textFill>
                    </w:rPr>
                    <w:t>=0.85)</w:t>
                  </w:r>
                </w:p>
              </w:tc>
              <w:tc>
                <w:tcPr>
                  <w:tcW w:w="4567" w:type="dxa"/>
                  <w:tcBorders>
                    <w:top w:val="single" w:color="000000" w:sz="6" w:space="0"/>
                    <w:left w:val="single" w:color="000000" w:sz="6" w:space="0"/>
                    <w:bottom w:val="single" w:color="000000" w:sz="6" w:space="0"/>
                    <w:right w:val="single" w:color="000000" w:sz="12" w:space="0"/>
                  </w:tcBorders>
                </w:tcPr>
                <w:p>
                  <w:pPr>
                    <w:pStyle w:val="19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相对密度</w:t>
                  </w:r>
                  <w:r>
                    <w:rPr>
                      <w:rFonts w:hAnsi="宋体"/>
                      <w:color w:val="000000" w:themeColor="text1"/>
                      <w:sz w:val="21"/>
                      <w:szCs w:val="21"/>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空气</w:t>
                  </w:r>
                  <w:r>
                    <w:rPr>
                      <w:rFonts w:hAnsi="宋体"/>
                      <w:color w:val="000000" w:themeColor="text1"/>
                      <w:sz w:val="21"/>
                      <w:szCs w:val="21"/>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61" w:hRule="atLeast"/>
              </w:trPr>
              <w:tc>
                <w:tcPr>
                  <w:tcW w:w="885" w:type="dxa"/>
                  <w:vMerge w:val="continue"/>
                  <w:tcBorders>
                    <w:top w:val="single" w:color="000000" w:sz="6" w:space="0"/>
                    <w:left w:val="single" w:color="000000" w:sz="12" w:space="0"/>
                    <w:bottom w:val="single" w:color="000000" w:sz="6" w:space="0"/>
                    <w:right w:val="single" w:color="000000" w:sz="6" w:space="0"/>
                  </w:tcBorders>
                  <w:vAlign w:val="center"/>
                </w:tcPr>
                <w:p>
                  <w:pPr>
                    <w:pStyle w:val="190"/>
                    <w:rPr>
                      <w:rFonts w:hAnsi="宋体"/>
                      <w:color w:val="000000" w:themeColor="text1"/>
                      <w14:textFill>
                        <w14:solidFill>
                          <w14:schemeClr w14:val="tx1"/>
                        </w14:solidFill>
                      </w14:textFill>
                    </w:rPr>
                  </w:pPr>
                </w:p>
              </w:tc>
              <w:tc>
                <w:tcPr>
                  <w:tcW w:w="3656" w:type="dxa"/>
                  <w:gridSpan w:val="2"/>
                  <w:tcBorders>
                    <w:top w:val="single" w:color="000000" w:sz="6" w:space="0"/>
                    <w:left w:val="single" w:color="000000" w:sz="6" w:space="0"/>
                    <w:bottom w:val="single" w:color="000000" w:sz="6" w:space="0"/>
                    <w:right w:val="single" w:color="000000" w:sz="6" w:space="0"/>
                  </w:tcBorders>
                </w:tcPr>
                <w:p>
                  <w:pPr>
                    <w:pStyle w:val="19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饱和蒸汽压</w:t>
                  </w:r>
                  <w:r>
                    <w:rPr>
                      <w:rFonts w:hAnsi="宋体"/>
                      <w:color w:val="000000" w:themeColor="text1"/>
                      <w:sz w:val="21"/>
                      <w:szCs w:val="21"/>
                      <w14:textFill>
                        <w14:solidFill>
                          <w14:schemeClr w14:val="tx1"/>
                        </w14:solidFill>
                      </w14:textFill>
                    </w:rPr>
                    <w:t xml:space="preserve"> </w:t>
                  </w:r>
                </w:p>
              </w:tc>
              <w:tc>
                <w:tcPr>
                  <w:tcW w:w="4567" w:type="dxa"/>
                  <w:tcBorders>
                    <w:top w:val="single" w:color="000000" w:sz="6" w:space="0"/>
                    <w:left w:val="single" w:color="000000" w:sz="6" w:space="0"/>
                    <w:bottom w:val="single" w:color="000000" w:sz="6" w:space="0"/>
                    <w:right w:val="single" w:color="000000" w:sz="12" w:space="0"/>
                  </w:tcBorders>
                </w:tcPr>
                <w:p>
                  <w:pPr>
                    <w:pStyle w:val="19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禁忌物</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强氧化剂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9" w:hRule="atLeast"/>
              </w:trPr>
              <w:tc>
                <w:tcPr>
                  <w:tcW w:w="885" w:type="dxa"/>
                  <w:vMerge w:val="continue"/>
                  <w:tcBorders>
                    <w:top w:val="single" w:color="000000" w:sz="6" w:space="0"/>
                    <w:left w:val="single" w:color="000000" w:sz="12" w:space="0"/>
                    <w:bottom w:val="single" w:color="000000" w:sz="6" w:space="0"/>
                    <w:right w:val="single" w:color="000000" w:sz="6" w:space="0"/>
                  </w:tcBorders>
                  <w:vAlign w:val="center"/>
                </w:tcPr>
                <w:p>
                  <w:pPr>
                    <w:pStyle w:val="190"/>
                    <w:rPr>
                      <w:rFonts w:hAnsi="宋体"/>
                      <w:color w:val="000000" w:themeColor="text1"/>
                      <w14:textFill>
                        <w14:solidFill>
                          <w14:schemeClr w14:val="tx1"/>
                        </w14:solidFill>
                      </w14:textFill>
                    </w:rPr>
                  </w:pPr>
                </w:p>
              </w:tc>
              <w:tc>
                <w:tcPr>
                  <w:tcW w:w="3656" w:type="dxa"/>
                  <w:gridSpan w:val="2"/>
                  <w:tcBorders>
                    <w:top w:val="single" w:color="000000" w:sz="6" w:space="0"/>
                    <w:left w:val="single" w:color="000000" w:sz="6" w:space="0"/>
                    <w:bottom w:val="single" w:color="000000" w:sz="6" w:space="0"/>
                    <w:right w:val="single" w:color="000000" w:sz="6" w:space="0"/>
                  </w:tcBorders>
                </w:tcPr>
                <w:p>
                  <w:pPr>
                    <w:pStyle w:val="19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临界压力</w:t>
                  </w:r>
                  <w:r>
                    <w:rPr>
                      <w:rFonts w:hAnsi="宋体"/>
                      <w:color w:val="000000" w:themeColor="text1"/>
                      <w:sz w:val="21"/>
                      <w:szCs w:val="21"/>
                      <w14:textFill>
                        <w14:solidFill>
                          <w14:schemeClr w14:val="tx1"/>
                        </w14:solidFill>
                      </w14:textFill>
                    </w:rPr>
                    <w:t xml:space="preserve"> (MPa)</w:t>
                  </w:r>
                  <w:r>
                    <w:rPr>
                      <w:rFonts w:hint="eastAsia" w:hAnsi="宋体"/>
                      <w:color w:val="000000" w:themeColor="text1"/>
                      <w:sz w:val="21"/>
                      <w:szCs w:val="21"/>
                      <w14:textFill>
                        <w14:solidFill>
                          <w14:schemeClr w14:val="tx1"/>
                        </w14:solidFill>
                      </w14:textFill>
                    </w:rPr>
                    <w:t>：</w:t>
                  </w:r>
                </w:p>
              </w:tc>
              <w:tc>
                <w:tcPr>
                  <w:tcW w:w="4567" w:type="dxa"/>
                  <w:tcBorders>
                    <w:top w:val="single" w:color="000000" w:sz="6" w:space="0"/>
                    <w:left w:val="single" w:color="000000" w:sz="6" w:space="0"/>
                    <w:bottom w:val="single" w:color="000000" w:sz="6" w:space="0"/>
                    <w:right w:val="single" w:color="000000" w:sz="12" w:space="0"/>
                  </w:tcBorders>
                </w:tcPr>
                <w:p>
                  <w:pPr>
                    <w:pStyle w:val="19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临界温度</w:t>
                  </w:r>
                  <w:r>
                    <w:rPr>
                      <w:rFonts w:hAnsi="宋体"/>
                      <w:color w:val="000000" w:themeColor="text1"/>
                      <w:sz w:val="21"/>
                      <w:szCs w:val="21"/>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w:t>
                  </w:r>
                  <w:r>
                    <w:rPr>
                      <w:rFonts w:hAnsi="宋体"/>
                      <w:color w:val="000000" w:themeColor="text1"/>
                      <w:sz w:val="21"/>
                      <w:szCs w:val="21"/>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71" w:hRule="atLeast"/>
              </w:trPr>
              <w:tc>
                <w:tcPr>
                  <w:tcW w:w="885" w:type="dxa"/>
                  <w:vMerge w:val="continue"/>
                  <w:tcBorders>
                    <w:top w:val="single" w:color="000000" w:sz="6" w:space="0"/>
                    <w:left w:val="single" w:color="000000" w:sz="12" w:space="0"/>
                    <w:bottom w:val="single" w:color="000000" w:sz="6" w:space="0"/>
                    <w:right w:val="single" w:color="000000" w:sz="6" w:space="0"/>
                  </w:tcBorders>
                  <w:vAlign w:val="center"/>
                </w:tcPr>
                <w:p>
                  <w:pPr>
                    <w:pStyle w:val="190"/>
                    <w:rPr>
                      <w:rFonts w:hAnsi="宋体"/>
                      <w:color w:val="000000" w:themeColor="text1"/>
                      <w14:textFill>
                        <w14:solidFill>
                          <w14:schemeClr w14:val="tx1"/>
                        </w14:solidFill>
                      </w14:textFill>
                    </w:rPr>
                  </w:pPr>
                </w:p>
              </w:tc>
              <w:tc>
                <w:tcPr>
                  <w:tcW w:w="3656" w:type="dxa"/>
                  <w:gridSpan w:val="2"/>
                  <w:tcBorders>
                    <w:top w:val="single" w:color="000000" w:sz="6" w:space="0"/>
                    <w:left w:val="single" w:color="000000" w:sz="6" w:space="0"/>
                    <w:bottom w:val="single" w:color="000000" w:sz="6" w:space="0"/>
                    <w:right w:val="single" w:color="000000" w:sz="6" w:space="0"/>
                  </w:tcBorders>
                </w:tcPr>
                <w:p>
                  <w:pPr>
                    <w:pStyle w:val="19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稳定性</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稳定</w:t>
                  </w:r>
                </w:p>
              </w:tc>
              <w:tc>
                <w:tcPr>
                  <w:tcW w:w="4567" w:type="dxa"/>
                  <w:tcBorders>
                    <w:top w:val="single" w:color="000000" w:sz="6" w:space="0"/>
                    <w:left w:val="single" w:color="000000" w:sz="6" w:space="0"/>
                    <w:bottom w:val="single" w:color="000000" w:sz="6" w:space="0"/>
                    <w:right w:val="single" w:color="000000" w:sz="12" w:space="0"/>
                  </w:tcBorders>
                </w:tcPr>
                <w:p>
                  <w:pPr>
                    <w:pStyle w:val="19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聚合危害</w:t>
                  </w:r>
                  <w:r>
                    <w:rPr>
                      <w:rFonts w:hAnsi="宋体"/>
                      <w:color w:val="000000" w:themeColor="text1"/>
                      <w:sz w:val="21"/>
                      <w:szCs w:val="21"/>
                      <w14:textFill>
                        <w14:solidFill>
                          <w14:schemeClr w14:val="tx1"/>
                        </w14:solidFill>
                      </w14:textFill>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19" w:hRule="atLeast"/>
              </w:trPr>
              <w:tc>
                <w:tcPr>
                  <w:tcW w:w="885" w:type="dxa"/>
                  <w:vMerge w:val="restart"/>
                  <w:tcBorders>
                    <w:top w:val="single" w:color="000000" w:sz="6" w:space="0"/>
                    <w:left w:val="single" w:color="000000" w:sz="12" w:space="0"/>
                    <w:bottom w:val="single" w:color="000000" w:sz="6" w:space="0"/>
                    <w:right w:val="single" w:color="000000" w:sz="6" w:space="0"/>
                  </w:tcBorders>
                  <w:vAlign w:val="center"/>
                </w:tcPr>
                <w:p>
                  <w:pPr>
                    <w:pStyle w:val="19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燃烧爆炸危险特性</w:t>
                  </w:r>
                </w:p>
              </w:tc>
              <w:tc>
                <w:tcPr>
                  <w:tcW w:w="3656" w:type="dxa"/>
                  <w:gridSpan w:val="2"/>
                  <w:tcBorders>
                    <w:top w:val="single" w:color="000000" w:sz="6" w:space="0"/>
                    <w:left w:val="single" w:color="000000" w:sz="6" w:space="0"/>
                    <w:bottom w:val="single" w:color="000000" w:sz="6" w:space="0"/>
                    <w:right w:val="single" w:color="000000" w:sz="6" w:space="0"/>
                  </w:tcBorders>
                </w:tcPr>
                <w:p>
                  <w:pPr>
                    <w:pStyle w:val="19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危险性类别</w:t>
                  </w:r>
                  <w:r>
                    <w:rPr>
                      <w:rFonts w:hAnsi="宋体"/>
                      <w:color w:val="000000" w:themeColor="text1"/>
                      <w:sz w:val="21"/>
                      <w:szCs w:val="21"/>
                      <w14:textFill>
                        <w14:solidFill>
                          <w14:schemeClr w14:val="tx1"/>
                        </w14:solidFill>
                      </w14:textFill>
                    </w:rPr>
                    <w:t xml:space="preserve"> :/</w:t>
                  </w:r>
                </w:p>
              </w:tc>
              <w:tc>
                <w:tcPr>
                  <w:tcW w:w="4567" w:type="dxa"/>
                  <w:tcBorders>
                    <w:top w:val="single" w:color="000000" w:sz="6" w:space="0"/>
                    <w:left w:val="single" w:color="000000" w:sz="6" w:space="0"/>
                    <w:bottom w:val="single" w:color="000000" w:sz="6" w:space="0"/>
                    <w:right w:val="single" w:color="000000" w:sz="12" w:space="0"/>
                  </w:tcBorders>
                </w:tcPr>
                <w:p>
                  <w:pPr>
                    <w:pStyle w:val="19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燃烧性</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易燃</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4" w:hRule="atLeast"/>
              </w:trPr>
              <w:tc>
                <w:tcPr>
                  <w:tcW w:w="885" w:type="dxa"/>
                  <w:vMerge w:val="continue"/>
                  <w:tcBorders>
                    <w:top w:val="single" w:color="000000" w:sz="6" w:space="0"/>
                    <w:left w:val="single" w:color="000000" w:sz="12" w:space="0"/>
                    <w:bottom w:val="single" w:color="000000" w:sz="6" w:space="0"/>
                    <w:right w:val="single" w:color="000000" w:sz="6" w:space="0"/>
                  </w:tcBorders>
                  <w:vAlign w:val="center"/>
                </w:tcPr>
                <w:p>
                  <w:pPr>
                    <w:pStyle w:val="190"/>
                    <w:rPr>
                      <w:rFonts w:hAnsi="宋体"/>
                      <w:color w:val="000000" w:themeColor="text1"/>
                      <w14:textFill>
                        <w14:solidFill>
                          <w14:schemeClr w14:val="tx1"/>
                        </w14:solidFill>
                      </w14:textFill>
                    </w:rPr>
                  </w:pPr>
                </w:p>
              </w:tc>
              <w:tc>
                <w:tcPr>
                  <w:tcW w:w="3656" w:type="dxa"/>
                  <w:gridSpan w:val="2"/>
                  <w:tcBorders>
                    <w:top w:val="single" w:color="000000" w:sz="6" w:space="0"/>
                    <w:left w:val="single" w:color="000000" w:sz="6" w:space="0"/>
                    <w:bottom w:val="single" w:color="000000" w:sz="6" w:space="0"/>
                    <w:right w:val="single" w:color="000000" w:sz="6" w:space="0"/>
                  </w:tcBorders>
                </w:tcPr>
                <w:p>
                  <w:pPr>
                    <w:pStyle w:val="19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自然点：</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w:t>
                  </w:r>
                  <w:r>
                    <w:rPr>
                      <w:rFonts w:hAnsi="宋体"/>
                      <w:color w:val="000000" w:themeColor="text1"/>
                      <w:sz w:val="21"/>
                      <w:szCs w:val="21"/>
                      <w14:textFill>
                        <w14:solidFill>
                          <w14:schemeClr w14:val="tx1"/>
                        </w14:solidFill>
                      </w14:textFill>
                    </w:rPr>
                    <w:t>): 300</w:t>
                  </w:r>
                  <w:r>
                    <w:rPr>
                      <w:rFonts w:hint="eastAsia" w:hAnsi="宋体"/>
                      <w:color w:val="000000" w:themeColor="text1"/>
                      <w:sz w:val="21"/>
                      <w:szCs w:val="21"/>
                      <w14:textFill>
                        <w14:solidFill>
                          <w14:schemeClr w14:val="tx1"/>
                        </w14:solidFill>
                      </w14:textFill>
                    </w:rPr>
                    <w:t>℃～</w:t>
                  </w:r>
                  <w:r>
                    <w:rPr>
                      <w:rFonts w:hAnsi="宋体"/>
                      <w:color w:val="000000" w:themeColor="text1"/>
                      <w:sz w:val="21"/>
                      <w:szCs w:val="21"/>
                      <w14:textFill>
                        <w14:solidFill>
                          <w14:schemeClr w14:val="tx1"/>
                        </w14:solidFill>
                      </w14:textFill>
                    </w:rPr>
                    <w:t>350</w:t>
                  </w:r>
                  <w:r>
                    <w:rPr>
                      <w:rFonts w:hint="eastAsia" w:hAnsi="宋体"/>
                      <w:color w:val="000000" w:themeColor="text1"/>
                      <w:sz w:val="21"/>
                      <w:szCs w:val="21"/>
                      <w14:textFill>
                        <w14:solidFill>
                          <w14:schemeClr w14:val="tx1"/>
                        </w14:solidFill>
                      </w14:textFill>
                    </w:rPr>
                    <w:t>℃</w:t>
                  </w:r>
                </w:p>
              </w:tc>
              <w:tc>
                <w:tcPr>
                  <w:tcW w:w="4567" w:type="dxa"/>
                  <w:tcBorders>
                    <w:top w:val="single" w:color="000000" w:sz="6" w:space="0"/>
                    <w:left w:val="single" w:color="000000" w:sz="6" w:space="0"/>
                    <w:bottom w:val="single" w:color="000000" w:sz="6" w:space="0"/>
                    <w:right w:val="single" w:color="000000" w:sz="12" w:space="0"/>
                  </w:tcBorders>
                </w:tcPr>
                <w:p>
                  <w:pPr>
                    <w:pStyle w:val="19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闪点</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w:t>
                  </w:r>
                  <w:r>
                    <w:rPr>
                      <w:rFonts w:hAnsi="宋体"/>
                      <w:color w:val="000000" w:themeColor="text1"/>
                      <w:sz w:val="21"/>
                      <w:szCs w:val="21"/>
                      <w14:textFill>
                        <w14:solidFill>
                          <w14:schemeClr w14:val="tx1"/>
                        </w14:solidFill>
                      </w14:textFill>
                    </w:rPr>
                    <w:t>):120</w:t>
                  </w:r>
                  <w:r>
                    <w:rPr>
                      <w:rFonts w:hint="eastAsia" w:hAnsi="宋体"/>
                      <w:color w:val="000000" w:themeColor="text1"/>
                      <w:sz w:val="21"/>
                      <w:szCs w:val="21"/>
                      <w14:textFill>
                        <w14:solidFill>
                          <w14:schemeClr w14:val="tx1"/>
                        </w14:solidFill>
                      </w14:textFill>
                    </w:rPr>
                    <w:t>℃～</w:t>
                  </w:r>
                  <w:r>
                    <w:rPr>
                      <w:rFonts w:hAnsi="宋体"/>
                      <w:color w:val="000000" w:themeColor="text1"/>
                      <w:sz w:val="21"/>
                      <w:szCs w:val="21"/>
                      <w14:textFill>
                        <w14:solidFill>
                          <w14:schemeClr w14:val="tx1"/>
                        </w14:solidFill>
                      </w14:textFill>
                    </w:rPr>
                    <w:t>340</w:t>
                  </w:r>
                  <w:r>
                    <w:rPr>
                      <w:rFonts w:hint="eastAsia" w:hAnsi="宋体"/>
                      <w:color w:val="000000" w:themeColor="text1"/>
                      <w:sz w:val="21"/>
                      <w:szCs w:val="21"/>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5" w:hRule="atLeast"/>
              </w:trPr>
              <w:tc>
                <w:tcPr>
                  <w:tcW w:w="885" w:type="dxa"/>
                  <w:vMerge w:val="continue"/>
                  <w:tcBorders>
                    <w:top w:val="single" w:color="000000" w:sz="6" w:space="0"/>
                    <w:left w:val="single" w:color="000000" w:sz="12" w:space="0"/>
                    <w:bottom w:val="single" w:color="000000" w:sz="6" w:space="0"/>
                    <w:right w:val="single" w:color="000000" w:sz="6" w:space="0"/>
                  </w:tcBorders>
                  <w:vAlign w:val="center"/>
                </w:tcPr>
                <w:p>
                  <w:pPr>
                    <w:pStyle w:val="190"/>
                    <w:rPr>
                      <w:rFonts w:hAnsi="宋体"/>
                      <w:color w:val="000000" w:themeColor="text1"/>
                      <w14:textFill>
                        <w14:solidFill>
                          <w14:schemeClr w14:val="tx1"/>
                        </w14:solidFill>
                      </w14:textFill>
                    </w:rPr>
                  </w:pPr>
                </w:p>
              </w:tc>
              <w:tc>
                <w:tcPr>
                  <w:tcW w:w="3656" w:type="dxa"/>
                  <w:gridSpan w:val="2"/>
                  <w:tcBorders>
                    <w:top w:val="single" w:color="000000" w:sz="6" w:space="0"/>
                    <w:left w:val="single" w:color="000000" w:sz="6" w:space="0"/>
                    <w:bottom w:val="single" w:color="000000" w:sz="6" w:space="0"/>
                    <w:right w:val="single" w:color="000000" w:sz="6" w:space="0"/>
                  </w:tcBorders>
                </w:tcPr>
                <w:p>
                  <w:pPr>
                    <w:pStyle w:val="19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爆炸极限</w:t>
                  </w:r>
                  <w:r>
                    <w:rPr>
                      <w:rFonts w:hAnsi="宋体"/>
                      <w:color w:val="000000" w:themeColor="text1"/>
                      <w:sz w:val="21"/>
                      <w:szCs w:val="21"/>
                      <w14:textFill>
                        <w14:solidFill>
                          <w14:schemeClr w14:val="tx1"/>
                        </w14:solidFill>
                      </w14:textFill>
                    </w:rPr>
                    <w:t xml:space="preserve"> (%):/</w:t>
                  </w:r>
                </w:p>
              </w:tc>
              <w:tc>
                <w:tcPr>
                  <w:tcW w:w="4567" w:type="dxa"/>
                  <w:tcBorders>
                    <w:top w:val="single" w:color="000000" w:sz="6" w:space="0"/>
                    <w:left w:val="single" w:color="000000" w:sz="6" w:space="0"/>
                    <w:bottom w:val="single" w:color="000000" w:sz="6" w:space="0"/>
                    <w:right w:val="single" w:color="000000" w:sz="12" w:space="0"/>
                  </w:tcBorders>
                </w:tcPr>
                <w:p>
                  <w:pPr>
                    <w:pStyle w:val="19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主要用途：用于机械的摩擦部分</w:t>
                  </w:r>
                  <w:r>
                    <w:rPr>
                      <w:rFonts w:hAnsi="宋体"/>
                      <w:color w:val="000000" w:themeColor="text1"/>
                      <w:sz w:val="21"/>
                      <w:szCs w:val="21"/>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起润滑、冷却和密封作用。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08" w:hRule="atLeast"/>
              </w:trPr>
              <w:tc>
                <w:tcPr>
                  <w:tcW w:w="885" w:type="dxa"/>
                  <w:vMerge w:val="continue"/>
                  <w:tcBorders>
                    <w:top w:val="single" w:color="000000" w:sz="6" w:space="0"/>
                    <w:left w:val="single" w:color="000000" w:sz="12" w:space="0"/>
                    <w:bottom w:val="single" w:color="000000" w:sz="6" w:space="0"/>
                    <w:right w:val="single" w:color="000000" w:sz="6" w:space="0"/>
                  </w:tcBorders>
                  <w:vAlign w:val="center"/>
                </w:tcPr>
                <w:p>
                  <w:pPr>
                    <w:pStyle w:val="190"/>
                    <w:rPr>
                      <w:rFonts w:hAnsi="宋体"/>
                      <w:color w:val="000000" w:themeColor="text1"/>
                      <w14:textFill>
                        <w14:solidFill>
                          <w14:schemeClr w14:val="tx1"/>
                        </w14:solidFill>
                      </w14:textFill>
                    </w:rPr>
                  </w:pPr>
                </w:p>
              </w:tc>
              <w:tc>
                <w:tcPr>
                  <w:tcW w:w="3656" w:type="dxa"/>
                  <w:gridSpan w:val="2"/>
                  <w:tcBorders>
                    <w:top w:val="single" w:color="000000" w:sz="6" w:space="0"/>
                    <w:left w:val="single" w:color="000000" w:sz="6" w:space="0"/>
                    <w:bottom w:val="single" w:color="000000" w:sz="6" w:space="0"/>
                    <w:right w:val="single" w:color="000000" w:sz="6" w:space="0"/>
                  </w:tcBorders>
                </w:tcPr>
                <w:p>
                  <w:pPr>
                    <w:pStyle w:val="19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最小点火能</w:t>
                  </w:r>
                  <w:r>
                    <w:rPr>
                      <w:rFonts w:hAnsi="宋体"/>
                      <w:color w:val="000000" w:themeColor="text1"/>
                      <w:sz w:val="21"/>
                      <w:szCs w:val="21"/>
                      <w14:textFill>
                        <w14:solidFill>
                          <w14:schemeClr w14:val="tx1"/>
                        </w14:solidFill>
                      </w14:textFill>
                    </w:rPr>
                    <w:t xml:space="preserve"> (MJ):</w:t>
                  </w:r>
                </w:p>
              </w:tc>
              <w:tc>
                <w:tcPr>
                  <w:tcW w:w="4567" w:type="dxa"/>
                  <w:tcBorders>
                    <w:top w:val="single" w:color="000000" w:sz="6" w:space="0"/>
                    <w:left w:val="single" w:color="000000" w:sz="6" w:space="0"/>
                    <w:bottom w:val="single" w:color="000000" w:sz="6" w:space="0"/>
                    <w:right w:val="single" w:color="000000" w:sz="12" w:space="0"/>
                  </w:tcBorders>
                </w:tcPr>
                <w:p>
                  <w:pPr>
                    <w:pStyle w:val="19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最大爆炸压力</w:t>
                  </w:r>
                  <w:r>
                    <w:rPr>
                      <w:rFonts w:hAnsi="宋体"/>
                      <w:color w:val="000000" w:themeColor="text1"/>
                      <w:sz w:val="21"/>
                      <w:szCs w:val="21"/>
                      <w14:textFill>
                        <w14:solidFill>
                          <w14:schemeClr w14:val="tx1"/>
                        </w14:solidFill>
                      </w14:textFill>
                    </w:rPr>
                    <w:t xml:space="preserve"> (kPa):</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5" w:hRule="atLeast"/>
              </w:trPr>
              <w:tc>
                <w:tcPr>
                  <w:tcW w:w="885" w:type="dxa"/>
                  <w:vMerge w:val="continue"/>
                  <w:tcBorders>
                    <w:top w:val="single" w:color="000000" w:sz="6" w:space="0"/>
                    <w:left w:val="single" w:color="000000" w:sz="12" w:space="0"/>
                    <w:bottom w:val="single" w:color="000000" w:sz="6" w:space="0"/>
                    <w:right w:val="single" w:color="000000" w:sz="6" w:space="0"/>
                  </w:tcBorders>
                  <w:vAlign w:val="center"/>
                </w:tcPr>
                <w:p>
                  <w:pPr>
                    <w:pStyle w:val="190"/>
                    <w:rPr>
                      <w:rFonts w:hAnsi="宋体"/>
                      <w:color w:val="000000" w:themeColor="text1"/>
                      <w14:textFill>
                        <w14:solidFill>
                          <w14:schemeClr w14:val="tx1"/>
                        </w14:solidFill>
                      </w14:textFill>
                    </w:rPr>
                  </w:pPr>
                </w:p>
              </w:tc>
              <w:tc>
                <w:tcPr>
                  <w:tcW w:w="3656" w:type="dxa"/>
                  <w:gridSpan w:val="2"/>
                  <w:tcBorders>
                    <w:top w:val="single" w:color="000000" w:sz="6" w:space="0"/>
                    <w:left w:val="single" w:color="000000" w:sz="6" w:space="0"/>
                    <w:bottom w:val="single" w:color="000000" w:sz="6" w:space="0"/>
                    <w:right w:val="single" w:color="000000" w:sz="6" w:space="0"/>
                  </w:tcBorders>
                </w:tcPr>
                <w:p>
                  <w:pPr>
                    <w:pStyle w:val="19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燃烧热</w:t>
                  </w:r>
                  <w:r>
                    <w:rPr>
                      <w:rFonts w:hAnsi="宋体"/>
                      <w:color w:val="000000" w:themeColor="text1"/>
                      <w:sz w:val="21"/>
                      <w:szCs w:val="21"/>
                      <w14:textFill>
                        <w14:solidFill>
                          <w14:schemeClr w14:val="tx1"/>
                        </w14:solidFill>
                      </w14:textFill>
                    </w:rPr>
                    <w:t>(MJ/mol):</w:t>
                  </w:r>
                </w:p>
              </w:tc>
              <w:tc>
                <w:tcPr>
                  <w:tcW w:w="4567" w:type="dxa"/>
                  <w:tcBorders>
                    <w:top w:val="single" w:color="000000" w:sz="6" w:space="0"/>
                    <w:left w:val="single" w:color="000000" w:sz="6" w:space="0"/>
                    <w:bottom w:val="single" w:color="000000" w:sz="6" w:space="0"/>
                    <w:right w:val="single" w:color="000000" w:sz="12" w:space="0"/>
                  </w:tcBorders>
                </w:tcPr>
                <w:p>
                  <w:pPr>
                    <w:pStyle w:val="19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燃烧</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分解</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产物</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一氧化碳、二氧化碳</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74" w:hRule="atLeast"/>
              </w:trPr>
              <w:tc>
                <w:tcPr>
                  <w:tcW w:w="885" w:type="dxa"/>
                  <w:vMerge w:val="continue"/>
                  <w:tcBorders>
                    <w:top w:val="single" w:color="000000" w:sz="6" w:space="0"/>
                    <w:left w:val="single" w:color="000000" w:sz="12" w:space="0"/>
                    <w:bottom w:val="single" w:color="000000" w:sz="6" w:space="0"/>
                    <w:right w:val="single" w:color="000000" w:sz="6" w:space="0"/>
                  </w:tcBorders>
                  <w:vAlign w:val="center"/>
                </w:tcPr>
                <w:p>
                  <w:pPr>
                    <w:pStyle w:val="190"/>
                    <w:rPr>
                      <w:rFonts w:hAnsi="宋体"/>
                      <w:color w:val="000000" w:themeColor="text1"/>
                      <w14:textFill>
                        <w14:solidFill>
                          <w14:schemeClr w14:val="tx1"/>
                        </w14:solidFill>
                      </w14:textFill>
                    </w:rPr>
                  </w:pPr>
                </w:p>
              </w:tc>
              <w:tc>
                <w:tcPr>
                  <w:tcW w:w="8223" w:type="dxa"/>
                  <w:gridSpan w:val="3"/>
                  <w:tcBorders>
                    <w:top w:val="single" w:color="000000" w:sz="6" w:space="0"/>
                    <w:left w:val="single" w:color="000000" w:sz="6" w:space="0"/>
                    <w:bottom w:val="single" w:color="000000" w:sz="6" w:space="0"/>
                    <w:right w:val="single" w:color="000000" w:sz="12" w:space="0"/>
                  </w:tcBorders>
                </w:tcPr>
                <w:p>
                  <w:pPr>
                    <w:pStyle w:val="190"/>
                    <w:jc w:val="both"/>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危险特性：</w:t>
                  </w:r>
                  <w:r>
                    <w:rPr>
                      <w:rFonts w:hAnsi="宋体"/>
                      <w:color w:val="000000" w:themeColor="text1"/>
                      <w14:textFill>
                        <w14:solidFill>
                          <w14:schemeClr w14:val="tx1"/>
                        </w14:solidFill>
                      </w14:textFill>
                    </w:rPr>
                    <w:t> </w:t>
                  </w:r>
                  <w:r>
                    <w:rPr>
                      <w:rFonts w:hint="eastAsia" w:hAnsi="宋体"/>
                      <w:color w:val="000000" w:themeColor="text1"/>
                      <w:sz w:val="21"/>
                      <w:szCs w:val="21"/>
                      <w14:textFill>
                        <w14:solidFill>
                          <w14:schemeClr w14:val="tx1"/>
                        </w14:solidFill>
                      </w14:textFill>
                    </w:rPr>
                    <w:t>遇明火、高热可燃。</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55" w:hRule="atLeast"/>
              </w:trPr>
              <w:tc>
                <w:tcPr>
                  <w:tcW w:w="885" w:type="dxa"/>
                  <w:vMerge w:val="continue"/>
                  <w:tcBorders>
                    <w:top w:val="single" w:color="000000" w:sz="6" w:space="0"/>
                    <w:left w:val="single" w:color="000000" w:sz="12" w:space="0"/>
                    <w:bottom w:val="single" w:color="000000" w:sz="6" w:space="0"/>
                    <w:right w:val="single" w:color="000000" w:sz="6" w:space="0"/>
                  </w:tcBorders>
                  <w:vAlign w:val="center"/>
                </w:tcPr>
                <w:p>
                  <w:pPr>
                    <w:pStyle w:val="190"/>
                    <w:rPr>
                      <w:rFonts w:hAnsi="宋体"/>
                      <w:color w:val="000000" w:themeColor="text1"/>
                      <w14:textFill>
                        <w14:solidFill>
                          <w14:schemeClr w14:val="tx1"/>
                        </w14:solidFill>
                      </w14:textFill>
                    </w:rPr>
                  </w:pPr>
                </w:p>
              </w:tc>
              <w:tc>
                <w:tcPr>
                  <w:tcW w:w="8223" w:type="dxa"/>
                  <w:gridSpan w:val="3"/>
                  <w:tcBorders>
                    <w:top w:val="single" w:color="000000" w:sz="6" w:space="0"/>
                    <w:left w:val="single" w:color="000000" w:sz="6" w:space="0"/>
                    <w:bottom w:val="single" w:color="000000" w:sz="6" w:space="0"/>
                    <w:right w:val="single" w:color="000000" w:sz="12" w:space="0"/>
                  </w:tcBorders>
                </w:tcPr>
                <w:p>
                  <w:pPr>
                    <w:pStyle w:val="19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灭火方法</w:t>
                  </w:r>
                  <w:r>
                    <w:rPr>
                      <w:rFonts w:hAnsi="宋体"/>
                      <w:color w:val="000000" w:themeColor="text1"/>
                      <w:sz w:val="21"/>
                      <w:szCs w:val="21"/>
                      <w14:textFill>
                        <w14:solidFill>
                          <w14:schemeClr w14:val="tx1"/>
                        </w14:solidFill>
                      </w14:textFill>
                    </w:rPr>
                    <w:t xml:space="preserve"> : </w:t>
                  </w:r>
                  <w:r>
                    <w:rPr>
                      <w:rFonts w:hint="eastAsia" w:hAnsi="宋体"/>
                      <w:color w:val="000000" w:themeColor="text1"/>
                      <w:sz w:val="21"/>
                      <w:szCs w:val="21"/>
                      <w14:textFill>
                        <w14:solidFill>
                          <w14:schemeClr w14:val="tx1"/>
                        </w14:solidFill>
                      </w14:textFill>
                    </w:rPr>
                    <w:t>消防人员须佩戴防毒面具、穿全身消防服，在上风向灭火。尽可能将容器从火场移至空旷处。喷水保持火场容器冷却，直至灭火结束。处在火场中的容器若已变色或从安全泄压装置中产生声音，必须马上撤离。</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5" w:hRule="atLeast"/>
              </w:trPr>
              <w:tc>
                <w:tcPr>
                  <w:tcW w:w="885" w:type="dxa"/>
                  <w:vMerge w:val="continue"/>
                  <w:tcBorders>
                    <w:top w:val="single" w:color="000000" w:sz="6" w:space="0"/>
                    <w:left w:val="single" w:color="000000" w:sz="12" w:space="0"/>
                    <w:bottom w:val="single" w:color="000000" w:sz="6" w:space="0"/>
                    <w:right w:val="single" w:color="000000" w:sz="6" w:space="0"/>
                  </w:tcBorders>
                  <w:vAlign w:val="center"/>
                </w:tcPr>
                <w:p>
                  <w:pPr>
                    <w:pStyle w:val="190"/>
                    <w:rPr>
                      <w:rFonts w:hAnsi="宋体"/>
                      <w:color w:val="000000" w:themeColor="text1"/>
                      <w14:textFill>
                        <w14:solidFill>
                          <w14:schemeClr w14:val="tx1"/>
                        </w14:solidFill>
                      </w14:textFill>
                    </w:rPr>
                  </w:pPr>
                </w:p>
              </w:tc>
              <w:tc>
                <w:tcPr>
                  <w:tcW w:w="8223" w:type="dxa"/>
                  <w:gridSpan w:val="3"/>
                  <w:tcBorders>
                    <w:top w:val="single" w:color="000000" w:sz="6" w:space="0"/>
                    <w:left w:val="single" w:color="000000" w:sz="6" w:space="0"/>
                    <w:bottom w:val="single" w:color="000000" w:sz="6" w:space="0"/>
                    <w:right w:val="single" w:color="000000" w:sz="12" w:space="0"/>
                  </w:tcBorders>
                </w:tcPr>
                <w:p>
                  <w:pPr>
                    <w:pStyle w:val="19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灭火剂</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雾状水、泡沫、干粉、二氧化碳、砂土。</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5" w:hRule="atLeast"/>
              </w:trPr>
              <w:tc>
                <w:tcPr>
                  <w:tcW w:w="885" w:type="dxa"/>
                  <w:vMerge w:val="restart"/>
                  <w:tcBorders>
                    <w:top w:val="single" w:color="000000" w:sz="6" w:space="0"/>
                    <w:left w:val="single" w:color="000000" w:sz="12" w:space="0"/>
                    <w:bottom w:val="single" w:color="000000" w:sz="6" w:space="0"/>
                    <w:right w:val="single" w:color="000000" w:sz="6" w:space="0"/>
                  </w:tcBorders>
                  <w:vAlign w:val="center"/>
                </w:tcPr>
                <w:p>
                  <w:pPr>
                    <w:pStyle w:val="19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健康危害</w:t>
                  </w:r>
                </w:p>
              </w:tc>
              <w:tc>
                <w:tcPr>
                  <w:tcW w:w="8223" w:type="dxa"/>
                  <w:gridSpan w:val="3"/>
                  <w:tcBorders>
                    <w:top w:val="single" w:color="000000" w:sz="6" w:space="0"/>
                    <w:left w:val="single" w:color="000000" w:sz="6" w:space="0"/>
                    <w:bottom w:val="single" w:color="000000" w:sz="6" w:space="0"/>
                    <w:right w:val="single" w:color="000000" w:sz="12" w:space="0"/>
                  </w:tcBorders>
                </w:tcPr>
                <w:p>
                  <w:pPr>
                    <w:pStyle w:val="19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侵入途径</w:t>
                  </w:r>
                  <w:r>
                    <w:rPr>
                      <w:rFonts w:hAnsi="宋体"/>
                      <w:color w:val="000000" w:themeColor="text1"/>
                      <w:sz w:val="21"/>
                      <w:szCs w:val="21"/>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吸入。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55" w:hRule="atLeast"/>
              </w:trPr>
              <w:tc>
                <w:tcPr>
                  <w:tcW w:w="885" w:type="dxa"/>
                  <w:vMerge w:val="continue"/>
                  <w:tcBorders>
                    <w:top w:val="single" w:color="000000" w:sz="6" w:space="0"/>
                    <w:left w:val="single" w:color="000000" w:sz="12" w:space="0"/>
                    <w:bottom w:val="single" w:color="auto" w:sz="4" w:space="0"/>
                    <w:right w:val="single" w:color="000000" w:sz="6" w:space="0"/>
                  </w:tcBorders>
                  <w:vAlign w:val="center"/>
                </w:tcPr>
                <w:p>
                  <w:pPr>
                    <w:pStyle w:val="190"/>
                    <w:rPr>
                      <w:rFonts w:hAnsi="宋体"/>
                      <w:color w:val="000000" w:themeColor="text1"/>
                      <w14:textFill>
                        <w14:solidFill>
                          <w14:schemeClr w14:val="tx1"/>
                        </w14:solidFill>
                      </w14:textFill>
                    </w:rPr>
                  </w:pPr>
                </w:p>
              </w:tc>
              <w:tc>
                <w:tcPr>
                  <w:tcW w:w="8223" w:type="dxa"/>
                  <w:gridSpan w:val="3"/>
                  <w:tcBorders>
                    <w:top w:val="single" w:color="000000" w:sz="6" w:space="0"/>
                    <w:left w:val="single" w:color="000000" w:sz="6" w:space="0"/>
                    <w:bottom w:val="single" w:color="000000" w:sz="6" w:space="0"/>
                    <w:right w:val="single" w:color="000000" w:sz="12" w:space="0"/>
                  </w:tcBorders>
                  <w:vAlign w:val="top"/>
                </w:tcPr>
                <w:p>
                  <w:pPr>
                    <w:pStyle w:val="190"/>
                    <w:jc w:val="lef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健康危害</w:t>
                  </w:r>
                  <w:r>
                    <w:rPr>
                      <w:rFonts w:hAnsi="宋体"/>
                      <w:color w:val="000000" w:themeColor="text1"/>
                      <w:sz w:val="21"/>
                      <w:szCs w:val="21"/>
                      <w14:textFill>
                        <w14:solidFill>
                          <w14:schemeClr w14:val="tx1"/>
                        </w14:solidFill>
                      </w14:textFill>
                    </w:rPr>
                    <w:t xml:space="preserve"> : </w:t>
                  </w:r>
                  <w:r>
                    <w:rPr>
                      <w:rFonts w:hint="eastAsia" w:hAnsi="宋体"/>
                      <w:color w:val="000000" w:themeColor="text1"/>
                      <w:sz w:val="21"/>
                      <w:szCs w:val="21"/>
                      <w14:textFill>
                        <w14:solidFill>
                          <w14:schemeClr w14:val="tx1"/>
                        </w14:solidFill>
                      </w14:textFill>
                    </w:rPr>
                    <w:t>急性吸入，可出现乏力、头晕、头痛、恶心，严重者可引起油脂性肺炎。慢接触者，暴露部位可发生油性痤疮和接触性皮炎。可引起神经衰弱综合征，呼吸道和眼刺激症状及慢性油脂性肺炎。有资料报道，接触石油润滑油类的工人，有致癌的病例报告。</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4" w:hRule="atLeast"/>
              </w:trPr>
              <w:tc>
                <w:tcPr>
                  <w:tcW w:w="885" w:type="dxa"/>
                  <w:vMerge w:val="restart"/>
                  <w:tcBorders>
                    <w:top w:val="single" w:color="auto" w:sz="4" w:space="0"/>
                    <w:left w:val="single" w:color="000000" w:sz="12" w:space="0"/>
                    <w:bottom w:val="single" w:color="000000" w:sz="6" w:space="0"/>
                    <w:right w:val="single" w:color="000000" w:sz="6" w:space="0"/>
                  </w:tcBorders>
                  <w:vAlign w:val="center"/>
                </w:tcPr>
                <w:p>
                  <w:pPr>
                    <w:pStyle w:val="19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急救措施</w:t>
                  </w:r>
                </w:p>
              </w:tc>
              <w:tc>
                <w:tcPr>
                  <w:tcW w:w="8223" w:type="dxa"/>
                  <w:gridSpan w:val="3"/>
                  <w:tcBorders>
                    <w:top w:val="single" w:color="000000" w:sz="6" w:space="0"/>
                    <w:left w:val="single" w:color="000000" w:sz="6" w:space="0"/>
                    <w:bottom w:val="single" w:color="000000" w:sz="6" w:space="0"/>
                    <w:right w:val="single" w:color="000000" w:sz="12" w:space="0"/>
                  </w:tcBorders>
                </w:tcPr>
                <w:p>
                  <w:pPr>
                    <w:pStyle w:val="19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皮肤接触：脱去污染的衣着，用大量流动清水冲洗。就医。</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5" w:hRule="atLeast"/>
              </w:trPr>
              <w:tc>
                <w:tcPr>
                  <w:tcW w:w="885" w:type="dxa"/>
                  <w:vMerge w:val="continue"/>
                  <w:tcBorders>
                    <w:top w:val="single" w:color="000000" w:sz="6" w:space="0"/>
                    <w:left w:val="single" w:color="000000" w:sz="12" w:space="0"/>
                    <w:bottom w:val="single" w:color="000000" w:sz="6" w:space="0"/>
                    <w:right w:val="single" w:color="000000" w:sz="6" w:space="0"/>
                  </w:tcBorders>
                  <w:vAlign w:val="center"/>
                </w:tcPr>
                <w:p>
                  <w:pPr>
                    <w:pStyle w:val="190"/>
                    <w:rPr>
                      <w:rFonts w:hAnsi="宋体"/>
                      <w:color w:val="000000" w:themeColor="text1"/>
                      <w14:textFill>
                        <w14:solidFill>
                          <w14:schemeClr w14:val="tx1"/>
                        </w14:solidFill>
                      </w14:textFill>
                    </w:rPr>
                  </w:pPr>
                </w:p>
              </w:tc>
              <w:tc>
                <w:tcPr>
                  <w:tcW w:w="8223" w:type="dxa"/>
                  <w:gridSpan w:val="3"/>
                  <w:tcBorders>
                    <w:top w:val="single" w:color="000000" w:sz="6" w:space="0"/>
                    <w:left w:val="single" w:color="000000" w:sz="6" w:space="0"/>
                    <w:bottom w:val="single" w:color="000000" w:sz="6" w:space="0"/>
                    <w:right w:val="single" w:color="000000" w:sz="12" w:space="0"/>
                  </w:tcBorders>
                  <w:vAlign w:val="center"/>
                </w:tcPr>
                <w:p>
                  <w:pPr>
                    <w:pStyle w:val="190"/>
                    <w:rPr>
                      <w:rFonts w:hAnsi="宋体"/>
                      <w:color w:val="000000" w:themeColor="text1"/>
                      <w:sz w:val="11"/>
                      <w:szCs w:val="11"/>
                      <w14:textFill>
                        <w14:solidFill>
                          <w14:schemeClr w14:val="tx1"/>
                        </w14:solidFill>
                      </w14:textFill>
                    </w:rPr>
                  </w:pPr>
                  <w:r>
                    <w:rPr>
                      <w:rFonts w:hint="eastAsia" w:hAnsi="宋体"/>
                      <w:color w:val="000000" w:themeColor="text1"/>
                      <w:sz w:val="21"/>
                      <w:szCs w:val="21"/>
                      <w14:textFill>
                        <w14:solidFill>
                          <w14:schemeClr w14:val="tx1"/>
                        </w14:solidFill>
                      </w14:textFill>
                    </w:rPr>
                    <w:t>眼接触：提起眼睑，用流动清水或生理盐水冲洗。就医。</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16" w:hRule="atLeast"/>
              </w:trPr>
              <w:tc>
                <w:tcPr>
                  <w:tcW w:w="885" w:type="dxa"/>
                  <w:vMerge w:val="continue"/>
                  <w:tcBorders>
                    <w:top w:val="single" w:color="000000" w:sz="6" w:space="0"/>
                    <w:left w:val="single" w:color="000000" w:sz="12" w:space="0"/>
                    <w:bottom w:val="single" w:color="000000" w:sz="6" w:space="0"/>
                    <w:right w:val="single" w:color="000000" w:sz="6" w:space="0"/>
                  </w:tcBorders>
                  <w:vAlign w:val="center"/>
                </w:tcPr>
                <w:p>
                  <w:pPr>
                    <w:pStyle w:val="190"/>
                    <w:rPr>
                      <w:rFonts w:hAnsi="宋体"/>
                      <w:color w:val="000000" w:themeColor="text1"/>
                      <w14:textFill>
                        <w14:solidFill>
                          <w14:schemeClr w14:val="tx1"/>
                        </w14:solidFill>
                      </w14:textFill>
                    </w:rPr>
                  </w:pPr>
                </w:p>
              </w:tc>
              <w:tc>
                <w:tcPr>
                  <w:tcW w:w="8223" w:type="dxa"/>
                  <w:gridSpan w:val="3"/>
                  <w:tcBorders>
                    <w:top w:val="single" w:color="000000" w:sz="6" w:space="0"/>
                    <w:left w:val="single" w:color="000000" w:sz="6" w:space="0"/>
                    <w:bottom w:val="single" w:color="000000" w:sz="6" w:space="0"/>
                    <w:right w:val="single" w:color="000000" w:sz="12" w:space="0"/>
                  </w:tcBorders>
                  <w:vAlign w:val="center"/>
                </w:tcPr>
                <w:p>
                  <w:pPr>
                    <w:pStyle w:val="19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吸入：迅速脱离现场至空气新鲜处。保持呼吸道通畅。如呼吸困难，给输氧。如呼吸停止，立即进行人工呼吸，就医。</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72" w:hRule="atLeast"/>
              </w:trPr>
              <w:tc>
                <w:tcPr>
                  <w:tcW w:w="885" w:type="dxa"/>
                  <w:vMerge w:val="continue"/>
                  <w:tcBorders>
                    <w:top w:val="single" w:color="000000" w:sz="6" w:space="0"/>
                    <w:left w:val="single" w:color="000000" w:sz="12" w:space="0"/>
                    <w:bottom w:val="single" w:color="000000" w:sz="6" w:space="0"/>
                    <w:right w:val="single" w:color="000000" w:sz="6" w:space="0"/>
                  </w:tcBorders>
                  <w:vAlign w:val="center"/>
                </w:tcPr>
                <w:p>
                  <w:pPr>
                    <w:pStyle w:val="190"/>
                    <w:rPr>
                      <w:rFonts w:hAnsi="宋体"/>
                      <w:color w:val="000000" w:themeColor="text1"/>
                      <w14:textFill>
                        <w14:solidFill>
                          <w14:schemeClr w14:val="tx1"/>
                        </w14:solidFill>
                      </w14:textFill>
                    </w:rPr>
                  </w:pPr>
                </w:p>
              </w:tc>
              <w:tc>
                <w:tcPr>
                  <w:tcW w:w="8223" w:type="dxa"/>
                  <w:gridSpan w:val="3"/>
                  <w:tcBorders>
                    <w:top w:val="single" w:color="000000" w:sz="6" w:space="0"/>
                    <w:left w:val="single" w:color="000000" w:sz="6" w:space="0"/>
                    <w:bottom w:val="single" w:color="000000" w:sz="6" w:space="0"/>
                    <w:right w:val="single" w:color="000000" w:sz="12" w:space="0"/>
                  </w:tcBorders>
                  <w:vAlign w:val="center"/>
                </w:tcPr>
                <w:p>
                  <w:pPr>
                    <w:pStyle w:val="19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食入：饮足量温水，催吐，就医。</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72" w:hRule="atLeast"/>
              </w:trPr>
              <w:tc>
                <w:tcPr>
                  <w:tcW w:w="885" w:type="dxa"/>
                  <w:vMerge w:val="restart"/>
                  <w:tcBorders>
                    <w:top w:val="single" w:color="000000" w:sz="6" w:space="0"/>
                    <w:left w:val="single" w:color="000000" w:sz="12" w:space="0"/>
                    <w:bottom w:val="single" w:color="000000" w:sz="6" w:space="0"/>
                    <w:right w:val="single" w:color="000000" w:sz="6" w:space="0"/>
                  </w:tcBorders>
                  <w:vAlign w:val="center"/>
                </w:tcPr>
                <w:p>
                  <w:pPr>
                    <w:pStyle w:val="19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防护处理</w:t>
                  </w:r>
                </w:p>
              </w:tc>
              <w:tc>
                <w:tcPr>
                  <w:tcW w:w="8223" w:type="dxa"/>
                  <w:gridSpan w:val="3"/>
                  <w:tcBorders>
                    <w:top w:val="single" w:color="000000" w:sz="6" w:space="0"/>
                    <w:left w:val="single" w:color="000000" w:sz="6" w:space="0"/>
                    <w:bottom w:val="single" w:color="000000" w:sz="6" w:space="0"/>
                    <w:right w:val="single" w:color="000000" w:sz="12" w:space="0"/>
                  </w:tcBorders>
                  <w:vAlign w:val="center"/>
                </w:tcPr>
                <w:p>
                  <w:pPr>
                    <w:pStyle w:val="19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呼吸系统防护：空气中浓度超标时，必须佩带自吸过滤式防毒面具（半面罩）。紧急事态抢救或撤离时，应该佩带空气呼吸器。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72" w:hRule="atLeast"/>
              </w:trPr>
              <w:tc>
                <w:tcPr>
                  <w:tcW w:w="885" w:type="dxa"/>
                  <w:vMerge w:val="continue"/>
                  <w:tcBorders>
                    <w:top w:val="single" w:color="000000" w:sz="6" w:space="0"/>
                    <w:left w:val="single" w:color="000000" w:sz="12" w:space="0"/>
                    <w:bottom w:val="single" w:color="000000" w:sz="6" w:space="0"/>
                    <w:right w:val="single" w:color="000000" w:sz="6" w:space="0"/>
                  </w:tcBorders>
                  <w:vAlign w:val="center"/>
                </w:tcPr>
                <w:p>
                  <w:pPr>
                    <w:pStyle w:val="190"/>
                    <w:rPr>
                      <w:rFonts w:hAnsi="宋体"/>
                      <w:color w:val="000000" w:themeColor="text1"/>
                      <w14:textFill>
                        <w14:solidFill>
                          <w14:schemeClr w14:val="tx1"/>
                        </w14:solidFill>
                      </w14:textFill>
                    </w:rPr>
                  </w:pPr>
                </w:p>
              </w:tc>
              <w:tc>
                <w:tcPr>
                  <w:tcW w:w="8223" w:type="dxa"/>
                  <w:gridSpan w:val="3"/>
                  <w:tcBorders>
                    <w:top w:val="single" w:color="000000" w:sz="6" w:space="0"/>
                    <w:left w:val="single" w:color="000000" w:sz="6" w:space="0"/>
                    <w:bottom w:val="single" w:color="000000" w:sz="6" w:space="0"/>
                    <w:right w:val="single" w:color="000000" w:sz="12" w:space="0"/>
                  </w:tcBorders>
                  <w:vAlign w:val="center"/>
                </w:tcPr>
                <w:p>
                  <w:pPr>
                    <w:pStyle w:val="19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眼睛防护：戴化学安全防护眼镜。</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72" w:hRule="atLeast"/>
              </w:trPr>
              <w:tc>
                <w:tcPr>
                  <w:tcW w:w="885" w:type="dxa"/>
                  <w:vMerge w:val="continue"/>
                  <w:tcBorders>
                    <w:top w:val="single" w:color="000000" w:sz="6" w:space="0"/>
                    <w:left w:val="single" w:color="000000" w:sz="12" w:space="0"/>
                    <w:bottom w:val="single" w:color="000000" w:sz="6" w:space="0"/>
                    <w:right w:val="single" w:color="000000" w:sz="6" w:space="0"/>
                  </w:tcBorders>
                  <w:vAlign w:val="center"/>
                </w:tcPr>
                <w:p>
                  <w:pPr>
                    <w:pStyle w:val="190"/>
                    <w:rPr>
                      <w:rFonts w:hAnsi="宋体"/>
                      <w:color w:val="000000" w:themeColor="text1"/>
                      <w14:textFill>
                        <w14:solidFill>
                          <w14:schemeClr w14:val="tx1"/>
                        </w14:solidFill>
                      </w14:textFill>
                    </w:rPr>
                  </w:pPr>
                </w:p>
              </w:tc>
              <w:tc>
                <w:tcPr>
                  <w:tcW w:w="8223" w:type="dxa"/>
                  <w:gridSpan w:val="3"/>
                  <w:tcBorders>
                    <w:top w:val="single" w:color="000000" w:sz="6" w:space="0"/>
                    <w:left w:val="single" w:color="000000" w:sz="6" w:space="0"/>
                    <w:bottom w:val="single" w:color="000000" w:sz="6" w:space="0"/>
                    <w:right w:val="single" w:color="000000" w:sz="12" w:space="0"/>
                  </w:tcBorders>
                  <w:vAlign w:val="center"/>
                </w:tcPr>
                <w:p>
                  <w:pPr>
                    <w:pStyle w:val="19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身体防护：穿防毒物渗透工作服。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72" w:hRule="atLeast"/>
              </w:trPr>
              <w:tc>
                <w:tcPr>
                  <w:tcW w:w="885" w:type="dxa"/>
                  <w:vMerge w:val="continue"/>
                  <w:tcBorders>
                    <w:top w:val="single" w:color="000000" w:sz="6" w:space="0"/>
                    <w:left w:val="single" w:color="000000" w:sz="12" w:space="0"/>
                    <w:bottom w:val="single" w:color="000000" w:sz="6" w:space="0"/>
                    <w:right w:val="single" w:color="000000" w:sz="6" w:space="0"/>
                  </w:tcBorders>
                  <w:vAlign w:val="center"/>
                </w:tcPr>
                <w:p>
                  <w:pPr>
                    <w:pStyle w:val="190"/>
                    <w:rPr>
                      <w:rFonts w:hAnsi="宋体"/>
                      <w:color w:val="000000" w:themeColor="text1"/>
                      <w14:textFill>
                        <w14:solidFill>
                          <w14:schemeClr w14:val="tx1"/>
                        </w14:solidFill>
                      </w14:textFill>
                    </w:rPr>
                  </w:pPr>
                </w:p>
              </w:tc>
              <w:tc>
                <w:tcPr>
                  <w:tcW w:w="8223" w:type="dxa"/>
                  <w:gridSpan w:val="3"/>
                  <w:tcBorders>
                    <w:top w:val="single" w:color="000000" w:sz="6" w:space="0"/>
                    <w:left w:val="single" w:color="000000" w:sz="6" w:space="0"/>
                    <w:bottom w:val="single" w:color="000000" w:sz="6" w:space="0"/>
                    <w:right w:val="single" w:color="000000" w:sz="12" w:space="0"/>
                  </w:tcBorders>
                  <w:vAlign w:val="center"/>
                </w:tcPr>
                <w:p>
                  <w:pPr>
                    <w:pStyle w:val="19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手防护：戴橡胶耐油手套。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72" w:hRule="atLeast"/>
              </w:trPr>
              <w:tc>
                <w:tcPr>
                  <w:tcW w:w="885" w:type="dxa"/>
                  <w:tcBorders>
                    <w:top w:val="single" w:color="000000" w:sz="6" w:space="0"/>
                    <w:left w:val="single" w:color="000000" w:sz="12" w:space="0"/>
                    <w:bottom w:val="single" w:color="000000" w:sz="6" w:space="0"/>
                    <w:right w:val="single" w:color="000000" w:sz="6" w:space="0"/>
                  </w:tcBorders>
                  <w:vAlign w:val="center"/>
                </w:tcPr>
                <w:p>
                  <w:pPr>
                    <w:pStyle w:val="19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泄露处理</w:t>
                  </w:r>
                </w:p>
              </w:tc>
              <w:tc>
                <w:tcPr>
                  <w:tcW w:w="8223" w:type="dxa"/>
                  <w:gridSpan w:val="3"/>
                  <w:tcBorders>
                    <w:top w:val="single" w:color="000000" w:sz="6" w:space="0"/>
                    <w:left w:val="single" w:color="000000" w:sz="6" w:space="0"/>
                    <w:bottom w:val="single" w:color="000000" w:sz="6" w:space="0"/>
                    <w:right w:val="single" w:color="000000" w:sz="12" w:space="0"/>
                  </w:tcBorders>
                  <w:vAlign w:val="center"/>
                </w:tcPr>
                <w:p>
                  <w:pPr>
                    <w:pStyle w:val="19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迅速撤离泄漏污染区人员至安全区，并进行隔离，严格限制出入。切断火源。建议应急处理人员戴自给正压式呼吸器，穿防毒服。尽可能切断泄漏源。防止流入下水道、排洪沟等限制性空间。小量泄漏：用砂土或其它不燃材料吸附或吸收。大量泄漏：构筑围堤或挖坑收容。用泵转移至槽车或专用收集器内，回收或运至废物处理场所处置。</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72" w:hRule="atLeast"/>
              </w:trPr>
              <w:tc>
                <w:tcPr>
                  <w:tcW w:w="885" w:type="dxa"/>
                  <w:tcBorders>
                    <w:top w:val="single" w:color="000000" w:sz="6" w:space="0"/>
                    <w:left w:val="single" w:color="000000" w:sz="12" w:space="0"/>
                    <w:bottom w:val="single" w:color="000000" w:sz="6" w:space="0"/>
                    <w:right w:val="single" w:color="000000" w:sz="6" w:space="0"/>
                  </w:tcBorders>
                  <w:vAlign w:val="center"/>
                </w:tcPr>
                <w:p>
                  <w:pPr>
                    <w:pStyle w:val="19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储存要求</w:t>
                  </w:r>
                </w:p>
              </w:tc>
              <w:tc>
                <w:tcPr>
                  <w:tcW w:w="8223" w:type="dxa"/>
                  <w:gridSpan w:val="3"/>
                  <w:tcBorders>
                    <w:top w:val="single" w:color="000000" w:sz="6" w:space="0"/>
                    <w:left w:val="single" w:color="000000" w:sz="6" w:space="0"/>
                    <w:bottom w:val="single" w:color="000000" w:sz="6" w:space="0"/>
                    <w:right w:val="single" w:color="000000" w:sz="12" w:space="0"/>
                  </w:tcBorders>
                  <w:vAlign w:val="center"/>
                </w:tcPr>
                <w:p>
                  <w:pPr>
                    <w:pStyle w:val="19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储存于阴凉、通风的库房。远离火种、热源。应与氧化剂分开存放，切记混储。配备相应品种和数量的消防器材。储区应备有泄漏应急处理设备和合适的收容材料。</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72" w:hRule="atLeast"/>
              </w:trPr>
              <w:tc>
                <w:tcPr>
                  <w:tcW w:w="885" w:type="dxa"/>
                  <w:tcBorders>
                    <w:top w:val="single" w:color="000000" w:sz="6" w:space="0"/>
                    <w:left w:val="single" w:color="000000" w:sz="12" w:space="0"/>
                    <w:bottom w:val="single" w:color="000000" w:sz="12" w:space="0"/>
                    <w:right w:val="single" w:color="000000" w:sz="6" w:space="0"/>
                  </w:tcBorders>
                  <w:vAlign w:val="center"/>
                </w:tcPr>
                <w:p>
                  <w:pPr>
                    <w:pStyle w:val="19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运输要求</w:t>
                  </w:r>
                </w:p>
              </w:tc>
              <w:tc>
                <w:tcPr>
                  <w:tcW w:w="8223" w:type="dxa"/>
                  <w:gridSpan w:val="3"/>
                  <w:tcBorders>
                    <w:top w:val="single" w:color="000000" w:sz="6" w:space="0"/>
                    <w:left w:val="single" w:color="000000" w:sz="6" w:space="0"/>
                    <w:bottom w:val="single" w:color="000000" w:sz="12" w:space="0"/>
                    <w:right w:val="single" w:color="000000" w:sz="12" w:space="0"/>
                  </w:tcBorders>
                  <w:vAlign w:val="center"/>
                </w:tcPr>
                <w:p>
                  <w:pPr>
                    <w:pStyle w:val="19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运输前应先检查包装容器是否完整、密封，运输过程中要确保容器不泄漏、不倒塌、不坠落、不损坏。严禁与氧化剂、食用化学品等混装混运。运输车船必须彻底清洗、消毒，否则不得装运其它物品。船运时，配装位置应远离卧室、厨房，并与机舱、电源、火源等部位隔离。公路运输时要按规定路线行驶。</w:t>
                  </w:r>
                </w:p>
              </w:tc>
            </w:tr>
          </w:tbl>
          <w:p>
            <w:pPr>
              <w:rPr>
                <w:rFonts w:ascii="宋体"/>
                <w:color w:val="000000" w:themeColor="text1"/>
                <w14:textFill>
                  <w14:solidFill>
                    <w14:schemeClr w14:val="tx1"/>
                  </w14:solidFill>
                </w14:textFill>
              </w:rPr>
            </w:pPr>
          </w:p>
          <w:p>
            <w:pPr>
              <w:spacing w:line="240" w:lineRule="atLeast"/>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表</w:t>
            </w:r>
            <w:r>
              <w:rPr>
                <w:rFonts w:ascii="宋体" w:hAnsi="宋体"/>
                <w:b/>
                <w:color w:val="000000" w:themeColor="text1"/>
                <w:sz w:val="24"/>
                <w14:textFill>
                  <w14:solidFill>
                    <w14:schemeClr w14:val="tx1"/>
                  </w14:solidFill>
                </w14:textFill>
              </w:rPr>
              <w:t>7-2</w:t>
            </w:r>
            <w:r>
              <w:rPr>
                <w:rFonts w:hint="eastAsia" w:ascii="宋体" w:hAnsi="宋体"/>
                <w:b/>
                <w:color w:val="000000" w:themeColor="text1"/>
                <w:sz w:val="24"/>
                <w:lang w:val="en-US" w:eastAsia="zh-CN"/>
                <w14:textFill>
                  <w14:solidFill>
                    <w14:schemeClr w14:val="tx1"/>
                  </w14:solidFill>
                </w14:textFill>
              </w:rPr>
              <w:t>6</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二甲苯理化性质及危险性</w:t>
            </w:r>
          </w:p>
          <w:tbl>
            <w:tblPr>
              <w:tblStyle w:val="43"/>
              <w:tblW w:w="9108"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626"/>
              <w:gridCol w:w="3623"/>
              <w:gridCol w:w="7"/>
              <w:gridCol w:w="281"/>
              <w:gridCol w:w="2301"/>
              <w:gridCol w:w="9"/>
              <w:gridCol w:w="2261"/>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3" w:hRule="atLeast"/>
                <w:jc w:val="center"/>
              </w:trPr>
              <w:tc>
                <w:tcPr>
                  <w:tcW w:w="626" w:type="dxa"/>
                  <w:vMerge w:val="restart"/>
                  <w:tcBorders>
                    <w:top w:val="single" w:color="auto" w:sz="12" w:space="0"/>
                    <w:left w:val="single" w:color="auto" w:sz="12" w:space="0"/>
                    <w:bottom w:val="single" w:color="auto" w:sz="8" w:space="0"/>
                    <w:right w:val="single" w:color="auto" w:sz="8" w:space="0"/>
                  </w:tcBorders>
                  <w:vAlign w:val="center"/>
                </w:tcPr>
                <w:p>
                  <w:pPr>
                    <w:pStyle w:val="15"/>
                    <w:widowControl/>
                    <w:snapToGrid w:val="0"/>
                    <w:spacing w:after="0"/>
                    <w:ind w:left="0" w:leftChars="0"/>
                    <w:jc w:val="center"/>
                    <w:rPr>
                      <w:rFonts w:ascii="宋体"/>
                      <w:color w:val="000000" w:themeColor="text1"/>
                      <w:szCs w:val="21"/>
                      <w14:textFill>
                        <w14:solidFill>
                          <w14:schemeClr w14:val="tx1"/>
                        </w14:solidFill>
                      </w14:textFill>
                    </w:rPr>
                  </w:pPr>
                  <w:bookmarkStart w:id="10" w:name="_Hlk519169721"/>
                  <w:r>
                    <w:rPr>
                      <w:rFonts w:hint="eastAsia" w:ascii="宋体" w:hAnsi="宋体"/>
                      <w:color w:val="000000" w:themeColor="text1"/>
                      <w:szCs w:val="21"/>
                      <w14:textFill>
                        <w14:solidFill>
                          <w14:schemeClr w14:val="tx1"/>
                        </w14:solidFill>
                      </w14:textFill>
                    </w:rPr>
                    <w:t>标识</w:t>
                  </w:r>
                </w:p>
              </w:tc>
              <w:tc>
                <w:tcPr>
                  <w:tcW w:w="3630" w:type="dxa"/>
                  <w:gridSpan w:val="2"/>
                  <w:tcBorders>
                    <w:top w:val="single" w:color="auto" w:sz="12" w:space="0"/>
                    <w:left w:val="single" w:color="auto" w:sz="8" w:space="0"/>
                    <w:bottom w:val="single" w:color="auto" w:sz="8" w:space="0"/>
                    <w:right w:val="single" w:color="auto" w:sz="4" w:space="0"/>
                  </w:tcBorders>
                  <w:vAlign w:val="center"/>
                </w:tcPr>
                <w:p>
                  <w:pPr>
                    <w:pStyle w:val="15"/>
                    <w:widowControl/>
                    <w:snapToGrid w:val="0"/>
                    <w:spacing w:after="0"/>
                    <w:ind w:left="0" w:leftChars="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中文名：二甲苯</w:t>
                  </w:r>
                </w:p>
              </w:tc>
              <w:tc>
                <w:tcPr>
                  <w:tcW w:w="4852" w:type="dxa"/>
                  <w:gridSpan w:val="4"/>
                  <w:tcBorders>
                    <w:top w:val="single" w:color="auto" w:sz="12" w:space="0"/>
                    <w:left w:val="single" w:color="auto" w:sz="4" w:space="0"/>
                    <w:bottom w:val="single" w:color="auto" w:sz="8" w:space="0"/>
                    <w:right w:val="single" w:color="auto" w:sz="12" w:space="0"/>
                  </w:tcBorders>
                  <w:vAlign w:val="center"/>
                </w:tcPr>
                <w:p>
                  <w:pPr>
                    <w:pStyle w:val="15"/>
                    <w:widowControl/>
                    <w:snapToGrid w:val="0"/>
                    <w:spacing w:after="0"/>
                    <w:ind w:left="0" w:leftChars="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英文名：</w:t>
                  </w:r>
                  <w:r>
                    <w:rPr>
                      <w:rFonts w:ascii="宋体" w:hAnsi="宋体"/>
                      <w:color w:val="000000" w:themeColor="text1"/>
                      <w:szCs w:val="21"/>
                      <w14:textFill>
                        <w14:solidFill>
                          <w14:schemeClr w14:val="tx1"/>
                        </w14:solidFill>
                      </w14:textFill>
                    </w:rPr>
                    <w:t>1,4-xylene</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3" w:hRule="atLeast"/>
                <w:jc w:val="center"/>
              </w:trPr>
              <w:tc>
                <w:tcPr>
                  <w:tcW w:w="626" w:type="dxa"/>
                  <w:vMerge w:val="continue"/>
                  <w:tcBorders>
                    <w:top w:val="single" w:color="auto" w:sz="8" w:space="0"/>
                    <w:left w:val="single" w:color="auto" w:sz="12" w:space="0"/>
                    <w:bottom w:val="single" w:color="auto" w:sz="8" w:space="0"/>
                    <w:right w:val="single" w:color="auto" w:sz="8" w:space="0"/>
                  </w:tcBorders>
                  <w:vAlign w:val="center"/>
                </w:tcPr>
                <w:p>
                  <w:pPr>
                    <w:snapToGrid w:val="0"/>
                    <w:rPr>
                      <w:rFonts w:ascii="宋体"/>
                      <w:color w:val="000000" w:themeColor="text1"/>
                      <w:szCs w:val="21"/>
                      <w14:textFill>
                        <w14:solidFill>
                          <w14:schemeClr w14:val="tx1"/>
                        </w14:solidFill>
                      </w14:textFill>
                    </w:rPr>
                  </w:pPr>
                </w:p>
              </w:tc>
              <w:tc>
                <w:tcPr>
                  <w:tcW w:w="3623" w:type="dxa"/>
                  <w:tcBorders>
                    <w:top w:val="single" w:color="auto" w:sz="8" w:space="0"/>
                    <w:left w:val="single" w:color="auto" w:sz="8" w:space="0"/>
                    <w:bottom w:val="single" w:color="auto" w:sz="8" w:space="0"/>
                    <w:right w:val="single" w:color="auto" w:sz="4" w:space="0"/>
                  </w:tcBorders>
                  <w:vAlign w:val="center"/>
                </w:tcPr>
                <w:p>
                  <w:pPr>
                    <w:pStyle w:val="15"/>
                    <w:widowControl/>
                    <w:snapToGrid w:val="0"/>
                    <w:spacing w:after="0"/>
                    <w:ind w:left="0" w:leftChars="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分子式：</w:t>
                  </w:r>
                  <w:r>
                    <w:rPr>
                      <w:rFonts w:ascii="宋体" w:hAnsi="宋体"/>
                      <w:color w:val="000000" w:themeColor="text1"/>
                      <w:szCs w:val="21"/>
                      <w14:textFill>
                        <w14:solidFill>
                          <w14:schemeClr w14:val="tx1"/>
                        </w14:solidFill>
                      </w14:textFill>
                    </w:rPr>
                    <w:t>C</w:t>
                  </w:r>
                  <w:r>
                    <w:rPr>
                      <w:rFonts w:ascii="宋体" w:hAnsi="宋体"/>
                      <w:color w:val="000000" w:themeColor="text1"/>
                      <w:szCs w:val="21"/>
                      <w:vertAlign w:val="subscript"/>
                      <w14:textFill>
                        <w14:solidFill>
                          <w14:schemeClr w14:val="tx1"/>
                        </w14:solidFill>
                      </w14:textFill>
                    </w:rPr>
                    <w:t>8</w:t>
                  </w:r>
                  <w:r>
                    <w:rPr>
                      <w:rFonts w:ascii="宋体" w:hAnsi="宋体"/>
                      <w:color w:val="000000" w:themeColor="text1"/>
                      <w:szCs w:val="21"/>
                      <w14:textFill>
                        <w14:solidFill>
                          <w14:schemeClr w14:val="tx1"/>
                        </w14:solidFill>
                      </w14:textFill>
                    </w:rPr>
                    <w:t>H</w:t>
                  </w:r>
                  <w:r>
                    <w:rPr>
                      <w:rFonts w:ascii="宋体" w:hAnsi="宋体"/>
                      <w:color w:val="000000" w:themeColor="text1"/>
                      <w:szCs w:val="21"/>
                      <w:vertAlign w:val="subscript"/>
                      <w14:textFill>
                        <w14:solidFill>
                          <w14:schemeClr w14:val="tx1"/>
                        </w14:solidFill>
                      </w14:textFill>
                    </w:rPr>
                    <w:t>10</w:t>
                  </w:r>
                </w:p>
              </w:tc>
              <w:tc>
                <w:tcPr>
                  <w:tcW w:w="2598" w:type="dxa"/>
                  <w:gridSpan w:val="4"/>
                  <w:tcBorders>
                    <w:top w:val="single" w:color="auto" w:sz="8" w:space="0"/>
                    <w:left w:val="single" w:color="auto" w:sz="4" w:space="0"/>
                    <w:bottom w:val="single" w:color="auto" w:sz="8" w:space="0"/>
                    <w:right w:val="single" w:color="auto" w:sz="4" w:space="0"/>
                  </w:tcBorders>
                  <w:vAlign w:val="center"/>
                </w:tcPr>
                <w:p>
                  <w:pPr>
                    <w:pStyle w:val="15"/>
                    <w:widowControl/>
                    <w:snapToGrid w:val="0"/>
                    <w:spacing w:after="0"/>
                    <w:ind w:left="0" w:leftChars="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分子量：</w:t>
                  </w:r>
                  <w:r>
                    <w:rPr>
                      <w:rFonts w:ascii="宋体" w:hAnsi="宋体"/>
                      <w:color w:val="000000" w:themeColor="text1"/>
                      <w:szCs w:val="21"/>
                      <w14:textFill>
                        <w14:solidFill>
                          <w14:schemeClr w14:val="tx1"/>
                        </w14:solidFill>
                      </w14:textFill>
                    </w:rPr>
                    <w:t>106.17</w:t>
                  </w:r>
                </w:p>
              </w:tc>
              <w:tc>
                <w:tcPr>
                  <w:tcW w:w="2261" w:type="dxa"/>
                  <w:tcBorders>
                    <w:top w:val="single" w:color="auto" w:sz="8" w:space="0"/>
                    <w:left w:val="single" w:color="auto" w:sz="4" w:space="0"/>
                    <w:bottom w:val="single" w:color="auto" w:sz="8" w:space="0"/>
                    <w:right w:val="single" w:color="auto" w:sz="12" w:space="0"/>
                  </w:tcBorders>
                  <w:vAlign w:val="center"/>
                </w:tcPr>
                <w:p>
                  <w:pPr>
                    <w:pStyle w:val="15"/>
                    <w:widowControl/>
                    <w:snapToGrid w:val="0"/>
                    <w:spacing w:after="0"/>
                    <w:ind w:left="0" w:leftChars="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UN</w:t>
                  </w:r>
                  <w:r>
                    <w:rPr>
                      <w:rFonts w:hint="eastAsia" w:ascii="宋体" w:hAnsi="宋体"/>
                      <w:color w:val="000000" w:themeColor="text1"/>
                      <w:szCs w:val="21"/>
                      <w14:textFill>
                        <w14:solidFill>
                          <w14:schemeClr w14:val="tx1"/>
                        </w14:solidFill>
                      </w14:textFill>
                    </w:rPr>
                    <w:t>编号：</w:t>
                  </w:r>
                  <w:r>
                    <w:rPr>
                      <w:rFonts w:ascii="宋体" w:hAnsi="宋体"/>
                      <w:color w:val="000000" w:themeColor="text1"/>
                      <w:szCs w:val="21"/>
                      <w14:textFill>
                        <w14:solidFill>
                          <w14:schemeClr w14:val="tx1"/>
                        </w14:solidFill>
                      </w14:textFill>
                    </w:rPr>
                    <w:t>1307</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3" w:hRule="atLeast"/>
                <w:jc w:val="center"/>
              </w:trPr>
              <w:tc>
                <w:tcPr>
                  <w:tcW w:w="626" w:type="dxa"/>
                  <w:vMerge w:val="restart"/>
                  <w:tcBorders>
                    <w:top w:val="single" w:color="auto" w:sz="8" w:space="0"/>
                    <w:left w:val="single" w:color="auto" w:sz="12" w:space="0"/>
                    <w:bottom w:val="single" w:color="auto" w:sz="8" w:space="0"/>
                    <w:right w:val="single" w:color="auto" w:sz="8" w:space="0"/>
                  </w:tcBorders>
                  <w:vAlign w:val="center"/>
                </w:tcPr>
                <w:p>
                  <w:pPr>
                    <w:pStyle w:val="15"/>
                    <w:widowControl/>
                    <w:snapToGrid w:val="0"/>
                    <w:spacing w:after="0"/>
                    <w:ind w:left="0" w:leftChars="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理化</w:t>
                  </w:r>
                </w:p>
                <w:p>
                  <w:pPr>
                    <w:pStyle w:val="15"/>
                    <w:widowControl/>
                    <w:snapToGrid w:val="0"/>
                    <w:spacing w:after="0"/>
                    <w:ind w:left="0" w:leftChars="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性质</w:t>
                  </w:r>
                </w:p>
              </w:tc>
              <w:tc>
                <w:tcPr>
                  <w:tcW w:w="3630" w:type="dxa"/>
                  <w:gridSpan w:val="2"/>
                  <w:tcBorders>
                    <w:top w:val="single" w:color="auto" w:sz="8" w:space="0"/>
                    <w:left w:val="single" w:color="auto" w:sz="8" w:space="0"/>
                    <w:bottom w:val="single" w:color="auto" w:sz="8" w:space="0"/>
                    <w:right w:val="single" w:color="auto" w:sz="8" w:space="0"/>
                  </w:tcBorders>
                  <w:vAlign w:val="center"/>
                </w:tcPr>
                <w:p>
                  <w:pPr>
                    <w:pStyle w:val="15"/>
                    <w:widowControl/>
                    <w:snapToGrid w:val="0"/>
                    <w:spacing w:after="0"/>
                    <w:ind w:left="0" w:leftChars="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危规号：</w:t>
                  </w:r>
                  <w:r>
                    <w:rPr>
                      <w:rFonts w:ascii="宋体" w:hAnsi="宋体"/>
                      <w:color w:val="000000" w:themeColor="text1"/>
                      <w:szCs w:val="21"/>
                      <w14:textFill>
                        <w14:solidFill>
                          <w14:schemeClr w14:val="tx1"/>
                        </w14:solidFill>
                      </w14:textFill>
                    </w:rPr>
                    <w:t>33535</w:t>
                  </w:r>
                </w:p>
              </w:tc>
              <w:tc>
                <w:tcPr>
                  <w:tcW w:w="2582" w:type="dxa"/>
                  <w:gridSpan w:val="2"/>
                  <w:tcBorders>
                    <w:top w:val="single" w:color="auto" w:sz="8" w:space="0"/>
                    <w:left w:val="single" w:color="auto" w:sz="8" w:space="0"/>
                    <w:bottom w:val="single" w:color="auto" w:sz="8" w:space="0"/>
                    <w:right w:val="single" w:color="auto" w:sz="4" w:space="0"/>
                  </w:tcBorders>
                  <w:vAlign w:val="center"/>
                </w:tcPr>
                <w:p>
                  <w:pPr>
                    <w:pStyle w:val="15"/>
                    <w:widowControl/>
                    <w:snapToGrid w:val="0"/>
                    <w:spacing w:after="0"/>
                    <w:ind w:left="0" w:leftChars="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RTECS</w:t>
                  </w:r>
                  <w:r>
                    <w:rPr>
                      <w:rFonts w:hint="eastAsia" w:ascii="宋体" w:hAnsi="宋体"/>
                      <w:color w:val="000000" w:themeColor="text1"/>
                      <w:szCs w:val="21"/>
                      <w14:textFill>
                        <w14:solidFill>
                          <w14:schemeClr w14:val="tx1"/>
                        </w14:solidFill>
                      </w14:textFill>
                    </w:rPr>
                    <w:t>号：</w:t>
                  </w:r>
                  <w:r>
                    <w:rPr>
                      <w:rFonts w:ascii="宋体" w:hAnsi="宋体"/>
                      <w:color w:val="000000" w:themeColor="text1"/>
                      <w:szCs w:val="21"/>
                      <w14:textFill>
                        <w14:solidFill>
                          <w14:schemeClr w14:val="tx1"/>
                        </w14:solidFill>
                      </w14:textFill>
                    </w:rPr>
                    <w:t>ZE2625000</w:t>
                  </w:r>
                </w:p>
              </w:tc>
              <w:tc>
                <w:tcPr>
                  <w:tcW w:w="2270" w:type="dxa"/>
                  <w:gridSpan w:val="2"/>
                  <w:tcBorders>
                    <w:top w:val="single" w:color="auto" w:sz="8" w:space="0"/>
                    <w:left w:val="single" w:color="auto" w:sz="4" w:space="0"/>
                    <w:bottom w:val="single" w:color="auto" w:sz="8" w:space="0"/>
                    <w:right w:val="single" w:color="auto" w:sz="12" w:space="0"/>
                  </w:tcBorders>
                  <w:vAlign w:val="center"/>
                </w:tcPr>
                <w:p>
                  <w:pPr>
                    <w:pStyle w:val="15"/>
                    <w:widowControl/>
                    <w:snapToGrid w:val="0"/>
                    <w:spacing w:after="0"/>
                    <w:ind w:left="0" w:leftChars="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CAS</w:t>
                  </w:r>
                  <w:r>
                    <w:rPr>
                      <w:rFonts w:hint="eastAsia" w:ascii="宋体" w:hAnsi="宋体"/>
                      <w:color w:val="000000" w:themeColor="text1"/>
                      <w:szCs w:val="21"/>
                      <w14:textFill>
                        <w14:solidFill>
                          <w14:schemeClr w14:val="tx1"/>
                        </w14:solidFill>
                      </w14:textFill>
                    </w:rPr>
                    <w:t>号：</w:t>
                  </w:r>
                  <w:r>
                    <w:rPr>
                      <w:rFonts w:ascii="宋体" w:hAnsi="宋体"/>
                      <w:color w:val="000000" w:themeColor="text1"/>
                      <w:szCs w:val="21"/>
                      <w14:textFill>
                        <w14:solidFill>
                          <w14:schemeClr w14:val="tx1"/>
                        </w14:solidFill>
                      </w14:textFill>
                    </w:rPr>
                    <w:t>106-42-3</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3" w:hRule="atLeast"/>
                <w:jc w:val="center"/>
              </w:trPr>
              <w:tc>
                <w:tcPr>
                  <w:tcW w:w="626" w:type="dxa"/>
                  <w:vMerge w:val="continue"/>
                  <w:tcBorders>
                    <w:top w:val="single" w:color="auto" w:sz="8" w:space="0"/>
                    <w:left w:val="single" w:color="auto" w:sz="12" w:space="0"/>
                    <w:bottom w:val="single" w:color="auto" w:sz="8" w:space="0"/>
                    <w:right w:val="single" w:color="auto" w:sz="8" w:space="0"/>
                  </w:tcBorders>
                  <w:vAlign w:val="center"/>
                </w:tcPr>
                <w:p>
                  <w:pPr>
                    <w:pStyle w:val="15"/>
                    <w:widowControl/>
                    <w:snapToGrid w:val="0"/>
                    <w:spacing w:after="0"/>
                    <w:ind w:left="0" w:leftChars="0"/>
                    <w:jc w:val="center"/>
                    <w:rPr>
                      <w:rFonts w:ascii="宋体"/>
                      <w:color w:val="000000" w:themeColor="text1"/>
                      <w:szCs w:val="21"/>
                      <w14:textFill>
                        <w14:solidFill>
                          <w14:schemeClr w14:val="tx1"/>
                        </w14:solidFill>
                      </w14:textFill>
                    </w:rPr>
                  </w:pPr>
                </w:p>
              </w:tc>
              <w:tc>
                <w:tcPr>
                  <w:tcW w:w="3630" w:type="dxa"/>
                  <w:gridSpan w:val="2"/>
                  <w:tcBorders>
                    <w:top w:val="single" w:color="auto" w:sz="8" w:space="0"/>
                    <w:left w:val="single" w:color="auto" w:sz="8" w:space="0"/>
                    <w:bottom w:val="single" w:color="auto" w:sz="8" w:space="0"/>
                    <w:right w:val="single" w:color="auto" w:sz="8" w:space="0"/>
                  </w:tcBorders>
                  <w:vAlign w:val="center"/>
                </w:tcPr>
                <w:p>
                  <w:pPr>
                    <w:pStyle w:val="15"/>
                    <w:widowControl/>
                    <w:snapToGrid w:val="0"/>
                    <w:spacing w:after="0"/>
                    <w:ind w:left="0" w:leftChars="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外观与性状：无色透明液体，有类似甲苯的气味</w:t>
                  </w:r>
                </w:p>
              </w:tc>
              <w:tc>
                <w:tcPr>
                  <w:tcW w:w="4852" w:type="dxa"/>
                  <w:gridSpan w:val="4"/>
                  <w:tcBorders>
                    <w:top w:val="single" w:color="auto" w:sz="8" w:space="0"/>
                    <w:left w:val="single" w:color="auto" w:sz="8" w:space="0"/>
                    <w:bottom w:val="single" w:color="auto" w:sz="8" w:space="0"/>
                    <w:right w:val="single" w:color="auto" w:sz="12" w:space="0"/>
                  </w:tcBorders>
                  <w:vAlign w:val="center"/>
                </w:tcPr>
                <w:p>
                  <w:pPr>
                    <w:pStyle w:val="15"/>
                    <w:widowControl/>
                    <w:snapToGrid w:val="0"/>
                    <w:spacing w:after="0"/>
                    <w:ind w:left="0" w:leftChars="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溶解性：不溶于水，可溶于乙醇、乙醚、氯仿等多数有机溶剂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3" w:hRule="atLeast"/>
                <w:jc w:val="center"/>
              </w:trPr>
              <w:tc>
                <w:tcPr>
                  <w:tcW w:w="626" w:type="dxa"/>
                  <w:vMerge w:val="continue"/>
                  <w:tcBorders>
                    <w:top w:val="single" w:color="auto" w:sz="8" w:space="0"/>
                    <w:left w:val="single" w:color="auto" w:sz="12" w:space="0"/>
                    <w:bottom w:val="single" w:color="auto" w:sz="8" w:space="0"/>
                    <w:right w:val="single" w:color="auto" w:sz="8" w:space="0"/>
                  </w:tcBorders>
                  <w:vAlign w:val="center"/>
                </w:tcPr>
                <w:p>
                  <w:pPr>
                    <w:pStyle w:val="15"/>
                    <w:widowControl/>
                    <w:snapToGrid w:val="0"/>
                    <w:spacing w:after="0"/>
                    <w:ind w:left="0" w:leftChars="0"/>
                    <w:jc w:val="center"/>
                    <w:rPr>
                      <w:rFonts w:ascii="宋体"/>
                      <w:color w:val="000000" w:themeColor="text1"/>
                      <w:szCs w:val="21"/>
                      <w14:textFill>
                        <w14:solidFill>
                          <w14:schemeClr w14:val="tx1"/>
                        </w14:solidFill>
                      </w14:textFill>
                    </w:rPr>
                  </w:pPr>
                </w:p>
              </w:tc>
              <w:tc>
                <w:tcPr>
                  <w:tcW w:w="3630" w:type="dxa"/>
                  <w:gridSpan w:val="2"/>
                  <w:tcBorders>
                    <w:top w:val="single" w:color="auto" w:sz="8" w:space="0"/>
                    <w:left w:val="single" w:color="auto" w:sz="8" w:space="0"/>
                    <w:bottom w:val="single" w:color="auto" w:sz="8" w:space="0"/>
                    <w:right w:val="single" w:color="auto" w:sz="8" w:space="0"/>
                  </w:tcBorders>
                  <w:vAlign w:val="center"/>
                </w:tcPr>
                <w:p>
                  <w:pPr>
                    <w:pStyle w:val="15"/>
                    <w:widowControl/>
                    <w:snapToGrid w:val="0"/>
                    <w:spacing w:after="0"/>
                    <w:ind w:left="0" w:leftChars="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熔点（</w:t>
                  </w:r>
                  <w:r>
                    <w:rPr>
                      <w:rFonts w:hint="eastAsia" w:ascii="宋体" w:hAnsi="宋体" w:cs="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13.3</w:t>
                  </w:r>
                </w:p>
              </w:tc>
              <w:tc>
                <w:tcPr>
                  <w:tcW w:w="4852" w:type="dxa"/>
                  <w:gridSpan w:val="4"/>
                  <w:tcBorders>
                    <w:top w:val="single" w:color="auto" w:sz="8" w:space="0"/>
                    <w:left w:val="single" w:color="auto" w:sz="8" w:space="0"/>
                    <w:bottom w:val="single" w:color="auto" w:sz="8" w:space="0"/>
                    <w:right w:val="single" w:color="auto" w:sz="12" w:space="0"/>
                  </w:tcBorders>
                  <w:vAlign w:val="center"/>
                </w:tcPr>
                <w:p>
                  <w:pPr>
                    <w:pStyle w:val="15"/>
                    <w:widowControl/>
                    <w:snapToGrid w:val="0"/>
                    <w:spacing w:after="0"/>
                    <w:ind w:left="0" w:leftChars="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燃烧热（</w:t>
                  </w:r>
                  <w:r>
                    <w:rPr>
                      <w:rFonts w:ascii="宋体" w:hAnsi="宋体"/>
                      <w:color w:val="000000" w:themeColor="text1"/>
                      <w:szCs w:val="21"/>
                      <w14:textFill>
                        <w14:solidFill>
                          <w14:schemeClr w14:val="tx1"/>
                        </w14:solidFill>
                      </w14:textFill>
                    </w:rPr>
                    <w:t>KJ/mol</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:4549.5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3" w:hRule="atLeast"/>
                <w:jc w:val="center"/>
              </w:trPr>
              <w:tc>
                <w:tcPr>
                  <w:tcW w:w="626" w:type="dxa"/>
                  <w:vMerge w:val="continue"/>
                  <w:tcBorders>
                    <w:top w:val="single" w:color="auto" w:sz="8" w:space="0"/>
                    <w:left w:val="single" w:color="auto" w:sz="12" w:space="0"/>
                    <w:bottom w:val="single" w:color="auto" w:sz="8" w:space="0"/>
                    <w:right w:val="single" w:color="auto" w:sz="8" w:space="0"/>
                  </w:tcBorders>
                  <w:vAlign w:val="center"/>
                </w:tcPr>
                <w:p>
                  <w:pPr>
                    <w:pStyle w:val="15"/>
                    <w:widowControl/>
                    <w:snapToGrid w:val="0"/>
                    <w:spacing w:after="0"/>
                    <w:ind w:left="0" w:leftChars="0"/>
                    <w:jc w:val="center"/>
                    <w:rPr>
                      <w:rFonts w:ascii="宋体"/>
                      <w:color w:val="000000" w:themeColor="text1"/>
                      <w:szCs w:val="21"/>
                      <w14:textFill>
                        <w14:solidFill>
                          <w14:schemeClr w14:val="tx1"/>
                        </w14:solidFill>
                      </w14:textFill>
                    </w:rPr>
                  </w:pPr>
                </w:p>
              </w:tc>
              <w:tc>
                <w:tcPr>
                  <w:tcW w:w="3630" w:type="dxa"/>
                  <w:gridSpan w:val="2"/>
                  <w:tcBorders>
                    <w:top w:val="single" w:color="auto" w:sz="8" w:space="0"/>
                    <w:left w:val="single" w:color="auto" w:sz="8" w:space="0"/>
                    <w:bottom w:val="single" w:color="auto" w:sz="8" w:space="0"/>
                    <w:right w:val="single" w:color="auto" w:sz="8" w:space="0"/>
                  </w:tcBorders>
                  <w:vAlign w:val="center"/>
                </w:tcPr>
                <w:p>
                  <w:pPr>
                    <w:pStyle w:val="15"/>
                    <w:widowControl/>
                    <w:snapToGrid w:val="0"/>
                    <w:spacing w:after="0"/>
                    <w:ind w:left="0" w:leftChars="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沸点（</w:t>
                  </w:r>
                  <w:r>
                    <w:rPr>
                      <w:rFonts w:hint="eastAsia" w:ascii="宋体" w:hAnsi="宋体" w:cs="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138.4</w:t>
                  </w:r>
                </w:p>
              </w:tc>
              <w:tc>
                <w:tcPr>
                  <w:tcW w:w="4852" w:type="dxa"/>
                  <w:gridSpan w:val="4"/>
                  <w:tcBorders>
                    <w:top w:val="single" w:color="auto" w:sz="8" w:space="0"/>
                    <w:left w:val="single" w:color="auto" w:sz="8" w:space="0"/>
                    <w:bottom w:val="single" w:color="auto" w:sz="8" w:space="0"/>
                    <w:right w:val="single" w:color="auto" w:sz="12" w:space="0"/>
                  </w:tcBorders>
                  <w:vAlign w:val="center"/>
                </w:tcPr>
                <w:p>
                  <w:pPr>
                    <w:pStyle w:val="15"/>
                    <w:widowControl/>
                    <w:snapToGrid w:val="0"/>
                    <w:spacing w:after="0"/>
                    <w:ind w:left="0" w:leftChars="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爆炸性气体分类：</w:t>
                  </w:r>
                  <w:r>
                    <w:rPr>
                      <w:rFonts w:ascii="宋体" w:hAnsi="宋体"/>
                      <w:color w:val="000000" w:themeColor="text1"/>
                      <w:szCs w:val="21"/>
                      <w14:textFill>
                        <w14:solidFill>
                          <w14:schemeClr w14:val="tx1"/>
                        </w14:solidFill>
                      </w14:textFill>
                    </w:rPr>
                    <w:t>IIAT1</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3" w:hRule="atLeast"/>
                <w:jc w:val="center"/>
              </w:trPr>
              <w:tc>
                <w:tcPr>
                  <w:tcW w:w="626" w:type="dxa"/>
                  <w:vMerge w:val="continue"/>
                  <w:tcBorders>
                    <w:top w:val="single" w:color="auto" w:sz="8" w:space="0"/>
                    <w:left w:val="single" w:color="auto" w:sz="12" w:space="0"/>
                    <w:bottom w:val="single" w:color="auto" w:sz="8" w:space="0"/>
                    <w:right w:val="single" w:color="auto" w:sz="8" w:space="0"/>
                  </w:tcBorders>
                  <w:vAlign w:val="center"/>
                </w:tcPr>
                <w:p>
                  <w:pPr>
                    <w:pStyle w:val="15"/>
                    <w:widowControl/>
                    <w:snapToGrid w:val="0"/>
                    <w:spacing w:after="0"/>
                    <w:ind w:left="0" w:leftChars="0"/>
                    <w:jc w:val="center"/>
                    <w:rPr>
                      <w:rFonts w:ascii="宋体"/>
                      <w:color w:val="000000" w:themeColor="text1"/>
                      <w:szCs w:val="21"/>
                      <w14:textFill>
                        <w14:solidFill>
                          <w14:schemeClr w14:val="tx1"/>
                        </w14:solidFill>
                      </w14:textFill>
                    </w:rPr>
                  </w:pPr>
                </w:p>
              </w:tc>
              <w:tc>
                <w:tcPr>
                  <w:tcW w:w="3630" w:type="dxa"/>
                  <w:gridSpan w:val="2"/>
                  <w:tcBorders>
                    <w:top w:val="single" w:color="auto" w:sz="8" w:space="0"/>
                    <w:left w:val="single" w:color="auto" w:sz="8" w:space="0"/>
                    <w:bottom w:val="single" w:color="auto" w:sz="8" w:space="0"/>
                    <w:right w:val="single" w:color="auto" w:sz="8" w:space="0"/>
                  </w:tcBorders>
                  <w:vAlign w:val="center"/>
                </w:tcPr>
                <w:p>
                  <w:pPr>
                    <w:pStyle w:val="15"/>
                    <w:widowControl/>
                    <w:snapToGrid w:val="0"/>
                    <w:spacing w:after="0"/>
                    <w:ind w:left="0" w:leftChars="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饱和蒸汽压（</w:t>
                  </w:r>
                  <w:r>
                    <w:rPr>
                      <w:rFonts w:ascii="宋体" w:hAnsi="宋体"/>
                      <w:color w:val="000000" w:themeColor="text1"/>
                      <w:szCs w:val="21"/>
                      <w14:textFill>
                        <w14:solidFill>
                          <w14:schemeClr w14:val="tx1"/>
                        </w14:solidFill>
                      </w14:textFill>
                    </w:rPr>
                    <w:t>kPa</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:1.16(25</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w:t>
                  </w:r>
                </w:p>
              </w:tc>
              <w:tc>
                <w:tcPr>
                  <w:tcW w:w="4852" w:type="dxa"/>
                  <w:gridSpan w:val="4"/>
                  <w:tcBorders>
                    <w:top w:val="single" w:color="auto" w:sz="8" w:space="0"/>
                    <w:left w:val="single" w:color="auto" w:sz="8" w:space="0"/>
                    <w:bottom w:val="single" w:color="auto" w:sz="8" w:space="0"/>
                    <w:right w:val="single" w:color="auto" w:sz="12" w:space="0"/>
                  </w:tcBorders>
                  <w:vAlign w:val="center"/>
                </w:tcPr>
                <w:p>
                  <w:pPr>
                    <w:pStyle w:val="15"/>
                    <w:widowControl/>
                    <w:snapToGrid w:val="0"/>
                    <w:spacing w:after="0"/>
                    <w:ind w:left="0" w:leftChars="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相对密度（水</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0.86</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3" w:hRule="atLeast"/>
                <w:jc w:val="center"/>
              </w:trPr>
              <w:tc>
                <w:tcPr>
                  <w:tcW w:w="626" w:type="dxa"/>
                  <w:vMerge w:val="continue"/>
                  <w:tcBorders>
                    <w:top w:val="single" w:color="auto" w:sz="8" w:space="0"/>
                    <w:left w:val="single" w:color="auto" w:sz="12" w:space="0"/>
                    <w:bottom w:val="single" w:color="auto" w:sz="8" w:space="0"/>
                    <w:right w:val="single" w:color="auto" w:sz="8" w:space="0"/>
                  </w:tcBorders>
                  <w:vAlign w:val="center"/>
                </w:tcPr>
                <w:p>
                  <w:pPr>
                    <w:pStyle w:val="15"/>
                    <w:widowControl/>
                    <w:snapToGrid w:val="0"/>
                    <w:spacing w:after="0"/>
                    <w:ind w:left="0" w:leftChars="0"/>
                    <w:jc w:val="center"/>
                    <w:rPr>
                      <w:rFonts w:ascii="宋体"/>
                      <w:color w:val="000000" w:themeColor="text1"/>
                      <w:szCs w:val="21"/>
                      <w14:textFill>
                        <w14:solidFill>
                          <w14:schemeClr w14:val="tx1"/>
                        </w14:solidFill>
                      </w14:textFill>
                    </w:rPr>
                  </w:pPr>
                </w:p>
              </w:tc>
              <w:tc>
                <w:tcPr>
                  <w:tcW w:w="3630" w:type="dxa"/>
                  <w:gridSpan w:val="2"/>
                  <w:tcBorders>
                    <w:top w:val="single" w:color="auto" w:sz="8" w:space="0"/>
                    <w:left w:val="single" w:color="auto" w:sz="8" w:space="0"/>
                    <w:bottom w:val="single" w:color="auto" w:sz="8" w:space="0"/>
                    <w:right w:val="single" w:color="auto" w:sz="8" w:space="0"/>
                  </w:tcBorders>
                </w:tcPr>
                <w:p>
                  <w:pPr>
                    <w:pStyle w:val="15"/>
                    <w:widowControl/>
                    <w:snapToGrid w:val="0"/>
                    <w:spacing w:after="0"/>
                    <w:ind w:left="0" w:leftChars="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临界温度（℃）：</w:t>
                  </w:r>
                  <w:r>
                    <w:rPr>
                      <w:rFonts w:ascii="宋体" w:hAnsi="宋体"/>
                      <w:color w:val="000000" w:themeColor="text1"/>
                      <w:szCs w:val="21"/>
                      <w14:textFill>
                        <w14:solidFill>
                          <w14:schemeClr w14:val="tx1"/>
                        </w14:solidFill>
                      </w14:textFill>
                    </w:rPr>
                    <w:t>343.1</w:t>
                  </w:r>
                </w:p>
              </w:tc>
              <w:tc>
                <w:tcPr>
                  <w:tcW w:w="4852" w:type="dxa"/>
                  <w:gridSpan w:val="4"/>
                  <w:tcBorders>
                    <w:top w:val="single" w:color="auto" w:sz="8" w:space="0"/>
                    <w:left w:val="single" w:color="auto" w:sz="8" w:space="0"/>
                    <w:bottom w:val="single" w:color="auto" w:sz="8" w:space="0"/>
                    <w:right w:val="single" w:color="auto" w:sz="12" w:space="0"/>
                  </w:tcBorders>
                </w:tcPr>
                <w:p>
                  <w:pPr>
                    <w:pStyle w:val="15"/>
                    <w:widowControl/>
                    <w:snapToGrid w:val="0"/>
                    <w:spacing w:after="0"/>
                    <w:ind w:left="0" w:leftChars="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相对蒸气密度（空气</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3.66</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3" w:hRule="atLeast"/>
                <w:jc w:val="center"/>
              </w:trPr>
              <w:tc>
                <w:tcPr>
                  <w:tcW w:w="626" w:type="dxa"/>
                  <w:vMerge w:val="continue"/>
                  <w:tcBorders>
                    <w:top w:val="single" w:color="auto" w:sz="8" w:space="0"/>
                    <w:left w:val="single" w:color="auto" w:sz="12" w:space="0"/>
                    <w:bottom w:val="single" w:color="auto" w:sz="8" w:space="0"/>
                    <w:right w:val="single" w:color="auto" w:sz="8" w:space="0"/>
                  </w:tcBorders>
                  <w:vAlign w:val="center"/>
                </w:tcPr>
                <w:p>
                  <w:pPr>
                    <w:pStyle w:val="15"/>
                    <w:widowControl/>
                    <w:snapToGrid w:val="0"/>
                    <w:spacing w:after="0"/>
                    <w:ind w:left="0" w:leftChars="0"/>
                    <w:jc w:val="center"/>
                    <w:rPr>
                      <w:rFonts w:ascii="宋体"/>
                      <w:color w:val="000000" w:themeColor="text1"/>
                      <w:szCs w:val="21"/>
                      <w14:textFill>
                        <w14:solidFill>
                          <w14:schemeClr w14:val="tx1"/>
                        </w14:solidFill>
                      </w14:textFill>
                    </w:rPr>
                  </w:pPr>
                </w:p>
              </w:tc>
              <w:tc>
                <w:tcPr>
                  <w:tcW w:w="3630" w:type="dxa"/>
                  <w:gridSpan w:val="2"/>
                  <w:tcBorders>
                    <w:top w:val="single" w:color="auto" w:sz="8" w:space="0"/>
                    <w:left w:val="single" w:color="auto" w:sz="8" w:space="0"/>
                    <w:bottom w:val="single" w:color="auto" w:sz="8" w:space="0"/>
                    <w:right w:val="single" w:color="auto" w:sz="8" w:space="0"/>
                  </w:tcBorders>
                  <w:vAlign w:val="center"/>
                </w:tcPr>
                <w:p>
                  <w:pPr>
                    <w:pStyle w:val="15"/>
                    <w:widowControl/>
                    <w:snapToGrid w:val="0"/>
                    <w:spacing w:after="0"/>
                    <w:ind w:left="0" w:leftChars="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临界压力（</w:t>
                  </w:r>
                  <w:r>
                    <w:rPr>
                      <w:rFonts w:ascii="宋体" w:hAnsi="宋体"/>
                      <w:color w:val="000000" w:themeColor="text1"/>
                      <w:szCs w:val="21"/>
                      <w14:textFill>
                        <w14:solidFill>
                          <w14:schemeClr w14:val="tx1"/>
                        </w14:solidFill>
                      </w14:textFill>
                    </w:rPr>
                    <w:t>MPa</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:3.51</w:t>
                  </w:r>
                </w:p>
              </w:tc>
              <w:tc>
                <w:tcPr>
                  <w:tcW w:w="4852" w:type="dxa"/>
                  <w:gridSpan w:val="4"/>
                  <w:tcBorders>
                    <w:top w:val="single" w:color="auto" w:sz="8" w:space="0"/>
                    <w:left w:val="single" w:color="auto" w:sz="8" w:space="0"/>
                    <w:bottom w:val="single" w:color="auto" w:sz="8" w:space="0"/>
                    <w:right w:val="single" w:color="auto" w:sz="12" w:space="0"/>
                  </w:tcBorders>
                  <w:vAlign w:val="center"/>
                </w:tcPr>
                <w:p>
                  <w:pPr>
                    <w:pStyle w:val="15"/>
                    <w:widowControl/>
                    <w:snapToGrid w:val="0"/>
                    <w:spacing w:after="0"/>
                    <w:ind w:left="0" w:leftChars="0"/>
                    <w:rPr>
                      <w:rFonts w:asci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3" w:hRule="atLeast"/>
                <w:jc w:val="center"/>
              </w:trPr>
              <w:tc>
                <w:tcPr>
                  <w:tcW w:w="626" w:type="dxa"/>
                  <w:vMerge w:val="restart"/>
                  <w:tcBorders>
                    <w:top w:val="single" w:color="auto" w:sz="8" w:space="0"/>
                    <w:left w:val="single" w:color="auto" w:sz="12" w:space="0"/>
                    <w:bottom w:val="single" w:color="auto" w:sz="8" w:space="0"/>
                    <w:right w:val="single" w:color="auto" w:sz="8" w:space="0"/>
                  </w:tcBorders>
                  <w:vAlign w:val="center"/>
                </w:tcPr>
                <w:p>
                  <w:pPr>
                    <w:pStyle w:val="15"/>
                    <w:widowControl/>
                    <w:snapToGrid w:val="0"/>
                    <w:spacing w:after="0"/>
                    <w:ind w:left="0" w:leftChars="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燃烧爆炸危险性</w:t>
                  </w:r>
                </w:p>
              </w:tc>
              <w:tc>
                <w:tcPr>
                  <w:tcW w:w="3623" w:type="dxa"/>
                  <w:tcBorders>
                    <w:top w:val="single" w:color="auto" w:sz="8" w:space="0"/>
                    <w:left w:val="single" w:color="auto" w:sz="8" w:space="0"/>
                    <w:bottom w:val="single" w:color="auto" w:sz="8" w:space="0"/>
                    <w:right w:val="single" w:color="auto" w:sz="4" w:space="0"/>
                  </w:tcBorders>
                  <w:vAlign w:val="center"/>
                </w:tcPr>
                <w:p>
                  <w:pPr>
                    <w:pStyle w:val="15"/>
                    <w:widowControl/>
                    <w:snapToGrid w:val="0"/>
                    <w:spacing w:after="0"/>
                    <w:ind w:left="0" w:leftChars="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闪点（℃）：</w:t>
                  </w:r>
                  <w:r>
                    <w:rPr>
                      <w:rFonts w:ascii="宋体" w:hAnsi="宋体"/>
                      <w:color w:val="000000" w:themeColor="text1"/>
                      <w:szCs w:val="21"/>
                      <w14:textFill>
                        <w14:solidFill>
                          <w14:schemeClr w14:val="tx1"/>
                        </w14:solidFill>
                      </w14:textFill>
                    </w:rPr>
                    <w:t>25</w:t>
                  </w:r>
                </w:p>
              </w:tc>
              <w:tc>
                <w:tcPr>
                  <w:tcW w:w="4859" w:type="dxa"/>
                  <w:gridSpan w:val="5"/>
                  <w:tcBorders>
                    <w:top w:val="single" w:color="auto" w:sz="8" w:space="0"/>
                    <w:left w:val="single" w:color="auto" w:sz="4" w:space="0"/>
                    <w:bottom w:val="single" w:color="auto" w:sz="8" w:space="0"/>
                    <w:right w:val="single" w:color="auto" w:sz="12" w:space="0"/>
                  </w:tcBorders>
                  <w:vAlign w:val="center"/>
                </w:tcPr>
                <w:p>
                  <w:pPr>
                    <w:pStyle w:val="15"/>
                    <w:widowControl/>
                    <w:snapToGrid w:val="0"/>
                    <w:spacing w:after="0"/>
                    <w:ind w:left="0" w:leftChars="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稳定性：不稳定</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3" w:hRule="atLeast"/>
                <w:jc w:val="center"/>
              </w:trPr>
              <w:tc>
                <w:tcPr>
                  <w:tcW w:w="626" w:type="dxa"/>
                  <w:vMerge w:val="continue"/>
                  <w:tcBorders>
                    <w:top w:val="single" w:color="auto" w:sz="8" w:space="0"/>
                    <w:left w:val="single" w:color="auto" w:sz="12" w:space="0"/>
                    <w:bottom w:val="single" w:color="auto" w:sz="8" w:space="0"/>
                    <w:right w:val="single" w:color="auto" w:sz="8" w:space="0"/>
                  </w:tcBorders>
                  <w:vAlign w:val="center"/>
                </w:tcPr>
                <w:p>
                  <w:pPr>
                    <w:snapToGrid w:val="0"/>
                    <w:rPr>
                      <w:rFonts w:ascii="宋体"/>
                      <w:color w:val="000000" w:themeColor="text1"/>
                      <w:szCs w:val="21"/>
                      <w14:textFill>
                        <w14:solidFill>
                          <w14:schemeClr w14:val="tx1"/>
                        </w14:solidFill>
                      </w14:textFill>
                    </w:rPr>
                  </w:pPr>
                </w:p>
              </w:tc>
              <w:tc>
                <w:tcPr>
                  <w:tcW w:w="3623" w:type="dxa"/>
                  <w:tcBorders>
                    <w:top w:val="single" w:color="auto" w:sz="8" w:space="0"/>
                    <w:left w:val="single" w:color="auto" w:sz="8" w:space="0"/>
                    <w:bottom w:val="single" w:color="auto" w:sz="8" w:space="0"/>
                    <w:right w:val="single" w:color="auto" w:sz="4" w:space="0"/>
                  </w:tcBorders>
                  <w:vAlign w:val="center"/>
                </w:tcPr>
                <w:p>
                  <w:pPr>
                    <w:pStyle w:val="15"/>
                    <w:widowControl/>
                    <w:snapToGrid w:val="0"/>
                    <w:spacing w:after="0"/>
                    <w:ind w:left="0" w:leftChars="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爆炸极限（</w:t>
                  </w:r>
                  <w:r>
                    <w:rPr>
                      <w:rFonts w:ascii="宋体" w:hAnsi="宋体"/>
                      <w:color w:val="000000" w:themeColor="text1"/>
                      <w:szCs w:val="21"/>
                      <w14:textFill>
                        <w14:solidFill>
                          <w14:schemeClr w14:val="tx1"/>
                        </w14:solidFill>
                      </w14:textFill>
                    </w:rPr>
                    <w:t>V%</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1.1</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7.0</w:t>
                  </w:r>
                </w:p>
              </w:tc>
              <w:tc>
                <w:tcPr>
                  <w:tcW w:w="4859" w:type="dxa"/>
                  <w:gridSpan w:val="5"/>
                  <w:tcBorders>
                    <w:top w:val="single" w:color="auto" w:sz="8" w:space="0"/>
                    <w:left w:val="single" w:color="auto" w:sz="4" w:space="0"/>
                    <w:bottom w:val="single" w:color="auto" w:sz="8" w:space="0"/>
                    <w:right w:val="single" w:color="auto" w:sz="12" w:space="0"/>
                  </w:tcBorders>
                  <w:vAlign w:val="center"/>
                </w:tcPr>
                <w:p>
                  <w:pPr>
                    <w:pStyle w:val="15"/>
                    <w:widowControl/>
                    <w:snapToGrid w:val="0"/>
                    <w:spacing w:after="0"/>
                    <w:ind w:left="0" w:leftChars="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引燃温度（℃）：</w:t>
                  </w:r>
                  <w:r>
                    <w:rPr>
                      <w:rFonts w:ascii="宋体" w:hAnsi="宋体"/>
                      <w:color w:val="000000" w:themeColor="text1"/>
                      <w:szCs w:val="21"/>
                      <w14:textFill>
                        <w14:solidFill>
                          <w14:schemeClr w14:val="tx1"/>
                        </w14:solidFill>
                      </w14:textFill>
                    </w:rPr>
                    <w:t>525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3" w:hRule="atLeast"/>
                <w:jc w:val="center"/>
              </w:trPr>
              <w:tc>
                <w:tcPr>
                  <w:tcW w:w="626" w:type="dxa"/>
                  <w:vMerge w:val="continue"/>
                  <w:tcBorders>
                    <w:top w:val="single" w:color="auto" w:sz="8" w:space="0"/>
                    <w:left w:val="single" w:color="auto" w:sz="12" w:space="0"/>
                    <w:bottom w:val="single" w:color="auto" w:sz="8" w:space="0"/>
                    <w:right w:val="single" w:color="auto" w:sz="8" w:space="0"/>
                  </w:tcBorders>
                  <w:vAlign w:val="center"/>
                </w:tcPr>
                <w:p>
                  <w:pPr>
                    <w:snapToGrid w:val="0"/>
                    <w:rPr>
                      <w:rFonts w:ascii="宋体"/>
                      <w:color w:val="000000" w:themeColor="text1"/>
                      <w:szCs w:val="21"/>
                      <w14:textFill>
                        <w14:solidFill>
                          <w14:schemeClr w14:val="tx1"/>
                        </w14:solidFill>
                      </w14:textFill>
                    </w:rPr>
                  </w:pPr>
                </w:p>
              </w:tc>
              <w:tc>
                <w:tcPr>
                  <w:tcW w:w="8482" w:type="dxa"/>
                  <w:gridSpan w:val="6"/>
                  <w:tcBorders>
                    <w:top w:val="single" w:color="auto" w:sz="8" w:space="0"/>
                    <w:left w:val="single" w:color="auto" w:sz="8" w:space="0"/>
                    <w:bottom w:val="single" w:color="auto" w:sz="8" w:space="0"/>
                    <w:right w:val="single" w:color="auto" w:sz="12" w:space="0"/>
                  </w:tcBorders>
                  <w:vAlign w:val="center"/>
                </w:tcPr>
                <w:p>
                  <w:pPr>
                    <w:pStyle w:val="15"/>
                    <w:widowControl/>
                    <w:spacing w:after="0"/>
                    <w:ind w:left="0" w:leftChars="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燃烧产物：一氧化碳、二氧化碳</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3" w:hRule="atLeast"/>
                <w:jc w:val="center"/>
              </w:trPr>
              <w:tc>
                <w:tcPr>
                  <w:tcW w:w="626" w:type="dxa"/>
                  <w:vMerge w:val="continue"/>
                  <w:tcBorders>
                    <w:top w:val="single" w:color="auto" w:sz="8" w:space="0"/>
                    <w:left w:val="single" w:color="auto" w:sz="12" w:space="0"/>
                    <w:bottom w:val="single" w:color="auto" w:sz="8" w:space="0"/>
                    <w:right w:val="single" w:color="auto" w:sz="8" w:space="0"/>
                  </w:tcBorders>
                  <w:vAlign w:val="center"/>
                </w:tcPr>
                <w:p>
                  <w:pPr>
                    <w:snapToGrid w:val="0"/>
                    <w:rPr>
                      <w:rFonts w:ascii="宋体"/>
                      <w:color w:val="000000" w:themeColor="text1"/>
                      <w:szCs w:val="21"/>
                      <w14:textFill>
                        <w14:solidFill>
                          <w14:schemeClr w14:val="tx1"/>
                        </w14:solidFill>
                      </w14:textFill>
                    </w:rPr>
                  </w:pPr>
                </w:p>
              </w:tc>
              <w:tc>
                <w:tcPr>
                  <w:tcW w:w="8482" w:type="dxa"/>
                  <w:gridSpan w:val="6"/>
                  <w:tcBorders>
                    <w:top w:val="single" w:color="auto" w:sz="8" w:space="0"/>
                    <w:left w:val="single" w:color="auto" w:sz="8" w:space="0"/>
                    <w:bottom w:val="single" w:color="auto" w:sz="8" w:space="0"/>
                    <w:right w:val="single" w:color="auto" w:sz="12" w:space="0"/>
                  </w:tcBorders>
                  <w:vAlign w:val="top"/>
                </w:tcPr>
                <w:p>
                  <w:pPr>
                    <w:pStyle w:val="15"/>
                    <w:widowControl/>
                    <w:snapToGrid w:val="0"/>
                    <w:spacing w:after="0"/>
                    <w:ind w:left="0" w:leftChars="0"/>
                    <w:jc w:val="lef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危害特点：易燃，其蒸气与空气能形成爆炸性混合物。遇明火、高热能引起燃烧爆炸。与氧化剂能发生强烈反应。流速过快，容易产生和积聚静电，其蒸气比空气重，能在较低处扩散到相当远的地方，遇明火会引起回燃。</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3" w:hRule="atLeast"/>
                <w:jc w:val="center"/>
              </w:trPr>
              <w:tc>
                <w:tcPr>
                  <w:tcW w:w="626" w:type="dxa"/>
                  <w:vMerge w:val="continue"/>
                  <w:tcBorders>
                    <w:top w:val="single" w:color="auto" w:sz="8" w:space="0"/>
                    <w:left w:val="single" w:color="auto" w:sz="12" w:space="0"/>
                    <w:bottom w:val="single" w:color="auto" w:sz="8" w:space="0"/>
                    <w:right w:val="single" w:color="auto" w:sz="8" w:space="0"/>
                  </w:tcBorders>
                  <w:vAlign w:val="center"/>
                </w:tcPr>
                <w:p>
                  <w:pPr>
                    <w:snapToGrid w:val="0"/>
                    <w:rPr>
                      <w:rFonts w:ascii="宋体"/>
                      <w:color w:val="000000" w:themeColor="text1"/>
                      <w:szCs w:val="21"/>
                      <w14:textFill>
                        <w14:solidFill>
                          <w14:schemeClr w14:val="tx1"/>
                        </w14:solidFill>
                      </w14:textFill>
                    </w:rPr>
                  </w:pPr>
                </w:p>
              </w:tc>
              <w:tc>
                <w:tcPr>
                  <w:tcW w:w="8482" w:type="dxa"/>
                  <w:gridSpan w:val="6"/>
                  <w:tcBorders>
                    <w:top w:val="single" w:color="auto" w:sz="8" w:space="0"/>
                    <w:left w:val="single" w:color="auto" w:sz="8" w:space="0"/>
                    <w:bottom w:val="single" w:color="auto" w:sz="8" w:space="0"/>
                    <w:right w:val="single" w:color="auto" w:sz="12" w:space="0"/>
                  </w:tcBorders>
                  <w:vAlign w:val="center"/>
                </w:tcPr>
                <w:p>
                  <w:pPr>
                    <w:pStyle w:val="15"/>
                    <w:widowControl/>
                    <w:snapToGrid w:val="0"/>
                    <w:spacing w:after="0"/>
                    <w:ind w:left="0" w:leftChars="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灭火方法：喷水冷却容器。灭火剂：泡沫、干粉、二氧化碳、砂土。</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3" w:hRule="atLeast"/>
                <w:jc w:val="center"/>
              </w:trPr>
              <w:tc>
                <w:tcPr>
                  <w:tcW w:w="626" w:type="dxa"/>
                  <w:vMerge w:val="restart"/>
                  <w:tcBorders>
                    <w:top w:val="single" w:color="auto" w:sz="8" w:space="0"/>
                    <w:left w:val="single" w:color="auto" w:sz="12" w:space="0"/>
                    <w:bottom w:val="single" w:color="auto" w:sz="8" w:space="0"/>
                    <w:right w:val="single" w:color="auto" w:sz="8" w:space="0"/>
                  </w:tcBorders>
                  <w:vAlign w:val="center"/>
                </w:tcPr>
                <w:p>
                  <w:pPr>
                    <w:pStyle w:val="15"/>
                    <w:widowControl/>
                    <w:snapToGrid w:val="0"/>
                    <w:spacing w:after="0"/>
                    <w:ind w:left="0" w:leftChars="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毒性危害</w:t>
                  </w:r>
                </w:p>
              </w:tc>
              <w:tc>
                <w:tcPr>
                  <w:tcW w:w="8482" w:type="dxa"/>
                  <w:gridSpan w:val="6"/>
                  <w:tcBorders>
                    <w:top w:val="single" w:color="auto" w:sz="8" w:space="0"/>
                    <w:left w:val="single" w:color="auto" w:sz="8" w:space="0"/>
                    <w:bottom w:val="single" w:color="auto" w:sz="8" w:space="0"/>
                    <w:right w:val="single" w:color="auto" w:sz="12" w:space="0"/>
                  </w:tcBorders>
                  <w:vAlign w:val="center"/>
                </w:tcPr>
                <w:p>
                  <w:pPr>
                    <w:pStyle w:val="15"/>
                    <w:widowControl/>
                    <w:spacing w:after="0"/>
                    <w:ind w:left="0" w:leftChars="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接触限值：中国</w:t>
                  </w:r>
                  <w:r>
                    <w:rPr>
                      <w:rFonts w:ascii="宋体" w:hAnsi="宋体"/>
                      <w:color w:val="000000" w:themeColor="text1"/>
                      <w:szCs w:val="21"/>
                      <w14:textFill>
                        <w14:solidFill>
                          <w14:schemeClr w14:val="tx1"/>
                        </w14:solidFill>
                      </w14:textFill>
                    </w:rPr>
                    <w:t>PC-TWA  50mg/m</w:t>
                  </w:r>
                  <w:r>
                    <w:rPr>
                      <w:rFonts w:hint="eastAsia" w:ascii="宋体" w:hAnsi="宋体"/>
                      <w:color w:val="000000" w:themeColor="text1"/>
                      <w:szCs w:val="21"/>
                      <w14:textFill>
                        <w14:solidFill>
                          <w14:schemeClr w14:val="tx1"/>
                        </w14:solidFill>
                      </w14:textFill>
                    </w:rPr>
                    <w:t>³</w:t>
                  </w:r>
                  <w:r>
                    <w:rPr>
                      <w:rFonts w:ascii="宋体" w:hAnsi="宋体"/>
                      <w:color w:val="000000" w:themeColor="text1"/>
                      <w:szCs w:val="21"/>
                      <w14:textFill>
                        <w14:solidFill>
                          <w14:schemeClr w14:val="tx1"/>
                        </w14:solidFill>
                      </w14:textFill>
                    </w:rPr>
                    <w:t xml:space="preserve">   PC-STEL  100 mg/m</w:t>
                  </w:r>
                  <w:r>
                    <w:rPr>
                      <w:rFonts w:hint="eastAsia" w:ascii="宋体" w:hAnsi="宋体"/>
                      <w:color w:val="000000" w:themeColor="text1"/>
                      <w:szCs w:val="21"/>
                      <w14:textFill>
                        <w14:solidFill>
                          <w14:schemeClr w14:val="tx1"/>
                        </w14:solidFill>
                      </w14:textFill>
                    </w:rPr>
                    <w:t>³</w:t>
                  </w:r>
                </w:p>
                <w:p>
                  <w:pPr>
                    <w:pStyle w:val="15"/>
                    <w:widowControl/>
                    <w:spacing w:after="0"/>
                    <w:ind w:left="0" w:leftChars="0" w:firstLine="1050" w:firstLineChars="5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美国</w:t>
                  </w:r>
                  <w:r>
                    <w:rPr>
                      <w:rFonts w:ascii="宋体" w:hAnsi="宋体"/>
                      <w:color w:val="000000" w:themeColor="text1"/>
                      <w:szCs w:val="21"/>
                      <w14:textFill>
                        <w14:solidFill>
                          <w14:schemeClr w14:val="tx1"/>
                        </w14:solidFill>
                      </w14:textFill>
                    </w:rPr>
                    <w:t>TLV-TWAACGIH  100ppm</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4.4 mg/m</w:t>
                  </w:r>
                  <w:r>
                    <w:rPr>
                      <w:rFonts w:hint="eastAsia" w:ascii="宋体" w:hAnsi="宋体"/>
                      <w:color w:val="000000" w:themeColor="text1"/>
                      <w:szCs w:val="21"/>
                      <w14:textFill>
                        <w14:solidFill>
                          <w14:schemeClr w14:val="tx1"/>
                        </w14:solidFill>
                      </w14:textFill>
                    </w:rPr>
                    <w:t>³</w:t>
                  </w:r>
                </w:p>
                <w:p>
                  <w:pPr>
                    <w:pStyle w:val="15"/>
                    <w:widowControl/>
                    <w:spacing w:after="0"/>
                    <w:ind w:left="0" w:leftChars="0" w:firstLine="1050" w:firstLineChars="5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OSHA  100ppm</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434 mg/m</w:t>
                  </w:r>
                  <w:r>
                    <w:rPr>
                      <w:rFonts w:hint="eastAsia" w:ascii="宋体" w:hAnsi="宋体"/>
                      <w:color w:val="000000" w:themeColor="text1"/>
                      <w:szCs w:val="21"/>
                      <w14:textFill>
                        <w14:solidFill>
                          <w14:schemeClr w14:val="tx1"/>
                        </w14:solidFill>
                      </w14:textFill>
                    </w:rPr>
                    <w:t>³</w:t>
                  </w:r>
                </w:p>
                <w:p>
                  <w:pPr>
                    <w:pStyle w:val="15"/>
                    <w:widowControl/>
                    <w:spacing w:after="0"/>
                    <w:ind w:left="0" w:leftChars="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          TLV-STELACGIH   150ppm</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651 mg/m</w:t>
                  </w:r>
                  <w:r>
                    <w:rPr>
                      <w:rFonts w:hint="eastAsia" w:ascii="宋体" w:hAnsi="宋体"/>
                      <w:color w:val="000000" w:themeColor="text1"/>
                      <w:szCs w:val="21"/>
                      <w14:textFill>
                        <w14:solidFill>
                          <w14:schemeClr w14:val="tx1"/>
                        </w14:solidFill>
                      </w14:textFill>
                    </w:rPr>
                    <w:t>³</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3" w:hRule="atLeast"/>
                <w:jc w:val="center"/>
              </w:trPr>
              <w:tc>
                <w:tcPr>
                  <w:tcW w:w="626" w:type="dxa"/>
                  <w:vMerge w:val="continue"/>
                  <w:tcBorders>
                    <w:top w:val="single" w:color="auto" w:sz="8" w:space="0"/>
                    <w:left w:val="single" w:color="auto" w:sz="12" w:space="0"/>
                    <w:bottom w:val="single" w:color="auto" w:sz="8" w:space="0"/>
                    <w:right w:val="single" w:color="auto" w:sz="8" w:space="0"/>
                  </w:tcBorders>
                  <w:vAlign w:val="center"/>
                </w:tcPr>
                <w:p>
                  <w:pPr>
                    <w:pStyle w:val="15"/>
                    <w:widowControl/>
                    <w:snapToGrid w:val="0"/>
                    <w:spacing w:after="0"/>
                    <w:ind w:left="0" w:leftChars="0"/>
                    <w:jc w:val="center"/>
                    <w:rPr>
                      <w:rFonts w:ascii="宋体"/>
                      <w:color w:val="000000" w:themeColor="text1"/>
                      <w:szCs w:val="21"/>
                      <w14:textFill>
                        <w14:solidFill>
                          <w14:schemeClr w14:val="tx1"/>
                        </w14:solidFill>
                      </w14:textFill>
                    </w:rPr>
                  </w:pPr>
                </w:p>
              </w:tc>
              <w:tc>
                <w:tcPr>
                  <w:tcW w:w="3911" w:type="dxa"/>
                  <w:gridSpan w:val="3"/>
                  <w:tcBorders>
                    <w:top w:val="single" w:color="auto" w:sz="8" w:space="0"/>
                    <w:left w:val="single" w:color="auto" w:sz="8" w:space="0"/>
                    <w:bottom w:val="single" w:color="auto" w:sz="8" w:space="0"/>
                    <w:right w:val="single" w:color="auto" w:sz="4" w:space="0"/>
                  </w:tcBorders>
                  <w:vAlign w:val="center"/>
                </w:tcPr>
                <w:p>
                  <w:pPr>
                    <w:pStyle w:val="15"/>
                    <w:widowControl/>
                    <w:spacing w:after="0"/>
                    <w:ind w:left="0" w:leftChars="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侵入途径：吸入、食入</w:t>
                  </w:r>
                </w:p>
              </w:tc>
              <w:tc>
                <w:tcPr>
                  <w:tcW w:w="4571" w:type="dxa"/>
                  <w:gridSpan w:val="3"/>
                  <w:tcBorders>
                    <w:top w:val="single" w:color="auto" w:sz="8" w:space="0"/>
                    <w:left w:val="single" w:color="auto" w:sz="4" w:space="0"/>
                    <w:bottom w:val="single" w:color="auto" w:sz="8" w:space="0"/>
                    <w:right w:val="single" w:color="auto" w:sz="12" w:space="0"/>
                  </w:tcBorders>
                  <w:vAlign w:val="center"/>
                </w:tcPr>
                <w:p>
                  <w:pPr>
                    <w:pStyle w:val="15"/>
                    <w:widowControl/>
                    <w:spacing w:after="0"/>
                    <w:ind w:left="0" w:leftChars="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LD</w:t>
                  </w:r>
                  <w:r>
                    <w:rPr>
                      <w:rFonts w:ascii="宋体" w:hAnsi="宋体"/>
                      <w:color w:val="000000" w:themeColor="text1"/>
                      <w:szCs w:val="21"/>
                      <w:vertAlign w:val="subscript"/>
                      <w14:textFill>
                        <w14:solidFill>
                          <w14:schemeClr w14:val="tx1"/>
                        </w14:solidFill>
                      </w14:textFill>
                    </w:rPr>
                    <w:t>50</w:t>
                  </w:r>
                  <w:r>
                    <w:rPr>
                      <w:rFonts w:ascii="宋体" w:hAnsi="宋体"/>
                      <w:color w:val="000000" w:themeColor="text1"/>
                      <w:szCs w:val="21"/>
                      <w14:textFill>
                        <w14:solidFill>
                          <w14:schemeClr w14:val="tx1"/>
                        </w14:solidFill>
                      </w14:textFill>
                    </w:rPr>
                    <w:t>:5000mg/kg</w:t>
                  </w:r>
                  <w:r>
                    <w:rPr>
                      <w:rFonts w:hint="eastAsia" w:ascii="宋体" w:hAnsi="宋体"/>
                      <w:color w:val="000000" w:themeColor="text1"/>
                      <w:szCs w:val="21"/>
                      <w14:textFill>
                        <w14:solidFill>
                          <w14:schemeClr w14:val="tx1"/>
                        </w14:solidFill>
                      </w14:textFill>
                    </w:rPr>
                    <w:t>（大鼠经口）</w:t>
                  </w:r>
                </w:p>
                <w:p>
                  <w:pPr>
                    <w:pStyle w:val="15"/>
                    <w:widowControl/>
                    <w:spacing w:after="0"/>
                    <w:ind w:left="0" w:leftChars="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LC</w:t>
                  </w:r>
                  <w:r>
                    <w:rPr>
                      <w:rFonts w:ascii="宋体" w:hAnsi="宋体"/>
                      <w:color w:val="000000" w:themeColor="text1"/>
                      <w:szCs w:val="21"/>
                      <w:vertAlign w:val="subscript"/>
                      <w14:textFill>
                        <w14:solidFill>
                          <w14:schemeClr w14:val="tx1"/>
                        </w14:solidFill>
                      </w14:textFill>
                    </w:rPr>
                    <w:t>50</w:t>
                  </w:r>
                  <w:r>
                    <w:rPr>
                      <w:rFonts w:ascii="宋体" w:hAnsi="宋体"/>
                      <w:color w:val="000000" w:themeColor="text1"/>
                      <w:szCs w:val="21"/>
                      <w14:textFill>
                        <w14:solidFill>
                          <w14:schemeClr w14:val="tx1"/>
                        </w14:solidFill>
                      </w14:textFill>
                    </w:rPr>
                    <w:t>:19747mg/m</w:t>
                  </w:r>
                  <w:r>
                    <w:rPr>
                      <w:rFonts w:hint="eastAsia" w:ascii="宋体" w:hAnsi="宋体"/>
                      <w:color w:val="000000" w:themeColor="text1"/>
                      <w:szCs w:val="21"/>
                      <w14:textFill>
                        <w14:solidFill>
                          <w14:schemeClr w14:val="tx1"/>
                        </w14:solidFill>
                      </w14:textFill>
                    </w:rPr>
                    <w:t>³（大鼠吸入）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3" w:hRule="atLeast"/>
                <w:jc w:val="center"/>
              </w:trPr>
              <w:tc>
                <w:tcPr>
                  <w:tcW w:w="626" w:type="dxa"/>
                  <w:vMerge w:val="continue"/>
                  <w:tcBorders>
                    <w:top w:val="single" w:color="auto" w:sz="8" w:space="0"/>
                    <w:left w:val="single" w:color="auto" w:sz="12" w:space="0"/>
                    <w:bottom w:val="single" w:color="auto" w:sz="8" w:space="0"/>
                    <w:right w:val="single" w:color="auto" w:sz="8" w:space="0"/>
                  </w:tcBorders>
                  <w:vAlign w:val="center"/>
                </w:tcPr>
                <w:p>
                  <w:pPr>
                    <w:pStyle w:val="15"/>
                    <w:widowControl/>
                    <w:snapToGrid w:val="0"/>
                    <w:spacing w:after="0"/>
                    <w:ind w:left="0" w:leftChars="0"/>
                    <w:jc w:val="center"/>
                    <w:rPr>
                      <w:rFonts w:ascii="宋体"/>
                      <w:color w:val="000000" w:themeColor="text1"/>
                      <w:szCs w:val="21"/>
                      <w14:textFill>
                        <w14:solidFill>
                          <w14:schemeClr w14:val="tx1"/>
                        </w14:solidFill>
                      </w14:textFill>
                    </w:rPr>
                  </w:pPr>
                </w:p>
              </w:tc>
              <w:tc>
                <w:tcPr>
                  <w:tcW w:w="8482" w:type="dxa"/>
                  <w:gridSpan w:val="6"/>
                  <w:tcBorders>
                    <w:top w:val="single" w:color="auto" w:sz="8" w:space="0"/>
                    <w:left w:val="single" w:color="auto" w:sz="8" w:space="0"/>
                    <w:bottom w:val="single" w:color="auto" w:sz="8" w:space="0"/>
                    <w:right w:val="single" w:color="auto" w:sz="12" w:space="0"/>
                  </w:tcBorders>
                  <w:vAlign w:val="center"/>
                </w:tcPr>
                <w:p>
                  <w:pPr>
                    <w:pStyle w:val="15"/>
                    <w:widowControl/>
                    <w:spacing w:after="0"/>
                    <w:ind w:left="0" w:leftChars="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健康危害：本品对眼及上呼吸道有刺激作用，高浓度时对中枢神经系统有麻醉作用。急性中毒：短期内吸入呼吸道明显的刺激症状，眼结膜及咽喉充血、头晕、头疼、恶心、呕吐、胸闷四肢无力，意识模糊。重者有躁动、抽搐或昏迷，有的有癔病发作。慢性影响：长期接触有神经衰弱综合症，女工有月经异常，工人常发生皮肤干燥、皲裂、皮炎。</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3" w:hRule="atLeast"/>
                <w:jc w:val="center"/>
              </w:trPr>
              <w:tc>
                <w:tcPr>
                  <w:tcW w:w="626" w:type="dxa"/>
                  <w:tcBorders>
                    <w:top w:val="single" w:color="auto" w:sz="8" w:space="0"/>
                    <w:left w:val="single" w:color="auto" w:sz="12" w:space="0"/>
                    <w:bottom w:val="single" w:color="auto" w:sz="8" w:space="0"/>
                    <w:right w:val="single" w:color="auto" w:sz="8" w:space="0"/>
                  </w:tcBorders>
                  <w:vAlign w:val="center"/>
                </w:tcPr>
                <w:p>
                  <w:pPr>
                    <w:pStyle w:val="15"/>
                    <w:widowControl/>
                    <w:snapToGrid w:val="0"/>
                    <w:spacing w:after="0"/>
                    <w:ind w:left="0" w:leftChars="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急救</w:t>
                  </w:r>
                </w:p>
              </w:tc>
              <w:tc>
                <w:tcPr>
                  <w:tcW w:w="8482" w:type="dxa"/>
                  <w:gridSpan w:val="6"/>
                  <w:tcBorders>
                    <w:top w:val="single" w:color="auto" w:sz="8" w:space="0"/>
                    <w:left w:val="single" w:color="auto" w:sz="8" w:space="0"/>
                    <w:bottom w:val="single" w:color="auto" w:sz="8" w:space="0"/>
                    <w:right w:val="single" w:color="auto" w:sz="12" w:space="0"/>
                  </w:tcBorders>
                  <w:vAlign w:val="center"/>
                </w:tcPr>
                <w:p>
                  <w:pPr>
                    <w:pStyle w:val="15"/>
                    <w:widowControl/>
                    <w:spacing w:after="0"/>
                    <w:ind w:left="0" w:leftChars="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皮肤接触：脱去被污染的衣服，用肥皂水和清水彻底冲洗皮肤。</w:t>
                  </w:r>
                </w:p>
                <w:p>
                  <w:pPr>
                    <w:pStyle w:val="15"/>
                    <w:widowControl/>
                    <w:spacing w:after="0"/>
                    <w:ind w:left="0" w:leftChars="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眼睛接触：提起眼睑，用流动清水或生理盐水冲洗，就医。</w:t>
                  </w:r>
                </w:p>
                <w:p>
                  <w:pPr>
                    <w:pStyle w:val="15"/>
                    <w:widowControl/>
                    <w:spacing w:after="0"/>
                    <w:ind w:left="0" w:leftChars="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吸入</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迅速脱离现场至空气新鲜处。保持呼吸道通畅。如呼吸困难，输氧，如呼吸停止，立即进行人工呼吸，就医。</w:t>
                  </w:r>
                </w:p>
                <w:p>
                  <w:pPr>
                    <w:pStyle w:val="15"/>
                    <w:widowControl/>
                    <w:spacing w:after="0"/>
                    <w:ind w:left="0" w:leftChars="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食入：饮足量温水，催吐、就医。</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30" w:hRule="atLeast"/>
                <w:jc w:val="center"/>
              </w:trPr>
              <w:tc>
                <w:tcPr>
                  <w:tcW w:w="626" w:type="dxa"/>
                  <w:vMerge w:val="restart"/>
                  <w:tcBorders>
                    <w:top w:val="single" w:color="auto" w:sz="8" w:space="0"/>
                    <w:left w:val="single" w:color="auto" w:sz="12" w:space="0"/>
                    <w:bottom w:val="single" w:color="auto" w:sz="8" w:space="0"/>
                    <w:right w:val="single" w:color="auto" w:sz="8" w:space="0"/>
                  </w:tcBorders>
                  <w:vAlign w:val="center"/>
                </w:tcPr>
                <w:p>
                  <w:pPr>
                    <w:pStyle w:val="15"/>
                    <w:widowControl/>
                    <w:snapToGrid w:val="0"/>
                    <w:spacing w:after="0"/>
                    <w:ind w:left="0" w:leftChars="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防护措施</w:t>
                  </w:r>
                </w:p>
              </w:tc>
              <w:tc>
                <w:tcPr>
                  <w:tcW w:w="8482" w:type="dxa"/>
                  <w:gridSpan w:val="6"/>
                  <w:tcBorders>
                    <w:top w:val="single" w:color="auto" w:sz="8" w:space="0"/>
                    <w:left w:val="single" w:color="auto" w:sz="8" w:space="0"/>
                    <w:bottom w:val="single" w:color="auto" w:sz="8" w:space="0"/>
                    <w:right w:val="single" w:color="auto" w:sz="12" w:space="0"/>
                  </w:tcBorders>
                  <w:vAlign w:val="center"/>
                </w:tcPr>
                <w:p>
                  <w:pPr>
                    <w:snapToGrid w:val="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泄漏应急处理：迅速撤离泄漏污染区人员至安全区，并进行隔离，严格限制进出入，切断火源建议应急处理人员戴自给正压呼吸器，穿消防防护服尽可能切断泄漏源，防治进入下水道，排洪沟等限制空间。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48" w:hRule="atLeast"/>
                <w:jc w:val="center"/>
              </w:trPr>
              <w:tc>
                <w:tcPr>
                  <w:tcW w:w="626" w:type="dxa"/>
                  <w:vMerge w:val="continue"/>
                  <w:tcBorders>
                    <w:top w:val="single" w:color="auto" w:sz="8" w:space="0"/>
                    <w:left w:val="single" w:color="auto" w:sz="12" w:space="0"/>
                    <w:bottom w:val="single" w:color="auto" w:sz="12" w:space="0"/>
                    <w:right w:val="single" w:color="auto" w:sz="8" w:space="0"/>
                  </w:tcBorders>
                  <w:vAlign w:val="center"/>
                </w:tcPr>
                <w:p>
                  <w:pPr>
                    <w:pStyle w:val="15"/>
                    <w:widowControl/>
                    <w:snapToGrid w:val="0"/>
                    <w:spacing w:after="0"/>
                    <w:ind w:left="0" w:leftChars="0"/>
                    <w:jc w:val="center"/>
                    <w:rPr>
                      <w:rFonts w:ascii="宋体"/>
                      <w:color w:val="000000" w:themeColor="text1"/>
                      <w:szCs w:val="21"/>
                      <w14:textFill>
                        <w14:solidFill>
                          <w14:schemeClr w14:val="tx1"/>
                        </w14:solidFill>
                      </w14:textFill>
                    </w:rPr>
                  </w:pPr>
                </w:p>
              </w:tc>
              <w:tc>
                <w:tcPr>
                  <w:tcW w:w="8482" w:type="dxa"/>
                  <w:gridSpan w:val="6"/>
                  <w:tcBorders>
                    <w:top w:val="single" w:color="auto" w:sz="8" w:space="0"/>
                    <w:left w:val="single" w:color="auto" w:sz="8" w:space="0"/>
                    <w:bottom w:val="single" w:color="auto" w:sz="12" w:space="0"/>
                    <w:right w:val="single" w:color="auto" w:sz="12" w:space="0"/>
                  </w:tcBorders>
                  <w:vAlign w:val="center"/>
                </w:tcPr>
                <w:p>
                  <w:pPr>
                    <w:snapToGrid w:val="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储运注意事项：储存于阴凉通风仓内。远离火种、热源，仓内温度不宜超过</w:t>
                  </w:r>
                  <w:r>
                    <w:rPr>
                      <w:rFonts w:ascii="宋体" w:hAnsi="宋体"/>
                      <w:color w:val="000000" w:themeColor="text1"/>
                      <w:szCs w:val="21"/>
                      <w14:textFill>
                        <w14:solidFill>
                          <w14:schemeClr w14:val="tx1"/>
                        </w14:solidFill>
                      </w14:textFill>
                    </w:rPr>
                    <w:t>30</w:t>
                  </w:r>
                  <w:r>
                    <w:rPr>
                      <w:rFonts w:hint="eastAsia" w:ascii="宋体" w:hAnsi="宋体"/>
                      <w:color w:val="000000" w:themeColor="text1"/>
                      <w:szCs w:val="21"/>
                      <w14:textFill>
                        <w14:solidFill>
                          <w14:schemeClr w14:val="tx1"/>
                        </w14:solidFill>
                      </w14:textFill>
                    </w:rPr>
                    <w:t>，防止阳光直射。保持容器密封。应与氧化剂分开存放。储存间内的照明、通风等设施应采用防爆型，开关设在仓外。配备相应品种和数量的消防器材。储罐时要有防火防爆技术措施。露天贮罐夏季要有降温措施。禁止使用易产生火花的机械设备和工具。罐装时应注意流速（不超过</w:t>
                  </w:r>
                  <w:r>
                    <w:rPr>
                      <w:rFonts w:ascii="宋体" w:hAnsi="宋体"/>
                      <w:color w:val="000000" w:themeColor="text1"/>
                      <w:szCs w:val="21"/>
                      <w14:textFill>
                        <w14:solidFill>
                          <w14:schemeClr w14:val="tx1"/>
                        </w14:solidFill>
                      </w14:textFill>
                    </w:rPr>
                    <w:t>3m/s</w:t>
                  </w:r>
                  <w:r>
                    <w:rPr>
                      <w:rFonts w:hint="eastAsia" w:ascii="宋体" w:hAnsi="宋体"/>
                      <w:color w:val="000000" w:themeColor="text1"/>
                      <w:szCs w:val="21"/>
                      <w14:textFill>
                        <w14:solidFill>
                          <w14:schemeClr w14:val="tx1"/>
                        </w14:solidFill>
                      </w14:textFill>
                    </w:rPr>
                    <w:t>），且有接地装置，防止静电积聚。搬运时要轻装轻卸，防止包装及容器损坏。</w:t>
                  </w:r>
                </w:p>
              </w:tc>
            </w:tr>
            <w:bookmarkEnd w:id="10"/>
          </w:tbl>
          <w:p>
            <w:pPr>
              <w:adjustRightInd w:val="0"/>
              <w:snapToGrid w:val="0"/>
              <w:spacing w:line="360" w:lineRule="auto"/>
              <w:ind w:firstLine="482" w:firstLineChars="200"/>
              <w:rPr>
                <w:rFonts w:asci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2</w:t>
            </w:r>
            <w:r>
              <w:rPr>
                <w:rFonts w:hint="eastAsia" w:ascii="宋体" w:hAnsi="宋体"/>
                <w:b/>
                <w:color w:val="000000" w:themeColor="text1"/>
                <w:sz w:val="24"/>
                <w14:textFill>
                  <w14:solidFill>
                    <w14:schemeClr w14:val="tx1"/>
                  </w14:solidFill>
                </w14:textFill>
              </w:rPr>
              <w:t>、风险潜势判断</w:t>
            </w:r>
          </w:p>
          <w:p>
            <w:pPr>
              <w:snapToGrid w:val="0"/>
              <w:spacing w:line="360" w:lineRule="auto"/>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）环境风险潜势划分</w:t>
            </w:r>
          </w:p>
          <w:p>
            <w:pPr>
              <w:snapToGrid w:val="0"/>
              <w:spacing w:line="360" w:lineRule="auto"/>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环境风险潜势划分一览表见下表：</w:t>
            </w:r>
          </w:p>
          <w:p>
            <w:pPr>
              <w:spacing w:line="240" w:lineRule="atLeast"/>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表</w:t>
            </w:r>
            <w:r>
              <w:rPr>
                <w:rFonts w:ascii="宋体" w:hAnsi="宋体"/>
                <w:b/>
                <w:color w:val="000000" w:themeColor="text1"/>
                <w:sz w:val="24"/>
                <w14:textFill>
                  <w14:solidFill>
                    <w14:schemeClr w14:val="tx1"/>
                  </w14:solidFill>
                </w14:textFill>
              </w:rPr>
              <w:t>7-2</w:t>
            </w:r>
            <w:r>
              <w:rPr>
                <w:rFonts w:hint="eastAsia" w:ascii="宋体" w:hAnsi="宋体"/>
                <w:b/>
                <w:color w:val="000000" w:themeColor="text1"/>
                <w:sz w:val="24"/>
                <w:lang w:val="en-US" w:eastAsia="zh-CN"/>
                <w14:textFill>
                  <w14:solidFill>
                    <w14:schemeClr w14:val="tx1"/>
                  </w14:solidFill>
                </w14:textFill>
              </w:rPr>
              <w:t>7</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环境风险潜势划分</w:t>
            </w:r>
          </w:p>
          <w:tbl>
            <w:tblPr>
              <w:tblStyle w:val="43"/>
              <w:tblW w:w="881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596"/>
              <w:gridCol w:w="1748"/>
              <w:gridCol w:w="1489"/>
              <w:gridCol w:w="1489"/>
              <w:gridCol w:w="14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 w:hRule="atLeast"/>
                <w:jc w:val="center"/>
              </w:trPr>
              <w:tc>
                <w:tcPr>
                  <w:tcW w:w="2596" w:type="dxa"/>
                  <w:vMerge w:val="restart"/>
                  <w:tcBorders>
                    <w:top w:val="single" w:color="auto" w:sz="12" w:space="0"/>
                    <w:left w:val="single" w:color="auto" w:sz="12" w:space="0"/>
                    <w:bottom w:val="single" w:color="auto" w:sz="6" w:space="0"/>
                    <w:right w:val="single" w:color="auto" w:sz="6" w:space="0"/>
                  </w:tcBorders>
                  <w:vAlign w:val="center"/>
                </w:tcPr>
                <w:p>
                  <w:pPr>
                    <w:spacing w:line="240" w:lineRule="exact"/>
                    <w:jc w:val="center"/>
                    <w:rPr>
                      <w:rFonts w:asci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环境敏感程度（</w:t>
                  </w:r>
                  <w:r>
                    <w:rPr>
                      <w:rFonts w:ascii="宋体" w:hAnsi="宋体"/>
                      <w:b/>
                      <w:color w:val="000000" w:themeColor="text1"/>
                      <w14:textFill>
                        <w14:solidFill>
                          <w14:schemeClr w14:val="tx1"/>
                        </w14:solidFill>
                      </w14:textFill>
                    </w:rPr>
                    <w:t>E</w:t>
                  </w:r>
                  <w:r>
                    <w:rPr>
                      <w:rFonts w:hint="eastAsia" w:ascii="宋体" w:hAnsi="宋体"/>
                      <w:b/>
                      <w:color w:val="000000" w:themeColor="text1"/>
                      <w14:textFill>
                        <w14:solidFill>
                          <w14:schemeClr w14:val="tx1"/>
                        </w14:solidFill>
                      </w14:textFill>
                    </w:rPr>
                    <w:t>）</w:t>
                  </w:r>
                </w:p>
              </w:tc>
              <w:tc>
                <w:tcPr>
                  <w:tcW w:w="6215" w:type="dxa"/>
                  <w:gridSpan w:val="4"/>
                  <w:tcBorders>
                    <w:top w:val="single" w:color="auto" w:sz="12" w:space="0"/>
                    <w:left w:val="single" w:color="auto" w:sz="6" w:space="0"/>
                    <w:bottom w:val="single" w:color="auto" w:sz="6" w:space="0"/>
                    <w:right w:val="single" w:color="auto" w:sz="12" w:space="0"/>
                  </w:tcBorders>
                  <w:vAlign w:val="center"/>
                </w:tcPr>
                <w:p>
                  <w:pPr>
                    <w:spacing w:line="240" w:lineRule="exact"/>
                    <w:jc w:val="center"/>
                    <w:rPr>
                      <w:rFonts w:asci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危险物质及工艺系统危险性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2596"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宋体"/>
                      <w:b/>
                      <w:color w:val="000000" w:themeColor="text1"/>
                      <w14:textFill>
                        <w14:solidFill>
                          <w14:schemeClr w14:val="tx1"/>
                        </w14:solidFill>
                      </w14:textFill>
                    </w:rPr>
                  </w:pPr>
                </w:p>
              </w:tc>
              <w:tc>
                <w:tcPr>
                  <w:tcW w:w="174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极高危害（</w:t>
                  </w:r>
                  <w:r>
                    <w:rPr>
                      <w:rFonts w:ascii="宋体" w:hAnsi="宋体"/>
                      <w:b/>
                      <w:color w:val="000000" w:themeColor="text1"/>
                      <w14:textFill>
                        <w14:solidFill>
                          <w14:schemeClr w14:val="tx1"/>
                        </w14:solidFill>
                      </w14:textFill>
                    </w:rPr>
                    <w:t>P1</w:t>
                  </w:r>
                  <w:r>
                    <w:rPr>
                      <w:rFonts w:hint="eastAsia" w:ascii="宋体" w:hAnsi="宋体"/>
                      <w:b/>
                      <w:color w:val="000000" w:themeColor="text1"/>
                      <w14:textFill>
                        <w14:solidFill>
                          <w14:schemeClr w14:val="tx1"/>
                        </w14:solidFill>
                      </w14:textFill>
                    </w:rPr>
                    <w:t>）</w:t>
                  </w:r>
                </w:p>
              </w:tc>
              <w:tc>
                <w:tcPr>
                  <w:tcW w:w="148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高度危害（</w:t>
                  </w:r>
                  <w:r>
                    <w:rPr>
                      <w:rFonts w:ascii="宋体" w:hAnsi="宋体"/>
                      <w:b/>
                      <w:color w:val="000000" w:themeColor="text1"/>
                      <w14:textFill>
                        <w14:solidFill>
                          <w14:schemeClr w14:val="tx1"/>
                        </w14:solidFill>
                      </w14:textFill>
                    </w:rPr>
                    <w:t>P2</w:t>
                  </w:r>
                  <w:r>
                    <w:rPr>
                      <w:rFonts w:hint="eastAsia" w:ascii="宋体" w:hAnsi="宋体"/>
                      <w:b/>
                      <w:color w:val="000000" w:themeColor="text1"/>
                      <w14:textFill>
                        <w14:solidFill>
                          <w14:schemeClr w14:val="tx1"/>
                        </w14:solidFill>
                      </w14:textFill>
                    </w:rPr>
                    <w:t>）</w:t>
                  </w:r>
                </w:p>
              </w:tc>
              <w:tc>
                <w:tcPr>
                  <w:tcW w:w="148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中度危害（</w:t>
                  </w:r>
                  <w:r>
                    <w:rPr>
                      <w:rFonts w:ascii="宋体" w:hAnsi="宋体"/>
                      <w:b/>
                      <w:color w:val="000000" w:themeColor="text1"/>
                      <w14:textFill>
                        <w14:solidFill>
                          <w14:schemeClr w14:val="tx1"/>
                        </w14:solidFill>
                      </w14:textFill>
                    </w:rPr>
                    <w:t>P3</w:t>
                  </w:r>
                  <w:r>
                    <w:rPr>
                      <w:rFonts w:hint="eastAsia" w:ascii="宋体" w:hAnsi="宋体"/>
                      <w:b/>
                      <w:color w:val="000000" w:themeColor="text1"/>
                      <w14:textFill>
                        <w14:solidFill>
                          <w14:schemeClr w14:val="tx1"/>
                        </w14:solidFill>
                      </w14:textFill>
                    </w:rPr>
                    <w:t>）</w:t>
                  </w:r>
                </w:p>
              </w:tc>
              <w:tc>
                <w:tcPr>
                  <w:tcW w:w="1489"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轻度危害（</w:t>
                  </w:r>
                  <w:r>
                    <w:rPr>
                      <w:rFonts w:ascii="宋体" w:hAnsi="宋体"/>
                      <w:b/>
                      <w:color w:val="000000" w:themeColor="text1"/>
                      <w14:textFill>
                        <w14:solidFill>
                          <w14:schemeClr w14:val="tx1"/>
                        </w14:solidFill>
                      </w14:textFill>
                    </w:rPr>
                    <w:t>P4</w:t>
                  </w:r>
                  <w:r>
                    <w:rPr>
                      <w:rFonts w:hint="eastAsia" w:ascii="宋体" w:hAnsi="宋体"/>
                      <w:b/>
                      <w:color w:val="000000" w:themeColor="text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259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环境高度敏感区（</w:t>
                  </w:r>
                  <w:r>
                    <w:rPr>
                      <w:rFonts w:ascii="宋体" w:hAnsi="宋体"/>
                      <w:color w:val="000000" w:themeColor="text1"/>
                      <w14:textFill>
                        <w14:solidFill>
                          <w14:schemeClr w14:val="tx1"/>
                        </w14:solidFill>
                      </w14:textFill>
                    </w:rPr>
                    <w:t>E1</w:t>
                  </w:r>
                  <w:r>
                    <w:rPr>
                      <w:rFonts w:hint="eastAsia" w:ascii="宋体" w:hAnsi="宋体"/>
                      <w:color w:val="000000" w:themeColor="text1"/>
                      <w14:textFill>
                        <w14:solidFill>
                          <w14:schemeClr w14:val="tx1"/>
                        </w14:solidFill>
                      </w14:textFill>
                    </w:rPr>
                    <w:t>）</w:t>
                  </w:r>
                </w:p>
              </w:tc>
              <w:tc>
                <w:tcPr>
                  <w:tcW w:w="1748" w:type="dxa"/>
                  <w:tcBorders>
                    <w:top w:val="single" w:color="auto" w:sz="6" w:space="0"/>
                    <w:left w:val="single" w:color="auto" w:sz="6" w:space="0"/>
                    <w:bottom w:val="single" w:color="auto" w:sz="6" w:space="0"/>
                    <w:right w:val="single" w:color="auto" w:sz="6" w:space="0"/>
                  </w:tcBorders>
                  <w:vAlign w:val="center"/>
                </w:tcPr>
                <w:p>
                  <w:pPr>
                    <w:spacing w:line="240" w:lineRule="exact"/>
                    <w:ind w:left="29" w:leftChars="14"/>
                    <w:jc w:val="center"/>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fldChar w:fldCharType="begin"/>
                  </w:r>
                  <w:r>
                    <w:rPr>
                      <w:rFonts w:ascii="宋体" w:hAnsi="宋体"/>
                      <w:color w:val="000000" w:themeColor="text1"/>
                      <w14:textFill>
                        <w14:solidFill>
                          <w14:schemeClr w14:val="tx1"/>
                        </w14:solidFill>
                      </w14:textFill>
                    </w:rPr>
                    <w:instrText xml:space="preserve"> = 4 \* ROMAN </w:instrText>
                  </w:r>
                  <w:r>
                    <w:rPr>
                      <w:rFonts w:ascii="宋体" w:hAnsi="宋体"/>
                      <w:color w:val="000000" w:themeColor="text1"/>
                      <w14:textFill>
                        <w14:solidFill>
                          <w14:schemeClr w14:val="tx1"/>
                        </w14:solidFill>
                      </w14:textFill>
                    </w:rPr>
                    <w:fldChar w:fldCharType="separate"/>
                  </w:r>
                  <w:r>
                    <w:rPr>
                      <w:rFonts w:ascii="宋体" w:hAnsi="宋体"/>
                      <w:color w:val="000000" w:themeColor="text1"/>
                      <w14:textFill>
                        <w14:solidFill>
                          <w14:schemeClr w14:val="tx1"/>
                        </w14:solidFill>
                      </w14:textFill>
                    </w:rPr>
                    <w:t>IV</w:t>
                  </w:r>
                  <w:r>
                    <w:rPr>
                      <w:rFonts w:ascii="宋体" w:hAnsi="宋体"/>
                      <w:color w:val="000000" w:themeColor="text1"/>
                      <w14:textFill>
                        <w14:solidFill>
                          <w14:schemeClr w14:val="tx1"/>
                        </w14:solidFill>
                      </w14:textFill>
                    </w:rPr>
                    <w:fldChar w:fldCharType="end"/>
                  </w:r>
                  <w:r>
                    <w:rPr>
                      <w:rFonts w:ascii="宋体" w:hAnsi="宋体"/>
                      <w:color w:val="000000" w:themeColor="text1"/>
                      <w:vertAlign w:val="superscript"/>
                      <w14:textFill>
                        <w14:solidFill>
                          <w14:schemeClr w14:val="tx1"/>
                        </w14:solidFill>
                      </w14:textFill>
                    </w:rPr>
                    <w:t>+</w:t>
                  </w:r>
                </w:p>
              </w:tc>
              <w:tc>
                <w:tcPr>
                  <w:tcW w:w="1489" w:type="dxa"/>
                  <w:tcBorders>
                    <w:top w:val="single" w:color="auto" w:sz="6" w:space="0"/>
                    <w:left w:val="single" w:color="auto" w:sz="6" w:space="0"/>
                    <w:bottom w:val="single" w:color="auto" w:sz="6" w:space="0"/>
                    <w:right w:val="single" w:color="auto" w:sz="6" w:space="0"/>
                  </w:tcBorders>
                  <w:vAlign w:val="center"/>
                </w:tcPr>
                <w:p>
                  <w:pPr>
                    <w:spacing w:line="240" w:lineRule="exact"/>
                    <w:ind w:left="29" w:leftChars="14"/>
                    <w:jc w:val="center"/>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fldChar w:fldCharType="begin"/>
                  </w:r>
                  <w:r>
                    <w:rPr>
                      <w:rFonts w:ascii="宋体" w:hAnsi="宋体"/>
                      <w:color w:val="000000" w:themeColor="text1"/>
                      <w14:textFill>
                        <w14:solidFill>
                          <w14:schemeClr w14:val="tx1"/>
                        </w14:solidFill>
                      </w14:textFill>
                    </w:rPr>
                    <w:instrText xml:space="preserve"> = 4 \* ROMAN </w:instrText>
                  </w:r>
                  <w:r>
                    <w:rPr>
                      <w:rFonts w:ascii="宋体" w:hAnsi="宋体"/>
                      <w:color w:val="000000" w:themeColor="text1"/>
                      <w14:textFill>
                        <w14:solidFill>
                          <w14:schemeClr w14:val="tx1"/>
                        </w14:solidFill>
                      </w14:textFill>
                    </w:rPr>
                    <w:fldChar w:fldCharType="separate"/>
                  </w:r>
                  <w:r>
                    <w:rPr>
                      <w:rFonts w:ascii="宋体" w:hAnsi="宋体"/>
                      <w:color w:val="000000" w:themeColor="text1"/>
                      <w14:textFill>
                        <w14:solidFill>
                          <w14:schemeClr w14:val="tx1"/>
                        </w14:solidFill>
                      </w14:textFill>
                    </w:rPr>
                    <w:t>IV</w:t>
                  </w:r>
                  <w:r>
                    <w:rPr>
                      <w:rFonts w:ascii="宋体" w:hAnsi="宋体"/>
                      <w:color w:val="000000" w:themeColor="text1"/>
                      <w14:textFill>
                        <w14:solidFill>
                          <w14:schemeClr w14:val="tx1"/>
                        </w14:solidFill>
                      </w14:textFill>
                    </w:rPr>
                    <w:fldChar w:fldCharType="end"/>
                  </w:r>
                </w:p>
              </w:tc>
              <w:tc>
                <w:tcPr>
                  <w:tcW w:w="148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fldChar w:fldCharType="begin"/>
                  </w:r>
                  <w:r>
                    <w:rPr>
                      <w:rFonts w:ascii="宋体" w:hAnsi="宋体"/>
                      <w:color w:val="000000" w:themeColor="text1"/>
                      <w14:textFill>
                        <w14:solidFill>
                          <w14:schemeClr w14:val="tx1"/>
                        </w14:solidFill>
                      </w14:textFill>
                    </w:rPr>
                    <w:instrText xml:space="preserve"> = 3 \* ROMAN </w:instrText>
                  </w:r>
                  <w:r>
                    <w:rPr>
                      <w:rFonts w:ascii="宋体" w:hAnsi="宋体"/>
                      <w:color w:val="000000" w:themeColor="text1"/>
                      <w14:textFill>
                        <w14:solidFill>
                          <w14:schemeClr w14:val="tx1"/>
                        </w14:solidFill>
                      </w14:textFill>
                    </w:rPr>
                    <w:fldChar w:fldCharType="separate"/>
                  </w:r>
                  <w:r>
                    <w:rPr>
                      <w:rFonts w:ascii="宋体" w:hAnsi="宋体"/>
                      <w:color w:val="000000" w:themeColor="text1"/>
                      <w14:textFill>
                        <w14:solidFill>
                          <w14:schemeClr w14:val="tx1"/>
                        </w14:solidFill>
                      </w14:textFill>
                    </w:rPr>
                    <w:t>III</w:t>
                  </w:r>
                  <w:r>
                    <w:rPr>
                      <w:rFonts w:ascii="宋体" w:hAnsi="宋体"/>
                      <w:color w:val="000000" w:themeColor="text1"/>
                      <w14:textFill>
                        <w14:solidFill>
                          <w14:schemeClr w14:val="tx1"/>
                        </w14:solidFill>
                      </w14:textFill>
                    </w:rPr>
                    <w:fldChar w:fldCharType="end"/>
                  </w:r>
                </w:p>
              </w:tc>
              <w:tc>
                <w:tcPr>
                  <w:tcW w:w="1489"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fldChar w:fldCharType="begin"/>
                  </w:r>
                  <w:r>
                    <w:rPr>
                      <w:rFonts w:ascii="宋体" w:hAnsi="宋体"/>
                      <w:color w:val="000000" w:themeColor="text1"/>
                      <w14:textFill>
                        <w14:solidFill>
                          <w14:schemeClr w14:val="tx1"/>
                        </w14:solidFill>
                      </w14:textFill>
                    </w:rPr>
                    <w:instrText xml:space="preserve"> = 3 \* ROMAN </w:instrText>
                  </w:r>
                  <w:r>
                    <w:rPr>
                      <w:rFonts w:ascii="宋体" w:hAnsi="宋体"/>
                      <w:color w:val="000000" w:themeColor="text1"/>
                      <w14:textFill>
                        <w14:solidFill>
                          <w14:schemeClr w14:val="tx1"/>
                        </w14:solidFill>
                      </w14:textFill>
                    </w:rPr>
                    <w:fldChar w:fldCharType="separate"/>
                  </w:r>
                  <w:r>
                    <w:rPr>
                      <w:rFonts w:ascii="宋体" w:hAnsi="宋体"/>
                      <w:color w:val="000000" w:themeColor="text1"/>
                      <w14:textFill>
                        <w14:solidFill>
                          <w14:schemeClr w14:val="tx1"/>
                        </w14:solidFill>
                      </w14:textFill>
                    </w:rPr>
                    <w:t>III</w:t>
                  </w:r>
                  <w:r>
                    <w:rPr>
                      <w:rFonts w:ascii="宋体" w:hAnsi="宋体"/>
                      <w:color w:val="000000" w:themeColor="text1"/>
                      <w14:textFill>
                        <w14:solidFill>
                          <w14:schemeClr w14:val="tx1"/>
                        </w14:solidFill>
                      </w14:textFill>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259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环境中度敏感区（</w:t>
                  </w:r>
                  <w:r>
                    <w:rPr>
                      <w:rFonts w:ascii="宋体" w:hAnsi="宋体"/>
                      <w:color w:val="000000" w:themeColor="text1"/>
                      <w14:textFill>
                        <w14:solidFill>
                          <w14:schemeClr w14:val="tx1"/>
                        </w14:solidFill>
                      </w14:textFill>
                    </w:rPr>
                    <w:t>E2</w:t>
                  </w:r>
                  <w:r>
                    <w:rPr>
                      <w:rFonts w:hint="eastAsia" w:ascii="宋体" w:hAnsi="宋体"/>
                      <w:color w:val="000000" w:themeColor="text1"/>
                      <w14:textFill>
                        <w14:solidFill>
                          <w14:schemeClr w14:val="tx1"/>
                        </w14:solidFill>
                      </w14:textFill>
                    </w:rPr>
                    <w:t>）</w:t>
                  </w:r>
                </w:p>
              </w:tc>
              <w:tc>
                <w:tcPr>
                  <w:tcW w:w="1748" w:type="dxa"/>
                  <w:tcBorders>
                    <w:top w:val="single" w:color="auto" w:sz="6" w:space="0"/>
                    <w:left w:val="single" w:color="auto" w:sz="6" w:space="0"/>
                    <w:bottom w:val="single" w:color="auto" w:sz="6" w:space="0"/>
                    <w:right w:val="single" w:color="auto" w:sz="6" w:space="0"/>
                  </w:tcBorders>
                  <w:vAlign w:val="center"/>
                </w:tcPr>
                <w:p>
                  <w:pPr>
                    <w:spacing w:line="240" w:lineRule="exact"/>
                    <w:ind w:left="29" w:leftChars="14"/>
                    <w:jc w:val="center"/>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fldChar w:fldCharType="begin"/>
                  </w:r>
                  <w:r>
                    <w:rPr>
                      <w:rFonts w:ascii="宋体" w:hAnsi="宋体"/>
                      <w:color w:val="000000" w:themeColor="text1"/>
                      <w14:textFill>
                        <w14:solidFill>
                          <w14:schemeClr w14:val="tx1"/>
                        </w14:solidFill>
                      </w14:textFill>
                    </w:rPr>
                    <w:instrText xml:space="preserve"> = 4 \* ROMAN </w:instrText>
                  </w:r>
                  <w:r>
                    <w:rPr>
                      <w:rFonts w:ascii="宋体" w:hAnsi="宋体"/>
                      <w:color w:val="000000" w:themeColor="text1"/>
                      <w14:textFill>
                        <w14:solidFill>
                          <w14:schemeClr w14:val="tx1"/>
                        </w14:solidFill>
                      </w14:textFill>
                    </w:rPr>
                    <w:fldChar w:fldCharType="separate"/>
                  </w:r>
                  <w:r>
                    <w:rPr>
                      <w:rFonts w:ascii="宋体" w:hAnsi="宋体"/>
                      <w:color w:val="000000" w:themeColor="text1"/>
                      <w14:textFill>
                        <w14:solidFill>
                          <w14:schemeClr w14:val="tx1"/>
                        </w14:solidFill>
                      </w14:textFill>
                    </w:rPr>
                    <w:t>IV</w:t>
                  </w:r>
                  <w:r>
                    <w:rPr>
                      <w:rFonts w:ascii="宋体" w:hAnsi="宋体"/>
                      <w:color w:val="000000" w:themeColor="text1"/>
                      <w14:textFill>
                        <w14:solidFill>
                          <w14:schemeClr w14:val="tx1"/>
                        </w14:solidFill>
                      </w14:textFill>
                    </w:rPr>
                    <w:fldChar w:fldCharType="end"/>
                  </w:r>
                </w:p>
              </w:tc>
              <w:tc>
                <w:tcPr>
                  <w:tcW w:w="148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fldChar w:fldCharType="begin"/>
                  </w:r>
                  <w:r>
                    <w:rPr>
                      <w:rFonts w:ascii="宋体" w:hAnsi="宋体"/>
                      <w:color w:val="000000" w:themeColor="text1"/>
                      <w14:textFill>
                        <w14:solidFill>
                          <w14:schemeClr w14:val="tx1"/>
                        </w14:solidFill>
                      </w14:textFill>
                    </w:rPr>
                    <w:instrText xml:space="preserve"> = 3 \* ROMAN </w:instrText>
                  </w:r>
                  <w:r>
                    <w:rPr>
                      <w:rFonts w:ascii="宋体" w:hAnsi="宋体"/>
                      <w:color w:val="000000" w:themeColor="text1"/>
                      <w14:textFill>
                        <w14:solidFill>
                          <w14:schemeClr w14:val="tx1"/>
                        </w14:solidFill>
                      </w14:textFill>
                    </w:rPr>
                    <w:fldChar w:fldCharType="separate"/>
                  </w:r>
                  <w:r>
                    <w:rPr>
                      <w:rFonts w:ascii="宋体" w:hAnsi="宋体"/>
                      <w:color w:val="000000" w:themeColor="text1"/>
                      <w14:textFill>
                        <w14:solidFill>
                          <w14:schemeClr w14:val="tx1"/>
                        </w14:solidFill>
                      </w14:textFill>
                    </w:rPr>
                    <w:t>III</w:t>
                  </w:r>
                  <w:r>
                    <w:rPr>
                      <w:rFonts w:ascii="宋体" w:hAnsi="宋体"/>
                      <w:color w:val="000000" w:themeColor="text1"/>
                      <w14:textFill>
                        <w14:solidFill>
                          <w14:schemeClr w14:val="tx1"/>
                        </w14:solidFill>
                      </w14:textFill>
                    </w:rPr>
                    <w:fldChar w:fldCharType="end"/>
                  </w:r>
                </w:p>
              </w:tc>
              <w:tc>
                <w:tcPr>
                  <w:tcW w:w="148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fldChar w:fldCharType="begin"/>
                  </w:r>
                  <w:r>
                    <w:rPr>
                      <w:rFonts w:ascii="宋体" w:hAnsi="宋体"/>
                      <w:color w:val="000000" w:themeColor="text1"/>
                      <w14:textFill>
                        <w14:solidFill>
                          <w14:schemeClr w14:val="tx1"/>
                        </w14:solidFill>
                      </w14:textFill>
                    </w:rPr>
                    <w:instrText xml:space="preserve"> = 3 \* ROMAN </w:instrText>
                  </w:r>
                  <w:r>
                    <w:rPr>
                      <w:rFonts w:ascii="宋体" w:hAnsi="宋体"/>
                      <w:color w:val="000000" w:themeColor="text1"/>
                      <w14:textFill>
                        <w14:solidFill>
                          <w14:schemeClr w14:val="tx1"/>
                        </w14:solidFill>
                      </w14:textFill>
                    </w:rPr>
                    <w:fldChar w:fldCharType="separate"/>
                  </w:r>
                  <w:r>
                    <w:rPr>
                      <w:rFonts w:ascii="宋体" w:hAnsi="宋体"/>
                      <w:color w:val="000000" w:themeColor="text1"/>
                      <w14:textFill>
                        <w14:solidFill>
                          <w14:schemeClr w14:val="tx1"/>
                        </w14:solidFill>
                      </w14:textFill>
                    </w:rPr>
                    <w:t>III</w:t>
                  </w:r>
                  <w:r>
                    <w:rPr>
                      <w:rFonts w:ascii="宋体" w:hAnsi="宋体"/>
                      <w:color w:val="000000" w:themeColor="text1"/>
                      <w14:textFill>
                        <w14:solidFill>
                          <w14:schemeClr w14:val="tx1"/>
                        </w14:solidFill>
                      </w14:textFill>
                    </w:rPr>
                    <w:fldChar w:fldCharType="end"/>
                  </w:r>
                </w:p>
              </w:tc>
              <w:tc>
                <w:tcPr>
                  <w:tcW w:w="1489"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fldChar w:fldCharType="begin"/>
                  </w:r>
                  <w:r>
                    <w:rPr>
                      <w:rFonts w:ascii="宋体" w:hAnsi="宋体"/>
                      <w:color w:val="000000" w:themeColor="text1"/>
                      <w14:textFill>
                        <w14:solidFill>
                          <w14:schemeClr w14:val="tx1"/>
                        </w14:solidFill>
                      </w14:textFill>
                    </w:rPr>
                    <w:instrText xml:space="preserve"> = 2 \* ROMAN </w:instrText>
                  </w:r>
                  <w:r>
                    <w:rPr>
                      <w:rFonts w:ascii="宋体" w:hAnsi="宋体"/>
                      <w:color w:val="000000" w:themeColor="text1"/>
                      <w14:textFill>
                        <w14:solidFill>
                          <w14:schemeClr w14:val="tx1"/>
                        </w14:solidFill>
                      </w14:textFill>
                    </w:rPr>
                    <w:fldChar w:fldCharType="separate"/>
                  </w:r>
                  <w:r>
                    <w:rPr>
                      <w:rFonts w:ascii="宋体" w:hAnsi="宋体"/>
                      <w:color w:val="000000" w:themeColor="text1"/>
                      <w14:textFill>
                        <w14:solidFill>
                          <w14:schemeClr w14:val="tx1"/>
                        </w14:solidFill>
                      </w14:textFill>
                    </w:rPr>
                    <w:t>II</w:t>
                  </w:r>
                  <w:r>
                    <w:rPr>
                      <w:rFonts w:ascii="宋体" w:hAnsi="宋体"/>
                      <w:color w:val="000000" w:themeColor="text1"/>
                      <w14:textFill>
                        <w14:solidFill>
                          <w14:schemeClr w14:val="tx1"/>
                        </w14:solidFill>
                      </w14:textFill>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259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环境低度敏感区（</w:t>
                  </w:r>
                  <w:r>
                    <w:rPr>
                      <w:rFonts w:ascii="宋体" w:hAnsi="宋体"/>
                      <w:color w:val="000000" w:themeColor="text1"/>
                      <w14:textFill>
                        <w14:solidFill>
                          <w14:schemeClr w14:val="tx1"/>
                        </w14:solidFill>
                      </w14:textFill>
                    </w:rPr>
                    <w:t>E3</w:t>
                  </w:r>
                  <w:r>
                    <w:rPr>
                      <w:rFonts w:hint="eastAsia" w:ascii="宋体" w:hAnsi="宋体"/>
                      <w:color w:val="000000" w:themeColor="text1"/>
                      <w14:textFill>
                        <w14:solidFill>
                          <w14:schemeClr w14:val="tx1"/>
                        </w14:solidFill>
                      </w14:textFill>
                    </w:rPr>
                    <w:t>）</w:t>
                  </w:r>
                </w:p>
              </w:tc>
              <w:tc>
                <w:tcPr>
                  <w:tcW w:w="174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fldChar w:fldCharType="begin"/>
                  </w:r>
                  <w:r>
                    <w:rPr>
                      <w:rFonts w:ascii="宋体" w:hAnsi="宋体"/>
                      <w:color w:val="000000" w:themeColor="text1"/>
                      <w14:textFill>
                        <w14:solidFill>
                          <w14:schemeClr w14:val="tx1"/>
                        </w14:solidFill>
                      </w14:textFill>
                    </w:rPr>
                    <w:instrText xml:space="preserve"> = 3 \* ROMAN </w:instrText>
                  </w:r>
                  <w:r>
                    <w:rPr>
                      <w:rFonts w:ascii="宋体" w:hAnsi="宋体"/>
                      <w:color w:val="000000" w:themeColor="text1"/>
                      <w14:textFill>
                        <w14:solidFill>
                          <w14:schemeClr w14:val="tx1"/>
                        </w14:solidFill>
                      </w14:textFill>
                    </w:rPr>
                    <w:fldChar w:fldCharType="separate"/>
                  </w:r>
                  <w:r>
                    <w:rPr>
                      <w:rFonts w:ascii="宋体" w:hAnsi="宋体"/>
                      <w:color w:val="000000" w:themeColor="text1"/>
                      <w14:textFill>
                        <w14:solidFill>
                          <w14:schemeClr w14:val="tx1"/>
                        </w14:solidFill>
                      </w14:textFill>
                    </w:rPr>
                    <w:t>III</w:t>
                  </w:r>
                  <w:r>
                    <w:rPr>
                      <w:rFonts w:ascii="宋体" w:hAnsi="宋体"/>
                      <w:color w:val="000000" w:themeColor="text1"/>
                      <w14:textFill>
                        <w14:solidFill>
                          <w14:schemeClr w14:val="tx1"/>
                        </w14:solidFill>
                      </w14:textFill>
                    </w:rPr>
                    <w:fldChar w:fldCharType="end"/>
                  </w:r>
                </w:p>
              </w:tc>
              <w:tc>
                <w:tcPr>
                  <w:tcW w:w="148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fldChar w:fldCharType="begin"/>
                  </w:r>
                  <w:r>
                    <w:rPr>
                      <w:rFonts w:ascii="宋体" w:hAnsi="宋体"/>
                      <w:color w:val="000000" w:themeColor="text1"/>
                      <w14:textFill>
                        <w14:solidFill>
                          <w14:schemeClr w14:val="tx1"/>
                        </w14:solidFill>
                      </w14:textFill>
                    </w:rPr>
                    <w:instrText xml:space="preserve"> = 3 \* ROMAN </w:instrText>
                  </w:r>
                  <w:r>
                    <w:rPr>
                      <w:rFonts w:ascii="宋体" w:hAnsi="宋体"/>
                      <w:color w:val="000000" w:themeColor="text1"/>
                      <w14:textFill>
                        <w14:solidFill>
                          <w14:schemeClr w14:val="tx1"/>
                        </w14:solidFill>
                      </w14:textFill>
                    </w:rPr>
                    <w:fldChar w:fldCharType="separate"/>
                  </w:r>
                  <w:r>
                    <w:rPr>
                      <w:rFonts w:ascii="宋体" w:hAnsi="宋体"/>
                      <w:color w:val="000000" w:themeColor="text1"/>
                      <w14:textFill>
                        <w14:solidFill>
                          <w14:schemeClr w14:val="tx1"/>
                        </w14:solidFill>
                      </w14:textFill>
                    </w:rPr>
                    <w:t>III</w:t>
                  </w:r>
                  <w:r>
                    <w:rPr>
                      <w:rFonts w:ascii="宋体" w:hAnsi="宋体"/>
                      <w:color w:val="000000" w:themeColor="text1"/>
                      <w14:textFill>
                        <w14:solidFill>
                          <w14:schemeClr w14:val="tx1"/>
                        </w14:solidFill>
                      </w14:textFill>
                    </w:rPr>
                    <w:fldChar w:fldCharType="end"/>
                  </w:r>
                </w:p>
              </w:tc>
              <w:tc>
                <w:tcPr>
                  <w:tcW w:w="148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fldChar w:fldCharType="begin"/>
                  </w:r>
                  <w:r>
                    <w:rPr>
                      <w:rFonts w:ascii="宋体" w:hAnsi="宋体"/>
                      <w:color w:val="000000" w:themeColor="text1"/>
                      <w14:textFill>
                        <w14:solidFill>
                          <w14:schemeClr w14:val="tx1"/>
                        </w14:solidFill>
                      </w14:textFill>
                    </w:rPr>
                    <w:instrText xml:space="preserve"> = 2 \* ROMAN </w:instrText>
                  </w:r>
                  <w:r>
                    <w:rPr>
                      <w:rFonts w:ascii="宋体" w:hAnsi="宋体"/>
                      <w:color w:val="000000" w:themeColor="text1"/>
                      <w14:textFill>
                        <w14:solidFill>
                          <w14:schemeClr w14:val="tx1"/>
                        </w14:solidFill>
                      </w14:textFill>
                    </w:rPr>
                    <w:fldChar w:fldCharType="separate"/>
                  </w:r>
                  <w:r>
                    <w:rPr>
                      <w:rFonts w:ascii="宋体" w:hAnsi="宋体"/>
                      <w:color w:val="000000" w:themeColor="text1"/>
                      <w14:textFill>
                        <w14:solidFill>
                          <w14:schemeClr w14:val="tx1"/>
                        </w14:solidFill>
                      </w14:textFill>
                    </w:rPr>
                    <w:t>II</w:t>
                  </w:r>
                  <w:r>
                    <w:rPr>
                      <w:rFonts w:ascii="宋体" w:hAnsi="宋体"/>
                      <w:color w:val="000000" w:themeColor="text1"/>
                      <w14:textFill>
                        <w14:solidFill>
                          <w14:schemeClr w14:val="tx1"/>
                        </w14:solidFill>
                      </w14:textFill>
                    </w:rPr>
                    <w:fldChar w:fldCharType="end"/>
                  </w:r>
                </w:p>
              </w:tc>
              <w:tc>
                <w:tcPr>
                  <w:tcW w:w="1489"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fldChar w:fldCharType="begin"/>
                  </w:r>
                  <w:r>
                    <w:rPr>
                      <w:rFonts w:ascii="宋体" w:hAnsi="宋体"/>
                      <w:color w:val="000000" w:themeColor="text1"/>
                      <w14:textFill>
                        <w14:solidFill>
                          <w14:schemeClr w14:val="tx1"/>
                        </w14:solidFill>
                      </w14:textFill>
                    </w:rPr>
                    <w:instrText xml:space="preserve"> = 1 \* ROMAN </w:instrText>
                  </w:r>
                  <w:r>
                    <w:rPr>
                      <w:rFonts w:ascii="宋体" w:hAnsi="宋体"/>
                      <w:color w:val="000000" w:themeColor="text1"/>
                      <w14:textFill>
                        <w14:solidFill>
                          <w14:schemeClr w14:val="tx1"/>
                        </w14:solidFill>
                      </w14:textFill>
                    </w:rPr>
                    <w:fldChar w:fldCharType="separate"/>
                  </w:r>
                  <w:r>
                    <w:rPr>
                      <w:rFonts w:ascii="宋体" w:hAnsi="宋体"/>
                      <w:color w:val="000000" w:themeColor="text1"/>
                      <w14:textFill>
                        <w14:solidFill>
                          <w14:schemeClr w14:val="tx1"/>
                        </w14:solidFill>
                      </w14:textFill>
                    </w:rPr>
                    <w:t>I</w:t>
                  </w:r>
                  <w:r>
                    <w:rPr>
                      <w:rFonts w:ascii="宋体" w:hAnsi="宋体"/>
                      <w:color w:val="000000" w:themeColor="text1"/>
                      <w14:textFill>
                        <w14:solidFill>
                          <w14:schemeClr w14:val="tx1"/>
                        </w14:solidFill>
                      </w14:textFill>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8811" w:type="dxa"/>
                  <w:gridSpan w:val="5"/>
                  <w:tcBorders>
                    <w:top w:val="single" w:color="auto" w:sz="6" w:space="0"/>
                    <w:left w:val="single" w:color="auto" w:sz="12" w:space="0"/>
                    <w:bottom w:val="single" w:color="auto" w:sz="12" w:space="0"/>
                    <w:right w:val="single" w:color="auto" w:sz="12" w:space="0"/>
                  </w:tcBorders>
                  <w:vAlign w:val="center"/>
                </w:tcPr>
                <w:p>
                  <w:pPr>
                    <w:spacing w:line="240" w:lineRule="exact"/>
                    <w:jc w:val="left"/>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注：</w:t>
                  </w:r>
                  <w:r>
                    <w:rPr>
                      <w:rFonts w:ascii="宋体" w:hAnsi="宋体"/>
                      <w:color w:val="000000" w:themeColor="text1"/>
                      <w14:textFill>
                        <w14:solidFill>
                          <w14:schemeClr w14:val="tx1"/>
                        </w14:solidFill>
                      </w14:textFill>
                    </w:rPr>
                    <w:fldChar w:fldCharType="begin"/>
                  </w:r>
                  <w:r>
                    <w:rPr>
                      <w:rFonts w:ascii="宋体" w:hAnsi="宋体"/>
                      <w:color w:val="000000" w:themeColor="text1"/>
                      <w14:textFill>
                        <w14:solidFill>
                          <w14:schemeClr w14:val="tx1"/>
                        </w14:solidFill>
                      </w14:textFill>
                    </w:rPr>
                    <w:instrText xml:space="preserve"> = 4 \* ROMAN </w:instrText>
                  </w:r>
                  <w:r>
                    <w:rPr>
                      <w:rFonts w:ascii="宋体" w:hAnsi="宋体"/>
                      <w:color w:val="000000" w:themeColor="text1"/>
                      <w14:textFill>
                        <w14:solidFill>
                          <w14:schemeClr w14:val="tx1"/>
                        </w14:solidFill>
                      </w14:textFill>
                    </w:rPr>
                    <w:fldChar w:fldCharType="separate"/>
                  </w:r>
                  <w:r>
                    <w:rPr>
                      <w:rFonts w:ascii="宋体" w:hAnsi="宋体"/>
                      <w:color w:val="000000" w:themeColor="text1"/>
                      <w14:textFill>
                        <w14:solidFill>
                          <w14:schemeClr w14:val="tx1"/>
                        </w14:solidFill>
                      </w14:textFill>
                    </w:rPr>
                    <w:t>IV</w:t>
                  </w:r>
                  <w:r>
                    <w:rPr>
                      <w:rFonts w:ascii="宋体" w:hAnsi="宋体"/>
                      <w:color w:val="000000" w:themeColor="text1"/>
                      <w14:textFill>
                        <w14:solidFill>
                          <w14:schemeClr w14:val="tx1"/>
                        </w14:solidFill>
                      </w14:textFill>
                    </w:rPr>
                    <w:fldChar w:fldCharType="end"/>
                  </w:r>
                  <w:r>
                    <w:rPr>
                      <w:rFonts w:ascii="宋体" w:hAnsi="宋体"/>
                      <w:color w:val="000000" w:themeColor="text1"/>
                      <w:vertAlign w:val="superscript"/>
                      <w14:textFill>
                        <w14:solidFill>
                          <w14:schemeClr w14:val="tx1"/>
                        </w14:solidFill>
                      </w14:textFill>
                    </w:rPr>
                    <w:t>+</w:t>
                  </w:r>
                  <w:r>
                    <w:rPr>
                      <w:rFonts w:hint="eastAsia" w:ascii="宋体" w:hAnsi="宋体"/>
                      <w:color w:val="000000" w:themeColor="text1"/>
                      <w14:textFill>
                        <w14:solidFill>
                          <w14:schemeClr w14:val="tx1"/>
                        </w14:solidFill>
                      </w14:textFill>
                    </w:rPr>
                    <w:t>为极高环境风险</w:t>
                  </w:r>
                </w:p>
              </w:tc>
            </w:tr>
          </w:tbl>
          <w:p>
            <w:pPr>
              <w:spacing w:line="360" w:lineRule="auto"/>
              <w:ind w:firstLine="480" w:firstLineChars="200"/>
              <w:rPr>
                <w:rFonts w:hint="eastAsia" w:ascii="宋体" w:hAnsi="宋体" w:eastAsia="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本项目</w:t>
            </w:r>
            <w:r>
              <w:rPr>
                <w:rFonts w:hint="eastAsia"/>
                <w:color w:val="000000" w:themeColor="text1"/>
                <w:sz w:val="24"/>
                <w14:textFill>
                  <w14:solidFill>
                    <w14:schemeClr w14:val="tx1"/>
                  </w14:solidFill>
                </w14:textFill>
              </w:rPr>
              <w:t>项目位于华胥镇西北家具工业园内，</w:t>
            </w:r>
            <w:r>
              <w:rPr>
                <w:rFonts w:hint="eastAsia" w:ascii="宋体" w:hAnsi="宋体"/>
                <w:color w:val="000000" w:themeColor="text1"/>
                <w:sz w:val="24"/>
                <w14:textFill>
                  <w14:solidFill>
                    <w14:schemeClr w14:val="tx1"/>
                  </w14:solidFill>
                </w14:textFill>
              </w:rPr>
              <w:t>周边</w:t>
            </w:r>
            <w:r>
              <w:rPr>
                <w:rFonts w:hint="eastAsia" w:ascii="宋体" w:hAnsi="宋体"/>
                <w:color w:val="000000" w:themeColor="text1"/>
                <w:sz w:val="24"/>
                <w:lang w:val="en-US" w:eastAsia="zh-CN"/>
                <w14:textFill>
                  <w14:solidFill>
                    <w14:schemeClr w14:val="tx1"/>
                  </w14:solidFill>
                </w14:textFill>
              </w:rPr>
              <w:t>5km范围内居住区、医疗卫生、文化教育、科研、行政办公等机构人口总数小于1万人，大气环境敏感为环境低度敏感区；项目厂内储存的</w:t>
            </w:r>
            <w:r>
              <w:rPr>
                <w:rFonts w:hint="eastAsia" w:ascii="宋体" w:hAnsi="宋体"/>
                <w:color w:val="000000" w:themeColor="text1"/>
                <w:sz w:val="24"/>
                <w14:textFill>
                  <w14:solidFill>
                    <w14:schemeClr w14:val="tx1"/>
                  </w14:solidFill>
                </w14:textFill>
              </w:rPr>
              <w:t>危险品机油、油漆、稀释剂、固化剂</w:t>
            </w:r>
            <w:r>
              <w:rPr>
                <w:rFonts w:hint="eastAsia" w:ascii="宋体" w:hAnsi="宋体"/>
                <w:color w:val="000000" w:themeColor="text1"/>
                <w:sz w:val="24"/>
                <w:lang w:val="en-US" w:eastAsia="zh-CN"/>
                <w14:textFill>
                  <w14:solidFill>
                    <w14:schemeClr w14:val="tx1"/>
                  </w14:solidFill>
                </w14:textFill>
              </w:rPr>
              <w:t>量较少，不会流入附近地表水灞河，因此地表水环境敏感程度为环境低度敏感区；项目所在区域不涉及集中式饮用水源及其他特殊地下水资源保护区，因此地下水环境敏感程度为环境低度敏感区</w:t>
            </w:r>
            <w:r>
              <w:rPr>
                <w:rFonts w:hint="eastAsia" w:ascii="宋体" w:hAnsi="宋体"/>
                <w:color w:val="000000" w:themeColor="text1"/>
                <w:sz w:val="24"/>
                <w:lang w:eastAsia="zh-CN"/>
                <w14:textFill>
                  <w14:solidFill>
                    <w14:schemeClr w14:val="tx1"/>
                  </w14:solidFill>
                </w14:textFill>
              </w:rPr>
              <w:t>。</w:t>
            </w:r>
          </w:p>
          <w:p>
            <w:pPr>
              <w:spacing w:line="360" w:lineRule="auto"/>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）危险物质及工艺系统危险性</w:t>
            </w:r>
          </w:p>
          <w:p>
            <w:pPr>
              <w:spacing w:line="360" w:lineRule="auto"/>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根据《建设项目环境风险评价技术导则》（</w:t>
            </w:r>
            <w:r>
              <w:rPr>
                <w:rFonts w:ascii="宋体" w:hAnsi="宋体"/>
                <w:color w:val="000000" w:themeColor="text1"/>
                <w:sz w:val="24"/>
                <w14:textFill>
                  <w14:solidFill>
                    <w14:schemeClr w14:val="tx1"/>
                  </w14:solidFill>
                </w14:textFill>
              </w:rPr>
              <w:t>HJ169-2018</w:t>
            </w:r>
            <w:r>
              <w:rPr>
                <w:rFonts w:hint="eastAsia" w:ascii="宋体" w:hAnsi="宋体"/>
                <w:color w:val="000000" w:themeColor="text1"/>
                <w:sz w:val="24"/>
                <w14:textFill>
                  <w14:solidFill>
                    <w14:schemeClr w14:val="tx1"/>
                  </w14:solidFill>
                </w14:textFill>
              </w:rPr>
              <w:t>），功能单元内存在一种以上危险物质时，有下列公式：</w:t>
            </w:r>
          </w:p>
          <w:p>
            <w:pPr>
              <w:spacing w:line="360" w:lineRule="auto"/>
              <w:ind w:firstLine="480" w:firstLineChars="200"/>
              <w:jc w:val="center"/>
              <w:rPr>
                <w:rFonts w:ascii="宋体"/>
                <w:color w:val="000000" w:themeColor="text1"/>
                <w:sz w:val="24"/>
                <w14:textFill>
                  <w14:solidFill>
                    <w14:schemeClr w14:val="tx1"/>
                  </w14:solidFill>
                </w14:textFill>
              </w:rPr>
            </w:pPr>
            <w:r>
              <w:rPr>
                <w:rFonts w:ascii="宋体"/>
                <w:color w:val="000000" w:themeColor="text1"/>
                <w:sz w:val="24"/>
                <w14:textFill>
                  <w14:solidFill>
                    <w14:schemeClr w14:val="tx1"/>
                  </w14:solidFill>
                </w14:textFill>
              </w:rPr>
              <w:drawing>
                <wp:inline distT="0" distB="0" distL="0" distR="0">
                  <wp:extent cx="2028825" cy="219075"/>
                  <wp:effectExtent l="19050" t="0" r="9525" b="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noChangeArrowheads="1"/>
                          </pic:cNvPicPr>
                        </pic:nvPicPr>
                        <pic:blipFill>
                          <a:blip r:embed="rId9"/>
                          <a:srcRect/>
                          <a:stretch>
                            <a:fillRect/>
                          </a:stretch>
                        </pic:blipFill>
                        <pic:spPr>
                          <a:xfrm>
                            <a:off x="0" y="0"/>
                            <a:ext cx="2028825" cy="219075"/>
                          </a:xfrm>
                          <a:prstGeom prst="rect">
                            <a:avLst/>
                          </a:prstGeom>
                          <a:noFill/>
                          <a:ln w="9525">
                            <a:noFill/>
                            <a:miter lim="800000"/>
                            <a:headEnd/>
                            <a:tailEnd/>
                          </a:ln>
                        </pic:spPr>
                      </pic:pic>
                    </a:graphicData>
                  </a:graphic>
                </wp:inline>
              </w:drawing>
            </w:r>
          </w:p>
          <w:p>
            <w:pPr>
              <w:spacing w:line="360" w:lineRule="auto"/>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式中：</w:t>
            </w:r>
            <w:r>
              <w:rPr>
                <w:rFonts w:ascii="宋体" w:hAnsi="宋体"/>
                <w:color w:val="000000" w:themeColor="text1"/>
                <w:sz w:val="24"/>
                <w14:textFill>
                  <w14:solidFill>
                    <w14:schemeClr w14:val="tx1"/>
                  </w14:solidFill>
                </w14:textFill>
              </w:rPr>
              <w:t>q</w:t>
            </w:r>
            <w:r>
              <w:rPr>
                <w:rFonts w:ascii="宋体" w:hAnsi="宋体"/>
                <w:color w:val="000000" w:themeColor="text1"/>
                <w:sz w:val="24"/>
                <w:vertAlign w:val="subscript"/>
                <w14:textFill>
                  <w14:solidFill>
                    <w14:schemeClr w14:val="tx1"/>
                  </w14:solidFill>
                </w14:textFill>
              </w:rPr>
              <w:t>1</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q</w:t>
            </w:r>
            <w:r>
              <w:rPr>
                <w:rFonts w:ascii="宋体" w:hAnsi="宋体"/>
                <w:color w:val="000000" w:themeColor="text1"/>
                <w:sz w:val="24"/>
                <w:vertAlign w:val="subscript"/>
                <w14:textFill>
                  <w14:solidFill>
                    <w14:schemeClr w14:val="tx1"/>
                  </w14:solidFill>
                </w14:textFill>
              </w:rPr>
              <w:t>2</w:t>
            </w:r>
            <w:r>
              <w:rPr>
                <w:rFonts w:hint="eastAsia" w:asci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q</w:t>
            </w:r>
            <w:r>
              <w:rPr>
                <w:rFonts w:ascii="宋体" w:hAnsi="宋体"/>
                <w:color w:val="000000" w:themeColor="text1"/>
                <w:sz w:val="24"/>
                <w:vertAlign w:val="subscript"/>
                <w14:textFill>
                  <w14:solidFill>
                    <w14:schemeClr w14:val="tx1"/>
                  </w14:solidFill>
                </w14:textFill>
              </w:rPr>
              <w:t>n</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每种危险物质实际存在量，</w:t>
            </w:r>
            <w:r>
              <w:rPr>
                <w:rFonts w:ascii="宋体" w:hAnsi="宋体"/>
                <w:color w:val="000000" w:themeColor="text1"/>
                <w:sz w:val="24"/>
                <w14:textFill>
                  <w14:solidFill>
                    <w14:schemeClr w14:val="tx1"/>
                  </w14:solidFill>
                </w14:textFill>
              </w:rPr>
              <w:t>t</w:t>
            </w:r>
            <w:r>
              <w:rPr>
                <w:rFonts w:hint="eastAsia" w:ascii="宋体" w:hAnsi="宋体"/>
                <w:color w:val="000000" w:themeColor="text1"/>
                <w:sz w:val="24"/>
                <w14:textFill>
                  <w14:solidFill>
                    <w14:schemeClr w14:val="tx1"/>
                  </w14:solidFill>
                </w14:textFill>
              </w:rPr>
              <w:t>；</w:t>
            </w:r>
          </w:p>
          <w:p>
            <w:pPr>
              <w:spacing w:line="360" w:lineRule="auto"/>
              <w:ind w:firstLine="1200" w:firstLineChars="5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Q</w:t>
            </w:r>
            <w:r>
              <w:rPr>
                <w:rFonts w:ascii="宋体" w:hAnsi="宋体"/>
                <w:color w:val="000000" w:themeColor="text1"/>
                <w:sz w:val="24"/>
                <w:vertAlign w:val="subscript"/>
                <w14:textFill>
                  <w14:solidFill>
                    <w14:schemeClr w14:val="tx1"/>
                  </w14:solidFill>
                </w14:textFill>
              </w:rPr>
              <w:t>1</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Q</w:t>
            </w:r>
            <w:r>
              <w:rPr>
                <w:rFonts w:ascii="宋体" w:hAnsi="宋体"/>
                <w:color w:val="000000" w:themeColor="text1"/>
                <w:sz w:val="24"/>
                <w:vertAlign w:val="subscript"/>
                <w14:textFill>
                  <w14:solidFill>
                    <w14:schemeClr w14:val="tx1"/>
                  </w14:solidFill>
                </w14:textFill>
              </w:rPr>
              <w:t>2</w:t>
            </w:r>
            <w:r>
              <w:rPr>
                <w:rFonts w:hint="eastAsia" w:asci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Q</w:t>
            </w:r>
            <w:r>
              <w:rPr>
                <w:rFonts w:ascii="宋体" w:hAnsi="宋体"/>
                <w:color w:val="000000" w:themeColor="text1"/>
                <w:sz w:val="24"/>
                <w:vertAlign w:val="subscript"/>
                <w14:textFill>
                  <w14:solidFill>
                    <w14:schemeClr w14:val="tx1"/>
                  </w14:solidFill>
                </w14:textFill>
              </w:rPr>
              <w:t>n</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与各危险物质相对应的临界量，</w:t>
            </w:r>
            <w:r>
              <w:rPr>
                <w:rFonts w:ascii="宋体" w:hAnsi="宋体"/>
                <w:color w:val="000000" w:themeColor="text1"/>
                <w:sz w:val="24"/>
                <w14:textFill>
                  <w14:solidFill>
                    <w14:schemeClr w14:val="tx1"/>
                  </w14:solidFill>
                </w14:textFill>
              </w:rPr>
              <w:t>t</w:t>
            </w:r>
            <w:r>
              <w:rPr>
                <w:rFonts w:hint="eastAsia" w:ascii="宋体" w:hAnsi="宋体"/>
                <w:color w:val="000000" w:themeColor="text1"/>
                <w:sz w:val="24"/>
                <w14:textFill>
                  <w14:solidFill>
                    <w14:schemeClr w14:val="tx1"/>
                  </w14:solidFill>
                </w14:textFill>
              </w:rPr>
              <w:t>。</w:t>
            </w:r>
          </w:p>
          <w:p>
            <w:pPr>
              <w:spacing w:line="360" w:lineRule="auto"/>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如果该单元的多种并存危险物质</w:t>
            </w:r>
            <w:r>
              <w:rPr>
                <w:rFonts w:ascii="宋体" w:hAnsi="宋体"/>
                <w:color w:val="000000" w:themeColor="text1"/>
                <w:sz w:val="24"/>
                <w14:textFill>
                  <w14:solidFill>
                    <w14:schemeClr w14:val="tx1"/>
                  </w14:solidFill>
                </w14:textFill>
              </w:rPr>
              <w:t>q/Q</w:t>
            </w:r>
            <w:r>
              <w:rPr>
                <w:rFonts w:hint="eastAsia" w:ascii="宋体" w:hAnsi="宋体"/>
                <w:color w:val="000000" w:themeColor="text1"/>
                <w:sz w:val="24"/>
                <w14:textFill>
                  <w14:solidFill>
                    <w14:schemeClr w14:val="tx1"/>
                  </w14:solidFill>
                </w14:textFill>
              </w:rPr>
              <w:t>值小于</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，则风险潜势为</w:t>
            </w:r>
            <w:r>
              <w:rPr>
                <w:rFonts w:ascii="宋体" w:hAnsi="宋体"/>
                <w:color w:val="000000" w:themeColor="text1"/>
                <w:sz w:val="24"/>
                <w14:textFill>
                  <w14:solidFill>
                    <w14:schemeClr w14:val="tx1"/>
                  </w14:solidFill>
                </w14:textFill>
              </w:rPr>
              <w:fldChar w:fldCharType="begin"/>
            </w:r>
            <w:r>
              <w:rPr>
                <w:rFonts w:ascii="宋体" w:hAnsi="宋体"/>
                <w:color w:val="000000" w:themeColor="text1"/>
                <w:sz w:val="24"/>
                <w14:textFill>
                  <w14:solidFill>
                    <w14:schemeClr w14:val="tx1"/>
                  </w14:solidFill>
                </w14:textFill>
              </w:rPr>
              <w:instrText xml:space="preserve"> = 1 \* ROMAN </w:instrText>
            </w:r>
            <w:r>
              <w:rPr>
                <w:rFonts w:ascii="宋体" w:hAnsi="宋体"/>
                <w:color w:val="000000" w:themeColor="text1"/>
                <w:sz w:val="24"/>
                <w14:textFill>
                  <w14:solidFill>
                    <w14:schemeClr w14:val="tx1"/>
                  </w14:solidFill>
                </w14:textFill>
              </w:rPr>
              <w:fldChar w:fldCharType="separate"/>
            </w:r>
            <w:r>
              <w:rPr>
                <w:rFonts w:ascii="宋体" w:hAnsi="宋体"/>
                <w:color w:val="000000" w:themeColor="text1"/>
                <w:sz w:val="24"/>
                <w14:textFill>
                  <w14:solidFill>
                    <w14:schemeClr w14:val="tx1"/>
                  </w14:solidFill>
                </w14:textFill>
              </w:rPr>
              <w:t>I</w:t>
            </w:r>
            <w:r>
              <w:rPr>
                <w:rFonts w:ascii="宋体" w:hAnsi="宋体"/>
                <w:color w:val="000000" w:themeColor="text1"/>
                <w:sz w:val="24"/>
                <w14:textFill>
                  <w14:solidFill>
                    <w14:schemeClr w14:val="tx1"/>
                  </w14:solidFill>
                </w14:textFill>
              </w:rPr>
              <w:fldChar w:fldCharType="end"/>
            </w:r>
            <w:r>
              <w:rPr>
                <w:rFonts w:hint="eastAsia" w:ascii="宋体" w:hAnsi="宋体"/>
                <w:color w:val="000000" w:themeColor="text1"/>
                <w:sz w:val="24"/>
                <w14:textFill>
                  <w14:solidFill>
                    <w14:schemeClr w14:val="tx1"/>
                  </w14:solidFill>
                </w14:textFill>
              </w:rPr>
              <w:t>。</w:t>
            </w:r>
          </w:p>
          <w:p>
            <w:pPr>
              <w:adjustRightInd w:val="0"/>
              <w:snapToGrid w:val="0"/>
              <w:spacing w:line="360" w:lineRule="auto"/>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依据《建设项目环境风险评价技术导则》（</w:t>
            </w:r>
            <w:r>
              <w:rPr>
                <w:rFonts w:ascii="宋体" w:hAnsi="宋体"/>
                <w:color w:val="000000" w:themeColor="text1"/>
                <w:sz w:val="24"/>
                <w14:textFill>
                  <w14:solidFill>
                    <w14:schemeClr w14:val="tx1"/>
                  </w14:solidFill>
                </w14:textFill>
              </w:rPr>
              <w:t>HJ169-2018</w:t>
            </w:r>
            <w:r>
              <w:rPr>
                <w:rFonts w:hint="eastAsia" w:ascii="宋体" w:hAnsi="宋体"/>
                <w:color w:val="000000" w:themeColor="text1"/>
                <w:sz w:val="24"/>
                <w14:textFill>
                  <w14:solidFill>
                    <w14:schemeClr w14:val="tx1"/>
                  </w14:solidFill>
                </w14:textFill>
              </w:rPr>
              <w:t>）附录</w:t>
            </w:r>
            <w:r>
              <w:rPr>
                <w:rFonts w:ascii="宋体" w:hAnsi="宋体"/>
                <w:color w:val="000000" w:themeColor="text1"/>
                <w:sz w:val="24"/>
                <w14:textFill>
                  <w14:solidFill>
                    <w14:schemeClr w14:val="tx1"/>
                  </w14:solidFill>
                </w14:textFill>
              </w:rPr>
              <w:t>B</w:t>
            </w:r>
            <w:r>
              <w:rPr>
                <w:rFonts w:hint="eastAsia" w:ascii="宋体" w:hAnsi="宋体"/>
                <w:color w:val="000000" w:themeColor="text1"/>
                <w:sz w:val="24"/>
                <w14:textFill>
                  <w14:solidFill>
                    <w14:schemeClr w14:val="tx1"/>
                  </w14:solidFill>
                </w14:textFill>
              </w:rPr>
              <w:t>所列重点关注危险物质名称，本项目涉及的主要危险物质是二甲苯、机油。本项目危险物质的重大危险源识别结果见下表。本项目</w:t>
            </w:r>
            <w:r>
              <w:rPr>
                <w:rFonts w:ascii="宋体" w:hAnsi="宋体"/>
                <w:color w:val="000000" w:themeColor="text1"/>
                <w:sz w:val="24"/>
                <w14:textFill>
                  <w14:solidFill>
                    <w14:schemeClr w14:val="tx1"/>
                  </w14:solidFill>
                </w14:textFill>
              </w:rPr>
              <w:t>Q=0.056004</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w:t>
            </w:r>
          </w:p>
          <w:p>
            <w:pPr>
              <w:spacing w:line="240" w:lineRule="atLeast"/>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表</w:t>
            </w:r>
            <w:r>
              <w:rPr>
                <w:rFonts w:ascii="宋体" w:hAnsi="宋体"/>
                <w:b/>
                <w:color w:val="000000" w:themeColor="text1"/>
                <w:sz w:val="24"/>
                <w14:textFill>
                  <w14:solidFill>
                    <w14:schemeClr w14:val="tx1"/>
                  </w14:solidFill>
                </w14:textFill>
              </w:rPr>
              <w:t>7-2</w:t>
            </w:r>
            <w:r>
              <w:rPr>
                <w:rFonts w:hint="eastAsia" w:ascii="宋体" w:hAnsi="宋体"/>
                <w:b/>
                <w:color w:val="000000" w:themeColor="text1"/>
                <w:sz w:val="24"/>
                <w:lang w:val="en-US" w:eastAsia="zh-CN"/>
                <w14:textFill>
                  <w14:solidFill>
                    <w14:schemeClr w14:val="tx1"/>
                  </w14:solidFill>
                </w14:textFill>
              </w:rPr>
              <w:t>8</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重大危险源识别表</w:t>
            </w:r>
          </w:p>
          <w:tbl>
            <w:tblPr>
              <w:tblStyle w:val="43"/>
              <w:tblW w:w="910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304"/>
              <w:gridCol w:w="1592"/>
              <w:gridCol w:w="3024"/>
              <w:gridCol w:w="21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3" w:hRule="exact"/>
                <w:jc w:val="center"/>
              </w:trPr>
              <w:tc>
                <w:tcPr>
                  <w:tcW w:w="2304" w:type="dxa"/>
                  <w:tcBorders>
                    <w:top w:val="single" w:color="auto" w:sz="12" w:space="0"/>
                    <w:left w:val="single" w:color="auto" w:sz="12" w:space="0"/>
                    <w:bottom w:val="single" w:color="auto" w:sz="6" w:space="0"/>
                    <w:right w:val="single" w:color="auto" w:sz="6" w:space="0"/>
                  </w:tcBorders>
                  <w:vAlign w:val="center"/>
                </w:tcPr>
                <w:p>
                  <w:pPr>
                    <w:adjustRightInd w:val="0"/>
                    <w:snapToGrid w:val="0"/>
                    <w:jc w:val="center"/>
                    <w:rPr>
                      <w:rFonts w:asci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危险物质名称</w:t>
                  </w:r>
                </w:p>
              </w:tc>
              <w:tc>
                <w:tcPr>
                  <w:tcW w:w="1592" w:type="dxa"/>
                  <w:tcBorders>
                    <w:top w:val="single" w:color="auto" w:sz="12" w:space="0"/>
                    <w:left w:val="single" w:color="auto" w:sz="6" w:space="0"/>
                    <w:bottom w:val="single" w:color="auto" w:sz="6" w:space="0"/>
                    <w:right w:val="single" w:color="auto" w:sz="6" w:space="0"/>
                  </w:tcBorders>
                  <w:vAlign w:val="center"/>
                </w:tcPr>
                <w:p>
                  <w:pPr>
                    <w:adjustRightInd w:val="0"/>
                    <w:snapToGrid w:val="0"/>
                    <w:jc w:val="center"/>
                    <w:rPr>
                      <w:rFonts w:asci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临界量（</w:t>
                  </w:r>
                  <w:r>
                    <w:rPr>
                      <w:rFonts w:ascii="宋体" w:hAnsi="宋体"/>
                      <w:b/>
                      <w:color w:val="000000" w:themeColor="text1"/>
                      <w14:textFill>
                        <w14:solidFill>
                          <w14:schemeClr w14:val="tx1"/>
                        </w14:solidFill>
                      </w14:textFill>
                    </w:rPr>
                    <w:t>t</w:t>
                  </w:r>
                  <w:r>
                    <w:rPr>
                      <w:rFonts w:hint="eastAsia" w:ascii="宋体" w:hAnsi="宋体"/>
                      <w:b/>
                      <w:color w:val="000000" w:themeColor="text1"/>
                      <w14:textFill>
                        <w14:solidFill>
                          <w14:schemeClr w14:val="tx1"/>
                        </w14:solidFill>
                      </w14:textFill>
                    </w:rPr>
                    <w:t>）</w:t>
                  </w:r>
                </w:p>
              </w:tc>
              <w:tc>
                <w:tcPr>
                  <w:tcW w:w="3024" w:type="dxa"/>
                  <w:tcBorders>
                    <w:top w:val="single" w:color="auto" w:sz="12" w:space="0"/>
                    <w:left w:val="single" w:color="auto" w:sz="6" w:space="0"/>
                    <w:bottom w:val="single" w:color="auto" w:sz="6" w:space="0"/>
                    <w:right w:val="single" w:color="auto" w:sz="6" w:space="0"/>
                  </w:tcBorders>
                  <w:vAlign w:val="center"/>
                </w:tcPr>
                <w:p>
                  <w:pPr>
                    <w:adjustRightInd w:val="0"/>
                    <w:snapToGrid w:val="0"/>
                    <w:jc w:val="center"/>
                    <w:rPr>
                      <w:rFonts w:asci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项目厂区最大存储量</w:t>
                  </w:r>
                  <w:r>
                    <w:rPr>
                      <w:rFonts w:ascii="宋体" w:hAnsi="宋体"/>
                      <w:b/>
                      <w:color w:val="000000" w:themeColor="text1"/>
                      <w14:textFill>
                        <w14:solidFill>
                          <w14:schemeClr w14:val="tx1"/>
                        </w14:solidFill>
                      </w14:textFill>
                    </w:rPr>
                    <w:t>q</w:t>
                  </w:r>
                  <w:r>
                    <w:rPr>
                      <w:rFonts w:hint="eastAsia" w:ascii="宋体" w:hAnsi="宋体"/>
                      <w:b/>
                      <w:color w:val="000000" w:themeColor="text1"/>
                      <w14:textFill>
                        <w14:solidFill>
                          <w14:schemeClr w14:val="tx1"/>
                        </w14:solidFill>
                      </w14:textFill>
                    </w:rPr>
                    <w:t>（</w:t>
                  </w:r>
                  <w:r>
                    <w:rPr>
                      <w:rFonts w:ascii="宋体" w:hAnsi="宋体"/>
                      <w:b/>
                      <w:color w:val="000000" w:themeColor="text1"/>
                      <w14:textFill>
                        <w14:solidFill>
                          <w14:schemeClr w14:val="tx1"/>
                        </w14:solidFill>
                      </w14:textFill>
                    </w:rPr>
                    <w:t>t</w:t>
                  </w:r>
                  <w:r>
                    <w:rPr>
                      <w:rFonts w:hint="eastAsia" w:ascii="宋体" w:hAnsi="宋体"/>
                      <w:b/>
                      <w:color w:val="000000" w:themeColor="text1"/>
                      <w14:textFill>
                        <w14:solidFill>
                          <w14:schemeClr w14:val="tx1"/>
                        </w14:solidFill>
                      </w14:textFill>
                    </w:rPr>
                    <w:t>）</w:t>
                  </w:r>
                </w:p>
              </w:tc>
              <w:tc>
                <w:tcPr>
                  <w:tcW w:w="2188" w:type="dxa"/>
                  <w:tcBorders>
                    <w:top w:val="single" w:color="auto" w:sz="12" w:space="0"/>
                    <w:left w:val="single" w:color="auto" w:sz="6" w:space="0"/>
                    <w:bottom w:val="single" w:color="auto" w:sz="6" w:space="0"/>
                    <w:right w:val="single" w:color="auto" w:sz="12" w:space="0"/>
                  </w:tcBorders>
                  <w:vAlign w:val="center"/>
                </w:tcPr>
                <w:p>
                  <w:pPr>
                    <w:adjustRightInd w:val="0"/>
                    <w:snapToGrid w:val="0"/>
                    <w:jc w:val="center"/>
                    <w:rPr>
                      <w:rFonts w:asci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Q</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2304" w:type="dxa"/>
                  <w:tcBorders>
                    <w:top w:val="single" w:color="auto" w:sz="6" w:space="0"/>
                    <w:left w:val="single" w:color="auto" w:sz="12" w:space="0"/>
                    <w:bottom w:val="single" w:color="auto" w:sz="6" w:space="0"/>
                    <w:right w:val="single" w:color="auto" w:sz="6"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二甲苯</w:t>
                  </w:r>
                </w:p>
              </w:tc>
              <w:tc>
                <w:tcPr>
                  <w:tcW w:w="1592"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10</w:t>
                  </w:r>
                </w:p>
              </w:tc>
              <w:tc>
                <w:tcPr>
                  <w:tcW w:w="302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color w:val="000000" w:themeColor="text1"/>
                      <w14:textFill>
                        <w14:solidFill>
                          <w14:schemeClr w14:val="tx1"/>
                        </w14:solidFill>
                      </w14:textFill>
                    </w:rPr>
                  </w:pPr>
                  <w:r>
                    <w:rPr>
                      <w:rFonts w:ascii="宋体"/>
                      <w:color w:val="000000" w:themeColor="text1"/>
                      <w14:textFill>
                        <w14:solidFill>
                          <w14:schemeClr w14:val="tx1"/>
                        </w14:solidFill>
                      </w14:textFill>
                    </w:rPr>
                    <w:t>0.</w:t>
                  </w:r>
                  <w:r>
                    <w:rPr>
                      <w:rFonts w:ascii="宋体" w:hAnsi="宋体"/>
                      <w:color w:val="000000" w:themeColor="text1"/>
                      <w14:textFill>
                        <w14:solidFill>
                          <w14:schemeClr w14:val="tx1"/>
                        </w14:solidFill>
                      </w14:textFill>
                    </w:rPr>
                    <w:t>56</w:t>
                  </w:r>
                </w:p>
              </w:tc>
              <w:tc>
                <w:tcPr>
                  <w:tcW w:w="2188" w:type="dxa"/>
                  <w:tcBorders>
                    <w:top w:val="single" w:color="auto" w:sz="6" w:space="0"/>
                    <w:left w:val="single" w:color="auto" w:sz="6" w:space="0"/>
                    <w:bottom w:val="single" w:color="auto" w:sz="6" w:space="0"/>
                    <w:right w:val="single" w:color="auto" w:sz="12" w:space="0"/>
                  </w:tcBorders>
                  <w:vAlign w:val="center"/>
                </w:tcPr>
                <w:p>
                  <w:pPr>
                    <w:adjustRightInd w:val="0"/>
                    <w:snapToGrid w:val="0"/>
                    <w:jc w:val="center"/>
                    <w:rPr>
                      <w:rFonts w:ascii="宋体"/>
                      <w:color w:val="000000" w:themeColor="text1"/>
                      <w14:textFill>
                        <w14:solidFill>
                          <w14:schemeClr w14:val="tx1"/>
                        </w14:solidFill>
                      </w14:textFill>
                    </w:rPr>
                  </w:pPr>
                  <w:r>
                    <w:rPr>
                      <w:rFonts w:ascii="宋体"/>
                      <w:color w:val="000000" w:themeColor="text1"/>
                      <w14:textFill>
                        <w14:solidFill>
                          <w14:schemeClr w14:val="tx1"/>
                        </w14:solidFill>
                      </w14:textFill>
                    </w:rPr>
                    <w:t>0.0</w:t>
                  </w:r>
                  <w:r>
                    <w:rPr>
                      <w:rFonts w:ascii="宋体" w:hAnsi="宋体"/>
                      <w:color w:val="000000" w:themeColor="text1"/>
                      <w14:textFill>
                        <w14:solidFill>
                          <w14:schemeClr w14:val="tx1"/>
                        </w14:solidFill>
                      </w14:textFill>
                    </w:rPr>
                    <w:t>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2304" w:type="dxa"/>
                  <w:tcBorders>
                    <w:top w:val="single" w:color="auto" w:sz="6" w:space="0"/>
                    <w:left w:val="single" w:color="auto" w:sz="12" w:space="0"/>
                    <w:bottom w:val="single" w:color="auto" w:sz="12" w:space="0"/>
                    <w:right w:val="single" w:color="auto" w:sz="6" w:space="0"/>
                  </w:tcBorders>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机油</w:t>
                  </w:r>
                </w:p>
              </w:tc>
              <w:tc>
                <w:tcPr>
                  <w:tcW w:w="1592" w:type="dxa"/>
                  <w:tcBorders>
                    <w:top w:val="single" w:color="auto" w:sz="6" w:space="0"/>
                    <w:left w:val="single" w:color="auto" w:sz="6" w:space="0"/>
                    <w:bottom w:val="single" w:color="auto" w:sz="12" w:space="0"/>
                    <w:right w:val="single" w:color="auto" w:sz="6" w:space="0"/>
                  </w:tcBorders>
                  <w:vAlign w:val="center"/>
                </w:tcPr>
                <w:p>
                  <w:pPr>
                    <w:snapToGrid w:val="0"/>
                    <w:jc w:val="center"/>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2500</w:t>
                  </w:r>
                </w:p>
              </w:tc>
              <w:tc>
                <w:tcPr>
                  <w:tcW w:w="3024" w:type="dxa"/>
                  <w:tcBorders>
                    <w:top w:val="single" w:color="auto" w:sz="6" w:space="0"/>
                    <w:left w:val="single" w:color="auto" w:sz="6" w:space="0"/>
                    <w:bottom w:val="single" w:color="auto" w:sz="12" w:space="0"/>
                    <w:right w:val="single" w:color="auto" w:sz="6" w:space="0"/>
                  </w:tcBorders>
                  <w:vAlign w:val="center"/>
                </w:tcPr>
                <w:p>
                  <w:pPr>
                    <w:adjustRightInd w:val="0"/>
                    <w:snapToGrid w:val="0"/>
                    <w:jc w:val="center"/>
                    <w:rPr>
                      <w:rFonts w:ascii="宋体"/>
                      <w:color w:val="000000" w:themeColor="text1"/>
                      <w14:textFill>
                        <w14:solidFill>
                          <w14:schemeClr w14:val="tx1"/>
                        </w14:solidFill>
                      </w14:textFill>
                    </w:rPr>
                  </w:pPr>
                  <w:r>
                    <w:rPr>
                      <w:rFonts w:ascii="宋体"/>
                      <w:color w:val="000000" w:themeColor="text1"/>
                      <w14:textFill>
                        <w14:solidFill>
                          <w14:schemeClr w14:val="tx1"/>
                        </w14:solidFill>
                      </w14:textFill>
                    </w:rPr>
                    <w:t>0.0</w:t>
                  </w:r>
                  <w:r>
                    <w:rPr>
                      <w:rFonts w:ascii="宋体" w:hAnsi="宋体"/>
                      <w:color w:val="000000" w:themeColor="text1"/>
                      <w14:textFill>
                        <w14:solidFill>
                          <w14:schemeClr w14:val="tx1"/>
                        </w14:solidFill>
                      </w14:textFill>
                    </w:rPr>
                    <w:t>1</w:t>
                  </w:r>
                </w:p>
              </w:tc>
              <w:tc>
                <w:tcPr>
                  <w:tcW w:w="2188" w:type="dxa"/>
                  <w:tcBorders>
                    <w:top w:val="single" w:color="auto" w:sz="6" w:space="0"/>
                    <w:left w:val="single" w:color="auto" w:sz="6" w:space="0"/>
                    <w:bottom w:val="single" w:color="auto" w:sz="12" w:space="0"/>
                    <w:right w:val="single" w:color="auto" w:sz="12" w:space="0"/>
                  </w:tcBorders>
                  <w:vAlign w:val="center"/>
                </w:tcPr>
                <w:p>
                  <w:pPr>
                    <w:adjustRightInd w:val="0"/>
                    <w:snapToGrid w:val="0"/>
                    <w:jc w:val="center"/>
                    <w:rPr>
                      <w:rFonts w:ascii="宋体"/>
                      <w:color w:val="000000" w:themeColor="text1"/>
                      <w14:textFill>
                        <w14:solidFill>
                          <w14:schemeClr w14:val="tx1"/>
                        </w14:solidFill>
                      </w14:textFill>
                    </w:rPr>
                  </w:pPr>
                  <w:r>
                    <w:rPr>
                      <w:rFonts w:ascii="宋体"/>
                      <w:color w:val="000000" w:themeColor="text1"/>
                      <w14:textFill>
                        <w14:solidFill>
                          <w14:schemeClr w14:val="tx1"/>
                        </w14:solidFill>
                      </w14:textFill>
                    </w:rPr>
                    <w:t>0.0000</w:t>
                  </w:r>
                  <w:r>
                    <w:rPr>
                      <w:rFonts w:ascii="宋体" w:hAnsi="宋体"/>
                      <w:color w:val="000000" w:themeColor="text1"/>
                      <w14:textFill>
                        <w14:solidFill>
                          <w14:schemeClr w14:val="tx1"/>
                        </w14:solidFill>
                      </w14:textFill>
                    </w:rPr>
                    <w:t>04</w:t>
                  </w:r>
                </w:p>
              </w:tc>
            </w:tr>
          </w:tbl>
          <w:p>
            <w:pPr>
              <w:adjustRightInd w:val="0"/>
              <w:snapToGrid w:val="0"/>
              <w:spacing w:line="360" w:lineRule="auto"/>
              <w:rPr>
                <w:rFonts w:ascii="宋体"/>
                <w:b/>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w:t>
            </w:r>
            <w:r>
              <w:rPr>
                <w:rFonts w:ascii="宋体" w:hAnsi="宋体"/>
                <w:b/>
                <w:color w:val="000000" w:themeColor="text1"/>
                <w14:textFill>
                  <w14:solidFill>
                    <w14:schemeClr w14:val="tx1"/>
                  </w14:solidFill>
                </w14:textFill>
              </w:rPr>
              <w:t xml:space="preserve"> </w:t>
            </w:r>
            <w:r>
              <w:rPr>
                <w:rFonts w:ascii="宋体" w:hAnsi="宋体"/>
                <w:b/>
                <w:color w:val="000000" w:themeColor="text1"/>
                <w:sz w:val="24"/>
                <w14:textFill>
                  <w14:solidFill>
                    <w14:schemeClr w14:val="tx1"/>
                  </w14:solidFill>
                </w14:textFill>
              </w:rPr>
              <w:t>3</w:t>
            </w:r>
            <w:r>
              <w:rPr>
                <w:rFonts w:hint="eastAsia" w:ascii="宋体" w:hAnsi="宋体"/>
                <w:b/>
                <w:color w:val="000000" w:themeColor="text1"/>
                <w:sz w:val="24"/>
                <w14:textFill>
                  <w14:solidFill>
                    <w14:schemeClr w14:val="tx1"/>
                  </w14:solidFill>
                </w14:textFill>
              </w:rPr>
              <w:t>、评价等级</w:t>
            </w:r>
          </w:p>
          <w:p>
            <w:pPr>
              <w:adjustRightInd w:val="0"/>
              <w:snapToGrid w:val="0"/>
              <w:spacing w:line="360"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本项目环境风险潜势为</w:t>
            </w:r>
            <w:r>
              <w:rPr>
                <w:rFonts w:ascii="宋体" w:hAnsi="宋体"/>
                <w:color w:val="000000" w:themeColor="text1"/>
                <w:sz w:val="24"/>
                <w14:textFill>
                  <w14:solidFill>
                    <w14:schemeClr w14:val="tx1"/>
                  </w14:solidFill>
                </w14:textFill>
              </w:rPr>
              <w:t>I</w:t>
            </w:r>
            <w:r>
              <w:rPr>
                <w:rFonts w:hint="eastAsia" w:ascii="宋体" w:hAnsi="宋体"/>
                <w:color w:val="000000" w:themeColor="text1"/>
                <w:sz w:val="24"/>
                <w14:textFill>
                  <w14:solidFill>
                    <w14:schemeClr w14:val="tx1"/>
                  </w14:solidFill>
                </w14:textFill>
              </w:rPr>
              <w:t>，</w:t>
            </w:r>
            <w:r>
              <w:rPr>
                <w:rFonts w:hint="default" w:ascii="Times New Roman" w:hAnsi="Times New Roman" w:eastAsia="宋体" w:cs="Times New Roman"/>
                <w:color w:val="000000" w:themeColor="text1"/>
                <w:sz w:val="24"/>
                <w14:textFill>
                  <w14:solidFill>
                    <w14:schemeClr w14:val="tx1"/>
                  </w14:solidFill>
                </w14:textFill>
              </w:rPr>
              <w:t>仅对项目进行简单分析</w:t>
            </w:r>
            <w:r>
              <w:rPr>
                <w:rFonts w:hint="eastAsia" w:ascii="宋体" w:hAnsi="宋体"/>
                <w:color w:val="000000" w:themeColor="text1"/>
                <w:sz w:val="24"/>
                <w14:textFill>
                  <w14:solidFill>
                    <w14:schemeClr w14:val="tx1"/>
                  </w14:solidFill>
                </w14:textFill>
              </w:rPr>
              <w:t>。</w:t>
            </w:r>
          </w:p>
          <w:p>
            <w:pPr>
              <w:snapToGrid w:val="0"/>
              <w:spacing w:line="360" w:lineRule="auto"/>
              <w:ind w:firstLine="482" w:firstLineChars="200"/>
              <w:rPr>
                <w:rFonts w:hint="default" w:ascii="宋体" w:eastAsia="宋体"/>
                <w:b/>
                <w:color w:val="000000" w:themeColor="text1"/>
                <w:sz w:val="24"/>
                <w:lang w:val="en-US" w:eastAsia="zh-CN"/>
                <w14:textFill>
                  <w14:solidFill>
                    <w14:schemeClr w14:val="tx1"/>
                  </w14:solidFill>
                </w14:textFill>
              </w:rPr>
            </w:pPr>
            <w:r>
              <w:rPr>
                <w:rFonts w:ascii="宋体" w:hAnsi="宋体"/>
                <w:b/>
                <w:color w:val="000000" w:themeColor="text1"/>
                <w:sz w:val="24"/>
                <w14:textFill>
                  <w14:solidFill>
                    <w14:schemeClr w14:val="tx1"/>
                  </w14:solidFill>
                </w14:textFill>
              </w:rPr>
              <w:t>4</w:t>
            </w:r>
            <w:r>
              <w:rPr>
                <w:rFonts w:hint="eastAsia" w:ascii="宋体" w:hAnsi="宋体"/>
                <w:b/>
                <w:color w:val="000000" w:themeColor="text1"/>
                <w:sz w:val="24"/>
                <w14:textFill>
                  <w14:solidFill>
                    <w14:schemeClr w14:val="tx1"/>
                  </w14:solidFill>
                </w14:textFill>
              </w:rPr>
              <w:t>、</w:t>
            </w:r>
            <w:r>
              <w:rPr>
                <w:rFonts w:hint="eastAsia" w:ascii="宋体" w:hAnsi="宋体"/>
                <w:b/>
                <w:color w:val="000000" w:themeColor="text1"/>
                <w:sz w:val="24"/>
                <w:lang w:val="en-US" w:eastAsia="zh-CN"/>
                <w14:textFill>
                  <w14:solidFill>
                    <w14:schemeClr w14:val="tx1"/>
                  </w14:solidFill>
                </w14:textFill>
              </w:rPr>
              <w:t>环境风险分析</w:t>
            </w:r>
          </w:p>
          <w:p>
            <w:pPr>
              <w:adjustRightInd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本项目涉及的主要危险性物质是油漆、稀释剂及固化剂中挥发的二甲苯，当油漆及稀释剂桶、固化剂泄漏会导致二甲苯挥发至大气环境。</w:t>
            </w:r>
            <w:r>
              <w:rPr>
                <w:rFonts w:hint="eastAsia" w:ascii="宋体" w:hAnsi="宋体"/>
                <w:color w:val="000000" w:themeColor="text1"/>
                <w:sz w:val="24"/>
                <w:lang w:val="en-US" w:eastAsia="zh-CN"/>
                <w14:textFill>
                  <w14:solidFill>
                    <w14:schemeClr w14:val="tx1"/>
                  </w14:solidFill>
                </w14:textFill>
              </w:rPr>
              <w:t>油漆、稀释剂、</w:t>
            </w:r>
            <w:r>
              <w:rPr>
                <w:rFonts w:hint="eastAsia" w:ascii="宋体" w:hAnsi="宋体"/>
                <w:color w:val="000000" w:themeColor="text1"/>
                <w:sz w:val="24"/>
                <w14:textFill>
                  <w14:solidFill>
                    <w14:schemeClr w14:val="tx1"/>
                  </w14:solidFill>
                </w14:textFill>
              </w:rPr>
              <w:t>机油桶泄漏会污染地下水及土壤环境。</w:t>
            </w:r>
          </w:p>
          <w:p>
            <w:pPr>
              <w:adjustRightInd w:val="0"/>
              <w:snapToGrid w:val="0"/>
              <w:spacing w:line="360" w:lineRule="auto"/>
              <w:ind w:firstLine="482" w:firstLineChars="200"/>
              <w:rPr>
                <w:rFonts w:hint="eastAsia" w:ascii="宋体" w:hAnsi="宋体" w:eastAsia="宋体" w:cs="Times New Roman"/>
                <w:b/>
                <w:color w:val="000000" w:themeColor="text1"/>
                <w:sz w:val="24"/>
                <w:lang w:val="en-US" w:eastAsia="zh-CN"/>
                <w14:textFill>
                  <w14:solidFill>
                    <w14:schemeClr w14:val="tx1"/>
                  </w14:solidFill>
                </w14:textFill>
              </w:rPr>
            </w:pPr>
            <w:r>
              <w:rPr>
                <w:rFonts w:hint="eastAsia" w:ascii="宋体" w:hAnsi="宋体" w:eastAsia="宋体" w:cs="Times New Roman"/>
                <w:b/>
                <w:color w:val="000000" w:themeColor="text1"/>
                <w:sz w:val="24"/>
                <w:lang w:val="en-US" w:eastAsia="zh-CN"/>
                <w14:textFill>
                  <w14:solidFill>
                    <w14:schemeClr w14:val="tx1"/>
                  </w14:solidFill>
                </w14:textFill>
              </w:rPr>
              <w:t>5、环境风险防范措施及应急要求</w:t>
            </w:r>
          </w:p>
          <w:p>
            <w:pPr>
              <w:adjustRightInd w:val="0"/>
              <w:snapToGrid w:val="0"/>
              <w:spacing w:line="360" w:lineRule="auto"/>
              <w:ind w:firstLine="480" w:firstLineChars="200"/>
              <w:rPr>
                <w:rFonts w:hint="eastAsia" w:ascii="宋体" w:hAnsi="宋体" w:eastAsia="宋体" w:cs="Times New Roman"/>
                <w:color w:val="000000" w:themeColor="text1"/>
                <w:sz w:val="24"/>
                <w:lang w:eastAsia="zh-CN"/>
                <w14:textFill>
                  <w14:solidFill>
                    <w14:schemeClr w14:val="tx1"/>
                  </w14:solidFill>
                </w14:textFill>
              </w:rPr>
            </w:pPr>
            <w:r>
              <w:rPr>
                <w:rFonts w:hint="eastAsia" w:ascii="宋体" w:hAnsi="宋体" w:eastAsia="宋体" w:cs="Times New Roman"/>
                <w:color w:val="000000" w:themeColor="text1"/>
                <w:sz w:val="24"/>
                <w:lang w:eastAsia="zh-CN"/>
                <w14:textFill>
                  <w14:solidFill>
                    <w14:schemeClr w14:val="tx1"/>
                  </w14:solidFill>
                </w14:textFill>
              </w:rPr>
              <w:t>（</w:t>
            </w:r>
            <w:r>
              <w:rPr>
                <w:rFonts w:hint="eastAsia" w:ascii="宋体" w:hAnsi="宋体" w:eastAsia="宋体" w:cs="Times New Roman"/>
                <w:color w:val="000000" w:themeColor="text1"/>
                <w:sz w:val="24"/>
                <w:lang w:val="en-US" w:eastAsia="zh-CN"/>
                <w14:textFill>
                  <w14:solidFill>
                    <w14:schemeClr w14:val="tx1"/>
                  </w14:solidFill>
                </w14:textFill>
              </w:rPr>
              <w:t>1</w:t>
            </w:r>
            <w:r>
              <w:rPr>
                <w:rFonts w:hint="eastAsia" w:ascii="宋体" w:hAnsi="宋体" w:eastAsia="宋体" w:cs="Times New Roman"/>
                <w:color w:val="000000" w:themeColor="text1"/>
                <w:sz w:val="24"/>
                <w:lang w:eastAsia="zh-CN"/>
                <w14:textFill>
                  <w14:solidFill>
                    <w14:schemeClr w14:val="tx1"/>
                  </w14:solidFill>
                </w14:textFill>
              </w:rPr>
              <w:t>）</w:t>
            </w:r>
            <w:r>
              <w:rPr>
                <w:rFonts w:hint="eastAsia" w:ascii="宋体" w:hAnsi="宋体" w:eastAsia="宋体" w:cs="Times New Roman"/>
                <w:color w:val="000000" w:themeColor="text1"/>
                <w:sz w:val="24"/>
                <w14:textFill>
                  <w14:solidFill>
                    <w14:schemeClr w14:val="tx1"/>
                  </w14:solidFill>
                </w14:textFill>
              </w:rPr>
              <w:t>风险防范措施</w:t>
            </w:r>
          </w:p>
          <w:p>
            <w:pPr>
              <w:adjustRightInd w:val="0"/>
              <w:snapToGrid w:val="0"/>
              <w:spacing w:line="360" w:lineRule="auto"/>
              <w:ind w:firstLine="480" w:firstLineChars="200"/>
              <w:rPr>
                <w:rFonts w:hint="eastAsia" w:ascii="宋体" w:hAnsi="宋体" w:eastAsia="宋体" w:cs="Times New Roman"/>
                <w:color w:val="000000" w:themeColor="text1"/>
                <w:sz w:val="24"/>
                <w14:textFill>
                  <w14:solidFill>
                    <w14:schemeClr w14:val="tx1"/>
                  </w14:solidFill>
                </w14:textFill>
              </w:rPr>
            </w:pPr>
            <w:r>
              <w:rPr>
                <w:rFonts w:hint="eastAsia" w:ascii="宋体" w:hAnsi="宋体" w:eastAsia="宋体" w:cs="Times New Roman"/>
                <w:color w:val="000000" w:themeColor="text1"/>
                <w:sz w:val="24"/>
                <w14:textFill>
                  <w14:solidFill>
                    <w14:schemeClr w14:val="tx1"/>
                  </w14:solidFill>
                </w14:textFill>
              </w:rPr>
              <w:t>①根据</w:t>
            </w:r>
            <w:r>
              <w:rPr>
                <w:rFonts w:hint="eastAsia" w:ascii="宋体" w:hAnsi="宋体" w:eastAsia="宋体" w:cs="Times New Roman"/>
                <w:color w:val="000000" w:themeColor="text1"/>
                <w:sz w:val="24"/>
                <w:lang w:val="en-US" w:eastAsia="zh-CN"/>
                <w14:textFill>
                  <w14:solidFill>
                    <w14:schemeClr w14:val="tx1"/>
                  </w14:solidFill>
                </w14:textFill>
              </w:rPr>
              <w:t>相关</w:t>
            </w:r>
            <w:r>
              <w:rPr>
                <w:rFonts w:hint="eastAsia" w:ascii="宋体" w:hAnsi="宋体" w:eastAsia="宋体" w:cs="Times New Roman"/>
                <w:color w:val="000000" w:themeColor="text1"/>
                <w:sz w:val="24"/>
                <w14:textFill>
                  <w14:solidFill>
                    <w14:schemeClr w14:val="tx1"/>
                  </w14:solidFill>
                </w14:textFill>
              </w:rPr>
              <w:t>要求规范油漆、稀释剂、固化剂</w:t>
            </w:r>
            <w:r>
              <w:rPr>
                <w:rFonts w:hint="eastAsia" w:ascii="宋体" w:hAnsi="宋体" w:eastAsia="宋体" w:cs="Times New Roman"/>
                <w:color w:val="000000" w:themeColor="text1"/>
                <w:sz w:val="24"/>
                <w:lang w:eastAsia="zh-CN"/>
                <w14:textFill>
                  <w14:solidFill>
                    <w14:schemeClr w14:val="tx1"/>
                  </w14:solidFill>
                </w14:textFill>
              </w:rPr>
              <w:t>、</w:t>
            </w:r>
            <w:r>
              <w:rPr>
                <w:rFonts w:hint="eastAsia" w:ascii="宋体" w:hAnsi="宋体" w:eastAsia="宋体" w:cs="Times New Roman"/>
                <w:color w:val="000000" w:themeColor="text1"/>
                <w:sz w:val="24"/>
                <w:lang w:val="en-US" w:eastAsia="zh-CN"/>
                <w14:textFill>
                  <w14:solidFill>
                    <w14:schemeClr w14:val="tx1"/>
                  </w14:solidFill>
                </w14:textFill>
              </w:rPr>
              <w:t>机油</w:t>
            </w:r>
            <w:r>
              <w:rPr>
                <w:rFonts w:hint="eastAsia" w:ascii="宋体" w:hAnsi="宋体" w:eastAsia="宋体" w:cs="Times New Roman"/>
                <w:color w:val="000000" w:themeColor="text1"/>
                <w:sz w:val="24"/>
                <w14:textFill>
                  <w14:solidFill>
                    <w14:schemeClr w14:val="tx1"/>
                  </w14:solidFill>
                </w14:textFill>
              </w:rPr>
              <w:t>等</w:t>
            </w:r>
            <w:r>
              <w:rPr>
                <w:rFonts w:hint="eastAsia" w:ascii="宋体" w:hAnsi="宋体" w:eastAsia="宋体" w:cs="Times New Roman"/>
                <w:color w:val="000000" w:themeColor="text1"/>
                <w:sz w:val="24"/>
                <w:lang w:val="en-US" w:eastAsia="zh-CN"/>
                <w14:textFill>
                  <w14:solidFill>
                    <w14:schemeClr w14:val="tx1"/>
                  </w14:solidFill>
                </w14:textFill>
              </w:rPr>
              <w:t>危险品</w:t>
            </w:r>
            <w:r>
              <w:rPr>
                <w:rFonts w:hint="eastAsia" w:ascii="宋体" w:hAnsi="宋体" w:eastAsia="宋体" w:cs="Times New Roman"/>
                <w:color w:val="000000" w:themeColor="text1"/>
                <w:sz w:val="24"/>
                <w14:textFill>
                  <w14:solidFill>
                    <w14:schemeClr w14:val="tx1"/>
                  </w14:solidFill>
                </w14:textFill>
              </w:rPr>
              <w:t>使用、贮存及管理过程，加强对员工的教育培训。危险品在厂内存储地点必须远离火点，且保证储存地点通风良好，现场设置明显、醒目的安全标志、禁令、警语和告示牌；生产区应划分禁火区和固定动火区，并设置明显的标识；</w:t>
            </w:r>
          </w:p>
          <w:p>
            <w:pPr>
              <w:adjustRightInd w:val="0"/>
              <w:snapToGrid w:val="0"/>
              <w:spacing w:line="360" w:lineRule="auto"/>
              <w:ind w:firstLine="480" w:firstLineChars="200"/>
              <w:rPr>
                <w:rFonts w:hint="eastAsia" w:ascii="宋体" w:hAnsi="宋体" w:eastAsia="宋体" w:cs="Times New Roman"/>
                <w:color w:val="000000" w:themeColor="text1"/>
                <w:sz w:val="24"/>
                <w14:textFill>
                  <w14:solidFill>
                    <w14:schemeClr w14:val="tx1"/>
                  </w14:solidFill>
                </w14:textFill>
              </w:rPr>
            </w:pPr>
            <w:r>
              <w:rPr>
                <w:rFonts w:hint="eastAsia" w:ascii="宋体" w:hAnsi="宋体" w:eastAsia="宋体" w:cs="Times New Roman"/>
                <w:color w:val="000000" w:themeColor="text1"/>
                <w:sz w:val="24"/>
                <w14:textFill>
                  <w14:solidFill>
                    <w14:schemeClr w14:val="tx1"/>
                  </w14:solidFill>
                </w14:textFill>
              </w:rPr>
              <w:t>②建立定时巡查制度，对泄露现象和迹象的部位及时采取处置措施；</w:t>
            </w:r>
          </w:p>
          <w:p>
            <w:pPr>
              <w:adjustRightInd w:val="0"/>
              <w:snapToGrid w:val="0"/>
              <w:spacing w:line="360" w:lineRule="auto"/>
              <w:ind w:firstLine="480" w:firstLineChars="200"/>
              <w:rPr>
                <w:rFonts w:hint="eastAsia" w:ascii="宋体" w:hAnsi="宋体" w:eastAsia="宋体" w:cs="Times New Roman"/>
                <w:color w:val="000000" w:themeColor="text1"/>
                <w:sz w:val="24"/>
                <w14:textFill>
                  <w14:solidFill>
                    <w14:schemeClr w14:val="tx1"/>
                  </w14:solidFill>
                </w14:textFill>
              </w:rPr>
            </w:pPr>
            <w:r>
              <w:rPr>
                <w:rFonts w:hint="eastAsia" w:ascii="宋体" w:hAnsi="宋体" w:eastAsia="宋体" w:cs="Times New Roman"/>
                <w:color w:val="000000" w:themeColor="text1"/>
                <w:sz w:val="24"/>
                <w14:textFill>
                  <w14:solidFill>
                    <w14:schemeClr w14:val="tx1"/>
                  </w14:solidFill>
                </w14:textFill>
              </w:rPr>
              <w:t>③制定火灾爆炸、有毒有害物质泄</w:t>
            </w:r>
            <w:r>
              <w:rPr>
                <w:rFonts w:hint="eastAsia" w:ascii="宋体" w:hAnsi="宋体" w:cs="Times New Roman"/>
                <w:color w:val="000000" w:themeColor="text1"/>
                <w:sz w:val="24"/>
                <w:lang w:val="en-US" w:eastAsia="zh-CN"/>
                <w14:textFill>
                  <w14:solidFill>
                    <w14:schemeClr w14:val="tx1"/>
                  </w14:solidFill>
                </w14:textFill>
              </w:rPr>
              <w:t>漏</w:t>
            </w:r>
            <w:bookmarkStart w:id="86" w:name="_GoBack"/>
            <w:bookmarkEnd w:id="86"/>
            <w:r>
              <w:rPr>
                <w:rFonts w:hint="eastAsia" w:ascii="宋体" w:hAnsi="宋体" w:eastAsia="宋体" w:cs="Times New Roman"/>
                <w:color w:val="000000" w:themeColor="text1"/>
                <w:sz w:val="24"/>
                <w14:textFill>
                  <w14:solidFill>
                    <w14:schemeClr w14:val="tx1"/>
                  </w14:solidFill>
                </w14:textFill>
              </w:rPr>
              <w:t>事故应急救援预案；</w:t>
            </w:r>
          </w:p>
          <w:p>
            <w:pPr>
              <w:adjustRightInd w:val="0"/>
              <w:snapToGrid w:val="0"/>
              <w:spacing w:line="360" w:lineRule="auto"/>
              <w:ind w:firstLine="480" w:firstLineChars="200"/>
              <w:rPr>
                <w:rFonts w:hint="eastAsia" w:ascii="宋体" w:hAnsi="宋体" w:eastAsia="宋体" w:cs="Times New Roman"/>
                <w:color w:val="000000" w:themeColor="text1"/>
                <w:sz w:val="24"/>
                <w14:textFill>
                  <w14:solidFill>
                    <w14:schemeClr w14:val="tx1"/>
                  </w14:solidFill>
                </w14:textFill>
              </w:rPr>
            </w:pPr>
            <w:r>
              <w:rPr>
                <w:rFonts w:hint="eastAsia" w:ascii="宋体" w:hAnsi="宋体" w:eastAsia="宋体" w:cs="Times New Roman"/>
                <w:color w:val="000000" w:themeColor="text1"/>
                <w:sz w:val="24"/>
                <w14:textFill>
                  <w14:solidFill>
                    <w14:schemeClr w14:val="tx1"/>
                  </w14:solidFill>
                </w14:textFill>
              </w:rPr>
              <w:t>④加强火源管理，杜绝各种火种，严禁闲杂人员入内；</w:t>
            </w:r>
          </w:p>
          <w:p>
            <w:pPr>
              <w:adjustRightInd w:val="0"/>
              <w:snapToGrid w:val="0"/>
              <w:spacing w:line="360" w:lineRule="auto"/>
              <w:ind w:firstLine="480" w:firstLineChars="200"/>
              <w:rPr>
                <w:rFonts w:hint="eastAsia" w:ascii="宋体" w:hAnsi="宋体" w:eastAsia="宋体" w:cs="Times New Roman"/>
                <w:color w:val="000000" w:themeColor="text1"/>
                <w:sz w:val="24"/>
                <w14:textFill>
                  <w14:solidFill>
                    <w14:schemeClr w14:val="tx1"/>
                  </w14:solidFill>
                </w14:textFill>
              </w:rPr>
            </w:pPr>
            <w:r>
              <w:rPr>
                <w:rFonts w:hint="eastAsia" w:ascii="宋体" w:hAnsi="宋体" w:eastAsia="宋体" w:cs="Times New Roman"/>
                <w:color w:val="000000" w:themeColor="text1"/>
                <w:sz w:val="24"/>
                <w14:textFill>
                  <w14:solidFill>
                    <w14:schemeClr w14:val="tx1"/>
                  </w14:solidFill>
                </w14:textFill>
              </w:rPr>
              <w:t>⑤工作人员要熟练掌握操作技术和防火安全管理对顶；</w:t>
            </w:r>
          </w:p>
          <w:p>
            <w:pPr>
              <w:adjustRightInd w:val="0"/>
              <w:snapToGrid w:val="0"/>
              <w:spacing w:line="360" w:lineRule="auto"/>
              <w:ind w:firstLine="480" w:firstLineChars="200"/>
              <w:rPr>
                <w:rFonts w:hint="eastAsia" w:ascii="宋体" w:hAnsi="宋体" w:eastAsia="宋体" w:cs="Times New Roman"/>
                <w:color w:val="000000" w:themeColor="text1"/>
                <w:sz w:val="24"/>
                <w14:textFill>
                  <w14:solidFill>
                    <w14:schemeClr w14:val="tx1"/>
                  </w14:solidFill>
                </w14:textFill>
              </w:rPr>
            </w:pPr>
            <w:r>
              <w:rPr>
                <w:rFonts w:hint="eastAsia" w:ascii="宋体" w:hAnsi="宋体" w:eastAsia="宋体" w:cs="Times New Roman"/>
                <w:color w:val="000000" w:themeColor="text1"/>
                <w:sz w:val="24"/>
                <w14:textFill>
                  <w14:solidFill>
                    <w14:schemeClr w14:val="tx1"/>
                  </w14:solidFill>
                </w14:textFill>
              </w:rPr>
              <w:t>⑥生产车间应按规范配置灭火器材和消防装备。</w:t>
            </w:r>
          </w:p>
          <w:p>
            <w:pPr>
              <w:adjustRightInd w:val="0"/>
              <w:snapToGrid w:val="0"/>
              <w:spacing w:line="360" w:lineRule="auto"/>
              <w:ind w:firstLine="480" w:firstLineChars="200"/>
              <w:rPr>
                <w:rFonts w:hint="eastAsia" w:ascii="宋体" w:hAnsi="宋体" w:eastAsia="宋体" w:cs="Times New Roman"/>
                <w:color w:val="000000" w:themeColor="text1"/>
                <w:sz w:val="24"/>
                <w14:textFill>
                  <w14:solidFill>
                    <w14:schemeClr w14:val="tx1"/>
                  </w14:solidFill>
                </w14:textFill>
              </w:rPr>
            </w:pPr>
            <w:r>
              <w:rPr>
                <w:rFonts w:hint="eastAsia" w:ascii="宋体" w:hAnsi="宋体" w:eastAsia="宋体" w:cs="Times New Roman"/>
                <w:color w:val="000000" w:themeColor="text1"/>
                <w:sz w:val="24"/>
                <w:lang w:val="en-US" w:eastAsia="zh-CN"/>
                <w14:textFill>
                  <w14:solidFill>
                    <w14:schemeClr w14:val="tx1"/>
                  </w14:solidFill>
                </w14:textFill>
              </w:rPr>
              <w:t>（2）</w:t>
            </w:r>
            <w:r>
              <w:rPr>
                <w:rFonts w:hint="eastAsia" w:ascii="宋体" w:hAnsi="宋体" w:eastAsia="宋体" w:cs="Times New Roman"/>
                <w:color w:val="000000" w:themeColor="text1"/>
                <w:sz w:val="24"/>
                <w14:textFill>
                  <w14:solidFill>
                    <w14:schemeClr w14:val="tx1"/>
                  </w14:solidFill>
                </w14:textFill>
              </w:rPr>
              <w:t>事故应急预案</w:t>
            </w:r>
          </w:p>
          <w:p>
            <w:pPr>
              <w:adjustRightInd w:val="0"/>
              <w:snapToGrid w:val="0"/>
              <w:spacing w:line="360" w:lineRule="auto"/>
              <w:ind w:firstLine="480" w:firstLineChars="200"/>
              <w:rPr>
                <w:rFonts w:hint="eastAsia" w:ascii="宋体" w:hAnsi="宋体" w:eastAsia="宋体" w:cs="Times New Roman"/>
                <w:color w:val="000000" w:themeColor="text1"/>
                <w:sz w:val="24"/>
                <w14:textFill>
                  <w14:solidFill>
                    <w14:schemeClr w14:val="tx1"/>
                  </w14:solidFill>
                </w14:textFill>
              </w:rPr>
            </w:pPr>
            <w:r>
              <w:rPr>
                <w:rFonts w:hint="eastAsia" w:ascii="宋体" w:hAnsi="宋体" w:eastAsia="宋体" w:cs="Times New Roman"/>
                <w:color w:val="000000" w:themeColor="text1"/>
                <w:sz w:val="24"/>
                <w14:textFill>
                  <w14:solidFill>
                    <w14:schemeClr w14:val="tx1"/>
                  </w14:solidFill>
                </w14:textFill>
              </w:rPr>
              <w:t>①指挥机构</w:t>
            </w:r>
          </w:p>
          <w:p>
            <w:pPr>
              <w:adjustRightInd w:val="0"/>
              <w:snapToGrid w:val="0"/>
              <w:spacing w:line="360" w:lineRule="auto"/>
              <w:ind w:firstLine="480" w:firstLineChars="200"/>
              <w:rPr>
                <w:rFonts w:hint="eastAsia" w:ascii="宋体" w:hAnsi="宋体" w:eastAsia="宋体" w:cs="Times New Roman"/>
                <w:color w:val="000000" w:themeColor="text1"/>
                <w:sz w:val="24"/>
                <w14:textFill>
                  <w14:solidFill>
                    <w14:schemeClr w14:val="tx1"/>
                  </w14:solidFill>
                </w14:textFill>
              </w:rPr>
            </w:pPr>
            <w:r>
              <w:rPr>
                <w:rFonts w:hint="eastAsia" w:ascii="宋体" w:hAnsi="宋体" w:eastAsia="宋体" w:cs="Times New Roman"/>
                <w:color w:val="000000" w:themeColor="text1"/>
                <w:sz w:val="24"/>
                <w14:textFill>
                  <w14:solidFill>
                    <w14:schemeClr w14:val="tx1"/>
                  </w14:solidFill>
                </w14:textFill>
              </w:rPr>
              <w:t>企业应成立事故应急救援指挥领导小组，由企事业法人、有关领导及生产、安全环保、设备、保卫、卫生等部门负责人组成，组织开展应急处置指挥、通讯联络、疏散引导、安全防护救护等工作。</w:t>
            </w:r>
          </w:p>
          <w:p>
            <w:pPr>
              <w:adjustRightInd w:val="0"/>
              <w:snapToGrid w:val="0"/>
              <w:spacing w:line="360" w:lineRule="auto"/>
              <w:ind w:firstLine="480" w:firstLineChars="200"/>
              <w:rPr>
                <w:rFonts w:hint="eastAsia" w:ascii="宋体" w:hAnsi="宋体" w:eastAsia="宋体" w:cs="Times New Roman"/>
                <w:color w:val="000000" w:themeColor="text1"/>
                <w:sz w:val="24"/>
                <w14:textFill>
                  <w14:solidFill>
                    <w14:schemeClr w14:val="tx1"/>
                  </w14:solidFill>
                </w14:textFill>
              </w:rPr>
            </w:pPr>
            <w:r>
              <w:rPr>
                <w:rFonts w:hint="eastAsia" w:ascii="宋体" w:hAnsi="宋体" w:eastAsia="宋体" w:cs="Times New Roman"/>
                <w:color w:val="000000" w:themeColor="text1"/>
                <w:sz w:val="24"/>
                <w14:textFill>
                  <w14:solidFill>
                    <w14:schemeClr w14:val="tx1"/>
                  </w14:solidFill>
                </w14:textFill>
              </w:rPr>
              <w:t>成立事故应急救援指挥部，负责一旦发生事故时的全厂应急救援的组织和指挥，企业法人任总指挥，若企业法人不在时，应明确有关领导全权负责应急救援工作。</w:t>
            </w:r>
          </w:p>
          <w:p>
            <w:pPr>
              <w:adjustRightInd w:val="0"/>
              <w:snapToGrid w:val="0"/>
              <w:spacing w:line="360" w:lineRule="auto"/>
              <w:ind w:firstLine="480" w:firstLineChars="200"/>
              <w:rPr>
                <w:rFonts w:hint="eastAsia" w:ascii="宋体" w:hAnsi="宋体" w:eastAsia="宋体" w:cs="Times New Roman"/>
                <w:color w:val="000000" w:themeColor="text1"/>
                <w:sz w:val="24"/>
                <w:lang w:val="en-US" w:eastAsia="zh-CN"/>
                <w14:textFill>
                  <w14:solidFill>
                    <w14:schemeClr w14:val="tx1"/>
                  </w14:solidFill>
                </w14:textFill>
              </w:rPr>
            </w:pPr>
            <w:r>
              <w:rPr>
                <w:rFonts w:hint="eastAsia" w:ascii="宋体" w:hAnsi="宋体" w:eastAsia="宋体" w:cs="Times New Roman"/>
                <w:color w:val="000000" w:themeColor="text1"/>
                <w:sz w:val="24"/>
                <w:lang w:val="en-US" w:eastAsia="zh-CN"/>
                <w14:textFill>
                  <w14:solidFill>
                    <w14:schemeClr w14:val="tx1"/>
                  </w14:solidFill>
                </w14:textFill>
              </w:rPr>
              <w:t>②处置方案</w:t>
            </w:r>
          </w:p>
          <w:p>
            <w:pPr>
              <w:adjustRightInd w:val="0"/>
              <w:snapToGrid w:val="0"/>
              <w:spacing w:line="360" w:lineRule="auto"/>
              <w:ind w:firstLine="480" w:firstLineChars="200"/>
              <w:rPr>
                <w:rFonts w:hint="eastAsia" w:ascii="宋体" w:hAnsi="宋体" w:eastAsia="宋体" w:cs="Times New Roman"/>
                <w:color w:val="000000" w:themeColor="text1"/>
                <w:sz w:val="24"/>
                <w:lang w:val="en-US" w:eastAsia="zh-CN"/>
                <w14:textFill>
                  <w14:solidFill>
                    <w14:schemeClr w14:val="tx1"/>
                  </w14:solidFill>
                </w14:textFill>
              </w:rPr>
            </w:pPr>
            <w:r>
              <w:rPr>
                <w:rFonts w:hint="eastAsia" w:ascii="宋体" w:hAnsi="宋体" w:eastAsia="宋体" w:cs="Times New Roman"/>
                <w:color w:val="000000" w:themeColor="text1"/>
                <w:sz w:val="24"/>
                <w:lang w:val="en-US" w:eastAsia="zh-CN"/>
                <w14:textFill>
                  <w14:solidFill>
                    <w14:schemeClr w14:val="tx1"/>
                  </w14:solidFill>
                </w14:textFill>
              </w:rPr>
              <w:t>制定出各种事故状态下的应急处置方案，如火灾、泄露等。一旦发生事故，需要采取应急措施，控制和减小事故危害。如果一旦有毒有害物质泄漏至环境，必须按事先拟定的应急方案进行紧急处理。</w:t>
            </w:r>
          </w:p>
          <w:p>
            <w:pPr>
              <w:adjustRightInd w:val="0"/>
              <w:snapToGrid w:val="0"/>
              <w:spacing w:line="360" w:lineRule="auto"/>
              <w:ind w:firstLine="480" w:firstLineChars="200"/>
              <w:rPr>
                <w:rFonts w:hint="eastAsia" w:ascii="宋体" w:hAnsi="宋体" w:eastAsia="宋体" w:cs="Times New Roman"/>
                <w:color w:val="000000" w:themeColor="text1"/>
                <w:sz w:val="24"/>
                <w:lang w:val="en-US" w:eastAsia="zh-CN"/>
                <w14:textFill>
                  <w14:solidFill>
                    <w14:schemeClr w14:val="tx1"/>
                  </w14:solidFill>
                </w14:textFill>
              </w:rPr>
            </w:pPr>
            <w:r>
              <w:rPr>
                <w:rFonts w:hint="eastAsia" w:ascii="宋体" w:hAnsi="宋体" w:eastAsia="宋体" w:cs="Times New Roman"/>
                <w:color w:val="000000" w:themeColor="text1"/>
                <w:sz w:val="24"/>
                <w:lang w:val="en-US" w:eastAsia="zh-CN"/>
                <w14:textFill>
                  <w14:solidFill>
                    <w14:schemeClr w14:val="tx1"/>
                  </w14:solidFill>
                </w14:textFill>
              </w:rPr>
              <w:t>③处置程序</w:t>
            </w:r>
          </w:p>
          <w:p>
            <w:pPr>
              <w:adjustRightInd w:val="0"/>
              <w:snapToGrid w:val="0"/>
              <w:spacing w:line="360" w:lineRule="auto"/>
              <w:ind w:firstLine="480" w:firstLineChars="200"/>
              <w:rPr>
                <w:rFonts w:hint="eastAsia" w:ascii="宋体" w:hAnsi="宋体" w:eastAsia="宋体" w:cs="Times New Roman"/>
                <w:color w:val="000000" w:themeColor="text1"/>
                <w:sz w:val="24"/>
                <w:lang w:val="en-US" w:eastAsia="zh-CN"/>
                <w14:textFill>
                  <w14:solidFill>
                    <w14:schemeClr w14:val="tx1"/>
                  </w14:solidFill>
                </w14:textFill>
              </w:rPr>
            </w:pPr>
            <w:r>
              <w:rPr>
                <w:rFonts w:hint="eastAsia" w:ascii="宋体" w:hAnsi="宋体" w:eastAsia="宋体" w:cs="Times New Roman"/>
                <w:color w:val="000000" w:themeColor="text1"/>
                <w:sz w:val="24"/>
                <w:lang w:val="en-US" w:eastAsia="zh-CN"/>
                <w14:textFill>
                  <w14:solidFill>
                    <w14:schemeClr w14:val="tx1"/>
                  </w14:solidFill>
                </w14:textFill>
              </w:rPr>
              <w:t>应制定事故处置程序图，要明确规定，一旦发生事故，做到指挥不乱，秩序井然。另外，本次环评要求企业应按下表内容编制“突发事故应急预案”。</w:t>
            </w:r>
          </w:p>
          <w:p>
            <w:pPr>
              <w:adjustRightInd w:val="0"/>
              <w:snapToGrid w:val="0"/>
              <w:ind w:firstLine="482" w:firstLineChars="200"/>
              <w:jc w:val="cente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表</w:t>
            </w:r>
            <w:r>
              <w:rPr>
                <w:rFonts w:ascii="宋体" w:hAnsi="宋体"/>
                <w:b/>
                <w:color w:val="000000" w:themeColor="text1"/>
                <w:sz w:val="24"/>
                <w14:textFill>
                  <w14:solidFill>
                    <w14:schemeClr w14:val="tx1"/>
                  </w14:solidFill>
                </w14:textFill>
              </w:rPr>
              <w:t>7-2</w:t>
            </w:r>
            <w:r>
              <w:rPr>
                <w:rFonts w:hint="eastAsia" w:ascii="宋体" w:hAnsi="宋体"/>
                <w:b/>
                <w:color w:val="000000" w:themeColor="text1"/>
                <w:sz w:val="24"/>
                <w:lang w:val="en-US" w:eastAsia="zh-CN"/>
                <w14:textFill>
                  <w14:solidFill>
                    <w14:schemeClr w14:val="tx1"/>
                  </w14:solidFill>
                </w14:textFill>
              </w:rPr>
              <w:t>9</w:t>
            </w:r>
            <w:r>
              <w:rPr>
                <w:rFonts w:ascii="宋体" w:hAnsi="宋体"/>
                <w:b/>
                <w:color w:val="000000" w:themeColor="text1"/>
                <w:sz w:val="24"/>
                <w14:textFill>
                  <w14:solidFill>
                    <w14:schemeClr w14:val="tx1"/>
                  </w14:solidFill>
                </w14:textFill>
              </w:rPr>
              <w:t xml:space="preserve">  </w:t>
            </w:r>
            <w:r>
              <w:rPr>
                <w:b/>
                <w:color w:val="000000" w:themeColor="text1"/>
                <w:sz w:val="24"/>
                <w14:textFill>
                  <w14:solidFill>
                    <w14:schemeClr w14:val="tx1"/>
                  </w14:solidFill>
                </w14:textFill>
              </w:rPr>
              <w:t xml:space="preserve">  </w:t>
            </w:r>
            <w:r>
              <w:rPr>
                <w:rFonts w:hint="eastAsia"/>
                <w:b/>
                <w:color w:val="000000" w:themeColor="text1"/>
                <w:sz w:val="24"/>
                <w14:textFill>
                  <w14:solidFill>
                    <w14:schemeClr w14:val="tx1"/>
                  </w14:solidFill>
                </w14:textFill>
              </w:rPr>
              <w:t>突发事故应急预案纲要</w:t>
            </w:r>
          </w:p>
          <w:tbl>
            <w:tblPr>
              <w:tblStyle w:val="43"/>
              <w:tblW w:w="91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8"/>
              <w:gridCol w:w="2307"/>
              <w:gridCol w:w="60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hint="eastAsia" w:ascii="宋体" w:hAnsi="宋体" w:eastAsia="宋体" w:cs="Times New Roman"/>
                      <w:b w:val="0"/>
                      <w:bCs/>
                      <w:color w:val="000000" w:themeColor="text1"/>
                      <w14:textFill>
                        <w14:solidFill>
                          <w14:schemeClr w14:val="tx1"/>
                        </w14:solidFill>
                      </w14:textFill>
                    </w:rPr>
                  </w:pPr>
                  <w:r>
                    <w:rPr>
                      <w:rFonts w:hint="eastAsia" w:ascii="宋体" w:hAnsi="宋体" w:eastAsia="宋体" w:cs="Times New Roman"/>
                      <w:b w:val="0"/>
                      <w:bCs/>
                      <w:color w:val="000000" w:themeColor="text1"/>
                      <w14:textFill>
                        <w14:solidFill>
                          <w14:schemeClr w14:val="tx1"/>
                        </w14:solidFill>
                      </w14:textFill>
                    </w:rPr>
                    <w:t>序号</w:t>
                  </w:r>
                </w:p>
              </w:tc>
              <w:tc>
                <w:tcPr>
                  <w:tcW w:w="2307"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Times New Roman"/>
                      <w:b w:val="0"/>
                      <w:bCs/>
                      <w:color w:val="000000" w:themeColor="text1"/>
                      <w14:textFill>
                        <w14:solidFill>
                          <w14:schemeClr w14:val="tx1"/>
                        </w14:solidFill>
                      </w14:textFill>
                    </w:rPr>
                  </w:pPr>
                  <w:r>
                    <w:rPr>
                      <w:rFonts w:hint="eastAsia" w:ascii="宋体" w:hAnsi="宋体" w:eastAsia="宋体" w:cs="Times New Roman"/>
                      <w:b w:val="0"/>
                      <w:bCs/>
                      <w:color w:val="000000" w:themeColor="text1"/>
                      <w14:textFill>
                        <w14:solidFill>
                          <w14:schemeClr w14:val="tx1"/>
                        </w14:solidFill>
                      </w14:textFill>
                    </w:rPr>
                    <w:t>项目</w:t>
                  </w:r>
                </w:p>
              </w:tc>
              <w:tc>
                <w:tcPr>
                  <w:tcW w:w="6069"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hint="eastAsia" w:ascii="宋体" w:hAnsi="宋体" w:eastAsia="宋体" w:cs="Times New Roman"/>
                      <w:b w:val="0"/>
                      <w:bCs/>
                      <w:color w:val="000000" w:themeColor="text1"/>
                      <w14:textFill>
                        <w14:solidFill>
                          <w14:schemeClr w14:val="tx1"/>
                        </w14:solidFill>
                      </w14:textFill>
                    </w:rPr>
                  </w:pPr>
                  <w:r>
                    <w:rPr>
                      <w:rFonts w:hint="eastAsia" w:ascii="宋体" w:hAnsi="宋体" w:eastAsia="宋体" w:cs="Times New Roman"/>
                      <w:b w:val="0"/>
                      <w:bCs/>
                      <w:color w:val="000000" w:themeColor="text1"/>
                      <w14:textFill>
                        <w14:solidFill>
                          <w14:schemeClr w14:val="tx1"/>
                        </w14:solidFill>
                      </w14:textFill>
                    </w:rPr>
                    <w:t>内容及要求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hint="eastAsia" w:ascii="宋体" w:hAnsi="宋体" w:eastAsia="宋体" w:cs="Times New Roman"/>
                      <w:b w:val="0"/>
                      <w:bCs/>
                      <w:color w:val="000000" w:themeColor="text1"/>
                      <w14:textFill>
                        <w14:solidFill>
                          <w14:schemeClr w14:val="tx1"/>
                        </w14:solidFill>
                      </w14:textFill>
                    </w:rPr>
                  </w:pPr>
                  <w:r>
                    <w:rPr>
                      <w:rFonts w:hint="eastAsia" w:ascii="宋体" w:hAnsi="宋体" w:eastAsia="宋体" w:cs="Times New Roman"/>
                      <w:b w:val="0"/>
                      <w:bCs/>
                      <w:color w:val="000000" w:themeColor="text1"/>
                      <w14:textFill>
                        <w14:solidFill>
                          <w14:schemeClr w14:val="tx1"/>
                        </w14:solidFill>
                      </w14:textFill>
                    </w:rPr>
                    <w:t>1</w:t>
                  </w:r>
                </w:p>
              </w:tc>
              <w:tc>
                <w:tcPr>
                  <w:tcW w:w="23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宋体" w:cs="Times New Roman"/>
                      <w:b w:val="0"/>
                      <w:bCs/>
                      <w:color w:val="000000" w:themeColor="text1"/>
                      <w14:textFill>
                        <w14:solidFill>
                          <w14:schemeClr w14:val="tx1"/>
                        </w14:solidFill>
                      </w14:textFill>
                    </w:rPr>
                  </w:pPr>
                  <w:r>
                    <w:rPr>
                      <w:rFonts w:hint="eastAsia" w:ascii="宋体" w:hAnsi="宋体" w:eastAsia="宋体" w:cs="Times New Roman"/>
                      <w:b w:val="0"/>
                      <w:bCs/>
                      <w:color w:val="000000" w:themeColor="text1"/>
                      <w14:textFill>
                        <w14:solidFill>
                          <w14:schemeClr w14:val="tx1"/>
                        </w14:solidFill>
                      </w14:textFill>
                    </w:rPr>
                    <w:t>危险源概况</w:t>
                  </w:r>
                </w:p>
              </w:tc>
              <w:tc>
                <w:tcPr>
                  <w:tcW w:w="6069"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left"/>
                    <w:rPr>
                      <w:rFonts w:hint="eastAsia" w:ascii="宋体" w:hAnsi="宋体" w:eastAsia="宋体" w:cs="Times New Roman"/>
                      <w:b w:val="0"/>
                      <w:bCs/>
                      <w:color w:val="000000" w:themeColor="text1"/>
                      <w14:textFill>
                        <w14:solidFill>
                          <w14:schemeClr w14:val="tx1"/>
                        </w14:solidFill>
                      </w14:textFill>
                    </w:rPr>
                  </w:pPr>
                  <w:r>
                    <w:rPr>
                      <w:rFonts w:hint="eastAsia" w:ascii="宋体" w:hAnsi="宋体" w:eastAsia="宋体" w:cs="Times New Roman"/>
                      <w:b w:val="0"/>
                      <w:bCs/>
                      <w:color w:val="000000" w:themeColor="text1"/>
                      <w14:textFill>
                        <w14:solidFill>
                          <w14:schemeClr w14:val="tx1"/>
                        </w14:solidFill>
                      </w14:textFill>
                    </w:rPr>
                    <w:t>详述危险源类型、数量及其分布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hint="eastAsia" w:ascii="宋体" w:hAnsi="宋体" w:eastAsia="宋体" w:cs="Times New Roman"/>
                      <w:b w:val="0"/>
                      <w:bCs/>
                      <w:color w:val="000000" w:themeColor="text1"/>
                      <w14:textFill>
                        <w14:solidFill>
                          <w14:schemeClr w14:val="tx1"/>
                        </w14:solidFill>
                      </w14:textFill>
                    </w:rPr>
                  </w:pPr>
                  <w:r>
                    <w:rPr>
                      <w:rFonts w:hint="eastAsia" w:ascii="宋体" w:hAnsi="宋体" w:eastAsia="宋体" w:cs="Times New Roman"/>
                      <w:b w:val="0"/>
                      <w:bCs/>
                      <w:color w:val="000000" w:themeColor="text1"/>
                      <w14:textFill>
                        <w14:solidFill>
                          <w14:schemeClr w14:val="tx1"/>
                        </w14:solidFill>
                      </w14:textFill>
                    </w:rPr>
                    <w:t>2</w:t>
                  </w:r>
                </w:p>
              </w:tc>
              <w:tc>
                <w:tcPr>
                  <w:tcW w:w="23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宋体" w:cs="Times New Roman"/>
                      <w:b w:val="0"/>
                      <w:bCs/>
                      <w:color w:val="000000" w:themeColor="text1"/>
                      <w14:textFill>
                        <w14:solidFill>
                          <w14:schemeClr w14:val="tx1"/>
                        </w14:solidFill>
                      </w14:textFill>
                    </w:rPr>
                  </w:pPr>
                  <w:r>
                    <w:rPr>
                      <w:rFonts w:hint="eastAsia" w:ascii="宋体" w:hAnsi="宋体" w:eastAsia="宋体" w:cs="Times New Roman"/>
                      <w:b w:val="0"/>
                      <w:bCs/>
                      <w:color w:val="000000" w:themeColor="text1"/>
                      <w14:textFill>
                        <w14:solidFill>
                          <w14:schemeClr w14:val="tx1"/>
                        </w14:solidFill>
                      </w14:textFill>
                    </w:rPr>
                    <w:t>应急计划区</w:t>
                  </w:r>
                </w:p>
              </w:tc>
              <w:tc>
                <w:tcPr>
                  <w:tcW w:w="6069"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left"/>
                    <w:rPr>
                      <w:rFonts w:hint="eastAsia" w:ascii="宋体" w:hAnsi="宋体" w:eastAsia="宋体" w:cs="Times New Roman"/>
                      <w:b w:val="0"/>
                      <w:bCs/>
                      <w:color w:val="000000" w:themeColor="text1"/>
                      <w14:textFill>
                        <w14:solidFill>
                          <w14:schemeClr w14:val="tx1"/>
                        </w14:solidFill>
                      </w14:textFill>
                    </w:rPr>
                  </w:pPr>
                  <w:r>
                    <w:rPr>
                      <w:rFonts w:hint="eastAsia" w:ascii="宋体" w:hAnsi="宋体" w:eastAsia="宋体" w:cs="Times New Roman"/>
                      <w:b w:val="0"/>
                      <w:bCs/>
                      <w:color w:val="000000" w:themeColor="text1"/>
                      <w14:textFill>
                        <w14:solidFill>
                          <w14:schemeClr w14:val="tx1"/>
                        </w14:solidFill>
                      </w14:textFill>
                    </w:rPr>
                    <w:t>生产车间、水性漆储存区、暂存间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8"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hint="eastAsia" w:ascii="宋体" w:hAnsi="宋体" w:eastAsia="宋体" w:cs="Times New Roman"/>
                      <w:b w:val="0"/>
                      <w:bCs/>
                      <w:color w:val="000000" w:themeColor="text1"/>
                      <w14:textFill>
                        <w14:solidFill>
                          <w14:schemeClr w14:val="tx1"/>
                        </w14:solidFill>
                      </w14:textFill>
                    </w:rPr>
                  </w:pPr>
                  <w:r>
                    <w:rPr>
                      <w:rFonts w:hint="eastAsia" w:ascii="宋体" w:hAnsi="宋体" w:eastAsia="宋体" w:cs="Times New Roman"/>
                      <w:b w:val="0"/>
                      <w:bCs/>
                      <w:color w:val="000000" w:themeColor="text1"/>
                      <w14:textFill>
                        <w14:solidFill>
                          <w14:schemeClr w14:val="tx1"/>
                        </w14:solidFill>
                      </w14:textFill>
                    </w:rPr>
                    <w:t>3</w:t>
                  </w:r>
                </w:p>
              </w:tc>
              <w:tc>
                <w:tcPr>
                  <w:tcW w:w="23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宋体" w:cs="Times New Roman"/>
                      <w:b w:val="0"/>
                      <w:bCs/>
                      <w:color w:val="000000" w:themeColor="text1"/>
                      <w14:textFill>
                        <w14:solidFill>
                          <w14:schemeClr w14:val="tx1"/>
                        </w14:solidFill>
                      </w14:textFill>
                    </w:rPr>
                  </w:pPr>
                  <w:r>
                    <w:rPr>
                      <w:rFonts w:hint="eastAsia" w:ascii="宋体" w:hAnsi="宋体" w:eastAsia="宋体" w:cs="Times New Roman"/>
                      <w:b w:val="0"/>
                      <w:bCs/>
                      <w:color w:val="000000" w:themeColor="text1"/>
                      <w14:textFill>
                        <w14:solidFill>
                          <w14:schemeClr w14:val="tx1"/>
                        </w14:solidFill>
                      </w14:textFill>
                    </w:rPr>
                    <w:t>应急组织</w:t>
                  </w:r>
                </w:p>
              </w:tc>
              <w:tc>
                <w:tcPr>
                  <w:tcW w:w="6069"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left"/>
                    <w:rPr>
                      <w:rFonts w:hint="eastAsia" w:ascii="宋体" w:hAnsi="宋体" w:eastAsia="宋体" w:cs="Times New Roman"/>
                      <w:b w:val="0"/>
                      <w:bCs/>
                      <w:color w:val="000000" w:themeColor="text1"/>
                      <w14:textFill>
                        <w14:solidFill>
                          <w14:schemeClr w14:val="tx1"/>
                        </w14:solidFill>
                      </w14:textFill>
                    </w:rPr>
                  </w:pPr>
                  <w:r>
                    <w:rPr>
                      <w:rFonts w:hint="eastAsia" w:ascii="宋体" w:hAnsi="宋体" w:eastAsia="宋体" w:cs="Times New Roman"/>
                      <w:b w:val="0"/>
                      <w:bCs/>
                      <w:color w:val="000000" w:themeColor="text1"/>
                      <w14:textFill>
                        <w14:solidFill>
                          <w14:schemeClr w14:val="tx1"/>
                        </w14:solidFill>
                      </w14:textFill>
                    </w:rPr>
                    <w:t>工厂：厂指挥部—负责现场全面指挥；专业救援队伍—负责事故控制、救援、善后处理</w:t>
                  </w:r>
                </w:p>
                <w:p>
                  <w:pPr>
                    <w:adjustRightInd w:val="0"/>
                    <w:snapToGrid w:val="0"/>
                    <w:jc w:val="left"/>
                    <w:rPr>
                      <w:rFonts w:hint="eastAsia" w:ascii="宋体" w:hAnsi="宋体" w:eastAsia="宋体" w:cs="Times New Roman"/>
                      <w:b w:val="0"/>
                      <w:bCs/>
                      <w:color w:val="000000" w:themeColor="text1"/>
                      <w14:textFill>
                        <w14:solidFill>
                          <w14:schemeClr w14:val="tx1"/>
                        </w14:solidFill>
                      </w14:textFill>
                    </w:rPr>
                  </w:pPr>
                  <w:r>
                    <w:rPr>
                      <w:rFonts w:hint="eastAsia" w:ascii="宋体" w:hAnsi="宋体" w:eastAsia="宋体" w:cs="Times New Roman"/>
                      <w:b w:val="0"/>
                      <w:bCs/>
                      <w:color w:val="000000" w:themeColor="text1"/>
                      <w14:textFill>
                        <w14:solidFill>
                          <w14:schemeClr w14:val="tx1"/>
                        </w14:solidFill>
                      </w14:textFill>
                    </w:rPr>
                    <w:t>地区：地区指挥部—负责工厂附近地区全面指挥、救援、管制、疏散；专业救援队伍—负责对厂专业救援队伍的支援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hint="eastAsia" w:ascii="宋体" w:hAnsi="宋体" w:eastAsia="宋体" w:cs="Times New Roman"/>
                      <w:b w:val="0"/>
                      <w:bCs/>
                      <w:color w:val="000000" w:themeColor="text1"/>
                      <w14:textFill>
                        <w14:solidFill>
                          <w14:schemeClr w14:val="tx1"/>
                        </w14:solidFill>
                      </w14:textFill>
                    </w:rPr>
                  </w:pPr>
                  <w:r>
                    <w:rPr>
                      <w:rFonts w:hint="eastAsia" w:ascii="宋体" w:hAnsi="宋体" w:eastAsia="宋体" w:cs="Times New Roman"/>
                      <w:b w:val="0"/>
                      <w:bCs/>
                      <w:color w:val="000000" w:themeColor="text1"/>
                      <w14:textFill>
                        <w14:solidFill>
                          <w14:schemeClr w14:val="tx1"/>
                        </w14:solidFill>
                      </w14:textFill>
                    </w:rPr>
                    <w:t>4</w:t>
                  </w:r>
                </w:p>
              </w:tc>
              <w:tc>
                <w:tcPr>
                  <w:tcW w:w="23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宋体" w:cs="Times New Roman"/>
                      <w:b w:val="0"/>
                      <w:bCs/>
                      <w:color w:val="000000" w:themeColor="text1"/>
                      <w14:textFill>
                        <w14:solidFill>
                          <w14:schemeClr w14:val="tx1"/>
                        </w14:solidFill>
                      </w14:textFill>
                    </w:rPr>
                  </w:pPr>
                  <w:r>
                    <w:rPr>
                      <w:rFonts w:hint="eastAsia" w:ascii="宋体" w:hAnsi="宋体" w:eastAsia="宋体" w:cs="Times New Roman"/>
                      <w:b w:val="0"/>
                      <w:bCs/>
                      <w:color w:val="000000" w:themeColor="text1"/>
                      <w14:textFill>
                        <w14:solidFill>
                          <w14:schemeClr w14:val="tx1"/>
                        </w14:solidFill>
                      </w14:textFill>
                    </w:rPr>
                    <w:t>应急状态分类及应急响应程序</w:t>
                  </w:r>
                </w:p>
              </w:tc>
              <w:tc>
                <w:tcPr>
                  <w:tcW w:w="6069"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left"/>
                    <w:rPr>
                      <w:rFonts w:hint="eastAsia" w:ascii="宋体" w:hAnsi="宋体" w:eastAsia="宋体" w:cs="Times New Roman"/>
                      <w:b w:val="0"/>
                      <w:bCs/>
                      <w:color w:val="000000" w:themeColor="text1"/>
                      <w14:textFill>
                        <w14:solidFill>
                          <w14:schemeClr w14:val="tx1"/>
                        </w14:solidFill>
                      </w14:textFill>
                    </w:rPr>
                  </w:pPr>
                  <w:r>
                    <w:rPr>
                      <w:rFonts w:hint="eastAsia" w:ascii="宋体" w:hAnsi="宋体" w:eastAsia="宋体" w:cs="Times New Roman"/>
                      <w:b w:val="0"/>
                      <w:bCs/>
                      <w:color w:val="000000" w:themeColor="text1"/>
                      <w14:textFill>
                        <w14:solidFill>
                          <w14:schemeClr w14:val="tx1"/>
                        </w14:solidFill>
                      </w14:textFill>
                    </w:rPr>
                    <w:t>规定事故的级别及相应的应急分类响应程序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hint="eastAsia" w:ascii="宋体" w:hAnsi="宋体" w:eastAsia="宋体" w:cs="Times New Roman"/>
                      <w:b w:val="0"/>
                      <w:bCs/>
                      <w:color w:val="000000" w:themeColor="text1"/>
                      <w14:textFill>
                        <w14:solidFill>
                          <w14:schemeClr w14:val="tx1"/>
                        </w14:solidFill>
                      </w14:textFill>
                    </w:rPr>
                  </w:pPr>
                  <w:r>
                    <w:rPr>
                      <w:rFonts w:hint="eastAsia" w:ascii="宋体" w:hAnsi="宋体" w:eastAsia="宋体" w:cs="Times New Roman"/>
                      <w:b w:val="0"/>
                      <w:bCs/>
                      <w:color w:val="000000" w:themeColor="text1"/>
                      <w14:textFill>
                        <w14:solidFill>
                          <w14:schemeClr w14:val="tx1"/>
                        </w14:solidFill>
                      </w14:textFill>
                    </w:rPr>
                    <w:t>5</w:t>
                  </w:r>
                </w:p>
              </w:tc>
              <w:tc>
                <w:tcPr>
                  <w:tcW w:w="23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宋体" w:cs="Times New Roman"/>
                      <w:b w:val="0"/>
                      <w:bCs/>
                      <w:color w:val="000000" w:themeColor="text1"/>
                      <w14:textFill>
                        <w14:solidFill>
                          <w14:schemeClr w14:val="tx1"/>
                        </w14:solidFill>
                      </w14:textFill>
                    </w:rPr>
                  </w:pPr>
                  <w:r>
                    <w:rPr>
                      <w:rFonts w:hint="eastAsia" w:ascii="宋体" w:hAnsi="宋体" w:eastAsia="宋体" w:cs="Times New Roman"/>
                      <w:b w:val="0"/>
                      <w:bCs/>
                      <w:color w:val="000000" w:themeColor="text1"/>
                      <w14:textFill>
                        <w14:solidFill>
                          <w14:schemeClr w14:val="tx1"/>
                        </w14:solidFill>
                      </w14:textFill>
                    </w:rPr>
                    <w:t>应急设施、设备与材料</w:t>
                  </w:r>
                </w:p>
              </w:tc>
              <w:tc>
                <w:tcPr>
                  <w:tcW w:w="6069"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left"/>
                    <w:rPr>
                      <w:rFonts w:hint="eastAsia" w:ascii="宋体" w:hAnsi="宋体" w:eastAsia="宋体" w:cs="Times New Roman"/>
                      <w:b w:val="0"/>
                      <w:bCs/>
                      <w:color w:val="000000" w:themeColor="text1"/>
                      <w14:textFill>
                        <w14:solidFill>
                          <w14:schemeClr w14:val="tx1"/>
                        </w14:solidFill>
                      </w14:textFill>
                    </w:rPr>
                  </w:pPr>
                  <w:r>
                    <w:rPr>
                      <w:rFonts w:hint="eastAsia" w:ascii="宋体" w:hAnsi="宋体" w:eastAsia="宋体" w:cs="Times New Roman"/>
                      <w:b w:val="0"/>
                      <w:bCs/>
                      <w:color w:val="000000" w:themeColor="text1"/>
                      <w14:textFill>
                        <w14:solidFill>
                          <w14:schemeClr w14:val="tx1"/>
                        </w14:solidFill>
                      </w14:textFill>
                    </w:rPr>
                    <w:t>生产装置区：防火灾应急设施、设备与材料，主要为消防器材。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hint="eastAsia" w:ascii="宋体" w:hAnsi="宋体" w:eastAsia="宋体" w:cs="Times New Roman"/>
                      <w:b w:val="0"/>
                      <w:bCs/>
                      <w:color w:val="000000" w:themeColor="text1"/>
                      <w14:textFill>
                        <w14:solidFill>
                          <w14:schemeClr w14:val="tx1"/>
                        </w14:solidFill>
                      </w14:textFill>
                    </w:rPr>
                  </w:pPr>
                  <w:r>
                    <w:rPr>
                      <w:rFonts w:hint="eastAsia" w:ascii="宋体" w:hAnsi="宋体" w:eastAsia="宋体" w:cs="Times New Roman"/>
                      <w:b w:val="0"/>
                      <w:bCs/>
                      <w:color w:val="000000" w:themeColor="text1"/>
                      <w14:textFill>
                        <w14:solidFill>
                          <w14:schemeClr w14:val="tx1"/>
                        </w14:solidFill>
                      </w14:textFill>
                    </w:rPr>
                    <w:t>6</w:t>
                  </w:r>
                </w:p>
              </w:tc>
              <w:tc>
                <w:tcPr>
                  <w:tcW w:w="23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宋体" w:cs="Times New Roman"/>
                      <w:b w:val="0"/>
                      <w:bCs/>
                      <w:color w:val="000000" w:themeColor="text1"/>
                      <w14:textFill>
                        <w14:solidFill>
                          <w14:schemeClr w14:val="tx1"/>
                        </w14:solidFill>
                      </w14:textFill>
                    </w:rPr>
                  </w:pPr>
                  <w:r>
                    <w:rPr>
                      <w:rFonts w:hint="eastAsia" w:ascii="宋体" w:hAnsi="宋体" w:eastAsia="宋体" w:cs="Times New Roman"/>
                      <w:b w:val="0"/>
                      <w:bCs/>
                      <w:color w:val="000000" w:themeColor="text1"/>
                      <w14:textFill>
                        <w14:solidFill>
                          <w14:schemeClr w14:val="tx1"/>
                        </w14:solidFill>
                      </w14:textFill>
                    </w:rPr>
                    <w:t>应急通讯、通知和交通</w:t>
                  </w:r>
                </w:p>
              </w:tc>
              <w:tc>
                <w:tcPr>
                  <w:tcW w:w="6069"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left"/>
                    <w:rPr>
                      <w:rFonts w:hint="eastAsia" w:ascii="宋体" w:hAnsi="宋体" w:eastAsia="宋体" w:cs="Times New Roman"/>
                      <w:b w:val="0"/>
                      <w:bCs/>
                      <w:color w:val="000000" w:themeColor="text1"/>
                      <w14:textFill>
                        <w14:solidFill>
                          <w14:schemeClr w14:val="tx1"/>
                        </w14:solidFill>
                      </w14:textFill>
                    </w:rPr>
                  </w:pPr>
                  <w:r>
                    <w:rPr>
                      <w:rFonts w:hint="eastAsia" w:ascii="宋体" w:hAnsi="宋体" w:eastAsia="宋体" w:cs="Times New Roman"/>
                      <w:b w:val="0"/>
                      <w:bCs/>
                      <w:color w:val="000000" w:themeColor="text1"/>
                      <w14:textFill>
                        <w14:solidFill>
                          <w14:schemeClr w14:val="tx1"/>
                        </w14:solidFill>
                      </w14:textFill>
                    </w:rPr>
                    <w:t>应急状态下的通讯方式、通知方式和交通保障、管制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hint="eastAsia" w:ascii="宋体" w:hAnsi="宋体" w:eastAsia="宋体" w:cs="Times New Roman"/>
                      <w:b w:val="0"/>
                      <w:bCs/>
                      <w:color w:val="000000" w:themeColor="text1"/>
                      <w14:textFill>
                        <w14:solidFill>
                          <w14:schemeClr w14:val="tx1"/>
                        </w14:solidFill>
                      </w14:textFill>
                    </w:rPr>
                  </w:pPr>
                  <w:r>
                    <w:rPr>
                      <w:rFonts w:hint="eastAsia" w:ascii="宋体" w:hAnsi="宋体" w:eastAsia="宋体" w:cs="Times New Roman"/>
                      <w:b w:val="0"/>
                      <w:bCs/>
                      <w:color w:val="000000" w:themeColor="text1"/>
                      <w14:textFill>
                        <w14:solidFill>
                          <w14:schemeClr w14:val="tx1"/>
                        </w14:solidFill>
                      </w14:textFill>
                    </w:rPr>
                    <w:t>7</w:t>
                  </w:r>
                </w:p>
              </w:tc>
              <w:tc>
                <w:tcPr>
                  <w:tcW w:w="23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宋体" w:cs="Times New Roman"/>
                      <w:b w:val="0"/>
                      <w:bCs/>
                      <w:color w:val="000000" w:themeColor="text1"/>
                      <w14:textFill>
                        <w14:solidFill>
                          <w14:schemeClr w14:val="tx1"/>
                        </w14:solidFill>
                      </w14:textFill>
                    </w:rPr>
                  </w:pPr>
                  <w:r>
                    <w:rPr>
                      <w:rFonts w:hint="eastAsia" w:ascii="宋体" w:hAnsi="宋体" w:eastAsia="宋体" w:cs="Times New Roman"/>
                      <w:b w:val="0"/>
                      <w:bCs/>
                      <w:color w:val="000000" w:themeColor="text1"/>
                      <w14:textFill>
                        <w14:solidFill>
                          <w14:schemeClr w14:val="tx1"/>
                        </w14:solidFill>
                      </w14:textFill>
                    </w:rPr>
                    <w:t>应急环境监测及事故后评估</w:t>
                  </w:r>
                </w:p>
              </w:tc>
              <w:tc>
                <w:tcPr>
                  <w:tcW w:w="6069"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left"/>
                    <w:rPr>
                      <w:rFonts w:hint="eastAsia" w:ascii="宋体" w:hAnsi="宋体" w:eastAsia="宋体" w:cs="Times New Roman"/>
                      <w:b w:val="0"/>
                      <w:bCs/>
                      <w:color w:val="000000" w:themeColor="text1"/>
                      <w14:textFill>
                        <w14:solidFill>
                          <w14:schemeClr w14:val="tx1"/>
                        </w14:solidFill>
                      </w14:textFill>
                    </w:rPr>
                  </w:pPr>
                  <w:r>
                    <w:rPr>
                      <w:rFonts w:hint="eastAsia" w:ascii="宋体" w:hAnsi="宋体" w:eastAsia="宋体" w:cs="Times New Roman"/>
                      <w:b w:val="0"/>
                      <w:bCs/>
                      <w:color w:val="000000" w:themeColor="text1"/>
                      <w14:textFill>
                        <w14:solidFill>
                          <w14:schemeClr w14:val="tx1"/>
                        </w14:solidFill>
                      </w14:textFill>
                    </w:rPr>
                    <w:t>由专业队伍负责对事故现场进行侦察监测，对事故性质、参数与后果进行评估，为指挥部门提供决策依据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hint="eastAsia" w:ascii="宋体" w:hAnsi="宋体" w:eastAsia="宋体" w:cs="Times New Roman"/>
                      <w:b w:val="0"/>
                      <w:bCs/>
                      <w:color w:val="000000" w:themeColor="text1"/>
                      <w14:textFill>
                        <w14:solidFill>
                          <w14:schemeClr w14:val="tx1"/>
                        </w14:solidFill>
                      </w14:textFill>
                    </w:rPr>
                  </w:pPr>
                  <w:r>
                    <w:rPr>
                      <w:rFonts w:hint="eastAsia" w:ascii="宋体" w:hAnsi="宋体" w:eastAsia="宋体" w:cs="Times New Roman"/>
                      <w:b w:val="0"/>
                      <w:bCs/>
                      <w:color w:val="000000" w:themeColor="text1"/>
                      <w14:textFill>
                        <w14:solidFill>
                          <w14:schemeClr w14:val="tx1"/>
                        </w14:solidFill>
                      </w14:textFill>
                    </w:rPr>
                    <w:t>8</w:t>
                  </w:r>
                </w:p>
              </w:tc>
              <w:tc>
                <w:tcPr>
                  <w:tcW w:w="23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宋体" w:cs="Times New Roman"/>
                      <w:b w:val="0"/>
                      <w:bCs/>
                      <w:color w:val="000000" w:themeColor="text1"/>
                      <w14:textFill>
                        <w14:solidFill>
                          <w14:schemeClr w14:val="tx1"/>
                        </w14:solidFill>
                      </w14:textFill>
                    </w:rPr>
                  </w:pPr>
                  <w:r>
                    <w:rPr>
                      <w:rFonts w:hint="eastAsia" w:ascii="宋体" w:hAnsi="宋体" w:eastAsia="宋体" w:cs="Times New Roman"/>
                      <w:b w:val="0"/>
                      <w:bCs/>
                      <w:color w:val="000000" w:themeColor="text1"/>
                      <w14:textFill>
                        <w14:solidFill>
                          <w14:schemeClr w14:val="tx1"/>
                        </w14:solidFill>
                      </w14:textFill>
                    </w:rPr>
                    <w:t>应急防范措施、清除泄漏措施方法和器材</w:t>
                  </w:r>
                </w:p>
              </w:tc>
              <w:tc>
                <w:tcPr>
                  <w:tcW w:w="6069"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left"/>
                    <w:rPr>
                      <w:rFonts w:hint="eastAsia" w:ascii="宋体" w:hAnsi="宋体" w:eastAsia="宋体" w:cs="Times New Roman"/>
                      <w:b w:val="0"/>
                      <w:bCs/>
                      <w:color w:val="000000" w:themeColor="text1"/>
                      <w14:textFill>
                        <w14:solidFill>
                          <w14:schemeClr w14:val="tx1"/>
                        </w14:solidFill>
                      </w14:textFill>
                    </w:rPr>
                  </w:pPr>
                  <w:r>
                    <w:rPr>
                      <w:rFonts w:hint="eastAsia" w:ascii="宋体" w:hAnsi="宋体" w:eastAsia="宋体" w:cs="Times New Roman"/>
                      <w:b w:val="0"/>
                      <w:bCs/>
                      <w:color w:val="000000" w:themeColor="text1"/>
                      <w14:textFill>
                        <w14:solidFill>
                          <w14:schemeClr w14:val="tx1"/>
                        </w14:solidFill>
                      </w14:textFill>
                    </w:rPr>
                    <w:t>事故现场：控制事故、防止扩大、蔓延及链锁反应；相应的设施器材配备</w:t>
                  </w:r>
                </w:p>
                <w:p>
                  <w:pPr>
                    <w:adjustRightInd w:val="0"/>
                    <w:snapToGrid w:val="0"/>
                    <w:jc w:val="left"/>
                    <w:rPr>
                      <w:rFonts w:hint="eastAsia" w:ascii="宋体" w:hAnsi="宋体" w:eastAsia="宋体" w:cs="Times New Roman"/>
                      <w:b w:val="0"/>
                      <w:bCs/>
                      <w:color w:val="000000" w:themeColor="text1"/>
                      <w14:textFill>
                        <w14:solidFill>
                          <w14:schemeClr w14:val="tx1"/>
                        </w14:solidFill>
                      </w14:textFill>
                    </w:rPr>
                  </w:pPr>
                  <w:r>
                    <w:rPr>
                      <w:rFonts w:hint="eastAsia" w:ascii="宋体" w:hAnsi="宋体" w:eastAsia="宋体" w:cs="Times New Roman"/>
                      <w:b w:val="0"/>
                      <w:bCs/>
                      <w:color w:val="000000" w:themeColor="text1"/>
                      <w14:textFill>
                        <w14:solidFill>
                          <w14:schemeClr w14:val="tx1"/>
                        </w14:solidFill>
                      </w14:textFill>
                    </w:rPr>
                    <w:t>邻近区域：控制和清除污染措施及相应设备配备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 w:type="dxa"/>
                  <w:tcBorders>
                    <w:top w:val="single" w:color="auto" w:sz="4" w:space="0"/>
                    <w:left w:val="single" w:color="auto" w:sz="12" w:space="0"/>
                    <w:bottom w:val="single" w:color="auto" w:sz="4" w:space="0"/>
                    <w:right w:val="single" w:color="auto" w:sz="4" w:space="0"/>
                  </w:tcBorders>
                  <w:vAlign w:val="top"/>
                </w:tcPr>
                <w:p>
                  <w:pPr>
                    <w:adjustRightInd w:val="0"/>
                    <w:snapToGrid w:val="0"/>
                    <w:jc w:val="center"/>
                    <w:rPr>
                      <w:rFonts w:hint="eastAsia" w:ascii="宋体" w:hAnsi="宋体" w:eastAsia="宋体" w:cs="Times New Roman"/>
                      <w:b w:val="0"/>
                      <w:bCs/>
                      <w:color w:val="000000" w:themeColor="text1"/>
                      <w14:textFill>
                        <w14:solidFill>
                          <w14:schemeClr w14:val="tx1"/>
                        </w14:solidFill>
                      </w14:textFill>
                    </w:rPr>
                  </w:pPr>
                  <w:r>
                    <w:rPr>
                      <w:rFonts w:hint="eastAsia" w:ascii="宋体" w:hAnsi="宋体" w:eastAsia="宋体" w:cs="Times New Roman"/>
                      <w:b w:val="0"/>
                      <w:bCs/>
                      <w:color w:val="000000" w:themeColor="text1"/>
                      <w14:textFill>
                        <w14:solidFill>
                          <w14:schemeClr w14:val="tx1"/>
                        </w14:solidFill>
                      </w14:textFill>
                    </w:rPr>
                    <w:t>9</w:t>
                  </w:r>
                </w:p>
              </w:tc>
              <w:tc>
                <w:tcPr>
                  <w:tcW w:w="2307"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宋体" w:hAnsi="宋体" w:eastAsia="宋体" w:cs="Times New Roman"/>
                      <w:b w:val="0"/>
                      <w:bCs/>
                      <w:color w:val="000000" w:themeColor="text1"/>
                      <w14:textFill>
                        <w14:solidFill>
                          <w14:schemeClr w14:val="tx1"/>
                        </w14:solidFill>
                      </w14:textFill>
                    </w:rPr>
                  </w:pPr>
                  <w:r>
                    <w:rPr>
                      <w:rFonts w:hint="eastAsia" w:ascii="宋体" w:hAnsi="宋体" w:eastAsia="宋体" w:cs="Times New Roman"/>
                      <w:b w:val="0"/>
                      <w:bCs/>
                      <w:color w:val="000000" w:themeColor="text1"/>
                      <w14:textFill>
                        <w14:solidFill>
                          <w14:schemeClr w14:val="tx1"/>
                        </w14:solidFill>
                      </w14:textFill>
                    </w:rPr>
                    <w:t>应急剂量控制、撤离组织计划、医疗救护与公众健康</w:t>
                  </w:r>
                </w:p>
              </w:tc>
              <w:tc>
                <w:tcPr>
                  <w:tcW w:w="6069" w:type="dxa"/>
                  <w:tcBorders>
                    <w:top w:val="single" w:color="auto" w:sz="4" w:space="0"/>
                    <w:left w:val="single" w:color="auto" w:sz="4" w:space="0"/>
                    <w:bottom w:val="single" w:color="auto" w:sz="4" w:space="0"/>
                    <w:right w:val="single" w:color="auto" w:sz="12" w:space="0"/>
                  </w:tcBorders>
                  <w:vAlign w:val="top"/>
                </w:tcPr>
                <w:p>
                  <w:pPr>
                    <w:adjustRightInd w:val="0"/>
                    <w:snapToGrid w:val="0"/>
                    <w:jc w:val="center"/>
                    <w:rPr>
                      <w:rFonts w:hint="eastAsia" w:ascii="宋体" w:hAnsi="宋体" w:eastAsia="宋体" w:cs="Times New Roman"/>
                      <w:b w:val="0"/>
                      <w:bCs/>
                      <w:color w:val="000000" w:themeColor="text1"/>
                      <w14:textFill>
                        <w14:solidFill>
                          <w14:schemeClr w14:val="tx1"/>
                        </w14:solidFill>
                      </w14:textFill>
                    </w:rPr>
                  </w:pPr>
                  <w:r>
                    <w:rPr>
                      <w:rFonts w:hint="eastAsia" w:ascii="宋体" w:hAnsi="宋体" w:eastAsia="宋体" w:cs="Times New Roman"/>
                      <w:b w:val="0"/>
                      <w:bCs/>
                      <w:color w:val="000000" w:themeColor="text1"/>
                      <w14:textFill>
                        <w14:solidFill>
                          <w14:schemeClr w14:val="tx1"/>
                        </w14:solidFill>
                      </w14:textFill>
                    </w:rPr>
                    <w:t>事故现场：事故处理人员对毒物的应急剂量控制制定、现场及邻近装置人员撤离组织计划及救护</w:t>
                  </w:r>
                </w:p>
                <w:p>
                  <w:pPr>
                    <w:adjustRightInd w:val="0"/>
                    <w:snapToGrid w:val="0"/>
                    <w:jc w:val="center"/>
                    <w:rPr>
                      <w:rFonts w:hint="eastAsia" w:ascii="宋体" w:hAnsi="宋体" w:eastAsia="宋体" w:cs="Times New Roman"/>
                      <w:b w:val="0"/>
                      <w:bCs/>
                      <w:color w:val="000000" w:themeColor="text1"/>
                      <w14:textFill>
                        <w14:solidFill>
                          <w14:schemeClr w14:val="tx1"/>
                        </w14:solidFill>
                      </w14:textFill>
                    </w:rPr>
                  </w:pPr>
                  <w:r>
                    <w:rPr>
                      <w:rFonts w:hint="eastAsia" w:ascii="宋体" w:hAnsi="宋体" w:eastAsia="宋体" w:cs="Times New Roman"/>
                      <w:b w:val="0"/>
                      <w:bCs/>
                      <w:color w:val="000000" w:themeColor="text1"/>
                      <w14:textFill>
                        <w14:solidFill>
                          <w14:schemeClr w14:val="tx1"/>
                        </w14:solidFill>
                      </w14:textFill>
                    </w:rPr>
                    <w:t>工厂邻近区：受事故影响的邻近区域人员及公众对毒物应急剂量控制制定、撤离组织计划及救护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hint="eastAsia" w:ascii="宋体" w:hAnsi="宋体" w:eastAsia="宋体" w:cs="Times New Roman"/>
                      <w:b w:val="0"/>
                      <w:bCs/>
                      <w:color w:val="000000" w:themeColor="text1"/>
                      <w14:textFill>
                        <w14:solidFill>
                          <w14:schemeClr w14:val="tx1"/>
                        </w14:solidFill>
                      </w14:textFill>
                    </w:rPr>
                  </w:pPr>
                  <w:r>
                    <w:rPr>
                      <w:rFonts w:hint="eastAsia" w:ascii="宋体" w:hAnsi="宋体" w:eastAsia="宋体" w:cs="Times New Roman"/>
                      <w:b w:val="0"/>
                      <w:bCs/>
                      <w:color w:val="000000" w:themeColor="text1"/>
                      <w14:textFill>
                        <w14:solidFill>
                          <w14:schemeClr w14:val="tx1"/>
                        </w14:solidFill>
                      </w14:textFill>
                    </w:rPr>
                    <w:t>10</w:t>
                  </w:r>
                </w:p>
              </w:tc>
              <w:tc>
                <w:tcPr>
                  <w:tcW w:w="23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宋体" w:cs="Times New Roman"/>
                      <w:b w:val="0"/>
                      <w:bCs/>
                      <w:color w:val="000000" w:themeColor="text1"/>
                      <w14:textFill>
                        <w14:solidFill>
                          <w14:schemeClr w14:val="tx1"/>
                        </w14:solidFill>
                      </w14:textFill>
                    </w:rPr>
                  </w:pPr>
                  <w:r>
                    <w:rPr>
                      <w:rFonts w:hint="eastAsia" w:ascii="宋体" w:hAnsi="宋体" w:eastAsia="宋体" w:cs="Times New Roman"/>
                      <w:b w:val="0"/>
                      <w:bCs/>
                      <w:color w:val="000000" w:themeColor="text1"/>
                      <w14:textFill>
                        <w14:solidFill>
                          <w14:schemeClr w14:val="tx1"/>
                        </w14:solidFill>
                      </w14:textFill>
                    </w:rPr>
                    <w:t>应急状态终止与恢复措施</w:t>
                  </w:r>
                </w:p>
              </w:tc>
              <w:tc>
                <w:tcPr>
                  <w:tcW w:w="6069"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left"/>
                    <w:rPr>
                      <w:rFonts w:hint="eastAsia" w:ascii="宋体" w:hAnsi="宋体" w:eastAsia="宋体" w:cs="Times New Roman"/>
                      <w:b w:val="0"/>
                      <w:bCs/>
                      <w:color w:val="000000" w:themeColor="text1"/>
                      <w14:textFill>
                        <w14:solidFill>
                          <w14:schemeClr w14:val="tx1"/>
                        </w14:solidFill>
                      </w14:textFill>
                    </w:rPr>
                  </w:pPr>
                  <w:r>
                    <w:rPr>
                      <w:rFonts w:hint="eastAsia" w:ascii="宋体" w:hAnsi="宋体" w:eastAsia="宋体" w:cs="Times New Roman"/>
                      <w:b w:val="0"/>
                      <w:bCs/>
                      <w:color w:val="000000" w:themeColor="text1"/>
                      <w14:textFill>
                        <w14:solidFill>
                          <w14:schemeClr w14:val="tx1"/>
                        </w14:solidFill>
                      </w14:textFill>
                    </w:rPr>
                    <w:t>规定应急状态终止程序；事故现场善后处理，恢复措施</w:t>
                  </w:r>
                </w:p>
                <w:p>
                  <w:pPr>
                    <w:adjustRightInd w:val="0"/>
                    <w:snapToGrid w:val="0"/>
                    <w:jc w:val="left"/>
                    <w:rPr>
                      <w:rFonts w:hint="eastAsia" w:ascii="宋体" w:hAnsi="宋体" w:eastAsia="宋体" w:cs="Times New Roman"/>
                      <w:b w:val="0"/>
                      <w:bCs/>
                      <w:color w:val="000000" w:themeColor="text1"/>
                      <w14:textFill>
                        <w14:solidFill>
                          <w14:schemeClr w14:val="tx1"/>
                        </w14:solidFill>
                      </w14:textFill>
                    </w:rPr>
                  </w:pPr>
                  <w:r>
                    <w:rPr>
                      <w:rFonts w:hint="eastAsia" w:ascii="宋体" w:hAnsi="宋体" w:eastAsia="宋体" w:cs="Times New Roman"/>
                      <w:b w:val="0"/>
                      <w:bCs/>
                      <w:color w:val="000000" w:themeColor="text1"/>
                      <w14:textFill>
                        <w14:solidFill>
                          <w14:schemeClr w14:val="tx1"/>
                        </w14:solidFill>
                      </w14:textFill>
                    </w:rPr>
                    <w:t>邻近区域解除事故警戒及善后恢复措施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hint="eastAsia" w:ascii="宋体" w:hAnsi="宋体" w:eastAsia="宋体" w:cs="Times New Roman"/>
                      <w:b w:val="0"/>
                      <w:bCs/>
                      <w:color w:val="000000" w:themeColor="text1"/>
                      <w14:textFill>
                        <w14:solidFill>
                          <w14:schemeClr w14:val="tx1"/>
                        </w14:solidFill>
                      </w14:textFill>
                    </w:rPr>
                  </w:pPr>
                  <w:r>
                    <w:rPr>
                      <w:rFonts w:hint="eastAsia" w:ascii="宋体" w:hAnsi="宋体" w:eastAsia="宋体" w:cs="Times New Roman"/>
                      <w:b w:val="0"/>
                      <w:bCs/>
                      <w:color w:val="000000" w:themeColor="text1"/>
                      <w14:textFill>
                        <w14:solidFill>
                          <w14:schemeClr w14:val="tx1"/>
                        </w14:solidFill>
                      </w14:textFill>
                    </w:rPr>
                    <w:t>11</w:t>
                  </w:r>
                </w:p>
              </w:tc>
              <w:tc>
                <w:tcPr>
                  <w:tcW w:w="23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宋体" w:cs="Times New Roman"/>
                      <w:b w:val="0"/>
                      <w:bCs/>
                      <w:color w:val="000000" w:themeColor="text1"/>
                      <w14:textFill>
                        <w14:solidFill>
                          <w14:schemeClr w14:val="tx1"/>
                        </w14:solidFill>
                      </w14:textFill>
                    </w:rPr>
                  </w:pPr>
                  <w:r>
                    <w:rPr>
                      <w:rFonts w:hint="eastAsia" w:ascii="宋体" w:hAnsi="宋体" w:eastAsia="宋体" w:cs="Times New Roman"/>
                      <w:b w:val="0"/>
                      <w:bCs/>
                      <w:color w:val="000000" w:themeColor="text1"/>
                      <w14:textFill>
                        <w14:solidFill>
                          <w14:schemeClr w14:val="tx1"/>
                        </w14:solidFill>
                      </w14:textFill>
                    </w:rPr>
                    <w:t>人员培训与演练</w:t>
                  </w:r>
                </w:p>
              </w:tc>
              <w:tc>
                <w:tcPr>
                  <w:tcW w:w="6069"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left"/>
                    <w:rPr>
                      <w:rFonts w:hint="eastAsia" w:ascii="宋体" w:hAnsi="宋体" w:eastAsia="宋体" w:cs="Times New Roman"/>
                      <w:b w:val="0"/>
                      <w:bCs/>
                      <w:color w:val="000000" w:themeColor="text1"/>
                      <w14:textFill>
                        <w14:solidFill>
                          <w14:schemeClr w14:val="tx1"/>
                        </w14:solidFill>
                      </w14:textFill>
                    </w:rPr>
                  </w:pPr>
                  <w:r>
                    <w:rPr>
                      <w:rFonts w:hint="eastAsia" w:ascii="宋体" w:hAnsi="宋体" w:eastAsia="宋体" w:cs="Times New Roman"/>
                      <w:b w:val="0"/>
                      <w:bCs/>
                      <w:color w:val="000000" w:themeColor="text1"/>
                      <w14:textFill>
                        <w14:solidFill>
                          <w14:schemeClr w14:val="tx1"/>
                        </w14:solidFill>
                      </w14:textFill>
                    </w:rPr>
                    <w:t>应急计划制定后，平时安排人员培训与演练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hint="eastAsia" w:ascii="宋体" w:hAnsi="宋体" w:eastAsia="宋体" w:cs="Times New Roman"/>
                      <w:b w:val="0"/>
                      <w:bCs/>
                      <w:color w:val="000000" w:themeColor="text1"/>
                      <w14:textFill>
                        <w14:solidFill>
                          <w14:schemeClr w14:val="tx1"/>
                        </w14:solidFill>
                      </w14:textFill>
                    </w:rPr>
                  </w:pPr>
                  <w:r>
                    <w:rPr>
                      <w:rFonts w:hint="eastAsia" w:ascii="宋体" w:hAnsi="宋体" w:eastAsia="宋体" w:cs="Times New Roman"/>
                      <w:b w:val="0"/>
                      <w:bCs/>
                      <w:color w:val="000000" w:themeColor="text1"/>
                      <w14:textFill>
                        <w14:solidFill>
                          <w14:schemeClr w14:val="tx1"/>
                        </w14:solidFill>
                      </w14:textFill>
                    </w:rPr>
                    <w:t>12</w:t>
                  </w:r>
                </w:p>
              </w:tc>
              <w:tc>
                <w:tcPr>
                  <w:tcW w:w="23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宋体" w:cs="Times New Roman"/>
                      <w:b w:val="0"/>
                      <w:bCs/>
                      <w:color w:val="000000" w:themeColor="text1"/>
                      <w14:textFill>
                        <w14:solidFill>
                          <w14:schemeClr w14:val="tx1"/>
                        </w14:solidFill>
                      </w14:textFill>
                    </w:rPr>
                  </w:pPr>
                  <w:r>
                    <w:rPr>
                      <w:rFonts w:hint="eastAsia" w:ascii="宋体" w:hAnsi="宋体" w:eastAsia="宋体" w:cs="Times New Roman"/>
                      <w:b w:val="0"/>
                      <w:bCs/>
                      <w:color w:val="000000" w:themeColor="text1"/>
                      <w14:textFill>
                        <w14:solidFill>
                          <w14:schemeClr w14:val="tx1"/>
                        </w14:solidFill>
                      </w14:textFill>
                    </w:rPr>
                    <w:t>公众教育和信息</w:t>
                  </w:r>
                </w:p>
              </w:tc>
              <w:tc>
                <w:tcPr>
                  <w:tcW w:w="6069"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left"/>
                    <w:rPr>
                      <w:rFonts w:hint="eastAsia" w:ascii="宋体" w:hAnsi="宋体" w:eastAsia="宋体" w:cs="Times New Roman"/>
                      <w:b w:val="0"/>
                      <w:bCs/>
                      <w:color w:val="000000" w:themeColor="text1"/>
                      <w14:textFill>
                        <w14:solidFill>
                          <w14:schemeClr w14:val="tx1"/>
                        </w14:solidFill>
                      </w14:textFill>
                    </w:rPr>
                  </w:pPr>
                  <w:r>
                    <w:rPr>
                      <w:rFonts w:hint="eastAsia" w:ascii="宋体" w:hAnsi="宋体" w:eastAsia="宋体" w:cs="Times New Roman"/>
                      <w:b w:val="0"/>
                      <w:bCs/>
                      <w:color w:val="000000" w:themeColor="text1"/>
                      <w14:textFill>
                        <w14:solidFill>
                          <w14:schemeClr w14:val="tx1"/>
                        </w14:solidFill>
                      </w14:textFill>
                    </w:rPr>
                    <w:t>对工厂邻近地区开展公众教育、培训和发布有关信息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hint="eastAsia" w:ascii="宋体" w:hAnsi="宋体" w:eastAsia="宋体" w:cs="Times New Roman"/>
                      <w:b w:val="0"/>
                      <w:bCs/>
                      <w:color w:val="000000" w:themeColor="text1"/>
                      <w14:textFill>
                        <w14:solidFill>
                          <w14:schemeClr w14:val="tx1"/>
                        </w14:solidFill>
                      </w14:textFill>
                    </w:rPr>
                  </w:pPr>
                  <w:r>
                    <w:rPr>
                      <w:rFonts w:hint="eastAsia" w:ascii="宋体" w:hAnsi="宋体" w:eastAsia="宋体" w:cs="Times New Roman"/>
                      <w:b w:val="0"/>
                      <w:bCs/>
                      <w:color w:val="000000" w:themeColor="text1"/>
                      <w14:textFill>
                        <w14:solidFill>
                          <w14:schemeClr w14:val="tx1"/>
                        </w14:solidFill>
                      </w14:textFill>
                    </w:rPr>
                    <w:t>13</w:t>
                  </w:r>
                </w:p>
              </w:tc>
              <w:tc>
                <w:tcPr>
                  <w:tcW w:w="23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宋体" w:cs="Times New Roman"/>
                      <w:b w:val="0"/>
                      <w:bCs/>
                      <w:color w:val="000000" w:themeColor="text1"/>
                      <w14:textFill>
                        <w14:solidFill>
                          <w14:schemeClr w14:val="tx1"/>
                        </w14:solidFill>
                      </w14:textFill>
                    </w:rPr>
                  </w:pPr>
                  <w:r>
                    <w:rPr>
                      <w:rFonts w:hint="eastAsia" w:ascii="宋体" w:hAnsi="宋体" w:eastAsia="宋体" w:cs="Times New Roman"/>
                      <w:b w:val="0"/>
                      <w:bCs/>
                      <w:color w:val="000000" w:themeColor="text1"/>
                      <w14:textFill>
                        <w14:solidFill>
                          <w14:schemeClr w14:val="tx1"/>
                        </w14:solidFill>
                      </w14:textFill>
                    </w:rPr>
                    <w:t>记录和报告</w:t>
                  </w:r>
                </w:p>
              </w:tc>
              <w:tc>
                <w:tcPr>
                  <w:tcW w:w="6069"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left"/>
                    <w:rPr>
                      <w:rFonts w:hint="eastAsia" w:ascii="宋体" w:hAnsi="宋体" w:eastAsia="宋体" w:cs="Times New Roman"/>
                      <w:b w:val="0"/>
                      <w:bCs/>
                      <w:color w:val="000000" w:themeColor="text1"/>
                      <w14:textFill>
                        <w14:solidFill>
                          <w14:schemeClr w14:val="tx1"/>
                        </w14:solidFill>
                      </w14:textFill>
                    </w:rPr>
                  </w:pPr>
                  <w:r>
                    <w:rPr>
                      <w:rFonts w:hint="eastAsia" w:ascii="宋体" w:hAnsi="宋体" w:eastAsia="宋体" w:cs="Times New Roman"/>
                      <w:b w:val="0"/>
                      <w:bCs/>
                      <w:color w:val="000000" w:themeColor="text1"/>
                      <w14:textFill>
                        <w14:solidFill>
                          <w14:schemeClr w14:val="tx1"/>
                        </w14:solidFill>
                      </w14:textFill>
                    </w:rPr>
                    <w:t>设置应急事故专门记录，建档案和专门报告制度，设专门部门和负责管理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 w:type="dxa"/>
                  <w:tcBorders>
                    <w:top w:val="single" w:color="auto" w:sz="4" w:space="0"/>
                    <w:left w:val="single" w:color="auto" w:sz="12" w:space="0"/>
                    <w:bottom w:val="single" w:color="auto" w:sz="12" w:space="0"/>
                    <w:right w:val="single" w:color="auto" w:sz="4" w:space="0"/>
                  </w:tcBorders>
                  <w:vAlign w:val="center"/>
                </w:tcPr>
                <w:p>
                  <w:pPr>
                    <w:adjustRightInd w:val="0"/>
                    <w:snapToGrid w:val="0"/>
                    <w:jc w:val="center"/>
                    <w:rPr>
                      <w:rFonts w:hint="eastAsia" w:ascii="宋体" w:hAnsi="宋体" w:eastAsia="宋体" w:cs="Times New Roman"/>
                      <w:b w:val="0"/>
                      <w:bCs/>
                      <w:color w:val="000000" w:themeColor="text1"/>
                      <w14:textFill>
                        <w14:solidFill>
                          <w14:schemeClr w14:val="tx1"/>
                        </w14:solidFill>
                      </w14:textFill>
                    </w:rPr>
                  </w:pPr>
                  <w:r>
                    <w:rPr>
                      <w:rFonts w:hint="eastAsia" w:ascii="宋体" w:hAnsi="宋体" w:eastAsia="宋体" w:cs="Times New Roman"/>
                      <w:b w:val="0"/>
                      <w:bCs/>
                      <w:color w:val="000000" w:themeColor="text1"/>
                      <w14:textFill>
                        <w14:solidFill>
                          <w14:schemeClr w14:val="tx1"/>
                        </w14:solidFill>
                      </w14:textFill>
                    </w:rPr>
                    <w:t>14</w:t>
                  </w:r>
                </w:p>
              </w:tc>
              <w:tc>
                <w:tcPr>
                  <w:tcW w:w="2307"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left"/>
                    <w:rPr>
                      <w:rFonts w:hint="eastAsia" w:ascii="宋体" w:hAnsi="宋体" w:eastAsia="宋体" w:cs="Times New Roman"/>
                      <w:b w:val="0"/>
                      <w:bCs/>
                      <w:color w:val="000000" w:themeColor="text1"/>
                      <w14:textFill>
                        <w14:solidFill>
                          <w14:schemeClr w14:val="tx1"/>
                        </w14:solidFill>
                      </w14:textFill>
                    </w:rPr>
                  </w:pPr>
                  <w:r>
                    <w:rPr>
                      <w:rFonts w:hint="eastAsia" w:ascii="宋体" w:hAnsi="宋体" w:eastAsia="宋体" w:cs="Times New Roman"/>
                      <w:b w:val="0"/>
                      <w:bCs/>
                      <w:color w:val="000000" w:themeColor="text1"/>
                      <w14:textFill>
                        <w14:solidFill>
                          <w14:schemeClr w14:val="tx1"/>
                        </w14:solidFill>
                      </w14:textFill>
                    </w:rPr>
                    <w:t>附件</w:t>
                  </w:r>
                </w:p>
              </w:tc>
              <w:tc>
                <w:tcPr>
                  <w:tcW w:w="6069" w:type="dxa"/>
                  <w:tcBorders>
                    <w:top w:val="single" w:color="auto" w:sz="4" w:space="0"/>
                    <w:left w:val="single" w:color="auto" w:sz="4" w:space="0"/>
                    <w:bottom w:val="single" w:color="auto" w:sz="12" w:space="0"/>
                    <w:right w:val="single" w:color="auto" w:sz="12" w:space="0"/>
                  </w:tcBorders>
                  <w:vAlign w:val="center"/>
                </w:tcPr>
                <w:p>
                  <w:pPr>
                    <w:adjustRightInd w:val="0"/>
                    <w:snapToGrid w:val="0"/>
                    <w:jc w:val="left"/>
                    <w:rPr>
                      <w:rFonts w:hint="eastAsia" w:ascii="宋体" w:hAnsi="宋体" w:eastAsia="宋体" w:cs="Times New Roman"/>
                      <w:b w:val="0"/>
                      <w:bCs/>
                      <w:color w:val="000000" w:themeColor="text1"/>
                      <w14:textFill>
                        <w14:solidFill>
                          <w14:schemeClr w14:val="tx1"/>
                        </w14:solidFill>
                      </w14:textFill>
                    </w:rPr>
                  </w:pPr>
                  <w:r>
                    <w:rPr>
                      <w:rFonts w:hint="eastAsia" w:ascii="宋体" w:hAnsi="宋体" w:eastAsia="宋体" w:cs="Times New Roman"/>
                      <w:b w:val="0"/>
                      <w:bCs/>
                      <w:color w:val="000000" w:themeColor="text1"/>
                      <w14:textFill>
                        <w14:solidFill>
                          <w14:schemeClr w14:val="tx1"/>
                        </w14:solidFill>
                      </w14:textFill>
                    </w:rPr>
                    <w:t>与应急事故有关的多种附件材料的准备和形成</w:t>
                  </w:r>
                </w:p>
              </w:tc>
            </w:tr>
          </w:tbl>
          <w:p>
            <w:pPr>
              <w:adjustRightInd w:val="0"/>
              <w:snapToGrid w:val="0"/>
              <w:spacing w:line="360" w:lineRule="auto"/>
              <w:ind w:firstLine="482" w:firstLineChars="200"/>
              <w:rPr>
                <w:rFonts w:hint="eastAsia" w:ascii="宋体" w:hAnsi="宋体" w:eastAsia="宋体" w:cs="Times New Roman"/>
                <w:b/>
                <w:color w:val="000000" w:themeColor="text1"/>
                <w:sz w:val="24"/>
                <w:lang w:val="en-US" w:eastAsia="zh-CN"/>
                <w14:textFill>
                  <w14:solidFill>
                    <w14:schemeClr w14:val="tx1"/>
                  </w14:solidFill>
                </w14:textFill>
              </w:rPr>
            </w:pPr>
            <w:r>
              <w:rPr>
                <w:rFonts w:hint="eastAsia" w:ascii="宋体" w:hAnsi="宋体" w:eastAsia="宋体" w:cs="Times New Roman"/>
                <w:b/>
                <w:color w:val="000000" w:themeColor="text1"/>
                <w:sz w:val="24"/>
                <w:lang w:val="en-US" w:eastAsia="zh-CN"/>
                <w14:textFill>
                  <w14:solidFill>
                    <w14:schemeClr w14:val="tx1"/>
                  </w14:solidFill>
                </w14:textFill>
              </w:rPr>
              <w:t>6、环境风险分析结论</w:t>
            </w:r>
          </w:p>
          <w:p>
            <w:pPr>
              <w:adjustRightInd w:val="0"/>
              <w:snapToGrid w:val="0"/>
              <w:spacing w:line="360" w:lineRule="auto"/>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目运营期间必须做好应急预案相关工作，贯彻防治结合、以防为主的安全生产原则，制定和落实环境风险防范措施。在采取以上措施后，项目潜在的风险水平可以接受，不会对周围的环境及人员造成安全威胁。建设项目环境风险水平在可接受范围内。</w:t>
            </w:r>
          </w:p>
          <w:p>
            <w:pPr>
              <w:adjustRightInd w:val="0"/>
              <w:snapToGrid w:val="0"/>
              <w:spacing w:line="360" w:lineRule="auto"/>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建设项目环境风险分析内容见下表。</w:t>
            </w:r>
          </w:p>
          <w:p>
            <w:pPr>
              <w:spacing w:line="240" w:lineRule="atLeast"/>
              <w:jc w:val="center"/>
              <w:rPr>
                <w:rFonts w:ascii="宋体"/>
                <w:color w:val="000000" w:themeColor="text1"/>
                <w:sz w:val="24"/>
                <w14:textFill>
                  <w14:solidFill>
                    <w14:schemeClr w14:val="tx1"/>
                  </w14:solidFill>
                </w14:textFill>
              </w:rPr>
            </w:pPr>
            <w:r>
              <w:rPr>
                <w:rFonts w:ascii="宋体" w:hAnsi="宋体" w:cs="黑体"/>
                <w:b/>
                <w:bCs/>
                <w:color w:val="000000" w:themeColor="text1"/>
                <w:sz w:val="24"/>
                <w14:textFill>
                  <w14:solidFill>
                    <w14:schemeClr w14:val="tx1"/>
                  </w14:solidFill>
                </w14:textFill>
              </w:rPr>
              <w:t xml:space="preserve">  </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表</w:t>
            </w:r>
            <w:r>
              <w:rPr>
                <w:rFonts w:ascii="宋体" w:hAnsi="宋体"/>
                <w:b/>
                <w:color w:val="000000" w:themeColor="text1"/>
                <w:sz w:val="24"/>
                <w14:textFill>
                  <w14:solidFill>
                    <w14:schemeClr w14:val="tx1"/>
                  </w14:solidFill>
                </w14:textFill>
              </w:rPr>
              <w:t>7-</w:t>
            </w:r>
            <w:r>
              <w:rPr>
                <w:rFonts w:hint="eastAsia" w:ascii="宋体" w:hAnsi="宋体"/>
                <w:b/>
                <w:color w:val="000000" w:themeColor="text1"/>
                <w:sz w:val="24"/>
                <w:lang w:val="en-US" w:eastAsia="zh-CN"/>
                <w14:textFill>
                  <w14:solidFill>
                    <w14:schemeClr w14:val="tx1"/>
                  </w14:solidFill>
                </w14:textFill>
              </w:rPr>
              <w:t>30</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建设项目环境风险简单分析内容表</w:t>
            </w:r>
          </w:p>
          <w:tbl>
            <w:tblPr>
              <w:tblStyle w:val="43"/>
              <w:tblW w:w="893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9"/>
              <w:gridCol w:w="1489"/>
              <w:gridCol w:w="1281"/>
              <w:gridCol w:w="1260"/>
              <w:gridCol w:w="1245"/>
              <w:gridCol w:w="21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489" w:type="dxa"/>
                  <w:tcBorders>
                    <w:top w:val="single" w:color="auto" w:sz="12" w:space="0"/>
                    <w:left w:val="single" w:color="auto" w:sz="12" w:space="0"/>
                    <w:bottom w:val="single" w:color="auto" w:sz="6" w:space="0"/>
                    <w:right w:val="single" w:color="auto" w:sz="6" w:space="0"/>
                  </w:tcBorders>
                </w:tcPr>
                <w:p>
                  <w:pPr>
                    <w:rPr>
                      <w:rFonts w:ascii="宋体"/>
                      <w:b/>
                      <w:color w:val="000000" w:themeColor="text1"/>
                      <w14:textFill>
                        <w14:solidFill>
                          <w14:schemeClr w14:val="tx1"/>
                        </w14:solidFill>
                      </w14:textFill>
                    </w:rPr>
                  </w:pPr>
                  <w:bookmarkStart w:id="11" w:name="_Toc7636"/>
                  <w:bookmarkStart w:id="12" w:name="_Toc27143"/>
                  <w:bookmarkStart w:id="13" w:name="_Toc10533"/>
                  <w:bookmarkStart w:id="14" w:name="_Toc16127"/>
                  <w:bookmarkStart w:id="15" w:name="_Toc6697"/>
                  <w:r>
                    <w:rPr>
                      <w:rFonts w:hint="eastAsia" w:ascii="宋体" w:hAnsi="宋体"/>
                      <w:b/>
                      <w:color w:val="000000" w:themeColor="text1"/>
                      <w14:textFill>
                        <w14:solidFill>
                          <w14:schemeClr w14:val="tx1"/>
                        </w14:solidFill>
                      </w14:textFill>
                    </w:rPr>
                    <w:t>建设项目名称</w:t>
                  </w:r>
                  <w:bookmarkEnd w:id="11"/>
                  <w:bookmarkEnd w:id="12"/>
                  <w:bookmarkEnd w:id="13"/>
                  <w:bookmarkEnd w:id="14"/>
                  <w:bookmarkEnd w:id="15"/>
                </w:p>
              </w:tc>
              <w:tc>
                <w:tcPr>
                  <w:tcW w:w="7447" w:type="dxa"/>
                  <w:gridSpan w:val="5"/>
                  <w:tcBorders>
                    <w:top w:val="single" w:color="auto" w:sz="12" w:space="0"/>
                    <w:left w:val="single" w:color="auto" w:sz="6" w:space="0"/>
                    <w:bottom w:val="single" w:color="auto" w:sz="6" w:space="0"/>
                    <w:right w:val="single" w:color="auto" w:sz="12" w:space="0"/>
                  </w:tcBorders>
                </w:tcPr>
                <w:p>
                  <w:pPr>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西安山川服装展架有限公司服装展架及展柜生产项目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489" w:type="dxa"/>
                  <w:tcBorders>
                    <w:top w:val="single" w:color="auto" w:sz="6" w:space="0"/>
                    <w:left w:val="single" w:color="auto" w:sz="12" w:space="0"/>
                    <w:bottom w:val="single" w:color="auto" w:sz="6" w:space="0"/>
                    <w:right w:val="single" w:color="auto" w:sz="6" w:space="0"/>
                  </w:tcBorders>
                </w:tcPr>
                <w:p>
                  <w:pPr>
                    <w:rPr>
                      <w:rFonts w:ascii="宋体"/>
                      <w:color w:val="000000" w:themeColor="text1"/>
                      <w14:textFill>
                        <w14:solidFill>
                          <w14:schemeClr w14:val="tx1"/>
                        </w14:solidFill>
                      </w14:textFill>
                    </w:rPr>
                  </w:pPr>
                  <w:bookmarkStart w:id="16" w:name="_Toc13417"/>
                  <w:bookmarkStart w:id="17" w:name="_Toc7495"/>
                  <w:bookmarkStart w:id="18" w:name="_Toc24503"/>
                  <w:bookmarkStart w:id="19" w:name="_Toc27006"/>
                  <w:bookmarkStart w:id="20" w:name="_Toc4962"/>
                  <w:r>
                    <w:rPr>
                      <w:rFonts w:hint="eastAsia" w:ascii="宋体" w:hAnsi="宋体"/>
                      <w:color w:val="000000" w:themeColor="text1"/>
                      <w14:textFill>
                        <w14:solidFill>
                          <w14:schemeClr w14:val="tx1"/>
                        </w14:solidFill>
                      </w14:textFill>
                    </w:rPr>
                    <w:t>建设地点</w:t>
                  </w:r>
                  <w:bookmarkEnd w:id="16"/>
                  <w:bookmarkEnd w:id="17"/>
                  <w:bookmarkEnd w:id="18"/>
                  <w:bookmarkEnd w:id="19"/>
                  <w:bookmarkEnd w:id="20"/>
                </w:p>
              </w:tc>
              <w:tc>
                <w:tcPr>
                  <w:tcW w:w="1489" w:type="dxa"/>
                  <w:tcBorders>
                    <w:top w:val="single" w:color="auto" w:sz="6" w:space="0"/>
                    <w:left w:val="single" w:color="auto" w:sz="6" w:space="0"/>
                    <w:bottom w:val="single" w:color="auto" w:sz="6" w:space="0"/>
                    <w:right w:val="single" w:color="auto" w:sz="6" w:space="0"/>
                  </w:tcBorders>
                </w:tcPr>
                <w:p>
                  <w:pPr>
                    <w:rPr>
                      <w:rFonts w:ascii="宋体"/>
                      <w:color w:val="000000" w:themeColor="text1"/>
                      <w14:textFill>
                        <w14:solidFill>
                          <w14:schemeClr w14:val="tx1"/>
                        </w14:solidFill>
                      </w14:textFill>
                    </w:rPr>
                  </w:pPr>
                  <w:bookmarkStart w:id="21" w:name="_Toc29654"/>
                  <w:bookmarkStart w:id="22" w:name="_Toc19545"/>
                  <w:bookmarkStart w:id="23" w:name="_Toc7935"/>
                  <w:bookmarkStart w:id="24" w:name="_Toc9368"/>
                  <w:bookmarkStart w:id="25" w:name="_Toc1482"/>
                  <w:r>
                    <w:rPr>
                      <w:rFonts w:hint="eastAsia" w:ascii="宋体" w:hAnsi="宋体"/>
                      <w:color w:val="000000" w:themeColor="text1"/>
                      <w14:textFill>
                        <w14:solidFill>
                          <w14:schemeClr w14:val="tx1"/>
                        </w14:solidFill>
                      </w14:textFill>
                    </w:rPr>
                    <w:t>（陕西）省</w:t>
                  </w:r>
                  <w:bookmarkEnd w:id="21"/>
                  <w:bookmarkEnd w:id="22"/>
                  <w:bookmarkEnd w:id="23"/>
                  <w:bookmarkEnd w:id="24"/>
                  <w:bookmarkEnd w:id="25"/>
                </w:p>
              </w:tc>
              <w:tc>
                <w:tcPr>
                  <w:tcW w:w="1281" w:type="dxa"/>
                  <w:tcBorders>
                    <w:top w:val="single" w:color="auto" w:sz="6" w:space="0"/>
                    <w:left w:val="single" w:color="auto" w:sz="6" w:space="0"/>
                    <w:bottom w:val="single" w:color="auto" w:sz="6" w:space="0"/>
                    <w:right w:val="single" w:color="auto" w:sz="6" w:space="0"/>
                  </w:tcBorders>
                </w:tcPr>
                <w:p>
                  <w:pPr>
                    <w:rPr>
                      <w:rFonts w:ascii="宋体"/>
                      <w:color w:val="000000" w:themeColor="text1"/>
                      <w14:textFill>
                        <w14:solidFill>
                          <w14:schemeClr w14:val="tx1"/>
                        </w14:solidFill>
                      </w14:textFill>
                    </w:rPr>
                  </w:pPr>
                  <w:bookmarkStart w:id="26" w:name="_Toc17076"/>
                  <w:bookmarkStart w:id="27" w:name="_Toc32187"/>
                  <w:bookmarkStart w:id="28" w:name="_Toc15888"/>
                  <w:bookmarkStart w:id="29" w:name="_Toc14134"/>
                  <w:bookmarkStart w:id="30" w:name="_Toc3881"/>
                  <w:r>
                    <w:rPr>
                      <w:rFonts w:hint="eastAsia" w:ascii="宋体" w:hAnsi="宋体"/>
                      <w:color w:val="000000" w:themeColor="text1"/>
                      <w14:textFill>
                        <w14:solidFill>
                          <w14:schemeClr w14:val="tx1"/>
                        </w14:solidFill>
                      </w14:textFill>
                    </w:rPr>
                    <w:t>（西安）市</w:t>
                  </w:r>
                  <w:bookmarkEnd w:id="26"/>
                  <w:bookmarkEnd w:id="27"/>
                  <w:bookmarkEnd w:id="28"/>
                  <w:bookmarkEnd w:id="29"/>
                  <w:bookmarkEnd w:id="30"/>
                </w:p>
              </w:tc>
              <w:tc>
                <w:tcPr>
                  <w:tcW w:w="1260" w:type="dxa"/>
                  <w:tcBorders>
                    <w:top w:val="single" w:color="auto" w:sz="6" w:space="0"/>
                    <w:left w:val="single" w:color="auto" w:sz="6" w:space="0"/>
                    <w:bottom w:val="single" w:color="auto" w:sz="6" w:space="0"/>
                    <w:right w:val="single" w:color="auto" w:sz="6" w:space="0"/>
                  </w:tcBorders>
                </w:tcPr>
                <w:p>
                  <w:pPr>
                    <w:rPr>
                      <w:rFonts w:ascii="宋体"/>
                      <w:color w:val="000000" w:themeColor="text1"/>
                      <w14:textFill>
                        <w14:solidFill>
                          <w14:schemeClr w14:val="tx1"/>
                        </w14:solidFill>
                      </w14:textFill>
                    </w:rPr>
                  </w:pPr>
                  <w:bookmarkStart w:id="31" w:name="_Toc11219"/>
                  <w:bookmarkStart w:id="32" w:name="_Toc13651"/>
                  <w:bookmarkStart w:id="33" w:name="_Toc27014"/>
                  <w:bookmarkStart w:id="34" w:name="_Toc26461"/>
                  <w:bookmarkStart w:id="35" w:name="_Toc15899"/>
                  <w:r>
                    <w:rPr>
                      <w:rFonts w:hint="eastAsia" w:ascii="宋体" w:hAnsi="宋体"/>
                      <w:color w:val="000000" w:themeColor="text1"/>
                      <w14:textFill>
                        <w14:solidFill>
                          <w14:schemeClr w14:val="tx1"/>
                        </w14:solidFill>
                      </w14:textFill>
                    </w:rPr>
                    <w:t>（）区</w:t>
                  </w:r>
                  <w:bookmarkEnd w:id="31"/>
                  <w:bookmarkEnd w:id="32"/>
                  <w:bookmarkEnd w:id="33"/>
                  <w:bookmarkEnd w:id="34"/>
                  <w:bookmarkEnd w:id="35"/>
                </w:p>
              </w:tc>
              <w:tc>
                <w:tcPr>
                  <w:tcW w:w="1245" w:type="dxa"/>
                  <w:tcBorders>
                    <w:top w:val="single" w:color="auto" w:sz="6" w:space="0"/>
                    <w:left w:val="single" w:color="auto" w:sz="6" w:space="0"/>
                    <w:bottom w:val="single" w:color="auto" w:sz="6" w:space="0"/>
                    <w:right w:val="single" w:color="auto" w:sz="6" w:space="0"/>
                  </w:tcBorders>
                </w:tcPr>
                <w:p>
                  <w:pPr>
                    <w:rPr>
                      <w:rFonts w:ascii="宋体"/>
                      <w:color w:val="000000" w:themeColor="text1"/>
                      <w14:textFill>
                        <w14:solidFill>
                          <w14:schemeClr w14:val="tx1"/>
                        </w14:solidFill>
                      </w14:textFill>
                    </w:rPr>
                  </w:pPr>
                  <w:bookmarkStart w:id="36" w:name="_Toc14784"/>
                  <w:bookmarkStart w:id="37" w:name="_Toc28691"/>
                  <w:bookmarkStart w:id="38" w:name="_Toc31539"/>
                  <w:bookmarkStart w:id="39" w:name="_Toc2901"/>
                  <w:bookmarkStart w:id="40" w:name="_Toc6224"/>
                  <w:r>
                    <w:rPr>
                      <w:rFonts w:hint="eastAsia" w:ascii="宋体" w:hAnsi="宋体"/>
                      <w:color w:val="000000" w:themeColor="text1"/>
                      <w14:textFill>
                        <w14:solidFill>
                          <w14:schemeClr w14:val="tx1"/>
                        </w14:solidFill>
                      </w14:textFill>
                    </w:rPr>
                    <w:t>（蓝田）县</w:t>
                  </w:r>
                  <w:bookmarkEnd w:id="36"/>
                  <w:bookmarkEnd w:id="37"/>
                  <w:bookmarkEnd w:id="38"/>
                  <w:bookmarkEnd w:id="39"/>
                  <w:bookmarkEnd w:id="40"/>
                </w:p>
              </w:tc>
              <w:tc>
                <w:tcPr>
                  <w:tcW w:w="2172" w:type="dxa"/>
                  <w:tcBorders>
                    <w:top w:val="single" w:color="auto" w:sz="6" w:space="0"/>
                    <w:left w:val="single" w:color="auto" w:sz="6" w:space="0"/>
                    <w:bottom w:val="single" w:color="auto" w:sz="6" w:space="0"/>
                    <w:right w:val="single" w:color="auto" w:sz="12" w:space="0"/>
                  </w:tcBorders>
                </w:tcPr>
                <w:p>
                  <w:pPr>
                    <w:rPr>
                      <w:rFonts w:ascii="宋体"/>
                      <w:color w:val="000000" w:themeColor="text1"/>
                      <w14:textFill>
                        <w14:solidFill>
                          <w14:schemeClr w14:val="tx1"/>
                        </w14:solidFill>
                      </w14:textFill>
                    </w:rPr>
                  </w:pPr>
                  <w:bookmarkStart w:id="41" w:name="_Toc25861"/>
                  <w:bookmarkStart w:id="42" w:name="_Toc22288"/>
                  <w:bookmarkStart w:id="43" w:name="_Toc5468"/>
                  <w:bookmarkStart w:id="44" w:name="_Toc3308"/>
                  <w:bookmarkStart w:id="45" w:name="_Toc15334"/>
                  <w:r>
                    <w:rPr>
                      <w:rFonts w:hint="eastAsia" w:ascii="宋体" w:hAnsi="宋体"/>
                      <w:color w:val="000000" w:themeColor="text1"/>
                      <w14:textFill>
                        <w14:solidFill>
                          <w14:schemeClr w14:val="tx1"/>
                        </w14:solidFill>
                      </w14:textFill>
                    </w:rPr>
                    <w:t>（华胥）</w:t>
                  </w:r>
                  <w:bookmarkEnd w:id="41"/>
                  <w:bookmarkEnd w:id="42"/>
                  <w:bookmarkEnd w:id="43"/>
                  <w:bookmarkEnd w:id="44"/>
                  <w:bookmarkEnd w:id="45"/>
                  <w:r>
                    <w:rPr>
                      <w:rFonts w:hint="eastAsia" w:ascii="宋体" w:hAnsi="宋体"/>
                      <w:color w:val="000000" w:themeColor="text1"/>
                      <w14:textFill>
                        <w14:solidFill>
                          <w14:schemeClr w14:val="tx1"/>
                        </w14:solidFill>
                      </w14:textFill>
                    </w:rPr>
                    <w:t>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489" w:type="dxa"/>
                  <w:tcBorders>
                    <w:top w:val="single" w:color="auto" w:sz="6" w:space="0"/>
                    <w:left w:val="single" w:color="auto" w:sz="12" w:space="0"/>
                    <w:bottom w:val="single" w:color="auto" w:sz="6" w:space="0"/>
                    <w:right w:val="single" w:color="auto" w:sz="6" w:space="0"/>
                  </w:tcBorders>
                </w:tcPr>
                <w:p>
                  <w:pPr>
                    <w:rPr>
                      <w:rFonts w:ascii="宋体"/>
                      <w:color w:val="000000" w:themeColor="text1"/>
                      <w14:textFill>
                        <w14:solidFill>
                          <w14:schemeClr w14:val="tx1"/>
                        </w14:solidFill>
                      </w14:textFill>
                    </w:rPr>
                  </w:pPr>
                  <w:bookmarkStart w:id="46" w:name="_Toc21715"/>
                  <w:bookmarkStart w:id="47" w:name="_Toc66"/>
                  <w:bookmarkStart w:id="48" w:name="_Toc2117"/>
                  <w:bookmarkStart w:id="49" w:name="_Toc28147"/>
                  <w:bookmarkStart w:id="50" w:name="_Toc23322"/>
                  <w:r>
                    <w:rPr>
                      <w:rFonts w:hint="eastAsia" w:ascii="宋体" w:hAnsi="宋体"/>
                      <w:color w:val="000000" w:themeColor="text1"/>
                      <w14:textFill>
                        <w14:solidFill>
                          <w14:schemeClr w14:val="tx1"/>
                        </w14:solidFill>
                      </w14:textFill>
                    </w:rPr>
                    <w:t>中心地理坐标</w:t>
                  </w:r>
                  <w:bookmarkEnd w:id="46"/>
                  <w:bookmarkEnd w:id="47"/>
                  <w:bookmarkEnd w:id="48"/>
                  <w:bookmarkEnd w:id="49"/>
                  <w:bookmarkEnd w:id="50"/>
                </w:p>
              </w:tc>
              <w:tc>
                <w:tcPr>
                  <w:tcW w:w="1489" w:type="dxa"/>
                  <w:tcBorders>
                    <w:top w:val="single" w:color="auto" w:sz="6" w:space="0"/>
                    <w:left w:val="single" w:color="auto" w:sz="6" w:space="0"/>
                    <w:bottom w:val="single" w:color="auto" w:sz="6" w:space="0"/>
                    <w:right w:val="single" w:color="auto" w:sz="6" w:space="0"/>
                  </w:tcBorders>
                </w:tcPr>
                <w:p>
                  <w:pPr>
                    <w:rPr>
                      <w:rFonts w:ascii="宋体"/>
                      <w:color w:val="000000" w:themeColor="text1"/>
                      <w14:textFill>
                        <w14:solidFill>
                          <w14:schemeClr w14:val="tx1"/>
                        </w14:solidFill>
                      </w14:textFill>
                    </w:rPr>
                  </w:pPr>
                  <w:bookmarkStart w:id="51" w:name="_Toc29968"/>
                  <w:bookmarkStart w:id="52" w:name="_Toc6795"/>
                  <w:bookmarkStart w:id="53" w:name="_Toc13210"/>
                  <w:bookmarkStart w:id="54" w:name="_Toc14394"/>
                  <w:bookmarkStart w:id="55" w:name="_Toc10003"/>
                  <w:r>
                    <w:rPr>
                      <w:rFonts w:hint="eastAsia" w:ascii="宋体" w:hAnsi="宋体"/>
                      <w:color w:val="000000" w:themeColor="text1"/>
                      <w14:textFill>
                        <w14:solidFill>
                          <w14:schemeClr w14:val="tx1"/>
                        </w14:solidFill>
                      </w14:textFill>
                    </w:rPr>
                    <w:t>经度</w:t>
                  </w:r>
                  <w:bookmarkEnd w:id="51"/>
                  <w:bookmarkEnd w:id="52"/>
                  <w:bookmarkEnd w:id="53"/>
                  <w:bookmarkEnd w:id="54"/>
                  <w:bookmarkEnd w:id="55"/>
                </w:p>
              </w:tc>
              <w:tc>
                <w:tcPr>
                  <w:tcW w:w="1281" w:type="dxa"/>
                  <w:tcBorders>
                    <w:top w:val="single" w:color="auto" w:sz="6" w:space="0"/>
                    <w:left w:val="single" w:color="auto" w:sz="6" w:space="0"/>
                    <w:bottom w:val="single" w:color="auto" w:sz="6" w:space="0"/>
                    <w:right w:val="single" w:color="auto" w:sz="6" w:space="0"/>
                  </w:tcBorders>
                </w:tcPr>
                <w:p>
                  <w:pP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109.166513</w:t>
                  </w:r>
                </w:p>
              </w:tc>
              <w:tc>
                <w:tcPr>
                  <w:tcW w:w="1260" w:type="dxa"/>
                  <w:tcBorders>
                    <w:top w:val="single" w:color="auto" w:sz="6" w:space="0"/>
                    <w:left w:val="single" w:color="auto" w:sz="6" w:space="0"/>
                    <w:bottom w:val="single" w:color="auto" w:sz="6" w:space="0"/>
                    <w:right w:val="single" w:color="auto" w:sz="6" w:space="0"/>
                  </w:tcBorders>
                </w:tcPr>
                <w:p>
                  <w:pPr>
                    <w:rPr>
                      <w:rFonts w:ascii="宋体"/>
                      <w:color w:val="000000" w:themeColor="text1"/>
                      <w:szCs w:val="21"/>
                      <w14:textFill>
                        <w14:solidFill>
                          <w14:schemeClr w14:val="tx1"/>
                        </w14:solidFill>
                      </w14:textFill>
                    </w:rPr>
                  </w:pPr>
                  <w:bookmarkStart w:id="56" w:name="_Toc12865"/>
                  <w:bookmarkStart w:id="57" w:name="_Toc27519"/>
                  <w:bookmarkStart w:id="58" w:name="_Toc18593"/>
                  <w:bookmarkStart w:id="59" w:name="_Toc14979"/>
                  <w:bookmarkStart w:id="60" w:name="_Toc16923"/>
                  <w:r>
                    <w:rPr>
                      <w:rFonts w:hint="eastAsia" w:ascii="宋体" w:hAnsi="宋体"/>
                      <w:color w:val="000000" w:themeColor="text1"/>
                      <w:szCs w:val="21"/>
                      <w14:textFill>
                        <w14:solidFill>
                          <w14:schemeClr w14:val="tx1"/>
                        </w14:solidFill>
                      </w14:textFill>
                    </w:rPr>
                    <w:t>纬度</w:t>
                  </w:r>
                  <w:bookmarkEnd w:id="56"/>
                  <w:bookmarkEnd w:id="57"/>
                  <w:bookmarkEnd w:id="58"/>
                  <w:bookmarkEnd w:id="59"/>
                  <w:bookmarkEnd w:id="60"/>
                </w:p>
              </w:tc>
              <w:tc>
                <w:tcPr>
                  <w:tcW w:w="3417" w:type="dxa"/>
                  <w:gridSpan w:val="2"/>
                  <w:tcBorders>
                    <w:top w:val="single" w:color="auto" w:sz="6" w:space="0"/>
                    <w:left w:val="single" w:color="auto" w:sz="6" w:space="0"/>
                    <w:bottom w:val="single" w:color="auto" w:sz="6" w:space="0"/>
                    <w:right w:val="single" w:color="auto" w:sz="12" w:space="0"/>
                  </w:tcBorders>
                </w:tcPr>
                <w:p>
                  <w:pP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34.234734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489" w:type="dxa"/>
                  <w:tcBorders>
                    <w:top w:val="single" w:color="auto" w:sz="6" w:space="0"/>
                    <w:left w:val="single" w:color="auto" w:sz="12" w:space="0"/>
                    <w:bottom w:val="single" w:color="auto" w:sz="6" w:space="0"/>
                    <w:right w:val="single" w:color="auto" w:sz="6" w:space="0"/>
                  </w:tcBorders>
                </w:tcPr>
                <w:p>
                  <w:pPr>
                    <w:rPr>
                      <w:rFonts w:ascii="宋体"/>
                      <w:color w:val="000000" w:themeColor="text1"/>
                      <w14:textFill>
                        <w14:solidFill>
                          <w14:schemeClr w14:val="tx1"/>
                        </w14:solidFill>
                      </w14:textFill>
                    </w:rPr>
                  </w:pPr>
                  <w:bookmarkStart w:id="61" w:name="_Toc14915"/>
                  <w:bookmarkStart w:id="62" w:name="_Toc19315"/>
                  <w:bookmarkStart w:id="63" w:name="_Toc10202"/>
                  <w:bookmarkStart w:id="64" w:name="_Toc14984"/>
                  <w:bookmarkStart w:id="65" w:name="_Toc7744"/>
                  <w:r>
                    <w:rPr>
                      <w:rFonts w:hint="eastAsia" w:ascii="宋体" w:hAnsi="宋体"/>
                      <w:color w:val="000000" w:themeColor="text1"/>
                      <w14:textFill>
                        <w14:solidFill>
                          <w14:schemeClr w14:val="tx1"/>
                        </w14:solidFill>
                      </w14:textFill>
                    </w:rPr>
                    <w:t>主要危险物质及分布</w:t>
                  </w:r>
                  <w:bookmarkEnd w:id="61"/>
                  <w:bookmarkEnd w:id="62"/>
                  <w:bookmarkEnd w:id="63"/>
                  <w:bookmarkEnd w:id="64"/>
                  <w:bookmarkEnd w:id="65"/>
                </w:p>
              </w:tc>
              <w:tc>
                <w:tcPr>
                  <w:tcW w:w="7447" w:type="dxa"/>
                  <w:gridSpan w:val="5"/>
                  <w:tcBorders>
                    <w:top w:val="single" w:color="auto" w:sz="6" w:space="0"/>
                    <w:left w:val="single" w:color="auto" w:sz="6" w:space="0"/>
                    <w:bottom w:val="single" w:color="auto" w:sz="6" w:space="0"/>
                    <w:right w:val="single" w:color="auto" w:sz="12" w:space="0"/>
                  </w:tcBorders>
                </w:tcPr>
                <w:p>
                  <w:pPr>
                    <w:rPr>
                      <w:rFonts w:ascii="宋体"/>
                      <w:color w:val="000000" w:themeColor="text1"/>
                      <w14:textFill>
                        <w14:solidFill>
                          <w14:schemeClr w14:val="tx1"/>
                        </w14:solidFill>
                      </w14:textFill>
                    </w:rPr>
                  </w:pPr>
                  <w:bookmarkStart w:id="66" w:name="_Toc9638"/>
                  <w:bookmarkStart w:id="67" w:name="_Toc26559"/>
                  <w:bookmarkStart w:id="68" w:name="_Toc18302"/>
                  <w:bookmarkStart w:id="69" w:name="_Toc10776"/>
                  <w:bookmarkStart w:id="70" w:name="_Toc18861"/>
                  <w:r>
                    <w:rPr>
                      <w:rFonts w:hint="eastAsia" w:ascii="宋体" w:hAnsi="宋体"/>
                      <w:color w:val="000000" w:themeColor="text1"/>
                      <w14:textFill>
                        <w14:solidFill>
                          <w14:schemeClr w14:val="tx1"/>
                        </w14:solidFill>
                      </w14:textFill>
                    </w:rPr>
                    <w:t>本项目主要危险物质为</w:t>
                  </w:r>
                  <w:r>
                    <w:rPr>
                      <w:rFonts w:hint="eastAsia" w:ascii="宋体" w:hAnsi="宋体"/>
                      <w:color w:val="000000" w:themeColor="text1"/>
                      <w:szCs w:val="21"/>
                      <w14:textFill>
                        <w14:solidFill>
                          <w14:schemeClr w14:val="tx1"/>
                        </w14:solidFill>
                      </w14:textFill>
                    </w:rPr>
                    <w:t>油漆、稀释剂及固化剂、机油，</w:t>
                  </w:r>
                  <w:r>
                    <w:rPr>
                      <w:rFonts w:hint="eastAsia" w:ascii="宋体" w:hAnsi="宋体"/>
                      <w:color w:val="000000" w:themeColor="text1"/>
                      <w14:textFill>
                        <w14:solidFill>
                          <w14:schemeClr w14:val="tx1"/>
                        </w14:solidFill>
                      </w14:textFill>
                    </w:rPr>
                    <w:t>均储存在辅料库内。</w:t>
                  </w:r>
                  <w:bookmarkEnd w:id="66"/>
                  <w:bookmarkEnd w:id="67"/>
                  <w:bookmarkEnd w:id="68"/>
                  <w:bookmarkEnd w:id="69"/>
                  <w:bookmarkEnd w:id="7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489" w:type="dxa"/>
                  <w:tcBorders>
                    <w:top w:val="single" w:color="auto" w:sz="6" w:space="0"/>
                    <w:left w:val="single" w:color="auto" w:sz="12" w:space="0"/>
                    <w:bottom w:val="single" w:color="auto" w:sz="6" w:space="0"/>
                    <w:right w:val="single" w:color="auto" w:sz="6" w:space="0"/>
                  </w:tcBorders>
                </w:tcPr>
                <w:p>
                  <w:pPr>
                    <w:jc w:val="center"/>
                    <w:rPr>
                      <w:rFonts w:ascii="宋体"/>
                      <w:color w:val="000000" w:themeColor="text1"/>
                      <w14:textFill>
                        <w14:solidFill>
                          <w14:schemeClr w14:val="tx1"/>
                        </w14:solidFill>
                      </w14:textFill>
                    </w:rPr>
                  </w:pPr>
                  <w:bookmarkStart w:id="71" w:name="_Toc20315"/>
                  <w:bookmarkStart w:id="72" w:name="_Toc7736"/>
                  <w:bookmarkStart w:id="73" w:name="_Toc14855"/>
                  <w:bookmarkStart w:id="74" w:name="_Toc20755"/>
                  <w:bookmarkStart w:id="75" w:name="_Toc189"/>
                  <w:r>
                    <w:rPr>
                      <w:rFonts w:hint="eastAsia" w:ascii="宋体" w:hAnsi="宋体"/>
                      <w:color w:val="000000" w:themeColor="text1"/>
                      <w14:textFill>
                        <w14:solidFill>
                          <w14:schemeClr w14:val="tx1"/>
                        </w14:solidFill>
                      </w14:textFill>
                    </w:rPr>
                    <w:t>环境影响途径及危害后果（大气、地表水、地下水等）</w:t>
                  </w:r>
                  <w:bookmarkEnd w:id="71"/>
                  <w:bookmarkEnd w:id="72"/>
                  <w:bookmarkEnd w:id="73"/>
                  <w:bookmarkEnd w:id="74"/>
                  <w:bookmarkEnd w:id="75"/>
                </w:p>
              </w:tc>
              <w:tc>
                <w:tcPr>
                  <w:tcW w:w="7447" w:type="dxa"/>
                  <w:gridSpan w:val="5"/>
                  <w:tcBorders>
                    <w:top w:val="single" w:color="auto" w:sz="6" w:space="0"/>
                    <w:left w:val="single" w:color="auto" w:sz="6" w:space="0"/>
                    <w:bottom w:val="single" w:color="auto" w:sz="6" w:space="0"/>
                    <w:right w:val="single" w:color="auto" w:sz="12" w:space="0"/>
                  </w:tcBorders>
                </w:tcPr>
                <w:p>
                  <w:pPr>
                    <w:autoSpaceDE w:val="0"/>
                    <w:autoSpaceDN w:val="0"/>
                    <w:adjustRightInd w:val="0"/>
                    <w:rPr>
                      <w:rFonts w:ascii="宋体"/>
                      <w:color w:val="000000" w:themeColor="text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喷漆油漆、稀释剂、固化剂中含有机溶剂和机油，均为易燃的物质，若在喷漆作业区以及辅料库区域发生泄漏，容易引起火灾。同时，辅料库内机油在储存、使用过程由于自然或人为原因可能造成火灾、爆炸等风险事故。</w:t>
                  </w:r>
                  <w:r>
                    <w:rPr>
                      <w:rFonts w:hint="eastAsia" w:ascii="宋体" w:hAnsi="宋体"/>
                      <w:color w:val="000000" w:themeColor="text1"/>
                      <w14:textFill>
                        <w14:solidFill>
                          <w14:schemeClr w14:val="tx1"/>
                        </w14:solidFill>
                      </w14:textFill>
                    </w:rPr>
                    <w:t>上述危险物质的环境污染途径主要是泄漏事故污染地表水环境、地下水环境、土壤环境；发生火灾事故污染大气环境。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9" w:hRule="atLeast"/>
              </w:trPr>
              <w:tc>
                <w:tcPr>
                  <w:tcW w:w="1489" w:type="dxa"/>
                  <w:tcBorders>
                    <w:top w:val="single" w:color="auto" w:sz="6" w:space="0"/>
                    <w:left w:val="single" w:color="auto" w:sz="12" w:space="0"/>
                    <w:bottom w:val="single" w:color="auto" w:sz="6" w:space="0"/>
                    <w:right w:val="single" w:color="auto" w:sz="6" w:space="0"/>
                  </w:tcBorders>
                </w:tcPr>
                <w:p>
                  <w:pPr>
                    <w:rPr>
                      <w:rFonts w:ascii="宋体"/>
                      <w:color w:val="000000" w:themeColor="text1"/>
                      <w14:textFill>
                        <w14:solidFill>
                          <w14:schemeClr w14:val="tx1"/>
                        </w14:solidFill>
                      </w14:textFill>
                    </w:rPr>
                  </w:pPr>
                  <w:bookmarkStart w:id="76" w:name="_Toc16613"/>
                  <w:bookmarkStart w:id="77" w:name="_Toc21428"/>
                  <w:bookmarkStart w:id="78" w:name="_Toc7334"/>
                  <w:bookmarkStart w:id="79" w:name="_Toc9466"/>
                  <w:bookmarkStart w:id="80" w:name="_Toc23908"/>
                  <w:r>
                    <w:rPr>
                      <w:rFonts w:hint="eastAsia" w:ascii="宋体" w:hAnsi="宋体"/>
                      <w:color w:val="000000" w:themeColor="text1"/>
                      <w14:textFill>
                        <w14:solidFill>
                          <w14:schemeClr w14:val="tx1"/>
                        </w14:solidFill>
                      </w14:textFill>
                    </w:rPr>
                    <w:t>风险防范措施要求</w:t>
                  </w:r>
                  <w:bookmarkEnd w:id="76"/>
                  <w:bookmarkEnd w:id="77"/>
                  <w:bookmarkEnd w:id="78"/>
                  <w:bookmarkEnd w:id="79"/>
                  <w:bookmarkEnd w:id="80"/>
                </w:p>
              </w:tc>
              <w:tc>
                <w:tcPr>
                  <w:tcW w:w="7447" w:type="dxa"/>
                  <w:gridSpan w:val="5"/>
                  <w:tcBorders>
                    <w:top w:val="single" w:color="auto" w:sz="6" w:space="0"/>
                    <w:left w:val="single" w:color="auto" w:sz="6" w:space="0"/>
                    <w:bottom w:val="single" w:color="auto" w:sz="6" w:space="0"/>
                    <w:right w:val="single" w:color="auto" w:sz="12" w:space="0"/>
                  </w:tcBorders>
                </w:tcPr>
                <w:p>
                  <w:pPr>
                    <w:adjustRightInd w:val="0"/>
                    <w:snapToGrid w:val="0"/>
                    <w:spacing w:line="240" w:lineRule="atLeas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车间地面进行硬化；危废间、辅料库按照重点防渗区域做好地面防渗工作；配备一定数量的消防器材。</w:t>
                  </w:r>
                </w:p>
                <w:p>
                  <w:pPr>
                    <w:snapToGrid w:val="0"/>
                    <w:spacing w:line="240" w:lineRule="atLeast"/>
                    <w:rPr>
                      <w:rFonts w:ascii="宋体"/>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936" w:type="dxa"/>
                  <w:gridSpan w:val="6"/>
                  <w:tcBorders>
                    <w:top w:val="single" w:color="auto" w:sz="6" w:space="0"/>
                    <w:left w:val="single" w:color="auto" w:sz="12" w:space="0"/>
                    <w:bottom w:val="single" w:color="auto" w:sz="12" w:space="0"/>
                    <w:right w:val="single" w:color="auto" w:sz="12" w:space="0"/>
                  </w:tcBorders>
                </w:tcPr>
                <w:p>
                  <w:pPr>
                    <w:rPr>
                      <w:rFonts w:ascii="宋体"/>
                      <w:color w:val="000000" w:themeColor="text1"/>
                      <w14:textFill>
                        <w14:solidFill>
                          <w14:schemeClr w14:val="tx1"/>
                        </w14:solidFill>
                      </w14:textFill>
                    </w:rPr>
                  </w:pPr>
                  <w:bookmarkStart w:id="81" w:name="_Toc12369"/>
                  <w:bookmarkStart w:id="82" w:name="_Toc15047"/>
                  <w:bookmarkStart w:id="83" w:name="_Toc27159"/>
                  <w:bookmarkStart w:id="84" w:name="_Toc20331"/>
                  <w:bookmarkStart w:id="85" w:name="_Toc9498"/>
                  <w:r>
                    <w:rPr>
                      <w:rFonts w:hint="eastAsia" w:ascii="宋体" w:hAnsi="宋体"/>
                      <w:color w:val="000000" w:themeColor="text1"/>
                      <w14:textFill>
                        <w14:solidFill>
                          <w14:schemeClr w14:val="tx1"/>
                        </w14:solidFill>
                      </w14:textFill>
                    </w:rPr>
                    <w:t>填表说明（列出项目相关信息及评价说明）：</w:t>
                  </w:r>
                  <w:bookmarkEnd w:id="81"/>
                  <w:bookmarkEnd w:id="82"/>
                  <w:bookmarkEnd w:id="83"/>
                  <w:bookmarkEnd w:id="84"/>
                  <w:bookmarkEnd w:id="85"/>
                </w:p>
                <w:p>
                  <w:pPr>
                    <w:rPr>
                      <w:rFonts w:ascii="宋体"/>
                      <w:color w:val="000000" w:themeColor="text1"/>
                      <w14:textFill>
                        <w14:solidFill>
                          <w14:schemeClr w14:val="tx1"/>
                        </w14:solidFill>
                      </w14:textFill>
                    </w:rPr>
                  </w:pPr>
                  <w:r>
                    <w:rPr>
                      <w:rFonts w:ascii="宋体"/>
                      <w:color w:val="000000" w:themeColor="text1"/>
                      <w14:textFill>
                        <w14:solidFill>
                          <w14:schemeClr w14:val="tx1"/>
                        </w14:solidFill>
                      </w14:textFill>
                    </w:rPr>
                    <w:t>-</w:t>
                  </w:r>
                </w:p>
              </w:tc>
            </w:tr>
          </w:tbl>
          <w:p>
            <w:pPr>
              <w:autoSpaceDE w:val="0"/>
              <w:autoSpaceDN w:val="0"/>
              <w:adjustRightInd w:val="0"/>
              <w:spacing w:line="360" w:lineRule="auto"/>
              <w:ind w:firstLine="482" w:firstLineChars="200"/>
              <w:jc w:val="left"/>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八、环境管理与监测计划</w:t>
            </w:r>
          </w:p>
          <w:p>
            <w:pPr>
              <w:spacing w:line="360" w:lineRule="auto"/>
              <w:ind w:firstLine="482"/>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、污染物排放清单</w:t>
            </w:r>
          </w:p>
          <w:p>
            <w:pPr>
              <w:spacing w:line="360" w:lineRule="auto"/>
              <w:ind w:firstLine="48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项目污染物排放清单见下表。</w:t>
            </w:r>
          </w:p>
          <w:p>
            <w:pPr>
              <w:adjustRightInd w:val="0"/>
              <w:snapToGrid w:val="0"/>
              <w:ind w:firstLine="482" w:firstLineChars="200"/>
              <w:jc w:val="center"/>
              <w:rPr>
                <w:rFonts w:ascii="宋体" w:cs="宋体"/>
                <w:b/>
                <w:color w:val="000000" w:themeColor="text1"/>
                <w:sz w:val="24"/>
                <w14:textFill>
                  <w14:solidFill>
                    <w14:schemeClr w14:val="tx1"/>
                  </w14:solidFill>
                </w14:textFill>
              </w:rPr>
            </w:pPr>
            <w:r>
              <w:rPr>
                <w:rFonts w:hint="eastAsia" w:ascii="宋体" w:hAnsi="宋体" w:cs="宋体"/>
                <w:b/>
                <w:color w:val="000000" w:themeColor="text1"/>
                <w:sz w:val="24"/>
                <w:lang w:val="zh-CN"/>
                <w14:textFill>
                  <w14:solidFill>
                    <w14:schemeClr w14:val="tx1"/>
                  </w14:solidFill>
                </w14:textFill>
              </w:rPr>
              <w:t>表</w:t>
            </w:r>
            <w:r>
              <w:rPr>
                <w:rFonts w:ascii="宋体" w:hAnsi="宋体"/>
                <w:b/>
                <w:color w:val="000000" w:themeColor="text1"/>
                <w:sz w:val="24"/>
                <w14:textFill>
                  <w14:solidFill>
                    <w14:schemeClr w14:val="tx1"/>
                  </w14:solidFill>
                </w14:textFill>
              </w:rPr>
              <w:t>7-</w:t>
            </w:r>
            <w:r>
              <w:rPr>
                <w:rFonts w:hint="eastAsia" w:ascii="宋体" w:hAnsi="宋体"/>
                <w:b/>
                <w:color w:val="000000" w:themeColor="text1"/>
                <w:sz w:val="24"/>
                <w:lang w:val="en-US" w:eastAsia="zh-CN"/>
                <w14:textFill>
                  <w14:solidFill>
                    <w14:schemeClr w14:val="tx1"/>
                  </w14:solidFill>
                </w14:textFill>
              </w:rPr>
              <w:t>31</w:t>
            </w:r>
            <w:r>
              <w:rPr>
                <w:rFonts w:ascii="宋体" w:hAnsi="宋体"/>
                <w:b/>
                <w:color w:val="000000" w:themeColor="text1"/>
                <w:sz w:val="24"/>
                <w14:textFill>
                  <w14:solidFill>
                    <w14:schemeClr w14:val="tx1"/>
                  </w14:solidFill>
                </w14:textFill>
              </w:rPr>
              <w:t xml:space="preserve">  </w:t>
            </w:r>
            <w:r>
              <w:rPr>
                <w:rFonts w:ascii="宋体" w:hAnsi="宋体" w:cs="宋体"/>
                <w:b/>
                <w:color w:val="000000" w:themeColor="text1"/>
                <w:sz w:val="24"/>
                <w14:textFill>
                  <w14:solidFill>
                    <w14:schemeClr w14:val="tx1"/>
                  </w14:solidFill>
                </w14:textFill>
              </w:rPr>
              <w:t xml:space="preserve">    </w:t>
            </w:r>
            <w:r>
              <w:rPr>
                <w:rFonts w:hint="eastAsia" w:ascii="宋体" w:hAnsi="宋体" w:cs="宋体"/>
                <w:b/>
                <w:color w:val="000000" w:themeColor="text1"/>
                <w:sz w:val="24"/>
                <w:lang w:val="zh-CN"/>
                <w14:textFill>
                  <w14:solidFill>
                    <w14:schemeClr w14:val="tx1"/>
                  </w14:solidFill>
                </w14:textFill>
              </w:rPr>
              <w:t>项目污染物排放清单</w:t>
            </w:r>
          </w:p>
          <w:tbl>
            <w:tblPr>
              <w:tblStyle w:val="43"/>
              <w:tblW w:w="910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35"/>
              <w:gridCol w:w="773"/>
              <w:gridCol w:w="649"/>
              <w:gridCol w:w="713"/>
              <w:gridCol w:w="1200"/>
              <w:gridCol w:w="888"/>
              <w:gridCol w:w="912"/>
              <w:gridCol w:w="1154"/>
              <w:gridCol w:w="923"/>
              <w:gridCol w:w="14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35" w:type="dxa"/>
                  <w:tcBorders>
                    <w:top w:val="single" w:color="auto" w:sz="12" w:space="0"/>
                    <w:left w:val="single" w:color="auto" w:sz="12"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hint="eastAsia" w:ascii="宋体" w:eastAsia="宋体"/>
                      <w:b/>
                      <w:color w:val="000000" w:themeColor="text1"/>
                      <w:sz w:val="18"/>
                      <w:szCs w:val="18"/>
                      <w:lang w:eastAsia="zh-CN"/>
                      <w14:textFill>
                        <w14:solidFill>
                          <w14:schemeClr w14:val="tx1"/>
                        </w14:solidFill>
                      </w14:textFill>
                    </w:rPr>
                  </w:pPr>
                  <w:r>
                    <w:rPr>
                      <w:rFonts w:hint="eastAsia" w:ascii="宋体" w:hAnsi="宋体"/>
                      <w:b/>
                      <w:color w:val="000000" w:themeColor="text1"/>
                      <w:sz w:val="18"/>
                      <w:szCs w:val="18"/>
                      <w:lang w:val="en-US" w:eastAsia="zh-CN"/>
                      <w14:textFill>
                        <w14:solidFill>
                          <w14:schemeClr w14:val="tx1"/>
                        </w14:solidFill>
                      </w14:textFill>
                    </w:rPr>
                    <w:t>项目</w:t>
                  </w:r>
                </w:p>
              </w:tc>
              <w:tc>
                <w:tcPr>
                  <w:tcW w:w="773" w:type="dxa"/>
                  <w:tcBorders>
                    <w:top w:val="single" w:color="auto" w:sz="12"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污染源</w:t>
                  </w:r>
                </w:p>
              </w:tc>
              <w:tc>
                <w:tcPr>
                  <w:tcW w:w="1362" w:type="dxa"/>
                  <w:gridSpan w:val="2"/>
                  <w:tcBorders>
                    <w:top w:val="single" w:color="auto" w:sz="12"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污染</w:t>
                  </w:r>
                </w:p>
                <w:p>
                  <w:pPr>
                    <w:keepNext w:val="0"/>
                    <w:keepLines w:val="0"/>
                    <w:pageBreakBefore w:val="0"/>
                    <w:wordWrap/>
                    <w:overflowPunct/>
                    <w:topLinePunct w:val="0"/>
                    <w:bidi w:val="0"/>
                    <w:spacing w:line="200" w:lineRule="exact"/>
                    <w:jc w:val="center"/>
                    <w:rPr>
                      <w:rFonts w:asci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因子</w:t>
                  </w:r>
                </w:p>
              </w:tc>
              <w:tc>
                <w:tcPr>
                  <w:tcW w:w="1200" w:type="dxa"/>
                  <w:tcBorders>
                    <w:top w:val="single" w:color="auto" w:sz="12"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治理措施</w:t>
                  </w:r>
                </w:p>
              </w:tc>
              <w:tc>
                <w:tcPr>
                  <w:tcW w:w="1800" w:type="dxa"/>
                  <w:gridSpan w:val="2"/>
                  <w:tcBorders>
                    <w:top w:val="single" w:color="auto" w:sz="12"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排放量</w:t>
                  </w:r>
                </w:p>
                <w:p>
                  <w:pPr>
                    <w:keepNext w:val="0"/>
                    <w:keepLines w:val="0"/>
                    <w:pageBreakBefore w:val="0"/>
                    <w:wordWrap/>
                    <w:overflowPunct/>
                    <w:topLinePunct w:val="0"/>
                    <w:bidi w:val="0"/>
                    <w:spacing w:line="200" w:lineRule="exact"/>
                    <w:jc w:val="center"/>
                    <w:rPr>
                      <w:rFonts w:ascii="宋体"/>
                      <w:b/>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t/a</w:t>
                  </w:r>
                </w:p>
              </w:tc>
              <w:tc>
                <w:tcPr>
                  <w:tcW w:w="1154" w:type="dxa"/>
                  <w:tcBorders>
                    <w:top w:val="single" w:color="auto" w:sz="12"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排放浓度</w:t>
                  </w:r>
                  <w:r>
                    <w:rPr>
                      <w:rFonts w:ascii="宋体" w:hAnsi="宋体"/>
                      <w:color w:val="000000" w:themeColor="text1"/>
                      <w:sz w:val="18"/>
                      <w:szCs w:val="18"/>
                      <w14:textFill>
                        <w14:solidFill>
                          <w14:schemeClr w14:val="tx1"/>
                        </w14:solidFill>
                      </w14:textFill>
                    </w:rPr>
                    <w:t>mg/m</w:t>
                  </w:r>
                  <w:r>
                    <w:rPr>
                      <w:rFonts w:ascii="宋体" w:hAnsi="宋体"/>
                      <w:color w:val="000000" w:themeColor="text1"/>
                      <w:sz w:val="18"/>
                      <w:szCs w:val="18"/>
                      <w:vertAlign w:val="superscript"/>
                      <w14:textFill>
                        <w14:solidFill>
                          <w14:schemeClr w14:val="tx1"/>
                        </w14:solidFill>
                      </w14:textFill>
                    </w:rPr>
                    <w:t>3</w:t>
                  </w:r>
                </w:p>
              </w:tc>
              <w:tc>
                <w:tcPr>
                  <w:tcW w:w="923" w:type="dxa"/>
                  <w:tcBorders>
                    <w:top w:val="single" w:color="auto" w:sz="12"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总量控制</w:t>
                  </w:r>
                  <w:r>
                    <w:rPr>
                      <w:rFonts w:ascii="宋体" w:hAnsi="宋体"/>
                      <w:color w:val="000000" w:themeColor="text1"/>
                      <w:sz w:val="18"/>
                      <w:szCs w:val="18"/>
                      <w14:textFill>
                        <w14:solidFill>
                          <w14:schemeClr w14:val="tx1"/>
                        </w14:solidFill>
                      </w14:textFill>
                    </w:rPr>
                    <w:t>t/a</w:t>
                  </w:r>
                </w:p>
              </w:tc>
              <w:tc>
                <w:tcPr>
                  <w:tcW w:w="1456" w:type="dxa"/>
                  <w:tcBorders>
                    <w:top w:val="single" w:color="auto" w:sz="12" w:space="0"/>
                    <w:left w:val="single" w:color="auto" w:sz="6" w:space="0"/>
                    <w:bottom w:val="single" w:color="auto" w:sz="6" w:space="0"/>
                    <w:right w:val="single" w:color="auto" w:sz="12" w:space="0"/>
                  </w:tcBorders>
                  <w:vAlign w:val="center"/>
                </w:tcPr>
                <w:p>
                  <w:pPr>
                    <w:keepNext w:val="0"/>
                    <w:keepLines w:val="0"/>
                    <w:pageBreakBefore w:val="0"/>
                    <w:wordWrap/>
                    <w:overflowPunct/>
                    <w:topLinePunct w:val="0"/>
                    <w:bidi w:val="0"/>
                    <w:spacing w:line="200" w:lineRule="exact"/>
                    <w:jc w:val="center"/>
                    <w:rPr>
                      <w:rFonts w:asci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执行标准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3" w:hRule="atLeast"/>
                <w:jc w:val="center"/>
              </w:trPr>
              <w:tc>
                <w:tcPr>
                  <w:tcW w:w="435" w:type="dxa"/>
                  <w:vMerge w:val="restart"/>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废气</w:t>
                  </w:r>
                </w:p>
              </w:tc>
              <w:tc>
                <w:tcPr>
                  <w:tcW w:w="773" w:type="dxa"/>
                  <w:vMerge w:val="restart"/>
                  <w:tcBorders>
                    <w:top w:val="single" w:color="auto" w:sz="6" w:space="0"/>
                    <w:left w:val="single" w:color="auto" w:sz="6" w:space="0"/>
                    <w:bottom w:val="single" w:color="auto" w:sz="6" w:space="0"/>
                    <w:right w:val="single" w:color="auto" w:sz="6" w:space="0"/>
                  </w:tcBorders>
                  <w:vAlign w:val="top"/>
                </w:tcPr>
                <w:p>
                  <w:pPr>
                    <w:keepNext w:val="0"/>
                    <w:keepLines w:val="0"/>
                    <w:pageBreakBefore w:val="0"/>
                    <w:wordWrap/>
                    <w:overflowPunct/>
                    <w:topLinePunct w:val="0"/>
                    <w:bidi w:val="0"/>
                    <w:snapToGrid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激光切割工序</w:t>
                  </w:r>
                </w:p>
              </w:tc>
              <w:tc>
                <w:tcPr>
                  <w:tcW w:w="1362" w:type="dxa"/>
                  <w:gridSpan w:val="2"/>
                  <w:vMerge w:val="restart"/>
                  <w:tcBorders>
                    <w:top w:val="single" w:color="auto" w:sz="6" w:space="0"/>
                    <w:left w:val="single" w:color="auto" w:sz="6" w:space="0"/>
                    <w:bottom w:val="single" w:color="auto" w:sz="6" w:space="0"/>
                    <w:right w:val="single" w:color="auto" w:sz="6" w:space="0"/>
                  </w:tcBorders>
                  <w:vAlign w:val="top"/>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颗粒物</w:t>
                  </w:r>
                </w:p>
              </w:tc>
              <w:tc>
                <w:tcPr>
                  <w:tcW w:w="1200" w:type="dxa"/>
                  <w:vMerge w:val="restart"/>
                  <w:tcBorders>
                    <w:top w:val="single" w:color="auto" w:sz="6" w:space="0"/>
                    <w:left w:val="single" w:color="auto" w:sz="6" w:space="0"/>
                    <w:bottom w:val="single" w:color="auto" w:sz="6" w:space="0"/>
                    <w:right w:val="single" w:color="auto" w:sz="6" w:space="0"/>
                  </w:tcBorders>
                  <w:vAlign w:val="top"/>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集气罩+</w:t>
                  </w:r>
                  <w:r>
                    <w:rPr>
                      <w:rFonts w:ascii="宋体" w:hAnsi="宋体"/>
                      <w:color w:val="000000" w:themeColor="text1"/>
                      <w:sz w:val="18"/>
                      <w:szCs w:val="18"/>
                      <w14:textFill>
                        <w14:solidFill>
                          <w14:schemeClr w14:val="tx1"/>
                        </w14:solidFill>
                      </w14:textFill>
                    </w:rPr>
                    <w:t>1#</w:t>
                  </w:r>
                  <w:r>
                    <w:rPr>
                      <w:rFonts w:hint="eastAsia" w:ascii="宋体" w:hAnsi="宋体"/>
                      <w:color w:val="000000" w:themeColor="text1"/>
                      <w:sz w:val="18"/>
                      <w:szCs w:val="18"/>
                      <w14:textFill>
                        <w14:solidFill>
                          <w14:schemeClr w14:val="tx1"/>
                        </w14:solidFill>
                      </w14:textFill>
                    </w:rPr>
                    <w:t>布袋除尘器</w:t>
                  </w:r>
                  <w:r>
                    <w:rPr>
                      <w:rFonts w:ascii="宋体" w:hAnsi="宋体"/>
                      <w:color w:val="000000" w:themeColor="text1"/>
                      <w:sz w:val="18"/>
                      <w:szCs w:val="18"/>
                      <w14:textFill>
                        <w14:solidFill>
                          <w14:schemeClr w14:val="tx1"/>
                        </w14:solidFill>
                      </w14:textFill>
                    </w:rPr>
                    <w:t>+15m</w:t>
                  </w:r>
                  <w:r>
                    <w:rPr>
                      <w:rFonts w:hint="eastAsia" w:ascii="宋体" w:hAnsi="宋体"/>
                      <w:color w:val="000000" w:themeColor="text1"/>
                      <w:sz w:val="18"/>
                      <w:szCs w:val="18"/>
                      <w14:textFill>
                        <w14:solidFill>
                          <w14:schemeClr w14:val="tx1"/>
                        </w14:solidFill>
                      </w14:textFill>
                    </w:rPr>
                    <w:t>高排气筒（</w:t>
                  </w:r>
                  <w:r>
                    <w:rPr>
                      <w:rFonts w:ascii="宋体" w:hAnsi="宋体"/>
                      <w:color w:val="000000" w:themeColor="text1"/>
                      <w:sz w:val="18"/>
                      <w:szCs w:val="18"/>
                      <w14:textFill>
                        <w14:solidFill>
                          <w14:schemeClr w14:val="tx1"/>
                        </w14:solidFill>
                      </w14:textFill>
                    </w:rPr>
                    <w:t>P1</w:t>
                  </w:r>
                  <w:r>
                    <w:rPr>
                      <w:rFonts w:hint="eastAsia" w:ascii="宋体" w:hAnsi="宋体"/>
                      <w:color w:val="000000" w:themeColor="text1"/>
                      <w:sz w:val="18"/>
                      <w:szCs w:val="18"/>
                      <w14:textFill>
                        <w14:solidFill>
                          <w14:schemeClr w14:val="tx1"/>
                        </w14:solidFill>
                      </w14:textFill>
                    </w:rPr>
                    <w:t>）</w:t>
                  </w:r>
                </w:p>
              </w:tc>
              <w:tc>
                <w:tcPr>
                  <w:tcW w:w="888"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ordWrap/>
                    <w:overflowPunct/>
                    <w:topLinePunct w:val="0"/>
                    <w:bidi w:val="0"/>
                    <w:snapToGrid w:val="0"/>
                    <w:spacing w:line="200" w:lineRule="exact"/>
                    <w:jc w:val="center"/>
                    <w:rPr>
                      <w:rFonts w:ascii="宋体" w:cs="Calibri"/>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有组织</w:t>
                  </w:r>
                </w:p>
              </w:tc>
              <w:tc>
                <w:tcPr>
                  <w:tcW w:w="912"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0.008</w:t>
                  </w:r>
                </w:p>
              </w:tc>
              <w:tc>
                <w:tcPr>
                  <w:tcW w:w="1154"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2.66</w:t>
                  </w:r>
                </w:p>
              </w:tc>
              <w:tc>
                <w:tcPr>
                  <w:tcW w:w="923"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ordWrap/>
                    <w:overflowPunct/>
                    <w:topLinePunct w:val="0"/>
                    <w:bidi w:val="0"/>
                    <w:spacing w:line="200" w:lineRule="exact"/>
                    <w:jc w:val="center"/>
                    <w:rPr>
                      <w:rFonts w:ascii="宋体" w:cs="Calibri"/>
                      <w:color w:val="000000" w:themeColor="text1"/>
                      <w:sz w:val="18"/>
                      <w:szCs w:val="18"/>
                      <w14:textFill>
                        <w14:solidFill>
                          <w14:schemeClr w14:val="tx1"/>
                        </w14:solidFill>
                      </w14:textFill>
                    </w:rPr>
                  </w:pPr>
                  <w:r>
                    <w:rPr>
                      <w:rFonts w:ascii="宋体" w:cs="Calibri"/>
                      <w:color w:val="000000" w:themeColor="text1"/>
                      <w:sz w:val="18"/>
                      <w:szCs w:val="18"/>
                      <w14:textFill>
                        <w14:solidFill>
                          <w14:schemeClr w14:val="tx1"/>
                        </w14:solidFill>
                      </w14:textFill>
                    </w:rPr>
                    <w:t>-</w:t>
                  </w:r>
                </w:p>
              </w:tc>
              <w:tc>
                <w:tcPr>
                  <w:tcW w:w="1456" w:type="dxa"/>
                  <w:vMerge w:val="restart"/>
                  <w:tcBorders>
                    <w:top w:val="single" w:color="auto" w:sz="6" w:space="0"/>
                    <w:left w:val="single" w:color="auto" w:sz="6" w:space="0"/>
                    <w:bottom w:val="single" w:color="auto" w:sz="6" w:space="0"/>
                    <w:right w:val="single" w:color="auto" w:sz="12" w:space="0"/>
                  </w:tcBorders>
                  <w:vAlign w:val="top"/>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《大气污染综合排放标准》（</w:t>
                  </w:r>
                  <w:r>
                    <w:rPr>
                      <w:rFonts w:ascii="宋体" w:hAnsi="宋体"/>
                      <w:color w:val="000000" w:themeColor="text1"/>
                      <w:sz w:val="18"/>
                      <w:szCs w:val="18"/>
                      <w14:textFill>
                        <w14:solidFill>
                          <w14:schemeClr w14:val="tx1"/>
                        </w14:solidFill>
                      </w14:textFill>
                    </w:rPr>
                    <w:t>GB16297-1996</w:t>
                  </w:r>
                  <w:r>
                    <w:rPr>
                      <w:rFonts w:hint="eastAsia" w:ascii="宋体" w:hAnsi="宋体"/>
                      <w:color w:val="000000" w:themeColor="text1"/>
                      <w:sz w:val="18"/>
                      <w:szCs w:val="18"/>
                      <w14:textFill>
                        <w14:solidFill>
                          <w14:schemeClr w14:val="tx1"/>
                        </w14:solidFill>
                      </w14:textFill>
                    </w:rPr>
                    <w:t>）表</w:t>
                  </w:r>
                  <w:r>
                    <w:rPr>
                      <w:rFonts w:ascii="宋体" w:hAnsi="宋体"/>
                      <w:color w:val="000000" w:themeColor="text1"/>
                      <w:sz w:val="18"/>
                      <w:szCs w:val="18"/>
                      <w14:textFill>
                        <w14:solidFill>
                          <w14:schemeClr w14:val="tx1"/>
                        </w14:solidFill>
                      </w14:textFill>
                    </w:rPr>
                    <w:t>2</w:t>
                  </w:r>
                  <w:r>
                    <w:rPr>
                      <w:rFonts w:hint="eastAsia" w:ascii="宋体" w:hAnsi="宋体"/>
                      <w:color w:val="000000" w:themeColor="text1"/>
                      <w:sz w:val="18"/>
                      <w:szCs w:val="18"/>
                      <w14:textFill>
                        <w14:solidFill>
                          <w14:schemeClr w14:val="tx1"/>
                        </w14:solidFill>
                      </w14:textFill>
                    </w:rPr>
                    <w:t>中的二级标准及无组织排放监控浓度限值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35" w:type="dxa"/>
                  <w:vMerge w:val="continue"/>
                  <w:tcBorders>
                    <w:top w:val="single" w:color="auto" w:sz="6" w:space="0"/>
                    <w:left w:val="single" w:color="auto" w:sz="12" w:space="0"/>
                    <w:bottom w:val="single" w:color="auto" w:sz="6" w:space="0"/>
                    <w:right w:val="single" w:color="auto" w:sz="6" w:space="0"/>
                  </w:tcBorders>
                  <w:vAlign w:val="center"/>
                </w:tcPr>
                <w:p>
                  <w:pPr>
                    <w:pStyle w:val="2"/>
                    <w:keepNext w:val="0"/>
                    <w:keepLines w:val="0"/>
                    <w:pageBreakBefore w:val="0"/>
                    <w:wordWrap/>
                    <w:overflowPunct/>
                    <w:topLinePunct w:val="0"/>
                    <w:bidi w:val="0"/>
                    <w:spacing w:line="200" w:lineRule="exact"/>
                    <w:rPr>
                      <w:rFonts w:ascii="宋体" w:hAnsi="宋体" w:eastAsia="宋体"/>
                      <w:color w:val="000000" w:themeColor="text1"/>
                      <w:sz w:val="18"/>
                      <w:szCs w:val="18"/>
                      <w14:textFill>
                        <w14:solidFill>
                          <w14:schemeClr w14:val="tx1"/>
                        </w14:solidFill>
                      </w14:textFill>
                    </w:rPr>
                  </w:pPr>
                </w:p>
              </w:tc>
              <w:tc>
                <w:tcPr>
                  <w:tcW w:w="773" w:type="dxa"/>
                  <w:vMerge w:val="continue"/>
                  <w:tcBorders>
                    <w:top w:val="single" w:color="auto" w:sz="6" w:space="0"/>
                    <w:left w:val="single" w:color="auto" w:sz="6" w:space="0"/>
                    <w:bottom w:val="single" w:color="auto" w:sz="6" w:space="0"/>
                    <w:right w:val="single" w:color="auto" w:sz="6" w:space="0"/>
                  </w:tcBorders>
                  <w:vAlign w:val="top"/>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1362" w:type="dxa"/>
                  <w:gridSpan w:val="2"/>
                  <w:vMerge w:val="continue"/>
                  <w:tcBorders>
                    <w:top w:val="single" w:color="auto" w:sz="6" w:space="0"/>
                    <w:left w:val="single" w:color="auto" w:sz="6" w:space="0"/>
                    <w:bottom w:val="single" w:color="auto" w:sz="6" w:space="0"/>
                    <w:right w:val="single" w:color="auto" w:sz="6" w:space="0"/>
                  </w:tcBorders>
                  <w:vAlign w:val="top"/>
                </w:tcPr>
                <w:p>
                  <w:pPr>
                    <w:pStyle w:val="22"/>
                    <w:keepNext w:val="0"/>
                    <w:keepLines w:val="0"/>
                    <w:pageBreakBefore w:val="0"/>
                    <w:wordWrap/>
                    <w:overflowPunct/>
                    <w:topLinePunct w:val="0"/>
                    <w:bidi w:val="0"/>
                    <w:spacing w:line="200" w:lineRule="exact"/>
                    <w:jc w:val="center"/>
                    <w:rPr>
                      <w:rFonts w:hAnsi="宋体"/>
                      <w:color w:val="000000" w:themeColor="text1"/>
                      <w:sz w:val="18"/>
                      <w:szCs w:val="18"/>
                      <w14:textFill>
                        <w14:solidFill>
                          <w14:schemeClr w14:val="tx1"/>
                        </w14:solidFill>
                      </w14:textFill>
                    </w:rPr>
                  </w:pPr>
                </w:p>
              </w:tc>
              <w:tc>
                <w:tcPr>
                  <w:tcW w:w="1200" w:type="dxa"/>
                  <w:vMerge w:val="continue"/>
                  <w:tcBorders>
                    <w:top w:val="single" w:color="auto" w:sz="6" w:space="0"/>
                    <w:left w:val="single" w:color="auto" w:sz="6" w:space="0"/>
                    <w:bottom w:val="single" w:color="auto" w:sz="6" w:space="0"/>
                    <w:right w:val="single" w:color="auto" w:sz="6" w:space="0"/>
                  </w:tcBorders>
                  <w:vAlign w:val="top"/>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888"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ordWrap/>
                    <w:overflowPunct/>
                    <w:topLinePunct w:val="0"/>
                    <w:bidi w:val="0"/>
                    <w:snapToGrid w:val="0"/>
                    <w:spacing w:line="200" w:lineRule="exact"/>
                    <w:jc w:val="center"/>
                    <w:rPr>
                      <w:rFonts w:ascii="宋体" w:cs="Calibri"/>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无组织</w:t>
                  </w:r>
                </w:p>
              </w:tc>
              <w:tc>
                <w:tcPr>
                  <w:tcW w:w="912"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ordWrap/>
                    <w:overflowPunct/>
                    <w:topLinePunct w:val="0"/>
                    <w:bidi w:val="0"/>
                    <w:spacing w:line="200" w:lineRule="exact"/>
                    <w:jc w:val="center"/>
                    <w:rPr>
                      <w:rFonts w:ascii="宋体" w:cs="Calibri"/>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0.03</w:t>
                  </w:r>
                </w:p>
              </w:tc>
              <w:tc>
                <w:tcPr>
                  <w:tcW w:w="1154"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ordWrap/>
                    <w:overflowPunct/>
                    <w:topLinePunct w:val="0"/>
                    <w:bidi w:val="0"/>
                    <w:spacing w:line="200" w:lineRule="exact"/>
                    <w:jc w:val="center"/>
                    <w:rPr>
                      <w:rFonts w:ascii="宋体" w:cs="Calibri"/>
                      <w:color w:val="000000" w:themeColor="text1"/>
                      <w:sz w:val="18"/>
                      <w:szCs w:val="18"/>
                      <w14:textFill>
                        <w14:solidFill>
                          <w14:schemeClr w14:val="tx1"/>
                        </w14:solidFill>
                      </w14:textFill>
                    </w:rPr>
                  </w:pPr>
                  <w:r>
                    <w:rPr>
                      <w:rFonts w:ascii="宋体" w:cs="Calibri"/>
                      <w:color w:val="000000" w:themeColor="text1"/>
                      <w:sz w:val="18"/>
                      <w:szCs w:val="18"/>
                      <w14:textFill>
                        <w14:solidFill>
                          <w14:schemeClr w14:val="tx1"/>
                        </w14:solidFill>
                      </w14:textFill>
                    </w:rPr>
                    <w:t>-</w:t>
                  </w:r>
                </w:p>
              </w:tc>
              <w:tc>
                <w:tcPr>
                  <w:tcW w:w="923"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ordWrap/>
                    <w:overflowPunct/>
                    <w:topLinePunct w:val="0"/>
                    <w:bidi w:val="0"/>
                    <w:spacing w:line="200" w:lineRule="exact"/>
                    <w:jc w:val="center"/>
                    <w:rPr>
                      <w:rFonts w:ascii="宋体" w:cs="Calibri"/>
                      <w:color w:val="000000" w:themeColor="text1"/>
                      <w:sz w:val="18"/>
                      <w:szCs w:val="18"/>
                      <w14:textFill>
                        <w14:solidFill>
                          <w14:schemeClr w14:val="tx1"/>
                        </w14:solidFill>
                      </w14:textFill>
                    </w:rPr>
                  </w:pPr>
                  <w:r>
                    <w:rPr>
                      <w:rFonts w:ascii="宋体" w:cs="Calibri"/>
                      <w:color w:val="000000" w:themeColor="text1"/>
                      <w:sz w:val="18"/>
                      <w:szCs w:val="18"/>
                      <w14:textFill>
                        <w14:solidFill>
                          <w14:schemeClr w14:val="tx1"/>
                        </w14:solidFill>
                      </w14:textFill>
                    </w:rPr>
                    <w:t>-</w:t>
                  </w:r>
                </w:p>
              </w:tc>
              <w:tc>
                <w:tcPr>
                  <w:tcW w:w="1456" w:type="dxa"/>
                  <w:vMerge w:val="continue"/>
                  <w:tcBorders>
                    <w:top w:val="single" w:color="auto" w:sz="6" w:space="0"/>
                    <w:left w:val="single" w:color="auto" w:sz="6" w:space="0"/>
                    <w:bottom w:val="single" w:color="auto" w:sz="6" w:space="0"/>
                    <w:right w:val="single" w:color="auto" w:sz="12" w:space="0"/>
                  </w:tcBorders>
                  <w:vAlign w:val="top"/>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35"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p>
                  <w:pPr>
                    <w:pStyle w:val="2"/>
                    <w:keepNext w:val="0"/>
                    <w:keepLines w:val="0"/>
                    <w:pageBreakBefore w:val="0"/>
                    <w:wordWrap/>
                    <w:overflowPunct/>
                    <w:topLinePunct w:val="0"/>
                    <w:bidi w:val="0"/>
                    <w:spacing w:line="200" w:lineRule="exact"/>
                    <w:rPr>
                      <w:rFonts w:ascii="宋体" w:hAnsi="宋体" w:eastAsia="宋体"/>
                      <w:color w:val="000000" w:themeColor="text1"/>
                      <w:sz w:val="18"/>
                      <w:szCs w:val="18"/>
                      <w14:textFill>
                        <w14:solidFill>
                          <w14:schemeClr w14:val="tx1"/>
                        </w14:solidFill>
                      </w14:textFill>
                    </w:rPr>
                  </w:pPr>
                </w:p>
              </w:tc>
              <w:tc>
                <w:tcPr>
                  <w:tcW w:w="773" w:type="dxa"/>
                  <w:vMerge w:val="restart"/>
                  <w:tcBorders>
                    <w:top w:val="single" w:color="auto" w:sz="6" w:space="0"/>
                    <w:left w:val="single" w:color="auto" w:sz="6" w:space="0"/>
                    <w:bottom w:val="single" w:color="auto" w:sz="6" w:space="0"/>
                    <w:right w:val="single" w:color="auto" w:sz="6" w:space="0"/>
                  </w:tcBorders>
                  <w:vAlign w:val="top"/>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打磨去毛刺抛光工序</w:t>
                  </w:r>
                </w:p>
              </w:tc>
              <w:tc>
                <w:tcPr>
                  <w:tcW w:w="1362" w:type="dxa"/>
                  <w:gridSpan w:val="2"/>
                  <w:vMerge w:val="restart"/>
                  <w:tcBorders>
                    <w:top w:val="single" w:color="auto" w:sz="6" w:space="0"/>
                    <w:left w:val="single" w:color="auto" w:sz="6" w:space="0"/>
                    <w:bottom w:val="single" w:color="auto" w:sz="6" w:space="0"/>
                    <w:right w:val="single" w:color="auto" w:sz="6" w:space="0"/>
                  </w:tcBorders>
                  <w:vAlign w:val="top"/>
                </w:tcPr>
                <w:p>
                  <w:pPr>
                    <w:pStyle w:val="22"/>
                    <w:keepNext w:val="0"/>
                    <w:keepLines w:val="0"/>
                    <w:pageBreakBefore w:val="0"/>
                    <w:wordWrap/>
                    <w:overflowPunct/>
                    <w:topLinePunct w:val="0"/>
                    <w:bidi w:val="0"/>
                    <w:spacing w:line="200" w:lineRule="exact"/>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颗粒物</w:t>
                  </w:r>
                </w:p>
              </w:tc>
              <w:tc>
                <w:tcPr>
                  <w:tcW w:w="1200" w:type="dxa"/>
                  <w:vMerge w:val="continue"/>
                  <w:tcBorders>
                    <w:top w:val="single" w:color="auto" w:sz="6" w:space="0"/>
                    <w:left w:val="single" w:color="auto" w:sz="6" w:space="0"/>
                    <w:bottom w:val="single" w:color="auto" w:sz="6" w:space="0"/>
                    <w:right w:val="single" w:color="auto" w:sz="6" w:space="0"/>
                  </w:tcBorders>
                  <w:vAlign w:val="top"/>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888"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ordWrap/>
                    <w:overflowPunct/>
                    <w:topLinePunct w:val="0"/>
                    <w:bidi w:val="0"/>
                    <w:snapToGrid w:val="0"/>
                    <w:spacing w:line="200" w:lineRule="exact"/>
                    <w:jc w:val="center"/>
                    <w:rPr>
                      <w:rFonts w:ascii="宋体" w:cs="Calibri"/>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有组织</w:t>
                  </w:r>
                </w:p>
              </w:tc>
              <w:tc>
                <w:tcPr>
                  <w:tcW w:w="912"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ordWrap/>
                    <w:overflowPunct/>
                    <w:topLinePunct w:val="0"/>
                    <w:bidi w:val="0"/>
                    <w:snapToGrid w:val="0"/>
                    <w:spacing w:line="200" w:lineRule="exact"/>
                    <w:jc w:val="center"/>
                    <w:rPr>
                      <w:rFonts w:ascii="宋体" w:cs="Calibri"/>
                      <w:color w:val="000000" w:themeColor="text1"/>
                      <w:sz w:val="18"/>
                      <w:szCs w:val="18"/>
                      <w14:textFill>
                        <w14:solidFill>
                          <w14:schemeClr w14:val="tx1"/>
                        </w14:solidFill>
                      </w14:textFill>
                    </w:rPr>
                  </w:pPr>
                  <w:r>
                    <w:rPr>
                      <w:rFonts w:ascii="宋体" w:hAnsi="宋体"/>
                      <w:bCs/>
                      <w:snapToGrid w:val="0"/>
                      <w:color w:val="000000" w:themeColor="text1"/>
                      <w:sz w:val="18"/>
                      <w:szCs w:val="18"/>
                      <w14:textFill>
                        <w14:solidFill>
                          <w14:schemeClr w14:val="tx1"/>
                        </w14:solidFill>
                      </w14:textFill>
                    </w:rPr>
                    <w:t>0.009</w:t>
                  </w:r>
                </w:p>
              </w:tc>
              <w:tc>
                <w:tcPr>
                  <w:tcW w:w="1154"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ordWrap/>
                    <w:overflowPunct/>
                    <w:topLinePunct w:val="0"/>
                    <w:bidi w:val="0"/>
                    <w:snapToGrid w:val="0"/>
                    <w:spacing w:line="200" w:lineRule="exact"/>
                    <w:jc w:val="center"/>
                    <w:rPr>
                      <w:rFonts w:ascii="宋体" w:cs="Calibri"/>
                      <w:color w:val="000000" w:themeColor="text1"/>
                      <w:sz w:val="18"/>
                      <w:szCs w:val="18"/>
                      <w14:textFill>
                        <w14:solidFill>
                          <w14:schemeClr w14:val="tx1"/>
                        </w14:solidFill>
                      </w14:textFill>
                    </w:rPr>
                  </w:pPr>
                  <w:r>
                    <w:rPr>
                      <w:rFonts w:ascii="宋体" w:hAnsi="宋体"/>
                      <w:bCs/>
                      <w:snapToGrid w:val="0"/>
                      <w:color w:val="000000" w:themeColor="text1"/>
                      <w:sz w:val="18"/>
                      <w:szCs w:val="18"/>
                      <w14:textFill>
                        <w14:solidFill>
                          <w14:schemeClr w14:val="tx1"/>
                        </w14:solidFill>
                      </w14:textFill>
                    </w:rPr>
                    <w:t>2.84</w:t>
                  </w:r>
                </w:p>
              </w:tc>
              <w:tc>
                <w:tcPr>
                  <w:tcW w:w="923"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ordWrap/>
                    <w:overflowPunct/>
                    <w:topLinePunct w:val="0"/>
                    <w:bidi w:val="0"/>
                    <w:spacing w:line="200" w:lineRule="exact"/>
                    <w:jc w:val="center"/>
                    <w:rPr>
                      <w:rFonts w:ascii="宋体" w:cs="Calibri"/>
                      <w:color w:val="000000" w:themeColor="text1"/>
                      <w:sz w:val="18"/>
                      <w:szCs w:val="18"/>
                      <w14:textFill>
                        <w14:solidFill>
                          <w14:schemeClr w14:val="tx1"/>
                        </w14:solidFill>
                      </w14:textFill>
                    </w:rPr>
                  </w:pPr>
                  <w:r>
                    <w:rPr>
                      <w:rFonts w:ascii="宋体" w:cs="Calibri"/>
                      <w:color w:val="000000" w:themeColor="text1"/>
                      <w:sz w:val="18"/>
                      <w:szCs w:val="18"/>
                      <w14:textFill>
                        <w14:solidFill>
                          <w14:schemeClr w14:val="tx1"/>
                        </w14:solidFill>
                      </w14:textFill>
                    </w:rPr>
                    <w:t>-</w:t>
                  </w:r>
                </w:p>
              </w:tc>
              <w:tc>
                <w:tcPr>
                  <w:tcW w:w="1456" w:type="dxa"/>
                  <w:vMerge w:val="continue"/>
                  <w:tcBorders>
                    <w:top w:val="single" w:color="auto" w:sz="6" w:space="0"/>
                    <w:left w:val="single" w:color="auto" w:sz="6" w:space="0"/>
                    <w:bottom w:val="single" w:color="auto" w:sz="6" w:space="0"/>
                    <w:right w:val="single" w:color="auto" w:sz="12" w:space="0"/>
                  </w:tcBorders>
                  <w:vAlign w:val="top"/>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35" w:type="dxa"/>
                  <w:vMerge w:val="continue"/>
                  <w:tcBorders>
                    <w:top w:val="single" w:color="auto" w:sz="6" w:space="0"/>
                    <w:left w:val="single" w:color="auto" w:sz="12" w:space="0"/>
                    <w:bottom w:val="single" w:color="auto" w:sz="6" w:space="0"/>
                    <w:right w:val="single" w:color="auto" w:sz="6" w:space="0"/>
                  </w:tcBorders>
                  <w:vAlign w:val="center"/>
                </w:tcPr>
                <w:p>
                  <w:pPr>
                    <w:pStyle w:val="2"/>
                    <w:keepNext w:val="0"/>
                    <w:keepLines w:val="0"/>
                    <w:pageBreakBefore w:val="0"/>
                    <w:wordWrap/>
                    <w:overflowPunct/>
                    <w:topLinePunct w:val="0"/>
                    <w:bidi w:val="0"/>
                    <w:spacing w:line="200" w:lineRule="exact"/>
                    <w:rPr>
                      <w:rFonts w:ascii="宋体" w:hAnsi="宋体" w:eastAsia="宋体"/>
                      <w:color w:val="000000" w:themeColor="text1"/>
                      <w:sz w:val="18"/>
                      <w:szCs w:val="18"/>
                      <w14:textFill>
                        <w14:solidFill>
                          <w14:schemeClr w14:val="tx1"/>
                        </w14:solidFill>
                      </w14:textFill>
                    </w:rPr>
                  </w:pPr>
                </w:p>
              </w:tc>
              <w:tc>
                <w:tcPr>
                  <w:tcW w:w="773"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1362" w:type="dxa"/>
                  <w:gridSpan w:val="2"/>
                  <w:vMerge w:val="continue"/>
                  <w:tcBorders>
                    <w:top w:val="single" w:color="auto" w:sz="6" w:space="0"/>
                    <w:left w:val="single" w:color="auto" w:sz="6" w:space="0"/>
                    <w:bottom w:val="single" w:color="auto" w:sz="6" w:space="0"/>
                    <w:right w:val="single" w:color="auto" w:sz="6" w:space="0"/>
                  </w:tcBorders>
                  <w:vAlign w:val="center"/>
                </w:tcPr>
                <w:p>
                  <w:pPr>
                    <w:pStyle w:val="22"/>
                    <w:keepNext w:val="0"/>
                    <w:keepLines w:val="0"/>
                    <w:pageBreakBefore w:val="0"/>
                    <w:wordWrap/>
                    <w:overflowPunct/>
                    <w:topLinePunct w:val="0"/>
                    <w:bidi w:val="0"/>
                    <w:spacing w:line="200" w:lineRule="exact"/>
                    <w:jc w:val="center"/>
                    <w:rPr>
                      <w:rFonts w:hAnsi="宋体"/>
                      <w:color w:val="000000" w:themeColor="text1"/>
                      <w:sz w:val="18"/>
                      <w:szCs w:val="18"/>
                      <w14:textFill>
                        <w14:solidFill>
                          <w14:schemeClr w14:val="tx1"/>
                        </w14:solidFill>
                      </w14:textFill>
                    </w:rPr>
                  </w:pPr>
                </w:p>
              </w:tc>
              <w:tc>
                <w:tcPr>
                  <w:tcW w:w="1200"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8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s="Calibri"/>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无组织</w:t>
                  </w:r>
                </w:p>
              </w:tc>
              <w:tc>
                <w:tcPr>
                  <w:tcW w:w="9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s="Calibri"/>
                      <w:color w:val="000000" w:themeColor="text1"/>
                      <w:sz w:val="18"/>
                      <w:szCs w:val="18"/>
                      <w14:textFill>
                        <w14:solidFill>
                          <w14:schemeClr w14:val="tx1"/>
                        </w14:solidFill>
                      </w14:textFill>
                    </w:rPr>
                  </w:pPr>
                  <w:r>
                    <w:rPr>
                      <w:rFonts w:ascii="宋体" w:hAnsi="宋体"/>
                      <w:bCs/>
                      <w:snapToGrid w:val="0"/>
                      <w:color w:val="000000" w:themeColor="text1"/>
                      <w:sz w:val="18"/>
                      <w:szCs w:val="18"/>
                      <w14:textFill>
                        <w14:solidFill>
                          <w14:schemeClr w14:val="tx1"/>
                        </w14:solidFill>
                      </w14:textFill>
                    </w:rPr>
                    <w:t>0.03</w:t>
                  </w:r>
                </w:p>
              </w:tc>
              <w:tc>
                <w:tcPr>
                  <w:tcW w:w="11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s="Calibri"/>
                      <w:color w:val="000000" w:themeColor="text1"/>
                      <w:sz w:val="18"/>
                      <w:szCs w:val="18"/>
                      <w14:textFill>
                        <w14:solidFill>
                          <w14:schemeClr w14:val="tx1"/>
                        </w14:solidFill>
                      </w14:textFill>
                    </w:rPr>
                  </w:pPr>
                  <w:r>
                    <w:rPr>
                      <w:rFonts w:ascii="宋体"/>
                      <w:bCs/>
                      <w:snapToGrid w:val="0"/>
                      <w:color w:val="000000" w:themeColor="text1"/>
                      <w:sz w:val="18"/>
                      <w:szCs w:val="18"/>
                      <w14:textFill>
                        <w14:solidFill>
                          <w14:schemeClr w14:val="tx1"/>
                        </w14:solidFill>
                      </w14:textFill>
                    </w:rPr>
                    <w:t>-</w:t>
                  </w:r>
                </w:p>
              </w:tc>
              <w:tc>
                <w:tcPr>
                  <w:tcW w:w="9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s="Calibri"/>
                      <w:color w:val="000000" w:themeColor="text1"/>
                      <w:sz w:val="18"/>
                      <w:szCs w:val="18"/>
                      <w14:textFill>
                        <w14:solidFill>
                          <w14:schemeClr w14:val="tx1"/>
                        </w14:solidFill>
                      </w14:textFill>
                    </w:rPr>
                  </w:pPr>
                  <w:r>
                    <w:rPr>
                      <w:rFonts w:ascii="宋体" w:cs="Calibri"/>
                      <w:color w:val="000000" w:themeColor="text1"/>
                      <w:sz w:val="18"/>
                      <w:szCs w:val="18"/>
                      <w14:textFill>
                        <w14:solidFill>
                          <w14:schemeClr w14:val="tx1"/>
                        </w14:solidFill>
                      </w14:textFill>
                    </w:rPr>
                    <w:t>-</w:t>
                  </w:r>
                </w:p>
              </w:tc>
              <w:tc>
                <w:tcPr>
                  <w:tcW w:w="1456" w:type="dxa"/>
                  <w:vMerge w:val="continue"/>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4" w:hRule="atLeast"/>
                <w:jc w:val="center"/>
              </w:trPr>
              <w:tc>
                <w:tcPr>
                  <w:tcW w:w="435" w:type="dxa"/>
                  <w:vMerge w:val="continue"/>
                  <w:tcBorders>
                    <w:top w:val="single" w:color="auto" w:sz="6" w:space="0"/>
                    <w:left w:val="single" w:color="auto" w:sz="12" w:space="0"/>
                    <w:bottom w:val="single" w:color="auto" w:sz="6" w:space="0"/>
                    <w:right w:val="single" w:color="auto" w:sz="6" w:space="0"/>
                  </w:tcBorders>
                  <w:vAlign w:val="center"/>
                </w:tcPr>
                <w:p>
                  <w:pPr>
                    <w:pStyle w:val="2"/>
                    <w:keepNext w:val="0"/>
                    <w:keepLines w:val="0"/>
                    <w:pageBreakBefore w:val="0"/>
                    <w:wordWrap/>
                    <w:overflowPunct/>
                    <w:topLinePunct w:val="0"/>
                    <w:bidi w:val="0"/>
                    <w:spacing w:line="200" w:lineRule="exact"/>
                    <w:rPr>
                      <w:rFonts w:ascii="宋体" w:hAnsi="宋体" w:eastAsia="宋体"/>
                      <w:color w:val="000000" w:themeColor="text1"/>
                      <w:sz w:val="18"/>
                      <w:szCs w:val="18"/>
                      <w14:textFill>
                        <w14:solidFill>
                          <w14:schemeClr w14:val="tx1"/>
                        </w14:solidFill>
                      </w14:textFill>
                    </w:rPr>
                  </w:pPr>
                </w:p>
              </w:tc>
              <w:tc>
                <w:tcPr>
                  <w:tcW w:w="773" w:type="dxa"/>
                  <w:vMerge w:val="restar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喷塑工序</w:t>
                  </w:r>
                </w:p>
              </w:tc>
              <w:tc>
                <w:tcPr>
                  <w:tcW w:w="1362" w:type="dxa"/>
                  <w:gridSpan w:val="2"/>
                  <w:vMerge w:val="restart"/>
                  <w:tcBorders>
                    <w:top w:val="single" w:color="auto" w:sz="6" w:space="0"/>
                    <w:left w:val="single" w:color="auto" w:sz="6" w:space="0"/>
                    <w:bottom w:val="single" w:color="auto" w:sz="6" w:space="0"/>
                    <w:right w:val="single" w:color="auto" w:sz="6" w:space="0"/>
                  </w:tcBorders>
                  <w:vAlign w:val="center"/>
                </w:tcPr>
                <w:p>
                  <w:pPr>
                    <w:pStyle w:val="22"/>
                    <w:keepNext w:val="0"/>
                    <w:keepLines w:val="0"/>
                    <w:pageBreakBefore w:val="0"/>
                    <w:wordWrap/>
                    <w:overflowPunct/>
                    <w:topLinePunct w:val="0"/>
                    <w:bidi w:val="0"/>
                    <w:spacing w:line="200" w:lineRule="exact"/>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颗粒物</w:t>
                  </w:r>
                </w:p>
              </w:tc>
              <w:tc>
                <w:tcPr>
                  <w:tcW w:w="1200" w:type="dxa"/>
                  <w:vMerge w:val="restar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滤芯过滤</w:t>
                  </w:r>
                  <w:r>
                    <w:rPr>
                      <w:rFonts w:ascii="宋体" w:hAnsi="宋体"/>
                      <w:color w:val="000000" w:themeColor="text1"/>
                      <w:sz w:val="18"/>
                      <w:szCs w:val="18"/>
                      <w14:textFill>
                        <w14:solidFill>
                          <w14:schemeClr w14:val="tx1"/>
                        </w14:solidFill>
                      </w14:textFill>
                    </w:rPr>
                    <w:t>+2#</w:t>
                  </w:r>
                  <w:r>
                    <w:rPr>
                      <w:rFonts w:hint="eastAsia" w:ascii="宋体" w:hAnsi="宋体"/>
                      <w:color w:val="000000" w:themeColor="text1"/>
                      <w:sz w:val="18"/>
                      <w:szCs w:val="18"/>
                      <w14:textFill>
                        <w14:solidFill>
                          <w14:schemeClr w14:val="tx1"/>
                        </w14:solidFill>
                      </w14:textFill>
                    </w:rPr>
                    <w:t>袋式除尘器</w:t>
                  </w:r>
                  <w:r>
                    <w:rPr>
                      <w:rFonts w:ascii="宋体" w:hAnsi="宋体"/>
                      <w:color w:val="000000" w:themeColor="text1"/>
                      <w:sz w:val="18"/>
                      <w:szCs w:val="18"/>
                      <w14:textFill>
                        <w14:solidFill>
                          <w14:schemeClr w14:val="tx1"/>
                        </w14:solidFill>
                      </w14:textFill>
                    </w:rPr>
                    <w:t>+15m</w:t>
                  </w:r>
                  <w:r>
                    <w:rPr>
                      <w:rFonts w:hint="eastAsia" w:ascii="宋体" w:hAnsi="宋体"/>
                      <w:color w:val="000000" w:themeColor="text1"/>
                      <w:sz w:val="18"/>
                      <w:szCs w:val="18"/>
                      <w14:textFill>
                        <w14:solidFill>
                          <w14:schemeClr w14:val="tx1"/>
                        </w14:solidFill>
                      </w14:textFill>
                    </w:rPr>
                    <w:t>高排气筒（</w:t>
                  </w:r>
                  <w:r>
                    <w:rPr>
                      <w:rFonts w:ascii="宋体" w:hAnsi="宋体"/>
                      <w:color w:val="000000" w:themeColor="text1"/>
                      <w:sz w:val="18"/>
                      <w:szCs w:val="18"/>
                      <w14:textFill>
                        <w14:solidFill>
                          <w14:schemeClr w14:val="tx1"/>
                        </w14:solidFill>
                      </w14:textFill>
                    </w:rPr>
                    <w:t>P1</w:t>
                  </w:r>
                  <w:r>
                    <w:rPr>
                      <w:rFonts w:hint="eastAsia" w:ascii="宋体" w:hAnsi="宋体"/>
                      <w:color w:val="000000" w:themeColor="text1"/>
                      <w:sz w:val="18"/>
                      <w:szCs w:val="18"/>
                      <w14:textFill>
                        <w14:solidFill>
                          <w14:schemeClr w14:val="tx1"/>
                        </w14:solidFill>
                      </w14:textFill>
                    </w:rPr>
                    <w:t>）</w:t>
                  </w:r>
                </w:p>
              </w:tc>
              <w:tc>
                <w:tcPr>
                  <w:tcW w:w="8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s="Calibri"/>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有组织</w:t>
                  </w:r>
                </w:p>
              </w:tc>
              <w:tc>
                <w:tcPr>
                  <w:tcW w:w="9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olor w:val="000000" w:themeColor="text1"/>
                      <w:sz w:val="18"/>
                      <w:szCs w:val="18"/>
                      <w14:textFill>
                        <w14:solidFill>
                          <w14:schemeClr w14:val="tx1"/>
                        </w14:solidFill>
                      </w14:textFill>
                    </w:rPr>
                  </w:pPr>
                  <w:r>
                    <w:rPr>
                      <w:rFonts w:ascii="宋体" w:hAnsi="宋体"/>
                      <w:bCs/>
                      <w:snapToGrid w:val="0"/>
                      <w:color w:val="000000" w:themeColor="text1"/>
                      <w:sz w:val="18"/>
                      <w:szCs w:val="18"/>
                      <w14:textFill>
                        <w14:solidFill>
                          <w14:schemeClr w14:val="tx1"/>
                        </w14:solidFill>
                      </w14:textFill>
                    </w:rPr>
                    <w:t>0.0004</w:t>
                  </w:r>
                </w:p>
              </w:tc>
              <w:tc>
                <w:tcPr>
                  <w:tcW w:w="11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s="Calibri"/>
                      <w:color w:val="000000" w:themeColor="text1"/>
                      <w:sz w:val="18"/>
                      <w:szCs w:val="18"/>
                      <w14:textFill>
                        <w14:solidFill>
                          <w14:schemeClr w14:val="tx1"/>
                        </w14:solidFill>
                      </w14:textFill>
                    </w:rPr>
                  </w:pPr>
                  <w:r>
                    <w:rPr>
                      <w:rFonts w:ascii="宋体" w:hAnsi="宋体"/>
                      <w:bCs/>
                      <w:snapToGrid w:val="0"/>
                      <w:color w:val="000000" w:themeColor="text1"/>
                      <w:sz w:val="18"/>
                      <w:szCs w:val="18"/>
                      <w14:textFill>
                        <w14:solidFill>
                          <w14:schemeClr w14:val="tx1"/>
                        </w14:solidFill>
                      </w14:textFill>
                    </w:rPr>
                    <w:t>0.039</w:t>
                  </w:r>
                </w:p>
              </w:tc>
              <w:tc>
                <w:tcPr>
                  <w:tcW w:w="9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s="Calibri"/>
                      <w:color w:val="000000" w:themeColor="text1"/>
                      <w:sz w:val="18"/>
                      <w:szCs w:val="18"/>
                      <w14:textFill>
                        <w14:solidFill>
                          <w14:schemeClr w14:val="tx1"/>
                        </w14:solidFill>
                      </w14:textFill>
                    </w:rPr>
                  </w:pPr>
                  <w:r>
                    <w:rPr>
                      <w:rFonts w:ascii="宋体" w:cs="Calibri"/>
                      <w:color w:val="000000" w:themeColor="text1"/>
                      <w:sz w:val="18"/>
                      <w:szCs w:val="18"/>
                      <w14:textFill>
                        <w14:solidFill>
                          <w14:schemeClr w14:val="tx1"/>
                        </w14:solidFill>
                      </w14:textFill>
                    </w:rPr>
                    <w:t>-</w:t>
                  </w:r>
                </w:p>
              </w:tc>
              <w:tc>
                <w:tcPr>
                  <w:tcW w:w="1456" w:type="dxa"/>
                  <w:vMerge w:val="continue"/>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ordWrap/>
                    <w:overflowPunct/>
                    <w:topLinePunct w:val="0"/>
                    <w:bidi w:val="0"/>
                    <w:snapToGrid w:val="0"/>
                    <w:spacing w:line="200" w:lineRule="exact"/>
                    <w:jc w:val="center"/>
                    <w:rPr>
                      <w:rFonts w:ascii="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35" w:type="dxa"/>
                  <w:vMerge w:val="continue"/>
                  <w:tcBorders>
                    <w:top w:val="single" w:color="auto" w:sz="6" w:space="0"/>
                    <w:left w:val="single" w:color="auto" w:sz="12" w:space="0"/>
                    <w:bottom w:val="single" w:color="auto" w:sz="6" w:space="0"/>
                    <w:right w:val="single" w:color="auto" w:sz="6" w:space="0"/>
                  </w:tcBorders>
                  <w:vAlign w:val="center"/>
                </w:tcPr>
                <w:p>
                  <w:pPr>
                    <w:pStyle w:val="2"/>
                    <w:keepNext w:val="0"/>
                    <w:keepLines w:val="0"/>
                    <w:pageBreakBefore w:val="0"/>
                    <w:wordWrap/>
                    <w:overflowPunct/>
                    <w:topLinePunct w:val="0"/>
                    <w:bidi w:val="0"/>
                    <w:spacing w:line="200" w:lineRule="exact"/>
                    <w:rPr>
                      <w:rFonts w:ascii="宋体" w:hAnsi="宋体" w:eastAsia="宋体"/>
                      <w:color w:val="000000" w:themeColor="text1"/>
                      <w:sz w:val="18"/>
                      <w:szCs w:val="18"/>
                      <w14:textFill>
                        <w14:solidFill>
                          <w14:schemeClr w14:val="tx1"/>
                        </w14:solidFill>
                      </w14:textFill>
                    </w:rPr>
                  </w:pPr>
                </w:p>
              </w:tc>
              <w:tc>
                <w:tcPr>
                  <w:tcW w:w="773"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1362" w:type="dxa"/>
                  <w:gridSpan w:val="2"/>
                  <w:vMerge w:val="continue"/>
                  <w:tcBorders>
                    <w:top w:val="single" w:color="auto" w:sz="6" w:space="0"/>
                    <w:left w:val="single" w:color="auto" w:sz="6" w:space="0"/>
                    <w:bottom w:val="single" w:color="auto" w:sz="6" w:space="0"/>
                    <w:right w:val="single" w:color="auto" w:sz="6" w:space="0"/>
                  </w:tcBorders>
                  <w:vAlign w:val="center"/>
                </w:tcPr>
                <w:p>
                  <w:pPr>
                    <w:pStyle w:val="22"/>
                    <w:keepNext w:val="0"/>
                    <w:keepLines w:val="0"/>
                    <w:pageBreakBefore w:val="0"/>
                    <w:wordWrap/>
                    <w:overflowPunct/>
                    <w:topLinePunct w:val="0"/>
                    <w:bidi w:val="0"/>
                    <w:spacing w:line="200" w:lineRule="exact"/>
                    <w:jc w:val="center"/>
                    <w:rPr>
                      <w:rFonts w:hAnsi="宋体"/>
                      <w:color w:val="000000" w:themeColor="text1"/>
                      <w:sz w:val="18"/>
                      <w:szCs w:val="18"/>
                      <w14:textFill>
                        <w14:solidFill>
                          <w14:schemeClr w14:val="tx1"/>
                        </w14:solidFill>
                      </w14:textFill>
                    </w:rPr>
                  </w:pPr>
                </w:p>
              </w:tc>
              <w:tc>
                <w:tcPr>
                  <w:tcW w:w="1200"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8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s="Calibri"/>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无组织</w:t>
                  </w:r>
                </w:p>
              </w:tc>
              <w:tc>
                <w:tcPr>
                  <w:tcW w:w="9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olor w:val="000000" w:themeColor="text1"/>
                      <w:sz w:val="18"/>
                      <w:szCs w:val="18"/>
                      <w14:textFill>
                        <w14:solidFill>
                          <w14:schemeClr w14:val="tx1"/>
                        </w14:solidFill>
                      </w14:textFill>
                    </w:rPr>
                  </w:pPr>
                  <w:r>
                    <w:rPr>
                      <w:rFonts w:ascii="宋体" w:hAnsi="宋体"/>
                      <w:bCs/>
                      <w:snapToGrid w:val="0"/>
                      <w:color w:val="000000" w:themeColor="text1"/>
                      <w:sz w:val="18"/>
                      <w:szCs w:val="18"/>
                      <w14:textFill>
                        <w14:solidFill>
                          <w14:schemeClr w14:val="tx1"/>
                        </w14:solidFill>
                      </w14:textFill>
                    </w:rPr>
                    <w:t>0.001</w:t>
                  </w:r>
                </w:p>
              </w:tc>
              <w:tc>
                <w:tcPr>
                  <w:tcW w:w="11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s="Calibri"/>
                      <w:color w:val="000000" w:themeColor="text1"/>
                      <w:sz w:val="18"/>
                      <w:szCs w:val="18"/>
                      <w14:textFill>
                        <w14:solidFill>
                          <w14:schemeClr w14:val="tx1"/>
                        </w14:solidFill>
                      </w14:textFill>
                    </w:rPr>
                  </w:pPr>
                  <w:r>
                    <w:rPr>
                      <w:rFonts w:ascii="宋体"/>
                      <w:bCs/>
                      <w:snapToGrid w:val="0"/>
                      <w:color w:val="000000" w:themeColor="text1"/>
                      <w:sz w:val="18"/>
                      <w:szCs w:val="18"/>
                      <w14:textFill>
                        <w14:solidFill>
                          <w14:schemeClr w14:val="tx1"/>
                        </w14:solidFill>
                      </w14:textFill>
                    </w:rPr>
                    <w:t>-</w:t>
                  </w:r>
                </w:p>
              </w:tc>
              <w:tc>
                <w:tcPr>
                  <w:tcW w:w="9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s="Calibri"/>
                      <w:color w:val="000000" w:themeColor="text1"/>
                      <w:sz w:val="18"/>
                      <w:szCs w:val="18"/>
                      <w14:textFill>
                        <w14:solidFill>
                          <w14:schemeClr w14:val="tx1"/>
                        </w14:solidFill>
                      </w14:textFill>
                    </w:rPr>
                  </w:pPr>
                  <w:r>
                    <w:rPr>
                      <w:rFonts w:ascii="宋体" w:cs="Calibri"/>
                      <w:color w:val="000000" w:themeColor="text1"/>
                      <w:sz w:val="18"/>
                      <w:szCs w:val="18"/>
                      <w14:textFill>
                        <w14:solidFill>
                          <w14:schemeClr w14:val="tx1"/>
                        </w14:solidFill>
                      </w14:textFill>
                    </w:rPr>
                    <w:t>-</w:t>
                  </w:r>
                </w:p>
              </w:tc>
              <w:tc>
                <w:tcPr>
                  <w:tcW w:w="1456" w:type="dxa"/>
                  <w:vMerge w:val="continue"/>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ordWrap/>
                    <w:overflowPunct/>
                    <w:topLinePunct w:val="0"/>
                    <w:bidi w:val="0"/>
                    <w:snapToGrid w:val="0"/>
                    <w:spacing w:line="200" w:lineRule="exact"/>
                    <w:jc w:val="center"/>
                    <w:rPr>
                      <w:rFonts w:ascii="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4" w:hRule="atLeast"/>
                <w:jc w:val="center"/>
              </w:trPr>
              <w:tc>
                <w:tcPr>
                  <w:tcW w:w="435" w:type="dxa"/>
                  <w:vMerge w:val="continue"/>
                  <w:tcBorders>
                    <w:top w:val="single" w:color="auto" w:sz="6" w:space="0"/>
                    <w:left w:val="single" w:color="auto" w:sz="12" w:space="0"/>
                    <w:bottom w:val="single" w:color="auto" w:sz="6" w:space="0"/>
                    <w:right w:val="single" w:color="auto" w:sz="6" w:space="0"/>
                  </w:tcBorders>
                  <w:vAlign w:val="center"/>
                </w:tcPr>
                <w:p>
                  <w:pPr>
                    <w:pStyle w:val="2"/>
                    <w:keepNext w:val="0"/>
                    <w:keepLines w:val="0"/>
                    <w:pageBreakBefore w:val="0"/>
                    <w:wordWrap/>
                    <w:overflowPunct/>
                    <w:topLinePunct w:val="0"/>
                    <w:bidi w:val="0"/>
                    <w:spacing w:line="200" w:lineRule="exact"/>
                    <w:rPr>
                      <w:rFonts w:ascii="宋体" w:hAnsi="宋体" w:eastAsia="宋体"/>
                      <w:color w:val="000000" w:themeColor="text1"/>
                      <w:sz w:val="18"/>
                      <w:szCs w:val="18"/>
                      <w14:textFill>
                        <w14:solidFill>
                          <w14:schemeClr w14:val="tx1"/>
                        </w14:solidFill>
                      </w14:textFill>
                    </w:rPr>
                  </w:pPr>
                </w:p>
              </w:tc>
              <w:tc>
                <w:tcPr>
                  <w:tcW w:w="773" w:type="dxa"/>
                  <w:vMerge w:val="restar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木工工序</w:t>
                  </w:r>
                </w:p>
              </w:tc>
              <w:tc>
                <w:tcPr>
                  <w:tcW w:w="1362" w:type="dxa"/>
                  <w:gridSpan w:val="2"/>
                  <w:vMerge w:val="restar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颗粒物</w:t>
                  </w:r>
                </w:p>
              </w:tc>
              <w:tc>
                <w:tcPr>
                  <w:tcW w:w="1200" w:type="dxa"/>
                  <w:vMerge w:val="restar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集气罩</w:t>
                  </w:r>
                  <w:r>
                    <w:rPr>
                      <w:rFonts w:ascii="宋体" w:hAnsi="宋体"/>
                      <w:color w:val="000000" w:themeColor="text1"/>
                      <w:sz w:val="18"/>
                      <w:szCs w:val="18"/>
                      <w14:textFill>
                        <w14:solidFill>
                          <w14:schemeClr w14:val="tx1"/>
                        </w14:solidFill>
                      </w14:textFill>
                    </w:rPr>
                    <w:t>+3#</w:t>
                  </w:r>
                  <w:r>
                    <w:rPr>
                      <w:rFonts w:hint="eastAsia" w:ascii="宋体" w:hAnsi="宋体"/>
                      <w:color w:val="000000" w:themeColor="text1"/>
                      <w:sz w:val="18"/>
                      <w:szCs w:val="18"/>
                      <w14:textFill>
                        <w14:solidFill>
                          <w14:schemeClr w14:val="tx1"/>
                        </w14:solidFill>
                      </w14:textFill>
                    </w:rPr>
                    <w:t>布袋除尘器</w:t>
                  </w:r>
                  <w:r>
                    <w:rPr>
                      <w:rFonts w:ascii="宋体" w:hAnsi="宋体"/>
                      <w:color w:val="000000" w:themeColor="text1"/>
                      <w:sz w:val="18"/>
                      <w:szCs w:val="18"/>
                      <w14:textFill>
                        <w14:solidFill>
                          <w14:schemeClr w14:val="tx1"/>
                        </w14:solidFill>
                      </w14:textFill>
                    </w:rPr>
                    <w:t>+15m</w:t>
                  </w:r>
                  <w:r>
                    <w:rPr>
                      <w:rFonts w:hint="eastAsia" w:ascii="宋体" w:hAnsi="宋体"/>
                      <w:color w:val="000000" w:themeColor="text1"/>
                      <w:sz w:val="18"/>
                      <w:szCs w:val="18"/>
                      <w14:textFill>
                        <w14:solidFill>
                          <w14:schemeClr w14:val="tx1"/>
                        </w14:solidFill>
                      </w14:textFill>
                    </w:rPr>
                    <w:t>高排气筒（</w:t>
                  </w:r>
                  <w:r>
                    <w:rPr>
                      <w:rFonts w:ascii="宋体" w:hAnsi="宋体"/>
                      <w:color w:val="000000" w:themeColor="text1"/>
                      <w:sz w:val="18"/>
                      <w:szCs w:val="18"/>
                      <w14:textFill>
                        <w14:solidFill>
                          <w14:schemeClr w14:val="tx1"/>
                        </w14:solidFill>
                      </w14:textFill>
                    </w:rPr>
                    <w:t>P1</w:t>
                  </w:r>
                  <w:r>
                    <w:rPr>
                      <w:rFonts w:hint="eastAsia" w:ascii="宋体" w:hAnsi="宋体"/>
                      <w:color w:val="000000" w:themeColor="text1"/>
                      <w:sz w:val="18"/>
                      <w:szCs w:val="18"/>
                      <w14:textFill>
                        <w14:solidFill>
                          <w14:schemeClr w14:val="tx1"/>
                        </w14:solidFill>
                      </w14:textFill>
                    </w:rPr>
                    <w:t>）</w:t>
                  </w:r>
                </w:p>
              </w:tc>
              <w:tc>
                <w:tcPr>
                  <w:tcW w:w="8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s="Calibri"/>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有组织</w:t>
                  </w:r>
                </w:p>
              </w:tc>
              <w:tc>
                <w:tcPr>
                  <w:tcW w:w="9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olor w:val="000000" w:themeColor="text1"/>
                      <w:sz w:val="18"/>
                      <w:szCs w:val="18"/>
                      <w14:textFill>
                        <w14:solidFill>
                          <w14:schemeClr w14:val="tx1"/>
                        </w14:solidFill>
                      </w14:textFill>
                    </w:rPr>
                  </w:pPr>
                  <w:r>
                    <w:rPr>
                      <w:rFonts w:ascii="宋体" w:hAnsi="宋体"/>
                      <w:bCs/>
                      <w:snapToGrid w:val="0"/>
                      <w:color w:val="000000" w:themeColor="text1"/>
                      <w:sz w:val="18"/>
                      <w:szCs w:val="18"/>
                      <w14:textFill>
                        <w14:solidFill>
                          <w14:schemeClr w14:val="tx1"/>
                        </w14:solidFill>
                      </w14:textFill>
                    </w:rPr>
                    <w:t>0.0014</w:t>
                  </w:r>
                </w:p>
              </w:tc>
              <w:tc>
                <w:tcPr>
                  <w:tcW w:w="11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s="Calibri"/>
                      <w:color w:val="000000" w:themeColor="text1"/>
                      <w:sz w:val="18"/>
                      <w:szCs w:val="18"/>
                      <w14:textFill>
                        <w14:solidFill>
                          <w14:schemeClr w14:val="tx1"/>
                        </w14:solidFill>
                      </w14:textFill>
                    </w:rPr>
                  </w:pPr>
                  <w:r>
                    <w:rPr>
                      <w:rFonts w:ascii="宋体" w:hAnsi="宋体"/>
                      <w:bCs/>
                      <w:snapToGrid w:val="0"/>
                      <w:color w:val="000000" w:themeColor="text1"/>
                      <w:sz w:val="18"/>
                      <w:szCs w:val="18"/>
                      <w14:textFill>
                        <w14:solidFill>
                          <w14:schemeClr w14:val="tx1"/>
                        </w14:solidFill>
                      </w14:textFill>
                    </w:rPr>
                    <w:t>0.47</w:t>
                  </w:r>
                </w:p>
              </w:tc>
              <w:tc>
                <w:tcPr>
                  <w:tcW w:w="9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s="Calibri"/>
                      <w:color w:val="000000" w:themeColor="text1"/>
                      <w:sz w:val="18"/>
                      <w:szCs w:val="18"/>
                      <w14:textFill>
                        <w14:solidFill>
                          <w14:schemeClr w14:val="tx1"/>
                        </w14:solidFill>
                      </w14:textFill>
                    </w:rPr>
                  </w:pPr>
                  <w:r>
                    <w:rPr>
                      <w:rFonts w:ascii="宋体" w:cs="Calibri"/>
                      <w:color w:val="000000" w:themeColor="text1"/>
                      <w:sz w:val="18"/>
                      <w:szCs w:val="18"/>
                      <w14:textFill>
                        <w14:solidFill>
                          <w14:schemeClr w14:val="tx1"/>
                        </w14:solidFill>
                      </w14:textFill>
                    </w:rPr>
                    <w:t>-</w:t>
                  </w:r>
                </w:p>
              </w:tc>
              <w:tc>
                <w:tcPr>
                  <w:tcW w:w="1456" w:type="dxa"/>
                  <w:vMerge w:val="continue"/>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ordWrap/>
                    <w:overflowPunct/>
                    <w:topLinePunct w:val="0"/>
                    <w:bidi w:val="0"/>
                    <w:snapToGrid w:val="0"/>
                    <w:spacing w:line="200" w:lineRule="exact"/>
                    <w:jc w:val="center"/>
                    <w:rPr>
                      <w:rFonts w:ascii="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35" w:type="dxa"/>
                  <w:vMerge w:val="continue"/>
                  <w:tcBorders>
                    <w:top w:val="single" w:color="auto" w:sz="6" w:space="0"/>
                    <w:left w:val="single" w:color="auto" w:sz="12" w:space="0"/>
                    <w:bottom w:val="single" w:color="auto" w:sz="6" w:space="0"/>
                    <w:right w:val="single" w:color="auto" w:sz="6" w:space="0"/>
                  </w:tcBorders>
                  <w:vAlign w:val="center"/>
                </w:tcPr>
                <w:p>
                  <w:pPr>
                    <w:pStyle w:val="2"/>
                    <w:keepNext w:val="0"/>
                    <w:keepLines w:val="0"/>
                    <w:pageBreakBefore w:val="0"/>
                    <w:wordWrap/>
                    <w:overflowPunct/>
                    <w:topLinePunct w:val="0"/>
                    <w:bidi w:val="0"/>
                    <w:spacing w:line="200" w:lineRule="exact"/>
                    <w:rPr>
                      <w:rFonts w:ascii="宋体" w:hAnsi="宋体" w:eastAsia="宋体"/>
                      <w:color w:val="000000" w:themeColor="text1"/>
                      <w:sz w:val="18"/>
                      <w:szCs w:val="18"/>
                      <w14:textFill>
                        <w14:solidFill>
                          <w14:schemeClr w14:val="tx1"/>
                        </w14:solidFill>
                      </w14:textFill>
                    </w:rPr>
                  </w:pPr>
                </w:p>
              </w:tc>
              <w:tc>
                <w:tcPr>
                  <w:tcW w:w="773"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1362" w:type="dxa"/>
                  <w:gridSpan w:val="2"/>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1200"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8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s="Calibri"/>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无组织</w:t>
                  </w:r>
                </w:p>
              </w:tc>
              <w:tc>
                <w:tcPr>
                  <w:tcW w:w="9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olor w:val="000000" w:themeColor="text1"/>
                      <w:sz w:val="18"/>
                      <w:szCs w:val="18"/>
                      <w14:textFill>
                        <w14:solidFill>
                          <w14:schemeClr w14:val="tx1"/>
                        </w14:solidFill>
                      </w14:textFill>
                    </w:rPr>
                  </w:pPr>
                  <w:r>
                    <w:rPr>
                      <w:rFonts w:ascii="宋体" w:hAnsi="宋体"/>
                      <w:bCs/>
                      <w:snapToGrid w:val="0"/>
                      <w:color w:val="000000" w:themeColor="text1"/>
                      <w:sz w:val="18"/>
                      <w:szCs w:val="18"/>
                      <w14:textFill>
                        <w14:solidFill>
                          <w14:schemeClr w14:val="tx1"/>
                        </w14:solidFill>
                      </w14:textFill>
                    </w:rPr>
                    <w:t>0.005</w:t>
                  </w:r>
                </w:p>
              </w:tc>
              <w:tc>
                <w:tcPr>
                  <w:tcW w:w="11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s="Calibri"/>
                      <w:color w:val="000000" w:themeColor="text1"/>
                      <w:sz w:val="18"/>
                      <w:szCs w:val="18"/>
                      <w14:textFill>
                        <w14:solidFill>
                          <w14:schemeClr w14:val="tx1"/>
                        </w14:solidFill>
                      </w14:textFill>
                    </w:rPr>
                  </w:pPr>
                  <w:r>
                    <w:rPr>
                      <w:rFonts w:ascii="宋体"/>
                      <w:bCs/>
                      <w:snapToGrid w:val="0"/>
                      <w:color w:val="000000" w:themeColor="text1"/>
                      <w:sz w:val="18"/>
                      <w:szCs w:val="18"/>
                      <w14:textFill>
                        <w14:solidFill>
                          <w14:schemeClr w14:val="tx1"/>
                        </w14:solidFill>
                      </w14:textFill>
                    </w:rPr>
                    <w:t>-</w:t>
                  </w:r>
                </w:p>
              </w:tc>
              <w:tc>
                <w:tcPr>
                  <w:tcW w:w="9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s="Calibri"/>
                      <w:color w:val="000000" w:themeColor="text1"/>
                      <w:sz w:val="18"/>
                      <w:szCs w:val="18"/>
                      <w14:textFill>
                        <w14:solidFill>
                          <w14:schemeClr w14:val="tx1"/>
                        </w14:solidFill>
                      </w14:textFill>
                    </w:rPr>
                  </w:pPr>
                  <w:r>
                    <w:rPr>
                      <w:rFonts w:ascii="宋体" w:cs="Calibri"/>
                      <w:color w:val="000000" w:themeColor="text1"/>
                      <w:sz w:val="18"/>
                      <w:szCs w:val="18"/>
                      <w14:textFill>
                        <w14:solidFill>
                          <w14:schemeClr w14:val="tx1"/>
                        </w14:solidFill>
                      </w14:textFill>
                    </w:rPr>
                    <w:t>-</w:t>
                  </w:r>
                </w:p>
              </w:tc>
              <w:tc>
                <w:tcPr>
                  <w:tcW w:w="1456" w:type="dxa"/>
                  <w:vMerge w:val="continue"/>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ordWrap/>
                    <w:overflowPunct/>
                    <w:topLinePunct w:val="0"/>
                    <w:bidi w:val="0"/>
                    <w:snapToGrid w:val="0"/>
                    <w:spacing w:line="200" w:lineRule="exact"/>
                    <w:jc w:val="center"/>
                    <w:rPr>
                      <w:rFonts w:ascii="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35" w:type="dxa"/>
                  <w:vMerge w:val="continue"/>
                  <w:tcBorders>
                    <w:top w:val="single" w:color="auto" w:sz="6" w:space="0"/>
                    <w:left w:val="single" w:color="auto" w:sz="12" w:space="0"/>
                    <w:bottom w:val="single" w:color="auto" w:sz="6" w:space="0"/>
                    <w:right w:val="single" w:color="auto" w:sz="6" w:space="0"/>
                  </w:tcBorders>
                  <w:vAlign w:val="center"/>
                </w:tcPr>
                <w:p>
                  <w:pPr>
                    <w:pStyle w:val="2"/>
                    <w:keepNext w:val="0"/>
                    <w:keepLines w:val="0"/>
                    <w:pageBreakBefore w:val="0"/>
                    <w:wordWrap/>
                    <w:overflowPunct/>
                    <w:topLinePunct w:val="0"/>
                    <w:bidi w:val="0"/>
                    <w:spacing w:line="200" w:lineRule="exact"/>
                    <w:rPr>
                      <w:rFonts w:ascii="宋体" w:hAnsi="宋体" w:eastAsia="宋体"/>
                      <w:color w:val="000000" w:themeColor="text1"/>
                      <w:sz w:val="18"/>
                      <w:szCs w:val="18"/>
                      <w14:textFill>
                        <w14:solidFill>
                          <w14:schemeClr w14:val="tx1"/>
                        </w14:solidFill>
                      </w14:textFill>
                    </w:rPr>
                  </w:pPr>
                </w:p>
              </w:tc>
              <w:tc>
                <w:tcPr>
                  <w:tcW w:w="773" w:type="dxa"/>
                  <w:vMerge w:val="restar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腻子打磨工序</w:t>
                  </w:r>
                </w:p>
              </w:tc>
              <w:tc>
                <w:tcPr>
                  <w:tcW w:w="1362" w:type="dxa"/>
                  <w:gridSpan w:val="2"/>
                  <w:vMerge w:val="restart"/>
                  <w:tcBorders>
                    <w:top w:val="single" w:color="auto" w:sz="6" w:space="0"/>
                    <w:left w:val="single" w:color="auto" w:sz="6" w:space="0"/>
                    <w:bottom w:val="single" w:color="auto" w:sz="6" w:space="0"/>
                    <w:right w:val="single" w:color="auto" w:sz="6" w:space="0"/>
                  </w:tcBorders>
                  <w:vAlign w:val="center"/>
                </w:tcPr>
                <w:p>
                  <w:pPr>
                    <w:pStyle w:val="22"/>
                    <w:keepNext w:val="0"/>
                    <w:keepLines w:val="0"/>
                    <w:pageBreakBefore w:val="0"/>
                    <w:wordWrap/>
                    <w:overflowPunct/>
                    <w:topLinePunct w:val="0"/>
                    <w:bidi w:val="0"/>
                    <w:spacing w:line="200" w:lineRule="exact"/>
                    <w:jc w:val="center"/>
                    <w:rPr>
                      <w:rFonts w:hAnsi="宋体"/>
                      <w:color w:val="000000" w:themeColor="text1"/>
                      <w:sz w:val="18"/>
                      <w:szCs w:val="18"/>
                      <w14:textFill>
                        <w14:solidFill>
                          <w14:schemeClr w14:val="tx1"/>
                        </w14:solidFill>
                      </w14:textFill>
                    </w:rPr>
                  </w:pPr>
                  <w:r>
                    <w:rPr>
                      <w:rFonts w:hint="eastAsia" w:hAnsi="宋体"/>
                      <w:color w:val="000000" w:themeColor="text1"/>
                      <w:kern w:val="0"/>
                      <w:sz w:val="18"/>
                      <w:szCs w:val="18"/>
                      <w14:textFill>
                        <w14:solidFill>
                          <w14:schemeClr w14:val="tx1"/>
                        </w14:solidFill>
                      </w14:textFill>
                    </w:rPr>
                    <w:t>颗粒物</w:t>
                  </w:r>
                </w:p>
              </w:tc>
              <w:tc>
                <w:tcPr>
                  <w:tcW w:w="1200"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8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s="Calibri"/>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有组织</w:t>
                  </w:r>
                </w:p>
              </w:tc>
              <w:tc>
                <w:tcPr>
                  <w:tcW w:w="9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olor w:val="000000" w:themeColor="text1"/>
                      <w:sz w:val="18"/>
                      <w:szCs w:val="18"/>
                      <w14:textFill>
                        <w14:solidFill>
                          <w14:schemeClr w14:val="tx1"/>
                        </w14:solidFill>
                      </w14:textFill>
                    </w:rPr>
                  </w:pPr>
                  <w:r>
                    <w:rPr>
                      <w:rFonts w:ascii="宋体" w:hAnsi="宋体"/>
                      <w:bCs/>
                      <w:snapToGrid w:val="0"/>
                      <w:color w:val="000000" w:themeColor="text1"/>
                      <w:sz w:val="18"/>
                      <w:szCs w:val="18"/>
                      <w14:textFill>
                        <w14:solidFill>
                          <w14:schemeClr w14:val="tx1"/>
                        </w14:solidFill>
                      </w14:textFill>
                    </w:rPr>
                    <w:t>0.005</w:t>
                  </w:r>
                </w:p>
              </w:tc>
              <w:tc>
                <w:tcPr>
                  <w:tcW w:w="11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olor w:val="000000" w:themeColor="text1"/>
                      <w:sz w:val="18"/>
                      <w:szCs w:val="18"/>
                      <w14:textFill>
                        <w14:solidFill>
                          <w14:schemeClr w14:val="tx1"/>
                        </w14:solidFill>
                      </w14:textFill>
                    </w:rPr>
                  </w:pPr>
                  <w:r>
                    <w:rPr>
                      <w:rFonts w:ascii="宋体"/>
                      <w:bCs/>
                      <w:snapToGrid w:val="0"/>
                      <w:color w:val="000000" w:themeColor="text1"/>
                      <w:sz w:val="18"/>
                      <w:szCs w:val="18"/>
                      <w14:textFill>
                        <w14:solidFill>
                          <w14:schemeClr w14:val="tx1"/>
                        </w14:solidFill>
                      </w14:textFill>
                    </w:rPr>
                    <w:t>-</w:t>
                  </w:r>
                </w:p>
              </w:tc>
              <w:tc>
                <w:tcPr>
                  <w:tcW w:w="9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olor w:val="000000" w:themeColor="text1"/>
                      <w:sz w:val="18"/>
                      <w:szCs w:val="18"/>
                      <w14:textFill>
                        <w14:solidFill>
                          <w14:schemeClr w14:val="tx1"/>
                        </w14:solidFill>
                      </w14:textFill>
                    </w:rPr>
                  </w:pPr>
                  <w:r>
                    <w:rPr>
                      <w:rFonts w:ascii="宋体"/>
                      <w:color w:val="000000" w:themeColor="text1"/>
                      <w:sz w:val="18"/>
                      <w:szCs w:val="18"/>
                      <w14:textFill>
                        <w14:solidFill>
                          <w14:schemeClr w14:val="tx1"/>
                        </w14:solidFill>
                      </w14:textFill>
                    </w:rPr>
                    <w:t>-</w:t>
                  </w:r>
                </w:p>
              </w:tc>
              <w:tc>
                <w:tcPr>
                  <w:tcW w:w="1456" w:type="dxa"/>
                  <w:vMerge w:val="continue"/>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ordWrap/>
                    <w:overflowPunct/>
                    <w:topLinePunct w:val="0"/>
                    <w:bidi w:val="0"/>
                    <w:snapToGrid w:val="0"/>
                    <w:spacing w:line="200" w:lineRule="exact"/>
                    <w:jc w:val="center"/>
                    <w:rPr>
                      <w:rFonts w:ascii="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35" w:type="dxa"/>
                  <w:vMerge w:val="continue"/>
                  <w:tcBorders>
                    <w:top w:val="single" w:color="auto" w:sz="6" w:space="0"/>
                    <w:left w:val="single" w:color="auto" w:sz="12" w:space="0"/>
                    <w:bottom w:val="single" w:color="auto" w:sz="6" w:space="0"/>
                    <w:right w:val="single" w:color="auto" w:sz="6" w:space="0"/>
                  </w:tcBorders>
                  <w:vAlign w:val="center"/>
                </w:tcPr>
                <w:p>
                  <w:pPr>
                    <w:pStyle w:val="2"/>
                    <w:keepNext w:val="0"/>
                    <w:keepLines w:val="0"/>
                    <w:pageBreakBefore w:val="0"/>
                    <w:wordWrap/>
                    <w:overflowPunct/>
                    <w:topLinePunct w:val="0"/>
                    <w:bidi w:val="0"/>
                    <w:spacing w:line="200" w:lineRule="exact"/>
                    <w:rPr>
                      <w:rFonts w:ascii="宋体" w:hAnsi="宋体" w:eastAsia="宋体"/>
                      <w:color w:val="000000" w:themeColor="text1"/>
                      <w:sz w:val="18"/>
                      <w:szCs w:val="18"/>
                      <w14:textFill>
                        <w14:solidFill>
                          <w14:schemeClr w14:val="tx1"/>
                        </w14:solidFill>
                      </w14:textFill>
                    </w:rPr>
                  </w:pPr>
                </w:p>
              </w:tc>
              <w:tc>
                <w:tcPr>
                  <w:tcW w:w="773"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1362" w:type="dxa"/>
                  <w:gridSpan w:val="2"/>
                  <w:vMerge w:val="continue"/>
                  <w:tcBorders>
                    <w:top w:val="single" w:color="auto" w:sz="6" w:space="0"/>
                    <w:left w:val="single" w:color="auto" w:sz="6" w:space="0"/>
                    <w:bottom w:val="single" w:color="auto" w:sz="6" w:space="0"/>
                    <w:right w:val="single" w:color="auto" w:sz="6" w:space="0"/>
                  </w:tcBorders>
                  <w:vAlign w:val="center"/>
                </w:tcPr>
                <w:p>
                  <w:pPr>
                    <w:pStyle w:val="22"/>
                    <w:keepNext w:val="0"/>
                    <w:keepLines w:val="0"/>
                    <w:pageBreakBefore w:val="0"/>
                    <w:wordWrap/>
                    <w:overflowPunct/>
                    <w:topLinePunct w:val="0"/>
                    <w:bidi w:val="0"/>
                    <w:spacing w:line="200" w:lineRule="exact"/>
                    <w:jc w:val="center"/>
                    <w:rPr>
                      <w:rFonts w:hAnsi="宋体"/>
                      <w:color w:val="000000" w:themeColor="text1"/>
                      <w:sz w:val="18"/>
                      <w:szCs w:val="18"/>
                      <w14:textFill>
                        <w14:solidFill>
                          <w14:schemeClr w14:val="tx1"/>
                        </w14:solidFill>
                      </w14:textFill>
                    </w:rPr>
                  </w:pPr>
                </w:p>
              </w:tc>
              <w:tc>
                <w:tcPr>
                  <w:tcW w:w="1200"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8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s="Calibri"/>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无组织</w:t>
                  </w:r>
                </w:p>
              </w:tc>
              <w:tc>
                <w:tcPr>
                  <w:tcW w:w="9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olor w:val="000000" w:themeColor="text1"/>
                      <w:sz w:val="18"/>
                      <w:szCs w:val="18"/>
                      <w14:textFill>
                        <w14:solidFill>
                          <w14:schemeClr w14:val="tx1"/>
                        </w14:solidFill>
                      </w14:textFill>
                    </w:rPr>
                  </w:pPr>
                  <w:r>
                    <w:rPr>
                      <w:rFonts w:ascii="宋体" w:hAnsi="宋体"/>
                      <w:bCs/>
                      <w:snapToGrid w:val="0"/>
                      <w:color w:val="000000" w:themeColor="text1"/>
                      <w:sz w:val="18"/>
                      <w:szCs w:val="18"/>
                      <w14:textFill>
                        <w14:solidFill>
                          <w14:schemeClr w14:val="tx1"/>
                        </w14:solidFill>
                      </w14:textFill>
                    </w:rPr>
                    <w:t>0.0004</w:t>
                  </w:r>
                </w:p>
              </w:tc>
              <w:tc>
                <w:tcPr>
                  <w:tcW w:w="11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olor w:val="000000" w:themeColor="text1"/>
                      <w:sz w:val="18"/>
                      <w:szCs w:val="18"/>
                      <w14:textFill>
                        <w14:solidFill>
                          <w14:schemeClr w14:val="tx1"/>
                        </w14:solidFill>
                      </w14:textFill>
                    </w:rPr>
                  </w:pPr>
                  <w:r>
                    <w:rPr>
                      <w:rFonts w:ascii="宋体" w:hAnsi="宋体"/>
                      <w:bCs/>
                      <w:snapToGrid w:val="0"/>
                      <w:color w:val="000000" w:themeColor="text1"/>
                      <w:sz w:val="18"/>
                      <w:szCs w:val="18"/>
                      <w14:textFill>
                        <w14:solidFill>
                          <w14:schemeClr w14:val="tx1"/>
                        </w14:solidFill>
                      </w14:textFill>
                    </w:rPr>
                    <w:t>0.14</w:t>
                  </w:r>
                </w:p>
              </w:tc>
              <w:tc>
                <w:tcPr>
                  <w:tcW w:w="9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olor w:val="000000" w:themeColor="text1"/>
                      <w:sz w:val="18"/>
                      <w:szCs w:val="18"/>
                      <w14:textFill>
                        <w14:solidFill>
                          <w14:schemeClr w14:val="tx1"/>
                        </w14:solidFill>
                      </w14:textFill>
                    </w:rPr>
                  </w:pPr>
                  <w:r>
                    <w:rPr>
                      <w:rFonts w:ascii="宋体"/>
                      <w:color w:val="000000" w:themeColor="text1"/>
                      <w:sz w:val="18"/>
                      <w:szCs w:val="18"/>
                      <w14:textFill>
                        <w14:solidFill>
                          <w14:schemeClr w14:val="tx1"/>
                        </w14:solidFill>
                      </w14:textFill>
                    </w:rPr>
                    <w:t>-</w:t>
                  </w:r>
                </w:p>
              </w:tc>
              <w:tc>
                <w:tcPr>
                  <w:tcW w:w="1456" w:type="dxa"/>
                  <w:vMerge w:val="continue"/>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ordWrap/>
                    <w:overflowPunct/>
                    <w:topLinePunct w:val="0"/>
                    <w:bidi w:val="0"/>
                    <w:snapToGrid w:val="0"/>
                    <w:spacing w:line="200" w:lineRule="exact"/>
                    <w:jc w:val="center"/>
                    <w:rPr>
                      <w:rFonts w:ascii="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35" w:type="dxa"/>
                  <w:vMerge w:val="continue"/>
                  <w:tcBorders>
                    <w:top w:val="single" w:color="auto" w:sz="6" w:space="0"/>
                    <w:left w:val="single" w:color="auto" w:sz="12" w:space="0"/>
                    <w:bottom w:val="single" w:color="auto" w:sz="6" w:space="0"/>
                    <w:right w:val="single" w:color="auto" w:sz="6" w:space="0"/>
                  </w:tcBorders>
                  <w:vAlign w:val="center"/>
                </w:tcPr>
                <w:p>
                  <w:pPr>
                    <w:pStyle w:val="2"/>
                    <w:keepNext w:val="0"/>
                    <w:keepLines w:val="0"/>
                    <w:pageBreakBefore w:val="0"/>
                    <w:wordWrap/>
                    <w:overflowPunct/>
                    <w:topLinePunct w:val="0"/>
                    <w:bidi w:val="0"/>
                    <w:spacing w:line="200" w:lineRule="exact"/>
                    <w:rPr>
                      <w:rFonts w:ascii="宋体" w:hAnsi="宋体" w:eastAsia="宋体"/>
                      <w:color w:val="000000" w:themeColor="text1"/>
                      <w:sz w:val="18"/>
                      <w:szCs w:val="18"/>
                      <w14:textFill>
                        <w14:solidFill>
                          <w14:schemeClr w14:val="tx1"/>
                        </w14:solidFill>
                      </w14:textFill>
                    </w:rPr>
                  </w:pPr>
                </w:p>
              </w:tc>
              <w:tc>
                <w:tcPr>
                  <w:tcW w:w="7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焊接工序</w:t>
                  </w:r>
                </w:p>
              </w:tc>
              <w:tc>
                <w:tcPr>
                  <w:tcW w:w="1362"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颗粒物</w:t>
                  </w:r>
                </w:p>
              </w:tc>
              <w:tc>
                <w:tcPr>
                  <w:tcW w:w="12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移动式焊烟净化器</w:t>
                  </w:r>
                </w:p>
              </w:tc>
              <w:tc>
                <w:tcPr>
                  <w:tcW w:w="8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s="Calibri"/>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无组织</w:t>
                  </w:r>
                </w:p>
              </w:tc>
              <w:tc>
                <w:tcPr>
                  <w:tcW w:w="9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s="Calibri"/>
                      <w:color w:val="000000" w:themeColor="text1"/>
                      <w:sz w:val="18"/>
                      <w:szCs w:val="18"/>
                      <w14:textFill>
                        <w14:solidFill>
                          <w14:schemeClr w14:val="tx1"/>
                        </w14:solidFill>
                      </w14:textFill>
                    </w:rPr>
                  </w:pPr>
                  <w:r>
                    <w:rPr>
                      <w:rFonts w:ascii="宋体" w:hAnsi="宋体"/>
                      <w:bCs/>
                      <w:snapToGrid w:val="0"/>
                      <w:color w:val="000000" w:themeColor="text1"/>
                      <w:sz w:val="18"/>
                      <w:szCs w:val="18"/>
                      <w14:textFill>
                        <w14:solidFill>
                          <w14:schemeClr w14:val="tx1"/>
                        </w14:solidFill>
                      </w14:textFill>
                    </w:rPr>
                    <w:t>0.00008</w:t>
                  </w:r>
                </w:p>
              </w:tc>
              <w:tc>
                <w:tcPr>
                  <w:tcW w:w="11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olor w:val="000000" w:themeColor="text1"/>
                      <w:sz w:val="18"/>
                      <w:szCs w:val="18"/>
                      <w14:textFill>
                        <w14:solidFill>
                          <w14:schemeClr w14:val="tx1"/>
                        </w14:solidFill>
                      </w14:textFill>
                    </w:rPr>
                  </w:pPr>
                  <w:r>
                    <w:rPr>
                      <w:rFonts w:ascii="宋体"/>
                      <w:color w:val="000000" w:themeColor="text1"/>
                      <w:sz w:val="18"/>
                      <w:szCs w:val="18"/>
                      <w14:textFill>
                        <w14:solidFill>
                          <w14:schemeClr w14:val="tx1"/>
                        </w14:solidFill>
                      </w14:textFill>
                    </w:rPr>
                    <w:t>-</w:t>
                  </w:r>
                </w:p>
              </w:tc>
              <w:tc>
                <w:tcPr>
                  <w:tcW w:w="9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s="Calibri"/>
                      <w:color w:val="000000" w:themeColor="text1"/>
                      <w:sz w:val="18"/>
                      <w:szCs w:val="18"/>
                      <w14:textFill>
                        <w14:solidFill>
                          <w14:schemeClr w14:val="tx1"/>
                        </w14:solidFill>
                      </w14:textFill>
                    </w:rPr>
                  </w:pPr>
                  <w:r>
                    <w:rPr>
                      <w:rFonts w:ascii="宋体" w:cs="Calibri"/>
                      <w:color w:val="000000" w:themeColor="text1"/>
                      <w:sz w:val="18"/>
                      <w:szCs w:val="18"/>
                      <w14:textFill>
                        <w14:solidFill>
                          <w14:schemeClr w14:val="tx1"/>
                        </w14:solidFill>
                      </w14:textFill>
                    </w:rPr>
                    <w:t>-</w:t>
                  </w:r>
                </w:p>
              </w:tc>
              <w:tc>
                <w:tcPr>
                  <w:tcW w:w="1456" w:type="dxa"/>
                  <w:vMerge w:val="continue"/>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35"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bCs/>
                      <w:color w:val="000000" w:themeColor="text1"/>
                      <w:sz w:val="18"/>
                      <w:szCs w:val="18"/>
                      <w14:textFill>
                        <w14:solidFill>
                          <w14:schemeClr w14:val="tx1"/>
                        </w14:solidFill>
                      </w14:textFill>
                    </w:rPr>
                  </w:pPr>
                </w:p>
              </w:tc>
              <w:tc>
                <w:tcPr>
                  <w:tcW w:w="7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底漆打磨工序</w:t>
                  </w:r>
                </w:p>
              </w:tc>
              <w:tc>
                <w:tcPr>
                  <w:tcW w:w="1362" w:type="dxa"/>
                  <w:gridSpan w:val="2"/>
                  <w:tcBorders>
                    <w:top w:val="single" w:color="auto" w:sz="6" w:space="0"/>
                    <w:left w:val="single" w:color="auto" w:sz="6" w:space="0"/>
                    <w:bottom w:val="single" w:color="auto" w:sz="6" w:space="0"/>
                    <w:right w:val="single" w:color="auto" w:sz="6" w:space="0"/>
                  </w:tcBorders>
                  <w:vAlign w:val="center"/>
                </w:tcPr>
                <w:p>
                  <w:pPr>
                    <w:pStyle w:val="22"/>
                    <w:keepNext w:val="0"/>
                    <w:keepLines w:val="0"/>
                    <w:pageBreakBefore w:val="0"/>
                    <w:wordWrap/>
                    <w:overflowPunct/>
                    <w:topLinePunct w:val="0"/>
                    <w:bidi w:val="0"/>
                    <w:spacing w:line="200" w:lineRule="exact"/>
                    <w:jc w:val="center"/>
                    <w:rPr>
                      <w:rFonts w:hAnsi="宋体"/>
                      <w:color w:val="000000" w:themeColor="text1"/>
                      <w:sz w:val="18"/>
                      <w:szCs w:val="18"/>
                      <w14:textFill>
                        <w14:solidFill>
                          <w14:schemeClr w14:val="tx1"/>
                        </w14:solidFill>
                      </w14:textFill>
                    </w:rPr>
                  </w:pPr>
                  <w:r>
                    <w:rPr>
                      <w:rFonts w:hint="eastAsia" w:hAnsi="宋体"/>
                      <w:color w:val="000000" w:themeColor="text1"/>
                      <w:kern w:val="0"/>
                      <w:sz w:val="18"/>
                      <w:szCs w:val="18"/>
                      <w14:textFill>
                        <w14:solidFill>
                          <w14:schemeClr w14:val="tx1"/>
                        </w14:solidFill>
                      </w14:textFill>
                    </w:rPr>
                    <w:t>颗粒物</w:t>
                  </w:r>
                </w:p>
              </w:tc>
              <w:tc>
                <w:tcPr>
                  <w:tcW w:w="12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滤芯除尘</w:t>
                  </w:r>
                </w:p>
              </w:tc>
              <w:tc>
                <w:tcPr>
                  <w:tcW w:w="8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s="Calibri"/>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无组织</w:t>
                  </w:r>
                </w:p>
              </w:tc>
              <w:tc>
                <w:tcPr>
                  <w:tcW w:w="9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s="Calibri"/>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0.006</w:t>
                  </w:r>
                </w:p>
              </w:tc>
              <w:tc>
                <w:tcPr>
                  <w:tcW w:w="11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s="Calibri"/>
                      <w:color w:val="000000" w:themeColor="text1"/>
                      <w:sz w:val="18"/>
                      <w:szCs w:val="18"/>
                      <w14:textFill>
                        <w14:solidFill>
                          <w14:schemeClr w14:val="tx1"/>
                        </w14:solidFill>
                      </w14:textFill>
                    </w:rPr>
                  </w:pPr>
                  <w:r>
                    <w:rPr>
                      <w:rFonts w:ascii="宋体"/>
                      <w:color w:val="000000" w:themeColor="text1"/>
                      <w:sz w:val="18"/>
                      <w:szCs w:val="18"/>
                      <w14:textFill>
                        <w14:solidFill>
                          <w14:schemeClr w14:val="tx1"/>
                        </w14:solidFill>
                      </w14:textFill>
                    </w:rPr>
                    <w:t>-</w:t>
                  </w:r>
                </w:p>
              </w:tc>
              <w:tc>
                <w:tcPr>
                  <w:tcW w:w="9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s="Calibri"/>
                      <w:color w:val="000000" w:themeColor="text1"/>
                      <w:sz w:val="18"/>
                      <w:szCs w:val="18"/>
                      <w14:textFill>
                        <w14:solidFill>
                          <w14:schemeClr w14:val="tx1"/>
                        </w14:solidFill>
                      </w14:textFill>
                    </w:rPr>
                  </w:pPr>
                  <w:r>
                    <w:rPr>
                      <w:rFonts w:ascii="宋体" w:cs="Calibri"/>
                      <w:color w:val="000000" w:themeColor="text1"/>
                      <w:sz w:val="18"/>
                      <w:szCs w:val="18"/>
                      <w14:textFill>
                        <w14:solidFill>
                          <w14:schemeClr w14:val="tx1"/>
                        </w14:solidFill>
                      </w14:textFill>
                    </w:rPr>
                    <w:t>-</w:t>
                  </w:r>
                </w:p>
              </w:tc>
              <w:tc>
                <w:tcPr>
                  <w:tcW w:w="1456" w:type="dxa"/>
                  <w:vMerge w:val="continue"/>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35"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bCs/>
                      <w:color w:val="000000" w:themeColor="text1"/>
                      <w:sz w:val="18"/>
                      <w:szCs w:val="18"/>
                      <w14:textFill>
                        <w14:solidFill>
                          <w14:schemeClr w14:val="tx1"/>
                        </w14:solidFill>
                      </w14:textFill>
                    </w:rPr>
                  </w:pPr>
                </w:p>
              </w:tc>
              <w:tc>
                <w:tcPr>
                  <w:tcW w:w="773" w:type="dxa"/>
                  <w:vMerge w:val="restart"/>
                  <w:tcBorders>
                    <w:top w:val="single" w:color="auto" w:sz="6" w:space="0"/>
                    <w:left w:val="single" w:color="auto" w:sz="6" w:space="0"/>
                    <w:bottom w:val="single" w:color="auto" w:sz="6" w:space="0"/>
                    <w:right w:val="single" w:color="auto" w:sz="6" w:space="0"/>
                  </w:tcBorders>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喷塑固化工序</w:t>
                  </w:r>
                </w:p>
              </w:tc>
              <w:tc>
                <w:tcPr>
                  <w:tcW w:w="1362" w:type="dxa"/>
                  <w:gridSpan w:val="2"/>
                  <w:vMerge w:val="restart"/>
                  <w:tcBorders>
                    <w:top w:val="single" w:color="auto" w:sz="6" w:space="0"/>
                    <w:left w:val="single" w:color="auto" w:sz="6" w:space="0"/>
                    <w:bottom w:val="single" w:color="auto" w:sz="6" w:space="0"/>
                    <w:right w:val="single" w:color="auto" w:sz="6" w:space="0"/>
                  </w:tcBorders>
                </w:tcPr>
                <w:p>
                  <w:pPr>
                    <w:pStyle w:val="22"/>
                    <w:keepNext w:val="0"/>
                    <w:keepLines w:val="0"/>
                    <w:pageBreakBefore w:val="0"/>
                    <w:wordWrap/>
                    <w:overflowPunct/>
                    <w:topLinePunct w:val="0"/>
                    <w:bidi w:val="0"/>
                    <w:spacing w:line="200" w:lineRule="exact"/>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非甲烷总烃</w:t>
                  </w:r>
                </w:p>
              </w:tc>
              <w:tc>
                <w:tcPr>
                  <w:tcW w:w="1200" w:type="dxa"/>
                  <w:vMerge w:val="restart"/>
                  <w:tcBorders>
                    <w:top w:val="single" w:color="auto" w:sz="6" w:space="0"/>
                    <w:left w:val="single" w:color="auto" w:sz="6" w:space="0"/>
                    <w:bottom w:val="single" w:color="auto" w:sz="6" w:space="0"/>
                    <w:right w:val="single" w:color="auto" w:sz="6" w:space="0"/>
                  </w:tcBorders>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二级活性炭吸附</w:t>
                  </w:r>
                  <w:r>
                    <w:rPr>
                      <w:rFonts w:ascii="宋体" w:hAnsi="宋体"/>
                      <w:color w:val="000000" w:themeColor="text1"/>
                      <w:sz w:val="18"/>
                      <w:szCs w:val="18"/>
                      <w14:textFill>
                        <w14:solidFill>
                          <w14:schemeClr w14:val="tx1"/>
                        </w14:solidFill>
                      </w14:textFill>
                    </w:rPr>
                    <w:t>+15m</w:t>
                  </w:r>
                  <w:r>
                    <w:rPr>
                      <w:rFonts w:hint="eastAsia" w:ascii="宋体" w:hAnsi="宋体"/>
                      <w:color w:val="000000" w:themeColor="text1"/>
                      <w:sz w:val="18"/>
                      <w:szCs w:val="18"/>
                      <w14:textFill>
                        <w14:solidFill>
                          <w14:schemeClr w14:val="tx1"/>
                        </w14:solidFill>
                      </w14:textFill>
                    </w:rPr>
                    <w:t>高排气筒（</w:t>
                  </w:r>
                  <w:r>
                    <w:rPr>
                      <w:rFonts w:ascii="宋体" w:hAnsi="宋体"/>
                      <w:color w:val="000000" w:themeColor="text1"/>
                      <w:sz w:val="18"/>
                      <w:szCs w:val="18"/>
                      <w14:textFill>
                        <w14:solidFill>
                          <w14:schemeClr w14:val="tx1"/>
                        </w14:solidFill>
                      </w14:textFill>
                    </w:rPr>
                    <w:t>P2</w:t>
                  </w:r>
                  <w:r>
                    <w:rPr>
                      <w:rFonts w:hint="eastAsia" w:ascii="宋体" w:hAnsi="宋体"/>
                      <w:color w:val="000000" w:themeColor="text1"/>
                      <w:sz w:val="18"/>
                      <w:szCs w:val="18"/>
                      <w14:textFill>
                        <w14:solidFill>
                          <w14:schemeClr w14:val="tx1"/>
                        </w14:solidFill>
                      </w14:textFill>
                    </w:rPr>
                    <w:t>）</w:t>
                  </w:r>
                </w:p>
              </w:tc>
              <w:tc>
                <w:tcPr>
                  <w:tcW w:w="888" w:type="dxa"/>
                  <w:tcBorders>
                    <w:top w:val="single" w:color="auto" w:sz="6" w:space="0"/>
                    <w:left w:val="single" w:color="auto" w:sz="6" w:space="0"/>
                    <w:bottom w:val="single" w:color="auto" w:sz="6" w:space="0"/>
                    <w:right w:val="single" w:color="auto" w:sz="6" w:space="0"/>
                  </w:tcBorders>
                </w:tcPr>
                <w:p>
                  <w:pPr>
                    <w:keepNext w:val="0"/>
                    <w:keepLines w:val="0"/>
                    <w:pageBreakBefore w:val="0"/>
                    <w:wordWrap/>
                    <w:overflowPunct/>
                    <w:topLinePunct w:val="0"/>
                    <w:bidi w:val="0"/>
                    <w:snapToGrid w:val="0"/>
                    <w:spacing w:line="200" w:lineRule="exact"/>
                    <w:jc w:val="center"/>
                    <w:rPr>
                      <w:rFonts w:ascii="宋体" w:cs="Calibri"/>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有组织</w:t>
                  </w:r>
                </w:p>
              </w:tc>
              <w:tc>
                <w:tcPr>
                  <w:tcW w:w="912" w:type="dxa"/>
                  <w:tcBorders>
                    <w:top w:val="single" w:color="auto" w:sz="6" w:space="0"/>
                    <w:left w:val="single" w:color="auto" w:sz="6" w:space="0"/>
                    <w:bottom w:val="single" w:color="auto" w:sz="6" w:space="0"/>
                    <w:right w:val="single" w:color="auto" w:sz="6" w:space="0"/>
                  </w:tcBorders>
                </w:tcPr>
                <w:p>
                  <w:pPr>
                    <w:keepNext w:val="0"/>
                    <w:keepLines w:val="0"/>
                    <w:pageBreakBefore w:val="0"/>
                    <w:wordWrap/>
                    <w:overflowPunct/>
                    <w:topLinePunct w:val="0"/>
                    <w:bidi w:val="0"/>
                    <w:snapToGrid w:val="0"/>
                    <w:spacing w:line="200" w:lineRule="exact"/>
                    <w:jc w:val="center"/>
                    <w:rPr>
                      <w:rFonts w:ascii="宋体" w:cs="Calibri"/>
                      <w:color w:val="000000" w:themeColor="text1"/>
                      <w:sz w:val="18"/>
                      <w:szCs w:val="18"/>
                      <w14:textFill>
                        <w14:solidFill>
                          <w14:schemeClr w14:val="tx1"/>
                        </w14:solidFill>
                      </w14:textFill>
                    </w:rPr>
                  </w:pPr>
                  <w:r>
                    <w:rPr>
                      <w:rFonts w:ascii="宋体" w:hAnsi="宋体"/>
                      <w:bCs/>
                      <w:snapToGrid w:val="0"/>
                      <w:color w:val="000000" w:themeColor="text1"/>
                      <w:sz w:val="18"/>
                      <w:szCs w:val="18"/>
                      <w14:textFill>
                        <w14:solidFill>
                          <w14:schemeClr w14:val="tx1"/>
                        </w14:solidFill>
                      </w14:textFill>
                    </w:rPr>
                    <w:t>0.002</w:t>
                  </w:r>
                </w:p>
              </w:tc>
              <w:tc>
                <w:tcPr>
                  <w:tcW w:w="1154" w:type="dxa"/>
                  <w:tcBorders>
                    <w:top w:val="single" w:color="auto" w:sz="6" w:space="0"/>
                    <w:left w:val="single" w:color="auto" w:sz="6" w:space="0"/>
                    <w:bottom w:val="single" w:color="auto" w:sz="6" w:space="0"/>
                    <w:right w:val="single" w:color="auto" w:sz="6" w:space="0"/>
                  </w:tcBorders>
                </w:tcPr>
                <w:p>
                  <w:pPr>
                    <w:keepNext w:val="0"/>
                    <w:keepLines w:val="0"/>
                    <w:pageBreakBefore w:val="0"/>
                    <w:wordWrap/>
                    <w:overflowPunct/>
                    <w:topLinePunct w:val="0"/>
                    <w:bidi w:val="0"/>
                    <w:snapToGrid w:val="0"/>
                    <w:spacing w:line="200" w:lineRule="exact"/>
                    <w:jc w:val="center"/>
                    <w:rPr>
                      <w:rFonts w:ascii="宋体" w:cs="Calibri"/>
                      <w:color w:val="000000" w:themeColor="text1"/>
                      <w:sz w:val="18"/>
                      <w:szCs w:val="18"/>
                      <w14:textFill>
                        <w14:solidFill>
                          <w14:schemeClr w14:val="tx1"/>
                        </w14:solidFill>
                      </w14:textFill>
                    </w:rPr>
                  </w:pPr>
                  <w:r>
                    <w:rPr>
                      <w:rFonts w:ascii="宋体" w:hAnsi="宋体"/>
                      <w:bCs/>
                      <w:snapToGrid w:val="0"/>
                      <w:color w:val="000000" w:themeColor="text1"/>
                      <w:sz w:val="18"/>
                      <w:szCs w:val="18"/>
                      <w14:textFill>
                        <w14:solidFill>
                          <w14:schemeClr w14:val="tx1"/>
                        </w14:solidFill>
                      </w14:textFill>
                    </w:rPr>
                    <w:t>0.84</w:t>
                  </w:r>
                </w:p>
              </w:tc>
              <w:tc>
                <w:tcPr>
                  <w:tcW w:w="923" w:type="dxa"/>
                  <w:tcBorders>
                    <w:top w:val="single" w:color="auto" w:sz="6" w:space="0"/>
                    <w:left w:val="single" w:color="auto" w:sz="6" w:space="0"/>
                    <w:bottom w:val="single" w:color="auto" w:sz="6" w:space="0"/>
                    <w:right w:val="single" w:color="auto" w:sz="6" w:space="0"/>
                  </w:tcBorders>
                </w:tcPr>
                <w:p>
                  <w:pPr>
                    <w:keepNext w:val="0"/>
                    <w:keepLines w:val="0"/>
                    <w:pageBreakBefore w:val="0"/>
                    <w:wordWrap/>
                    <w:overflowPunct/>
                    <w:topLinePunct w:val="0"/>
                    <w:bidi w:val="0"/>
                    <w:snapToGrid w:val="0"/>
                    <w:spacing w:line="200" w:lineRule="exact"/>
                    <w:jc w:val="center"/>
                    <w:rPr>
                      <w:rFonts w:ascii="宋体"/>
                      <w:bCs/>
                      <w:snapToGrid w:val="0"/>
                      <w:color w:val="000000" w:themeColor="text1"/>
                      <w:sz w:val="18"/>
                      <w:szCs w:val="18"/>
                      <w14:textFill>
                        <w14:solidFill>
                          <w14:schemeClr w14:val="tx1"/>
                        </w14:solidFill>
                      </w14:textFill>
                    </w:rPr>
                  </w:pPr>
                  <w:r>
                    <w:rPr>
                      <w:rFonts w:ascii="宋体" w:hAnsi="宋体"/>
                      <w:bCs/>
                      <w:snapToGrid w:val="0"/>
                      <w:color w:val="000000" w:themeColor="text1"/>
                      <w:sz w:val="18"/>
                      <w:szCs w:val="18"/>
                      <w14:textFill>
                        <w14:solidFill>
                          <w14:schemeClr w14:val="tx1"/>
                        </w14:solidFill>
                      </w14:textFill>
                    </w:rPr>
                    <w:t>0.002</w:t>
                  </w:r>
                </w:p>
              </w:tc>
              <w:tc>
                <w:tcPr>
                  <w:tcW w:w="1456" w:type="dxa"/>
                  <w:vMerge w:val="restart"/>
                  <w:tcBorders>
                    <w:top w:val="single" w:color="auto" w:sz="6" w:space="0"/>
                    <w:left w:val="single" w:color="auto" w:sz="6" w:space="0"/>
                    <w:bottom w:val="single" w:color="auto" w:sz="6" w:space="0"/>
                    <w:right w:val="single" w:color="auto" w:sz="12" w:space="0"/>
                  </w:tcBorders>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《挥发性有机物排放控制标准》（</w:t>
                  </w:r>
                  <w:r>
                    <w:rPr>
                      <w:rFonts w:ascii="宋体" w:hAnsi="宋体"/>
                      <w:color w:val="000000" w:themeColor="text1"/>
                      <w:sz w:val="18"/>
                      <w:szCs w:val="18"/>
                      <w14:textFill>
                        <w14:solidFill>
                          <w14:schemeClr w14:val="tx1"/>
                        </w14:solidFill>
                      </w14:textFill>
                    </w:rPr>
                    <w:t>DB 61/T1061-2017</w:t>
                  </w:r>
                  <w:r>
                    <w:rPr>
                      <w:rFonts w:hint="eastAsia" w:ascii="宋体" w:hAnsi="宋体"/>
                      <w:color w:val="000000" w:themeColor="text1"/>
                      <w:sz w:val="18"/>
                      <w:szCs w:val="18"/>
                      <w14:textFill>
                        <w14:solidFill>
                          <w14:schemeClr w14:val="tx1"/>
                        </w14:solidFill>
                      </w14:textFill>
                    </w:rPr>
                    <w:t>）中的限值、《大气污染综合排放标准》（</w:t>
                  </w:r>
                  <w:r>
                    <w:rPr>
                      <w:rFonts w:ascii="宋体" w:hAnsi="宋体"/>
                      <w:color w:val="000000" w:themeColor="text1"/>
                      <w:sz w:val="18"/>
                      <w:szCs w:val="18"/>
                      <w14:textFill>
                        <w14:solidFill>
                          <w14:schemeClr w14:val="tx1"/>
                        </w14:solidFill>
                      </w14:textFill>
                    </w:rPr>
                    <w:t>GB 16297-1996</w:t>
                  </w:r>
                  <w:r>
                    <w:rPr>
                      <w:rFonts w:hint="eastAsia" w:ascii="宋体" w:hAnsi="宋体"/>
                      <w:color w:val="000000" w:themeColor="text1"/>
                      <w:sz w:val="18"/>
                      <w:szCs w:val="18"/>
                      <w14:textFill>
                        <w14:solidFill>
                          <w14:schemeClr w14:val="tx1"/>
                        </w14:solidFill>
                      </w14:textFill>
                    </w:rPr>
                    <w:t>）中二级标准及无组织排放监控浓度限值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35"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bCs/>
                      <w:color w:val="000000" w:themeColor="text1"/>
                      <w:sz w:val="18"/>
                      <w:szCs w:val="18"/>
                      <w14:textFill>
                        <w14:solidFill>
                          <w14:schemeClr w14:val="tx1"/>
                        </w14:solidFill>
                      </w14:textFill>
                    </w:rPr>
                  </w:pPr>
                </w:p>
              </w:tc>
              <w:tc>
                <w:tcPr>
                  <w:tcW w:w="773"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1362" w:type="dxa"/>
                  <w:gridSpan w:val="2"/>
                  <w:vMerge w:val="continue"/>
                  <w:tcBorders>
                    <w:top w:val="single" w:color="auto" w:sz="6" w:space="0"/>
                    <w:left w:val="single" w:color="auto" w:sz="6" w:space="0"/>
                    <w:bottom w:val="single" w:color="auto" w:sz="6" w:space="0"/>
                    <w:right w:val="single" w:color="auto" w:sz="6" w:space="0"/>
                  </w:tcBorders>
                  <w:vAlign w:val="center"/>
                </w:tcPr>
                <w:p>
                  <w:pPr>
                    <w:pStyle w:val="22"/>
                    <w:keepNext w:val="0"/>
                    <w:keepLines w:val="0"/>
                    <w:pageBreakBefore w:val="0"/>
                    <w:wordWrap/>
                    <w:overflowPunct/>
                    <w:topLinePunct w:val="0"/>
                    <w:bidi w:val="0"/>
                    <w:spacing w:line="200" w:lineRule="exact"/>
                    <w:jc w:val="center"/>
                    <w:rPr>
                      <w:rFonts w:hAnsi="宋体"/>
                      <w:color w:val="000000" w:themeColor="text1"/>
                      <w:sz w:val="18"/>
                      <w:szCs w:val="18"/>
                      <w14:textFill>
                        <w14:solidFill>
                          <w14:schemeClr w14:val="tx1"/>
                        </w14:solidFill>
                      </w14:textFill>
                    </w:rPr>
                  </w:pPr>
                </w:p>
              </w:tc>
              <w:tc>
                <w:tcPr>
                  <w:tcW w:w="1200"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8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s="Calibri"/>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无组织</w:t>
                  </w:r>
                </w:p>
              </w:tc>
              <w:tc>
                <w:tcPr>
                  <w:tcW w:w="9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s="Calibri"/>
                      <w:color w:val="000000" w:themeColor="text1"/>
                      <w:sz w:val="18"/>
                      <w:szCs w:val="18"/>
                      <w14:textFill>
                        <w14:solidFill>
                          <w14:schemeClr w14:val="tx1"/>
                        </w14:solidFill>
                      </w14:textFill>
                    </w:rPr>
                  </w:pPr>
                  <w:r>
                    <w:rPr>
                      <w:rFonts w:ascii="宋体" w:hAnsi="宋体"/>
                      <w:bCs/>
                      <w:snapToGrid w:val="0"/>
                      <w:color w:val="000000" w:themeColor="text1"/>
                      <w:sz w:val="18"/>
                      <w:szCs w:val="18"/>
                      <w14:textFill>
                        <w14:solidFill>
                          <w14:schemeClr w14:val="tx1"/>
                        </w14:solidFill>
                      </w14:textFill>
                    </w:rPr>
                    <w:t>0.001</w:t>
                  </w:r>
                </w:p>
              </w:tc>
              <w:tc>
                <w:tcPr>
                  <w:tcW w:w="11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s="Calibri"/>
                      <w:color w:val="000000" w:themeColor="text1"/>
                      <w:sz w:val="18"/>
                      <w:szCs w:val="18"/>
                      <w14:textFill>
                        <w14:solidFill>
                          <w14:schemeClr w14:val="tx1"/>
                        </w14:solidFill>
                      </w14:textFill>
                    </w:rPr>
                  </w:pPr>
                  <w:r>
                    <w:rPr>
                      <w:rFonts w:ascii="宋体"/>
                      <w:bCs/>
                      <w:snapToGrid w:val="0"/>
                      <w:color w:val="000000" w:themeColor="text1"/>
                      <w:sz w:val="18"/>
                      <w:szCs w:val="18"/>
                      <w14:textFill>
                        <w14:solidFill>
                          <w14:schemeClr w14:val="tx1"/>
                        </w14:solidFill>
                      </w14:textFill>
                    </w:rPr>
                    <w:t>-</w:t>
                  </w:r>
                </w:p>
              </w:tc>
              <w:tc>
                <w:tcPr>
                  <w:tcW w:w="9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bCs/>
                      <w:snapToGrid w:val="0"/>
                      <w:color w:val="000000" w:themeColor="text1"/>
                      <w:sz w:val="18"/>
                      <w:szCs w:val="18"/>
                      <w14:textFill>
                        <w14:solidFill>
                          <w14:schemeClr w14:val="tx1"/>
                        </w14:solidFill>
                      </w14:textFill>
                    </w:rPr>
                  </w:pPr>
                  <w:r>
                    <w:rPr>
                      <w:rFonts w:ascii="宋体"/>
                      <w:bCs/>
                      <w:snapToGrid w:val="0"/>
                      <w:color w:val="000000" w:themeColor="text1"/>
                      <w:sz w:val="18"/>
                      <w:szCs w:val="18"/>
                      <w14:textFill>
                        <w14:solidFill>
                          <w14:schemeClr w14:val="tx1"/>
                        </w14:solidFill>
                      </w14:textFill>
                    </w:rPr>
                    <w:t>-</w:t>
                  </w:r>
                </w:p>
              </w:tc>
              <w:tc>
                <w:tcPr>
                  <w:tcW w:w="1456" w:type="dxa"/>
                  <w:vMerge w:val="continue"/>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35"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bCs/>
                      <w:color w:val="000000" w:themeColor="text1"/>
                      <w:sz w:val="18"/>
                      <w:szCs w:val="18"/>
                      <w14:textFill>
                        <w14:solidFill>
                          <w14:schemeClr w14:val="tx1"/>
                        </w14:solidFill>
                      </w14:textFill>
                    </w:rPr>
                  </w:pPr>
                </w:p>
              </w:tc>
              <w:tc>
                <w:tcPr>
                  <w:tcW w:w="773" w:type="dxa"/>
                  <w:vMerge w:val="restar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封边贴皮工序</w:t>
                  </w:r>
                </w:p>
              </w:tc>
              <w:tc>
                <w:tcPr>
                  <w:tcW w:w="1362" w:type="dxa"/>
                  <w:gridSpan w:val="2"/>
                  <w:vMerge w:val="restart"/>
                  <w:tcBorders>
                    <w:top w:val="single" w:color="auto" w:sz="6" w:space="0"/>
                    <w:left w:val="single" w:color="auto" w:sz="6" w:space="0"/>
                    <w:bottom w:val="single" w:color="auto" w:sz="6" w:space="0"/>
                    <w:right w:val="single" w:color="auto" w:sz="6" w:space="0"/>
                  </w:tcBorders>
                  <w:vAlign w:val="center"/>
                </w:tcPr>
                <w:p>
                  <w:pPr>
                    <w:pStyle w:val="22"/>
                    <w:keepNext w:val="0"/>
                    <w:keepLines w:val="0"/>
                    <w:pageBreakBefore w:val="0"/>
                    <w:wordWrap/>
                    <w:overflowPunct/>
                    <w:topLinePunct w:val="0"/>
                    <w:bidi w:val="0"/>
                    <w:spacing w:line="200" w:lineRule="exact"/>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非甲烷总烃</w:t>
                  </w:r>
                </w:p>
              </w:tc>
              <w:tc>
                <w:tcPr>
                  <w:tcW w:w="1200"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8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s="Calibri"/>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有组织</w:t>
                  </w:r>
                </w:p>
              </w:tc>
              <w:tc>
                <w:tcPr>
                  <w:tcW w:w="9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hint="eastAsia" w:ascii="宋体" w:eastAsia="宋体"/>
                      <w:color w:val="000000" w:themeColor="text1"/>
                      <w:sz w:val="18"/>
                      <w:szCs w:val="18"/>
                      <w:lang w:eastAsia="zh-CN"/>
                      <w14:textFill>
                        <w14:solidFill>
                          <w14:schemeClr w14:val="tx1"/>
                        </w14:solidFill>
                      </w14:textFill>
                    </w:rPr>
                  </w:pPr>
                  <w:r>
                    <w:rPr>
                      <w:rFonts w:ascii="宋体" w:hAnsi="宋体"/>
                      <w:bCs/>
                      <w:snapToGrid w:val="0"/>
                      <w:color w:val="000000" w:themeColor="text1"/>
                      <w:sz w:val="18"/>
                      <w:szCs w:val="18"/>
                      <w14:textFill>
                        <w14:solidFill>
                          <w14:schemeClr w14:val="tx1"/>
                        </w14:solidFill>
                      </w14:textFill>
                    </w:rPr>
                    <w:t>0.00</w:t>
                  </w:r>
                  <w:r>
                    <w:rPr>
                      <w:rFonts w:hint="eastAsia" w:ascii="宋体" w:hAnsi="宋体"/>
                      <w:bCs/>
                      <w:snapToGrid w:val="0"/>
                      <w:color w:val="000000" w:themeColor="text1"/>
                      <w:sz w:val="18"/>
                      <w:szCs w:val="18"/>
                      <w:lang w:val="en-US" w:eastAsia="zh-CN"/>
                      <w14:textFill>
                        <w14:solidFill>
                          <w14:schemeClr w14:val="tx1"/>
                        </w14:solidFill>
                      </w14:textFill>
                    </w:rPr>
                    <w:t>2</w:t>
                  </w:r>
                </w:p>
              </w:tc>
              <w:tc>
                <w:tcPr>
                  <w:tcW w:w="11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bCs/>
                      <w:snapToGrid w:val="0"/>
                      <w:color w:val="000000" w:themeColor="text1"/>
                      <w:sz w:val="18"/>
                      <w:szCs w:val="18"/>
                      <w:lang w:val="en-US" w:eastAsia="zh-CN"/>
                      <w14:textFill>
                        <w14:solidFill>
                          <w14:schemeClr w14:val="tx1"/>
                        </w14:solidFill>
                      </w14:textFill>
                    </w:rPr>
                    <w:t>1</w:t>
                  </w:r>
                  <w:r>
                    <w:rPr>
                      <w:rFonts w:ascii="宋体" w:hAnsi="宋体"/>
                      <w:bCs/>
                      <w:snapToGrid w:val="0"/>
                      <w:color w:val="000000" w:themeColor="text1"/>
                      <w:sz w:val="18"/>
                      <w:szCs w:val="18"/>
                      <w14:textFill>
                        <w14:solidFill>
                          <w14:schemeClr w14:val="tx1"/>
                        </w14:solidFill>
                      </w14:textFill>
                    </w:rPr>
                    <w:t>.33</w:t>
                  </w:r>
                </w:p>
              </w:tc>
              <w:tc>
                <w:tcPr>
                  <w:tcW w:w="9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hint="eastAsia" w:ascii="宋体" w:eastAsia="宋体" w:cs="Calibri"/>
                      <w:color w:val="000000" w:themeColor="text1"/>
                      <w:sz w:val="18"/>
                      <w:szCs w:val="18"/>
                      <w:lang w:eastAsia="zh-CN"/>
                      <w14:textFill>
                        <w14:solidFill>
                          <w14:schemeClr w14:val="tx1"/>
                        </w14:solidFill>
                      </w14:textFill>
                    </w:rPr>
                  </w:pPr>
                  <w:r>
                    <w:rPr>
                      <w:rFonts w:ascii="宋体" w:hAnsi="宋体"/>
                      <w:bCs/>
                      <w:snapToGrid w:val="0"/>
                      <w:color w:val="000000" w:themeColor="text1"/>
                      <w:sz w:val="18"/>
                      <w:szCs w:val="18"/>
                      <w14:textFill>
                        <w14:solidFill>
                          <w14:schemeClr w14:val="tx1"/>
                        </w14:solidFill>
                      </w14:textFill>
                    </w:rPr>
                    <w:t>0.00</w:t>
                  </w:r>
                  <w:r>
                    <w:rPr>
                      <w:rFonts w:hint="eastAsia" w:ascii="宋体" w:hAnsi="宋体"/>
                      <w:bCs/>
                      <w:snapToGrid w:val="0"/>
                      <w:color w:val="000000" w:themeColor="text1"/>
                      <w:sz w:val="18"/>
                      <w:szCs w:val="18"/>
                      <w:lang w:val="en-US" w:eastAsia="zh-CN"/>
                      <w14:textFill>
                        <w14:solidFill>
                          <w14:schemeClr w14:val="tx1"/>
                        </w14:solidFill>
                      </w14:textFill>
                    </w:rPr>
                    <w:t>2</w:t>
                  </w:r>
                </w:p>
              </w:tc>
              <w:tc>
                <w:tcPr>
                  <w:tcW w:w="1456" w:type="dxa"/>
                  <w:vMerge w:val="continue"/>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35"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bCs/>
                      <w:color w:val="000000" w:themeColor="text1"/>
                      <w:sz w:val="18"/>
                      <w:szCs w:val="18"/>
                      <w14:textFill>
                        <w14:solidFill>
                          <w14:schemeClr w14:val="tx1"/>
                        </w14:solidFill>
                      </w14:textFill>
                    </w:rPr>
                  </w:pPr>
                </w:p>
              </w:tc>
              <w:tc>
                <w:tcPr>
                  <w:tcW w:w="773"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1362" w:type="dxa"/>
                  <w:gridSpan w:val="2"/>
                  <w:vMerge w:val="continue"/>
                  <w:tcBorders>
                    <w:top w:val="single" w:color="auto" w:sz="6" w:space="0"/>
                    <w:left w:val="single" w:color="auto" w:sz="6" w:space="0"/>
                    <w:bottom w:val="single" w:color="auto" w:sz="6" w:space="0"/>
                    <w:right w:val="single" w:color="auto" w:sz="6" w:space="0"/>
                  </w:tcBorders>
                  <w:vAlign w:val="center"/>
                </w:tcPr>
                <w:p>
                  <w:pPr>
                    <w:pStyle w:val="22"/>
                    <w:keepNext w:val="0"/>
                    <w:keepLines w:val="0"/>
                    <w:pageBreakBefore w:val="0"/>
                    <w:wordWrap/>
                    <w:overflowPunct/>
                    <w:topLinePunct w:val="0"/>
                    <w:bidi w:val="0"/>
                    <w:spacing w:line="200" w:lineRule="exact"/>
                    <w:jc w:val="center"/>
                    <w:rPr>
                      <w:rFonts w:hAnsi="宋体"/>
                      <w:color w:val="000000" w:themeColor="text1"/>
                      <w:sz w:val="18"/>
                      <w:szCs w:val="18"/>
                      <w14:textFill>
                        <w14:solidFill>
                          <w14:schemeClr w14:val="tx1"/>
                        </w14:solidFill>
                      </w14:textFill>
                    </w:rPr>
                  </w:pPr>
                </w:p>
              </w:tc>
              <w:tc>
                <w:tcPr>
                  <w:tcW w:w="1200"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8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s="Calibri"/>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无组织</w:t>
                  </w:r>
                </w:p>
              </w:tc>
              <w:tc>
                <w:tcPr>
                  <w:tcW w:w="9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hint="eastAsia" w:ascii="宋体" w:eastAsia="宋体"/>
                      <w:color w:val="000000" w:themeColor="text1"/>
                      <w:sz w:val="18"/>
                      <w:szCs w:val="18"/>
                      <w:lang w:eastAsia="zh-CN"/>
                      <w14:textFill>
                        <w14:solidFill>
                          <w14:schemeClr w14:val="tx1"/>
                        </w14:solidFill>
                      </w14:textFill>
                    </w:rPr>
                  </w:pPr>
                  <w:r>
                    <w:rPr>
                      <w:rFonts w:ascii="宋体" w:hAnsi="宋体"/>
                      <w:bCs/>
                      <w:snapToGrid w:val="0"/>
                      <w:color w:val="000000" w:themeColor="text1"/>
                      <w:sz w:val="18"/>
                      <w:szCs w:val="18"/>
                      <w14:textFill>
                        <w14:solidFill>
                          <w14:schemeClr w14:val="tx1"/>
                        </w14:solidFill>
                      </w14:textFill>
                    </w:rPr>
                    <w:t>0.00</w:t>
                  </w:r>
                  <w:r>
                    <w:rPr>
                      <w:rFonts w:hint="eastAsia" w:ascii="宋体" w:hAnsi="宋体"/>
                      <w:bCs/>
                      <w:snapToGrid w:val="0"/>
                      <w:color w:val="000000" w:themeColor="text1"/>
                      <w:sz w:val="18"/>
                      <w:szCs w:val="18"/>
                      <w:lang w:val="en-US" w:eastAsia="zh-CN"/>
                      <w14:textFill>
                        <w14:solidFill>
                          <w14:schemeClr w14:val="tx1"/>
                        </w14:solidFill>
                      </w14:textFill>
                    </w:rPr>
                    <w:t>2</w:t>
                  </w:r>
                </w:p>
              </w:tc>
              <w:tc>
                <w:tcPr>
                  <w:tcW w:w="11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olor w:val="000000" w:themeColor="text1"/>
                      <w:sz w:val="18"/>
                      <w:szCs w:val="18"/>
                      <w14:textFill>
                        <w14:solidFill>
                          <w14:schemeClr w14:val="tx1"/>
                        </w14:solidFill>
                      </w14:textFill>
                    </w:rPr>
                  </w:pPr>
                  <w:r>
                    <w:rPr>
                      <w:rFonts w:ascii="宋体"/>
                      <w:bCs/>
                      <w:snapToGrid w:val="0"/>
                      <w:color w:val="000000" w:themeColor="text1"/>
                      <w:sz w:val="18"/>
                      <w:szCs w:val="18"/>
                      <w14:textFill>
                        <w14:solidFill>
                          <w14:schemeClr w14:val="tx1"/>
                        </w14:solidFill>
                      </w14:textFill>
                    </w:rPr>
                    <w:t>-</w:t>
                  </w:r>
                </w:p>
              </w:tc>
              <w:tc>
                <w:tcPr>
                  <w:tcW w:w="9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s="Calibri"/>
                      <w:color w:val="000000" w:themeColor="text1"/>
                      <w:sz w:val="18"/>
                      <w:szCs w:val="18"/>
                      <w14:textFill>
                        <w14:solidFill>
                          <w14:schemeClr w14:val="tx1"/>
                        </w14:solidFill>
                      </w14:textFill>
                    </w:rPr>
                  </w:pPr>
                  <w:r>
                    <w:rPr>
                      <w:rFonts w:ascii="宋体"/>
                      <w:bCs/>
                      <w:snapToGrid w:val="0"/>
                      <w:color w:val="000000" w:themeColor="text1"/>
                      <w:sz w:val="18"/>
                      <w:szCs w:val="18"/>
                      <w14:textFill>
                        <w14:solidFill>
                          <w14:schemeClr w14:val="tx1"/>
                        </w14:solidFill>
                      </w14:textFill>
                    </w:rPr>
                    <w:t>-</w:t>
                  </w:r>
                </w:p>
              </w:tc>
              <w:tc>
                <w:tcPr>
                  <w:tcW w:w="1456" w:type="dxa"/>
                  <w:vMerge w:val="continue"/>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35"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bCs/>
                      <w:color w:val="000000" w:themeColor="text1"/>
                      <w:sz w:val="18"/>
                      <w:szCs w:val="18"/>
                      <w14:textFill>
                        <w14:solidFill>
                          <w14:schemeClr w14:val="tx1"/>
                        </w14:solidFill>
                      </w14:textFill>
                    </w:rPr>
                  </w:pPr>
                </w:p>
              </w:tc>
              <w:tc>
                <w:tcPr>
                  <w:tcW w:w="773" w:type="dxa"/>
                  <w:vMerge w:val="restar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喷漆区</w:t>
                  </w:r>
                </w:p>
              </w:tc>
              <w:tc>
                <w:tcPr>
                  <w:tcW w:w="1362" w:type="dxa"/>
                  <w:gridSpan w:val="2"/>
                  <w:vMerge w:val="restart"/>
                  <w:tcBorders>
                    <w:top w:val="single" w:color="auto" w:sz="6" w:space="0"/>
                    <w:left w:val="single" w:color="auto" w:sz="6" w:space="0"/>
                    <w:bottom w:val="single" w:color="auto" w:sz="6" w:space="0"/>
                    <w:right w:val="single" w:color="auto" w:sz="6" w:space="0"/>
                  </w:tcBorders>
                  <w:vAlign w:val="center"/>
                </w:tcPr>
                <w:p>
                  <w:pPr>
                    <w:pStyle w:val="22"/>
                    <w:keepNext w:val="0"/>
                    <w:keepLines w:val="0"/>
                    <w:pageBreakBefore w:val="0"/>
                    <w:wordWrap/>
                    <w:overflowPunct/>
                    <w:topLinePunct w:val="0"/>
                    <w:bidi w:val="0"/>
                    <w:spacing w:line="200" w:lineRule="exact"/>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颗粒物</w:t>
                  </w:r>
                </w:p>
              </w:tc>
              <w:tc>
                <w:tcPr>
                  <w:tcW w:w="1200" w:type="dxa"/>
                  <w:vMerge w:val="restar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干式过滤柜</w:t>
                  </w:r>
                  <w:r>
                    <w:rPr>
                      <w:rFonts w:ascii="宋体" w:hAnsi="宋体"/>
                      <w:color w:val="000000" w:themeColor="text1"/>
                      <w:sz w:val="18"/>
                      <w:szCs w:val="18"/>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漆粘棉</w:t>
                  </w:r>
                  <w:r>
                    <w:rPr>
                      <w:rFonts w:ascii="宋体" w:hAnsi="宋体"/>
                      <w:color w:val="000000" w:themeColor="text1"/>
                      <w:sz w:val="18"/>
                      <w:szCs w:val="18"/>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二级活性炭吸附</w:t>
                  </w:r>
                  <w:r>
                    <w:rPr>
                      <w:rFonts w:ascii="宋体" w:hAnsi="宋体"/>
                      <w:color w:val="000000" w:themeColor="text1"/>
                      <w:sz w:val="18"/>
                      <w:szCs w:val="18"/>
                      <w14:textFill>
                        <w14:solidFill>
                          <w14:schemeClr w14:val="tx1"/>
                        </w14:solidFill>
                      </w14:textFill>
                    </w:rPr>
                    <w:t>+15m</w:t>
                  </w:r>
                  <w:r>
                    <w:rPr>
                      <w:rFonts w:hint="eastAsia" w:ascii="宋体" w:hAnsi="宋体"/>
                      <w:color w:val="000000" w:themeColor="text1"/>
                      <w:sz w:val="18"/>
                      <w:szCs w:val="18"/>
                      <w14:textFill>
                        <w14:solidFill>
                          <w14:schemeClr w14:val="tx1"/>
                        </w14:solidFill>
                      </w14:textFill>
                    </w:rPr>
                    <w:t>高排气筒（</w:t>
                  </w:r>
                  <w:r>
                    <w:rPr>
                      <w:rFonts w:ascii="宋体" w:hAnsi="宋体"/>
                      <w:color w:val="000000" w:themeColor="text1"/>
                      <w:sz w:val="18"/>
                      <w:szCs w:val="18"/>
                      <w14:textFill>
                        <w14:solidFill>
                          <w14:schemeClr w14:val="tx1"/>
                        </w14:solidFill>
                      </w14:textFill>
                    </w:rPr>
                    <w:t>P2</w:t>
                  </w:r>
                  <w:r>
                    <w:rPr>
                      <w:rFonts w:hint="eastAsia" w:ascii="宋体" w:hAnsi="宋体"/>
                      <w:color w:val="000000" w:themeColor="text1"/>
                      <w:sz w:val="18"/>
                      <w:szCs w:val="18"/>
                      <w14:textFill>
                        <w14:solidFill>
                          <w14:schemeClr w14:val="tx1"/>
                        </w14:solidFill>
                      </w14:textFill>
                    </w:rPr>
                    <w:t>）</w:t>
                  </w:r>
                </w:p>
              </w:tc>
              <w:tc>
                <w:tcPr>
                  <w:tcW w:w="8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s="Calibri"/>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有组织</w:t>
                  </w:r>
                </w:p>
              </w:tc>
              <w:tc>
                <w:tcPr>
                  <w:tcW w:w="9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0.0458</w:t>
                  </w:r>
                </w:p>
              </w:tc>
              <w:tc>
                <w:tcPr>
                  <w:tcW w:w="11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12.71</w:t>
                  </w:r>
                </w:p>
              </w:tc>
              <w:tc>
                <w:tcPr>
                  <w:tcW w:w="9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s="Calibri"/>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0.0458</w:t>
                  </w:r>
                </w:p>
              </w:tc>
              <w:tc>
                <w:tcPr>
                  <w:tcW w:w="1456" w:type="dxa"/>
                  <w:vMerge w:val="continue"/>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35"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bCs/>
                      <w:color w:val="000000" w:themeColor="text1"/>
                      <w:sz w:val="18"/>
                      <w:szCs w:val="18"/>
                      <w14:textFill>
                        <w14:solidFill>
                          <w14:schemeClr w14:val="tx1"/>
                        </w14:solidFill>
                      </w14:textFill>
                    </w:rPr>
                  </w:pPr>
                </w:p>
              </w:tc>
              <w:tc>
                <w:tcPr>
                  <w:tcW w:w="773"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1362" w:type="dxa"/>
                  <w:gridSpan w:val="2"/>
                  <w:vMerge w:val="continue"/>
                  <w:tcBorders>
                    <w:top w:val="single" w:color="auto" w:sz="6" w:space="0"/>
                    <w:left w:val="single" w:color="auto" w:sz="6" w:space="0"/>
                    <w:bottom w:val="single" w:color="auto" w:sz="6" w:space="0"/>
                    <w:right w:val="single" w:color="auto" w:sz="6" w:space="0"/>
                  </w:tcBorders>
                  <w:vAlign w:val="center"/>
                </w:tcPr>
                <w:p>
                  <w:pPr>
                    <w:pStyle w:val="22"/>
                    <w:keepNext w:val="0"/>
                    <w:keepLines w:val="0"/>
                    <w:pageBreakBefore w:val="0"/>
                    <w:wordWrap/>
                    <w:overflowPunct/>
                    <w:topLinePunct w:val="0"/>
                    <w:bidi w:val="0"/>
                    <w:spacing w:line="200" w:lineRule="exact"/>
                    <w:jc w:val="center"/>
                    <w:rPr>
                      <w:rFonts w:hAnsi="宋体"/>
                      <w:color w:val="000000" w:themeColor="text1"/>
                      <w:sz w:val="18"/>
                      <w:szCs w:val="18"/>
                      <w14:textFill>
                        <w14:solidFill>
                          <w14:schemeClr w14:val="tx1"/>
                        </w14:solidFill>
                      </w14:textFill>
                    </w:rPr>
                  </w:pPr>
                </w:p>
              </w:tc>
              <w:tc>
                <w:tcPr>
                  <w:tcW w:w="1200"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8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s="Calibri"/>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无组织</w:t>
                  </w:r>
                </w:p>
              </w:tc>
              <w:tc>
                <w:tcPr>
                  <w:tcW w:w="9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0.024</w:t>
                  </w:r>
                </w:p>
              </w:tc>
              <w:tc>
                <w:tcPr>
                  <w:tcW w:w="11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tabs>
                      <w:tab w:val="left" w:pos="645"/>
                    </w:tabs>
                    <w:kinsoku w:val="0"/>
                    <w:wordWrap/>
                    <w:overflowPunct/>
                    <w:topLinePunct w:val="0"/>
                    <w:autoSpaceDE w:val="0"/>
                    <w:autoSpaceDN w:val="0"/>
                    <w:bidi w:val="0"/>
                    <w:adjustRightInd w:val="0"/>
                    <w:snapToGrid w:val="0"/>
                    <w:spacing w:line="200" w:lineRule="exact"/>
                    <w:ind w:right="113"/>
                    <w:jc w:val="center"/>
                    <w:textAlignment w:val="baseline"/>
                    <w:rPr>
                      <w:rFonts w:ascii="宋体"/>
                      <w:color w:val="000000" w:themeColor="text1"/>
                      <w:sz w:val="18"/>
                      <w:szCs w:val="18"/>
                      <w14:textFill>
                        <w14:solidFill>
                          <w14:schemeClr w14:val="tx1"/>
                        </w14:solidFill>
                      </w14:textFill>
                    </w:rPr>
                  </w:pPr>
                  <w:r>
                    <w:rPr>
                      <w:rFonts w:ascii="宋体"/>
                      <w:color w:val="000000" w:themeColor="text1"/>
                      <w:sz w:val="18"/>
                      <w:szCs w:val="18"/>
                      <w14:textFill>
                        <w14:solidFill>
                          <w14:schemeClr w14:val="tx1"/>
                        </w14:solidFill>
                      </w14:textFill>
                    </w:rPr>
                    <w:t>-</w:t>
                  </w:r>
                </w:p>
              </w:tc>
              <w:tc>
                <w:tcPr>
                  <w:tcW w:w="9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s="Calibri"/>
                      <w:color w:val="000000" w:themeColor="text1"/>
                      <w:sz w:val="18"/>
                      <w:szCs w:val="18"/>
                      <w14:textFill>
                        <w14:solidFill>
                          <w14:schemeClr w14:val="tx1"/>
                        </w14:solidFill>
                      </w14:textFill>
                    </w:rPr>
                  </w:pPr>
                  <w:r>
                    <w:rPr>
                      <w:rFonts w:ascii="宋体"/>
                      <w:color w:val="000000" w:themeColor="text1"/>
                      <w:sz w:val="18"/>
                      <w:szCs w:val="18"/>
                      <w14:textFill>
                        <w14:solidFill>
                          <w14:schemeClr w14:val="tx1"/>
                        </w14:solidFill>
                      </w14:textFill>
                    </w:rPr>
                    <w:t>-</w:t>
                  </w:r>
                </w:p>
              </w:tc>
              <w:tc>
                <w:tcPr>
                  <w:tcW w:w="1456" w:type="dxa"/>
                  <w:vMerge w:val="continue"/>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35"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bCs/>
                      <w:color w:val="000000" w:themeColor="text1"/>
                      <w:sz w:val="18"/>
                      <w:szCs w:val="18"/>
                      <w14:textFill>
                        <w14:solidFill>
                          <w14:schemeClr w14:val="tx1"/>
                        </w14:solidFill>
                      </w14:textFill>
                    </w:rPr>
                  </w:pPr>
                </w:p>
              </w:tc>
              <w:tc>
                <w:tcPr>
                  <w:tcW w:w="773"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649" w:type="dxa"/>
                  <w:vMerge w:val="restart"/>
                  <w:tcBorders>
                    <w:top w:val="single" w:color="auto" w:sz="6" w:space="0"/>
                    <w:left w:val="single" w:color="auto" w:sz="6" w:space="0"/>
                    <w:bottom w:val="single" w:color="auto" w:sz="6" w:space="0"/>
                    <w:right w:val="single" w:color="auto" w:sz="6" w:space="0"/>
                  </w:tcBorders>
                  <w:vAlign w:val="center"/>
                </w:tcPr>
                <w:p>
                  <w:pPr>
                    <w:pStyle w:val="22"/>
                    <w:keepNext w:val="0"/>
                    <w:keepLines w:val="0"/>
                    <w:pageBreakBefore w:val="0"/>
                    <w:wordWrap/>
                    <w:overflowPunct/>
                    <w:topLinePunct w:val="0"/>
                    <w:bidi w:val="0"/>
                    <w:spacing w:line="200" w:lineRule="exact"/>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苯、甲苯、二甲苯等</w:t>
                  </w:r>
                </w:p>
              </w:tc>
              <w:tc>
                <w:tcPr>
                  <w:tcW w:w="713" w:type="dxa"/>
                  <w:vMerge w:val="restar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调喷漆</w:t>
                  </w:r>
                </w:p>
              </w:tc>
              <w:tc>
                <w:tcPr>
                  <w:tcW w:w="1200"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8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s="Calibri"/>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有组织</w:t>
                  </w:r>
                </w:p>
              </w:tc>
              <w:tc>
                <w:tcPr>
                  <w:tcW w:w="9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s="Calibri"/>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0.00579</w:t>
                  </w:r>
                </w:p>
              </w:tc>
              <w:tc>
                <w:tcPr>
                  <w:tcW w:w="11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tabs>
                      <w:tab w:val="left" w:pos="645"/>
                    </w:tabs>
                    <w:kinsoku w:val="0"/>
                    <w:wordWrap/>
                    <w:overflowPunct/>
                    <w:topLinePunct w:val="0"/>
                    <w:autoSpaceDE w:val="0"/>
                    <w:autoSpaceDN w:val="0"/>
                    <w:bidi w:val="0"/>
                    <w:adjustRightInd w:val="0"/>
                    <w:snapToGrid w:val="0"/>
                    <w:spacing w:line="200" w:lineRule="exact"/>
                    <w:ind w:right="113"/>
                    <w:jc w:val="center"/>
                    <w:textAlignment w:val="baseline"/>
                    <w:rPr>
                      <w:rFonts w:ascii="宋体" w:cs="Calibri"/>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1.61</w:t>
                  </w:r>
                </w:p>
              </w:tc>
              <w:tc>
                <w:tcPr>
                  <w:tcW w:w="9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s="Calibri"/>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0.00579</w:t>
                  </w:r>
                </w:p>
              </w:tc>
              <w:tc>
                <w:tcPr>
                  <w:tcW w:w="1456" w:type="dxa"/>
                  <w:vMerge w:val="continue"/>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35"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bCs/>
                      <w:color w:val="000000" w:themeColor="text1"/>
                      <w:sz w:val="18"/>
                      <w:szCs w:val="18"/>
                      <w14:textFill>
                        <w14:solidFill>
                          <w14:schemeClr w14:val="tx1"/>
                        </w14:solidFill>
                      </w14:textFill>
                    </w:rPr>
                  </w:pPr>
                </w:p>
              </w:tc>
              <w:tc>
                <w:tcPr>
                  <w:tcW w:w="773"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649" w:type="dxa"/>
                  <w:vMerge w:val="continue"/>
                  <w:tcBorders>
                    <w:top w:val="single" w:color="auto" w:sz="6" w:space="0"/>
                    <w:left w:val="single" w:color="auto" w:sz="6" w:space="0"/>
                    <w:bottom w:val="single" w:color="auto" w:sz="6" w:space="0"/>
                    <w:right w:val="single" w:color="auto" w:sz="6" w:space="0"/>
                  </w:tcBorders>
                  <w:vAlign w:val="center"/>
                </w:tcPr>
                <w:p>
                  <w:pPr>
                    <w:pStyle w:val="22"/>
                    <w:keepNext w:val="0"/>
                    <w:keepLines w:val="0"/>
                    <w:pageBreakBefore w:val="0"/>
                    <w:wordWrap/>
                    <w:overflowPunct/>
                    <w:topLinePunct w:val="0"/>
                    <w:bidi w:val="0"/>
                    <w:spacing w:line="200" w:lineRule="exact"/>
                    <w:jc w:val="center"/>
                    <w:rPr>
                      <w:rFonts w:hAnsi="宋体"/>
                      <w:color w:val="000000" w:themeColor="text1"/>
                      <w:sz w:val="18"/>
                      <w:szCs w:val="18"/>
                      <w14:textFill>
                        <w14:solidFill>
                          <w14:schemeClr w14:val="tx1"/>
                        </w14:solidFill>
                      </w14:textFill>
                    </w:rPr>
                  </w:pPr>
                </w:p>
              </w:tc>
              <w:tc>
                <w:tcPr>
                  <w:tcW w:w="713" w:type="dxa"/>
                  <w:vMerge w:val="continue"/>
                  <w:tcBorders>
                    <w:top w:val="single" w:color="auto" w:sz="6" w:space="0"/>
                    <w:left w:val="single" w:color="auto" w:sz="6" w:space="0"/>
                    <w:bottom w:val="single" w:color="auto" w:sz="6" w:space="0"/>
                    <w:right w:val="single" w:color="auto" w:sz="6" w:space="0"/>
                  </w:tcBorders>
                  <w:vAlign w:val="center"/>
                </w:tcPr>
                <w:p>
                  <w:pPr>
                    <w:pStyle w:val="22"/>
                    <w:keepNext w:val="0"/>
                    <w:keepLines w:val="0"/>
                    <w:pageBreakBefore w:val="0"/>
                    <w:wordWrap/>
                    <w:overflowPunct/>
                    <w:topLinePunct w:val="0"/>
                    <w:bidi w:val="0"/>
                    <w:spacing w:line="200" w:lineRule="exact"/>
                    <w:jc w:val="center"/>
                    <w:rPr>
                      <w:rFonts w:hAnsi="宋体"/>
                      <w:color w:val="000000" w:themeColor="text1"/>
                      <w:sz w:val="18"/>
                      <w:szCs w:val="18"/>
                      <w14:textFill>
                        <w14:solidFill>
                          <w14:schemeClr w14:val="tx1"/>
                        </w14:solidFill>
                      </w14:textFill>
                    </w:rPr>
                  </w:pPr>
                </w:p>
              </w:tc>
              <w:tc>
                <w:tcPr>
                  <w:tcW w:w="1200"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8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s="Calibri"/>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无组织</w:t>
                  </w:r>
                </w:p>
              </w:tc>
              <w:tc>
                <w:tcPr>
                  <w:tcW w:w="9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autoSpaceDE w:val="0"/>
                    <w:autoSpaceDN w:val="0"/>
                    <w:bidi w:val="0"/>
                    <w:adjustRightInd w:val="0"/>
                    <w:snapToGrid w:val="0"/>
                    <w:spacing w:line="200" w:lineRule="exact"/>
                    <w:jc w:val="center"/>
                    <w:rPr>
                      <w:rFonts w:ascii="宋体" w:cs="Calibri"/>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0.002</w:t>
                  </w:r>
                </w:p>
              </w:tc>
              <w:tc>
                <w:tcPr>
                  <w:tcW w:w="11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tabs>
                      <w:tab w:val="left" w:pos="645"/>
                    </w:tabs>
                    <w:kinsoku w:val="0"/>
                    <w:wordWrap/>
                    <w:overflowPunct/>
                    <w:topLinePunct w:val="0"/>
                    <w:autoSpaceDE w:val="0"/>
                    <w:autoSpaceDN w:val="0"/>
                    <w:bidi w:val="0"/>
                    <w:adjustRightInd w:val="0"/>
                    <w:snapToGrid w:val="0"/>
                    <w:spacing w:line="200" w:lineRule="exact"/>
                    <w:ind w:right="113"/>
                    <w:jc w:val="center"/>
                    <w:textAlignment w:val="baseline"/>
                    <w:rPr>
                      <w:rFonts w:ascii="宋体" w:cs="Calibri"/>
                      <w:color w:val="000000" w:themeColor="text1"/>
                      <w:sz w:val="18"/>
                      <w:szCs w:val="18"/>
                      <w14:textFill>
                        <w14:solidFill>
                          <w14:schemeClr w14:val="tx1"/>
                        </w14:solidFill>
                      </w14:textFill>
                    </w:rPr>
                  </w:pPr>
                  <w:r>
                    <w:rPr>
                      <w:rFonts w:ascii="宋体"/>
                      <w:color w:val="000000" w:themeColor="text1"/>
                      <w:sz w:val="18"/>
                      <w:szCs w:val="18"/>
                      <w14:textFill>
                        <w14:solidFill>
                          <w14:schemeClr w14:val="tx1"/>
                        </w14:solidFill>
                      </w14:textFill>
                    </w:rPr>
                    <w:t>-</w:t>
                  </w:r>
                </w:p>
              </w:tc>
              <w:tc>
                <w:tcPr>
                  <w:tcW w:w="9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autoSpaceDE w:val="0"/>
                    <w:autoSpaceDN w:val="0"/>
                    <w:bidi w:val="0"/>
                    <w:adjustRightInd w:val="0"/>
                    <w:snapToGrid w:val="0"/>
                    <w:spacing w:line="200" w:lineRule="exact"/>
                    <w:jc w:val="center"/>
                    <w:rPr>
                      <w:rFonts w:ascii="宋体" w:cs="Calibri"/>
                      <w:color w:val="000000" w:themeColor="text1"/>
                      <w:sz w:val="18"/>
                      <w:szCs w:val="18"/>
                      <w14:textFill>
                        <w14:solidFill>
                          <w14:schemeClr w14:val="tx1"/>
                        </w14:solidFill>
                      </w14:textFill>
                    </w:rPr>
                  </w:pPr>
                  <w:r>
                    <w:rPr>
                      <w:rFonts w:ascii="宋体"/>
                      <w:color w:val="000000" w:themeColor="text1"/>
                      <w:sz w:val="18"/>
                      <w:szCs w:val="18"/>
                      <w14:textFill>
                        <w14:solidFill>
                          <w14:schemeClr w14:val="tx1"/>
                        </w14:solidFill>
                      </w14:textFill>
                    </w:rPr>
                    <w:t>-</w:t>
                  </w:r>
                </w:p>
              </w:tc>
              <w:tc>
                <w:tcPr>
                  <w:tcW w:w="1456" w:type="dxa"/>
                  <w:vMerge w:val="continue"/>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35"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bCs/>
                      <w:color w:val="000000" w:themeColor="text1"/>
                      <w:sz w:val="18"/>
                      <w:szCs w:val="18"/>
                      <w14:textFill>
                        <w14:solidFill>
                          <w14:schemeClr w14:val="tx1"/>
                        </w14:solidFill>
                      </w14:textFill>
                    </w:rPr>
                  </w:pPr>
                </w:p>
              </w:tc>
              <w:tc>
                <w:tcPr>
                  <w:tcW w:w="773"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649" w:type="dxa"/>
                  <w:vMerge w:val="continue"/>
                  <w:tcBorders>
                    <w:top w:val="single" w:color="auto" w:sz="6" w:space="0"/>
                    <w:left w:val="single" w:color="auto" w:sz="6" w:space="0"/>
                    <w:bottom w:val="single" w:color="auto" w:sz="6" w:space="0"/>
                    <w:right w:val="single" w:color="auto" w:sz="6" w:space="0"/>
                  </w:tcBorders>
                  <w:vAlign w:val="center"/>
                </w:tcPr>
                <w:p>
                  <w:pPr>
                    <w:pStyle w:val="22"/>
                    <w:keepNext w:val="0"/>
                    <w:keepLines w:val="0"/>
                    <w:pageBreakBefore w:val="0"/>
                    <w:wordWrap/>
                    <w:overflowPunct/>
                    <w:topLinePunct w:val="0"/>
                    <w:bidi w:val="0"/>
                    <w:spacing w:line="200" w:lineRule="exact"/>
                    <w:jc w:val="center"/>
                    <w:rPr>
                      <w:rFonts w:hAnsi="宋体"/>
                      <w:color w:val="000000" w:themeColor="text1"/>
                      <w:sz w:val="18"/>
                      <w:szCs w:val="18"/>
                      <w14:textFill>
                        <w14:solidFill>
                          <w14:schemeClr w14:val="tx1"/>
                        </w14:solidFill>
                      </w14:textFill>
                    </w:rPr>
                  </w:pPr>
                </w:p>
              </w:tc>
              <w:tc>
                <w:tcPr>
                  <w:tcW w:w="713" w:type="dxa"/>
                  <w:vMerge w:val="restar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晾干</w:t>
                  </w:r>
                </w:p>
              </w:tc>
              <w:tc>
                <w:tcPr>
                  <w:tcW w:w="1200"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8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s="Calibri"/>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有组织</w:t>
                  </w:r>
                </w:p>
              </w:tc>
              <w:tc>
                <w:tcPr>
                  <w:tcW w:w="9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s="Calibri"/>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0.00248</w:t>
                  </w:r>
                </w:p>
              </w:tc>
              <w:tc>
                <w:tcPr>
                  <w:tcW w:w="11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s="Calibri"/>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0.14</w:t>
                  </w:r>
                </w:p>
              </w:tc>
              <w:tc>
                <w:tcPr>
                  <w:tcW w:w="9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s="Calibri"/>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0.00248</w:t>
                  </w:r>
                </w:p>
              </w:tc>
              <w:tc>
                <w:tcPr>
                  <w:tcW w:w="1456" w:type="dxa"/>
                  <w:vMerge w:val="continue"/>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35"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bCs/>
                      <w:color w:val="000000" w:themeColor="text1"/>
                      <w:sz w:val="18"/>
                      <w:szCs w:val="18"/>
                      <w14:textFill>
                        <w14:solidFill>
                          <w14:schemeClr w14:val="tx1"/>
                        </w14:solidFill>
                      </w14:textFill>
                    </w:rPr>
                  </w:pPr>
                </w:p>
              </w:tc>
              <w:tc>
                <w:tcPr>
                  <w:tcW w:w="773"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649" w:type="dxa"/>
                  <w:vMerge w:val="continue"/>
                  <w:tcBorders>
                    <w:top w:val="single" w:color="auto" w:sz="6" w:space="0"/>
                    <w:left w:val="single" w:color="auto" w:sz="6" w:space="0"/>
                    <w:bottom w:val="single" w:color="auto" w:sz="6" w:space="0"/>
                    <w:right w:val="single" w:color="auto" w:sz="6" w:space="0"/>
                  </w:tcBorders>
                  <w:vAlign w:val="center"/>
                </w:tcPr>
                <w:p>
                  <w:pPr>
                    <w:pStyle w:val="22"/>
                    <w:keepNext w:val="0"/>
                    <w:keepLines w:val="0"/>
                    <w:pageBreakBefore w:val="0"/>
                    <w:wordWrap/>
                    <w:overflowPunct/>
                    <w:topLinePunct w:val="0"/>
                    <w:bidi w:val="0"/>
                    <w:spacing w:line="200" w:lineRule="exact"/>
                    <w:jc w:val="center"/>
                    <w:rPr>
                      <w:rFonts w:hAnsi="宋体"/>
                      <w:color w:val="000000" w:themeColor="text1"/>
                      <w:sz w:val="18"/>
                      <w:szCs w:val="18"/>
                      <w14:textFill>
                        <w14:solidFill>
                          <w14:schemeClr w14:val="tx1"/>
                        </w14:solidFill>
                      </w14:textFill>
                    </w:rPr>
                  </w:pPr>
                </w:p>
              </w:tc>
              <w:tc>
                <w:tcPr>
                  <w:tcW w:w="713" w:type="dxa"/>
                  <w:vMerge w:val="continue"/>
                  <w:tcBorders>
                    <w:top w:val="single" w:color="auto" w:sz="6" w:space="0"/>
                    <w:left w:val="single" w:color="auto" w:sz="6" w:space="0"/>
                    <w:bottom w:val="single" w:color="auto" w:sz="6" w:space="0"/>
                    <w:right w:val="single" w:color="auto" w:sz="6" w:space="0"/>
                  </w:tcBorders>
                  <w:vAlign w:val="center"/>
                </w:tcPr>
                <w:p>
                  <w:pPr>
                    <w:pStyle w:val="22"/>
                    <w:keepNext w:val="0"/>
                    <w:keepLines w:val="0"/>
                    <w:pageBreakBefore w:val="0"/>
                    <w:wordWrap/>
                    <w:overflowPunct/>
                    <w:topLinePunct w:val="0"/>
                    <w:bidi w:val="0"/>
                    <w:spacing w:line="200" w:lineRule="exact"/>
                    <w:jc w:val="center"/>
                    <w:rPr>
                      <w:rFonts w:hAnsi="宋体"/>
                      <w:color w:val="000000" w:themeColor="text1"/>
                      <w:sz w:val="18"/>
                      <w:szCs w:val="18"/>
                      <w14:textFill>
                        <w14:solidFill>
                          <w14:schemeClr w14:val="tx1"/>
                        </w14:solidFill>
                      </w14:textFill>
                    </w:rPr>
                  </w:pPr>
                </w:p>
              </w:tc>
              <w:tc>
                <w:tcPr>
                  <w:tcW w:w="1200"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8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s="Calibri"/>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无组织</w:t>
                  </w:r>
                </w:p>
              </w:tc>
              <w:tc>
                <w:tcPr>
                  <w:tcW w:w="9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autoSpaceDE w:val="0"/>
                    <w:autoSpaceDN w:val="0"/>
                    <w:bidi w:val="0"/>
                    <w:adjustRightInd w:val="0"/>
                    <w:snapToGrid w:val="0"/>
                    <w:spacing w:line="200" w:lineRule="exact"/>
                    <w:jc w:val="center"/>
                    <w:rPr>
                      <w:rFonts w:ascii="宋体" w:cs="Calibri"/>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0.0009</w:t>
                  </w:r>
                </w:p>
              </w:tc>
              <w:tc>
                <w:tcPr>
                  <w:tcW w:w="11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tabs>
                      <w:tab w:val="left" w:pos="645"/>
                    </w:tabs>
                    <w:kinsoku w:val="0"/>
                    <w:wordWrap/>
                    <w:overflowPunct/>
                    <w:topLinePunct w:val="0"/>
                    <w:autoSpaceDE w:val="0"/>
                    <w:autoSpaceDN w:val="0"/>
                    <w:bidi w:val="0"/>
                    <w:adjustRightInd w:val="0"/>
                    <w:snapToGrid w:val="0"/>
                    <w:spacing w:line="200" w:lineRule="exact"/>
                    <w:ind w:right="113"/>
                    <w:jc w:val="center"/>
                    <w:textAlignment w:val="baseline"/>
                    <w:rPr>
                      <w:rFonts w:ascii="宋体" w:cs="Calibri"/>
                      <w:color w:val="000000" w:themeColor="text1"/>
                      <w:sz w:val="18"/>
                      <w:szCs w:val="18"/>
                      <w14:textFill>
                        <w14:solidFill>
                          <w14:schemeClr w14:val="tx1"/>
                        </w14:solidFill>
                      </w14:textFill>
                    </w:rPr>
                  </w:pPr>
                  <w:r>
                    <w:rPr>
                      <w:rFonts w:ascii="宋体"/>
                      <w:color w:val="000000" w:themeColor="text1"/>
                      <w:sz w:val="18"/>
                      <w:szCs w:val="18"/>
                      <w14:textFill>
                        <w14:solidFill>
                          <w14:schemeClr w14:val="tx1"/>
                        </w14:solidFill>
                      </w14:textFill>
                    </w:rPr>
                    <w:t>-</w:t>
                  </w:r>
                </w:p>
              </w:tc>
              <w:tc>
                <w:tcPr>
                  <w:tcW w:w="9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autoSpaceDE w:val="0"/>
                    <w:autoSpaceDN w:val="0"/>
                    <w:bidi w:val="0"/>
                    <w:adjustRightInd w:val="0"/>
                    <w:snapToGrid w:val="0"/>
                    <w:spacing w:line="200" w:lineRule="exact"/>
                    <w:jc w:val="center"/>
                    <w:rPr>
                      <w:rFonts w:ascii="宋体" w:cs="Calibri"/>
                      <w:color w:val="000000" w:themeColor="text1"/>
                      <w:sz w:val="18"/>
                      <w:szCs w:val="18"/>
                      <w14:textFill>
                        <w14:solidFill>
                          <w14:schemeClr w14:val="tx1"/>
                        </w14:solidFill>
                      </w14:textFill>
                    </w:rPr>
                  </w:pPr>
                  <w:r>
                    <w:rPr>
                      <w:rFonts w:ascii="宋体"/>
                      <w:color w:val="000000" w:themeColor="text1"/>
                      <w:sz w:val="18"/>
                      <w:szCs w:val="18"/>
                      <w14:textFill>
                        <w14:solidFill>
                          <w14:schemeClr w14:val="tx1"/>
                        </w14:solidFill>
                      </w14:textFill>
                    </w:rPr>
                    <w:t>-</w:t>
                  </w:r>
                </w:p>
              </w:tc>
              <w:tc>
                <w:tcPr>
                  <w:tcW w:w="1456" w:type="dxa"/>
                  <w:vMerge w:val="continue"/>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35"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bCs/>
                      <w:color w:val="000000" w:themeColor="text1"/>
                      <w:sz w:val="18"/>
                      <w:szCs w:val="18"/>
                      <w14:textFill>
                        <w14:solidFill>
                          <w14:schemeClr w14:val="tx1"/>
                        </w14:solidFill>
                      </w14:textFill>
                    </w:rPr>
                  </w:pPr>
                </w:p>
              </w:tc>
              <w:tc>
                <w:tcPr>
                  <w:tcW w:w="773"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649" w:type="dxa"/>
                  <w:vMerge w:val="restart"/>
                  <w:tcBorders>
                    <w:top w:val="single" w:color="auto" w:sz="6" w:space="0"/>
                    <w:left w:val="single" w:color="auto" w:sz="6" w:space="0"/>
                    <w:bottom w:val="single" w:color="auto" w:sz="6" w:space="0"/>
                    <w:right w:val="single" w:color="auto" w:sz="6" w:space="0"/>
                  </w:tcBorders>
                  <w:vAlign w:val="center"/>
                </w:tcPr>
                <w:p>
                  <w:pPr>
                    <w:pStyle w:val="22"/>
                    <w:keepNext w:val="0"/>
                    <w:keepLines w:val="0"/>
                    <w:pageBreakBefore w:val="0"/>
                    <w:wordWrap/>
                    <w:overflowPunct/>
                    <w:topLinePunct w:val="0"/>
                    <w:bidi w:val="0"/>
                    <w:spacing w:line="200" w:lineRule="exact"/>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非甲烷总烃</w:t>
                  </w:r>
                </w:p>
              </w:tc>
              <w:tc>
                <w:tcPr>
                  <w:tcW w:w="713" w:type="dxa"/>
                  <w:vMerge w:val="restar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调喷漆</w:t>
                  </w:r>
                </w:p>
              </w:tc>
              <w:tc>
                <w:tcPr>
                  <w:tcW w:w="1200"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8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s="Calibri"/>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有组织</w:t>
                  </w:r>
                </w:p>
              </w:tc>
              <w:tc>
                <w:tcPr>
                  <w:tcW w:w="9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s="Calibri"/>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0.03332</w:t>
                  </w:r>
                </w:p>
              </w:tc>
              <w:tc>
                <w:tcPr>
                  <w:tcW w:w="11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s="Calibri"/>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9.29</w:t>
                  </w:r>
                </w:p>
              </w:tc>
              <w:tc>
                <w:tcPr>
                  <w:tcW w:w="9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s="Calibri"/>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0.03332</w:t>
                  </w:r>
                </w:p>
              </w:tc>
              <w:tc>
                <w:tcPr>
                  <w:tcW w:w="1456" w:type="dxa"/>
                  <w:vMerge w:val="continue"/>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35"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bCs/>
                      <w:color w:val="000000" w:themeColor="text1"/>
                      <w:sz w:val="18"/>
                      <w:szCs w:val="18"/>
                      <w14:textFill>
                        <w14:solidFill>
                          <w14:schemeClr w14:val="tx1"/>
                        </w14:solidFill>
                      </w14:textFill>
                    </w:rPr>
                  </w:pPr>
                </w:p>
              </w:tc>
              <w:tc>
                <w:tcPr>
                  <w:tcW w:w="773"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649" w:type="dxa"/>
                  <w:vMerge w:val="continue"/>
                  <w:tcBorders>
                    <w:top w:val="single" w:color="auto" w:sz="6" w:space="0"/>
                    <w:left w:val="single" w:color="auto" w:sz="6" w:space="0"/>
                    <w:bottom w:val="single" w:color="auto" w:sz="6" w:space="0"/>
                    <w:right w:val="single" w:color="auto" w:sz="6" w:space="0"/>
                  </w:tcBorders>
                  <w:vAlign w:val="center"/>
                </w:tcPr>
                <w:p>
                  <w:pPr>
                    <w:pStyle w:val="22"/>
                    <w:keepNext w:val="0"/>
                    <w:keepLines w:val="0"/>
                    <w:pageBreakBefore w:val="0"/>
                    <w:wordWrap/>
                    <w:overflowPunct/>
                    <w:topLinePunct w:val="0"/>
                    <w:bidi w:val="0"/>
                    <w:spacing w:line="200" w:lineRule="exact"/>
                    <w:jc w:val="center"/>
                    <w:rPr>
                      <w:rFonts w:hAnsi="宋体"/>
                      <w:color w:val="000000" w:themeColor="text1"/>
                      <w:sz w:val="18"/>
                      <w:szCs w:val="18"/>
                      <w14:textFill>
                        <w14:solidFill>
                          <w14:schemeClr w14:val="tx1"/>
                        </w14:solidFill>
                      </w14:textFill>
                    </w:rPr>
                  </w:pPr>
                </w:p>
              </w:tc>
              <w:tc>
                <w:tcPr>
                  <w:tcW w:w="713" w:type="dxa"/>
                  <w:vMerge w:val="continue"/>
                  <w:tcBorders>
                    <w:top w:val="single" w:color="auto" w:sz="6" w:space="0"/>
                    <w:left w:val="single" w:color="auto" w:sz="6" w:space="0"/>
                    <w:bottom w:val="single" w:color="auto" w:sz="6" w:space="0"/>
                    <w:right w:val="single" w:color="auto" w:sz="6" w:space="0"/>
                  </w:tcBorders>
                  <w:vAlign w:val="center"/>
                </w:tcPr>
                <w:p>
                  <w:pPr>
                    <w:pStyle w:val="22"/>
                    <w:keepNext w:val="0"/>
                    <w:keepLines w:val="0"/>
                    <w:pageBreakBefore w:val="0"/>
                    <w:wordWrap/>
                    <w:overflowPunct/>
                    <w:topLinePunct w:val="0"/>
                    <w:bidi w:val="0"/>
                    <w:spacing w:line="200" w:lineRule="exact"/>
                    <w:jc w:val="center"/>
                    <w:rPr>
                      <w:rFonts w:hAnsi="宋体"/>
                      <w:color w:val="000000" w:themeColor="text1"/>
                      <w:sz w:val="18"/>
                      <w:szCs w:val="18"/>
                      <w14:textFill>
                        <w14:solidFill>
                          <w14:schemeClr w14:val="tx1"/>
                        </w14:solidFill>
                      </w14:textFill>
                    </w:rPr>
                  </w:pPr>
                </w:p>
              </w:tc>
              <w:tc>
                <w:tcPr>
                  <w:tcW w:w="1200"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8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s="Calibri"/>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无组织</w:t>
                  </w:r>
                </w:p>
              </w:tc>
              <w:tc>
                <w:tcPr>
                  <w:tcW w:w="9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autoSpaceDE w:val="0"/>
                    <w:autoSpaceDN w:val="0"/>
                    <w:bidi w:val="0"/>
                    <w:adjustRightInd w:val="0"/>
                    <w:snapToGrid w:val="0"/>
                    <w:spacing w:line="200" w:lineRule="exact"/>
                    <w:jc w:val="center"/>
                    <w:rPr>
                      <w:rFonts w:ascii="宋体" w:cs="Calibri"/>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0.0117</w:t>
                  </w:r>
                </w:p>
              </w:tc>
              <w:tc>
                <w:tcPr>
                  <w:tcW w:w="11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tabs>
                      <w:tab w:val="left" w:pos="645"/>
                    </w:tabs>
                    <w:kinsoku w:val="0"/>
                    <w:wordWrap/>
                    <w:overflowPunct/>
                    <w:topLinePunct w:val="0"/>
                    <w:autoSpaceDE w:val="0"/>
                    <w:autoSpaceDN w:val="0"/>
                    <w:bidi w:val="0"/>
                    <w:adjustRightInd w:val="0"/>
                    <w:snapToGrid w:val="0"/>
                    <w:spacing w:line="200" w:lineRule="exact"/>
                    <w:ind w:right="113"/>
                    <w:jc w:val="center"/>
                    <w:textAlignment w:val="baseline"/>
                    <w:rPr>
                      <w:rFonts w:ascii="宋体" w:cs="Calibri"/>
                      <w:color w:val="000000" w:themeColor="text1"/>
                      <w:sz w:val="18"/>
                      <w:szCs w:val="18"/>
                      <w14:textFill>
                        <w14:solidFill>
                          <w14:schemeClr w14:val="tx1"/>
                        </w14:solidFill>
                      </w14:textFill>
                    </w:rPr>
                  </w:pPr>
                  <w:r>
                    <w:rPr>
                      <w:rFonts w:ascii="宋体"/>
                      <w:color w:val="000000" w:themeColor="text1"/>
                      <w:sz w:val="18"/>
                      <w:szCs w:val="18"/>
                      <w14:textFill>
                        <w14:solidFill>
                          <w14:schemeClr w14:val="tx1"/>
                        </w14:solidFill>
                      </w14:textFill>
                    </w:rPr>
                    <w:t>-</w:t>
                  </w:r>
                </w:p>
              </w:tc>
              <w:tc>
                <w:tcPr>
                  <w:tcW w:w="9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autoSpaceDE w:val="0"/>
                    <w:autoSpaceDN w:val="0"/>
                    <w:bidi w:val="0"/>
                    <w:adjustRightInd w:val="0"/>
                    <w:snapToGrid w:val="0"/>
                    <w:spacing w:line="200" w:lineRule="exact"/>
                    <w:jc w:val="center"/>
                    <w:rPr>
                      <w:rFonts w:ascii="宋体" w:cs="Calibri"/>
                      <w:color w:val="000000" w:themeColor="text1"/>
                      <w:sz w:val="18"/>
                      <w:szCs w:val="18"/>
                      <w14:textFill>
                        <w14:solidFill>
                          <w14:schemeClr w14:val="tx1"/>
                        </w14:solidFill>
                      </w14:textFill>
                    </w:rPr>
                  </w:pPr>
                  <w:r>
                    <w:rPr>
                      <w:rFonts w:ascii="宋体"/>
                      <w:color w:val="000000" w:themeColor="text1"/>
                      <w:sz w:val="18"/>
                      <w:szCs w:val="18"/>
                      <w14:textFill>
                        <w14:solidFill>
                          <w14:schemeClr w14:val="tx1"/>
                        </w14:solidFill>
                      </w14:textFill>
                    </w:rPr>
                    <w:t>-</w:t>
                  </w:r>
                </w:p>
              </w:tc>
              <w:tc>
                <w:tcPr>
                  <w:tcW w:w="1456" w:type="dxa"/>
                  <w:vMerge w:val="continue"/>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35"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bCs/>
                      <w:color w:val="000000" w:themeColor="text1"/>
                      <w:sz w:val="18"/>
                      <w:szCs w:val="18"/>
                      <w14:textFill>
                        <w14:solidFill>
                          <w14:schemeClr w14:val="tx1"/>
                        </w14:solidFill>
                      </w14:textFill>
                    </w:rPr>
                  </w:pPr>
                </w:p>
              </w:tc>
              <w:tc>
                <w:tcPr>
                  <w:tcW w:w="773"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649" w:type="dxa"/>
                  <w:vMerge w:val="continue"/>
                  <w:tcBorders>
                    <w:top w:val="single" w:color="auto" w:sz="6" w:space="0"/>
                    <w:left w:val="single" w:color="auto" w:sz="6" w:space="0"/>
                    <w:bottom w:val="single" w:color="auto" w:sz="6" w:space="0"/>
                    <w:right w:val="single" w:color="auto" w:sz="6" w:space="0"/>
                  </w:tcBorders>
                  <w:vAlign w:val="center"/>
                </w:tcPr>
                <w:p>
                  <w:pPr>
                    <w:pStyle w:val="22"/>
                    <w:keepNext w:val="0"/>
                    <w:keepLines w:val="0"/>
                    <w:pageBreakBefore w:val="0"/>
                    <w:wordWrap/>
                    <w:overflowPunct/>
                    <w:topLinePunct w:val="0"/>
                    <w:bidi w:val="0"/>
                    <w:spacing w:line="200" w:lineRule="exact"/>
                    <w:jc w:val="center"/>
                    <w:rPr>
                      <w:rFonts w:hAnsi="宋体"/>
                      <w:color w:val="000000" w:themeColor="text1"/>
                      <w:sz w:val="18"/>
                      <w:szCs w:val="18"/>
                      <w14:textFill>
                        <w14:solidFill>
                          <w14:schemeClr w14:val="tx1"/>
                        </w14:solidFill>
                      </w14:textFill>
                    </w:rPr>
                  </w:pPr>
                </w:p>
              </w:tc>
              <w:tc>
                <w:tcPr>
                  <w:tcW w:w="713" w:type="dxa"/>
                  <w:vMerge w:val="restar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晾干</w:t>
                  </w:r>
                </w:p>
              </w:tc>
              <w:tc>
                <w:tcPr>
                  <w:tcW w:w="1200"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8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s="Calibri"/>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有组织</w:t>
                  </w:r>
                </w:p>
              </w:tc>
              <w:tc>
                <w:tcPr>
                  <w:tcW w:w="9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s="Calibri"/>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0.01428</w:t>
                  </w:r>
                </w:p>
              </w:tc>
              <w:tc>
                <w:tcPr>
                  <w:tcW w:w="11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s="Calibri"/>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0.79</w:t>
                  </w:r>
                </w:p>
              </w:tc>
              <w:tc>
                <w:tcPr>
                  <w:tcW w:w="9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s="Calibri"/>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0.01428</w:t>
                  </w:r>
                </w:p>
              </w:tc>
              <w:tc>
                <w:tcPr>
                  <w:tcW w:w="1456" w:type="dxa"/>
                  <w:vMerge w:val="continue"/>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35"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bCs/>
                      <w:color w:val="000000" w:themeColor="text1"/>
                      <w:sz w:val="18"/>
                      <w:szCs w:val="18"/>
                      <w14:textFill>
                        <w14:solidFill>
                          <w14:schemeClr w14:val="tx1"/>
                        </w14:solidFill>
                      </w14:textFill>
                    </w:rPr>
                  </w:pPr>
                </w:p>
              </w:tc>
              <w:tc>
                <w:tcPr>
                  <w:tcW w:w="773"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649" w:type="dxa"/>
                  <w:vMerge w:val="continue"/>
                  <w:tcBorders>
                    <w:top w:val="single" w:color="auto" w:sz="6" w:space="0"/>
                    <w:left w:val="single" w:color="auto" w:sz="6" w:space="0"/>
                    <w:bottom w:val="single" w:color="auto" w:sz="6" w:space="0"/>
                    <w:right w:val="single" w:color="auto" w:sz="6" w:space="0"/>
                  </w:tcBorders>
                  <w:vAlign w:val="center"/>
                </w:tcPr>
                <w:p>
                  <w:pPr>
                    <w:pStyle w:val="22"/>
                    <w:keepNext w:val="0"/>
                    <w:keepLines w:val="0"/>
                    <w:pageBreakBefore w:val="0"/>
                    <w:wordWrap/>
                    <w:overflowPunct/>
                    <w:topLinePunct w:val="0"/>
                    <w:bidi w:val="0"/>
                    <w:spacing w:line="200" w:lineRule="exact"/>
                    <w:jc w:val="center"/>
                    <w:rPr>
                      <w:rFonts w:hAnsi="宋体"/>
                      <w:color w:val="000000" w:themeColor="text1"/>
                      <w:sz w:val="18"/>
                      <w:szCs w:val="18"/>
                      <w14:textFill>
                        <w14:solidFill>
                          <w14:schemeClr w14:val="tx1"/>
                        </w14:solidFill>
                      </w14:textFill>
                    </w:rPr>
                  </w:pPr>
                </w:p>
              </w:tc>
              <w:tc>
                <w:tcPr>
                  <w:tcW w:w="713" w:type="dxa"/>
                  <w:vMerge w:val="continue"/>
                  <w:tcBorders>
                    <w:top w:val="single" w:color="auto" w:sz="6" w:space="0"/>
                    <w:left w:val="single" w:color="auto" w:sz="6" w:space="0"/>
                    <w:bottom w:val="single" w:color="auto" w:sz="6" w:space="0"/>
                    <w:right w:val="single" w:color="auto" w:sz="6" w:space="0"/>
                  </w:tcBorders>
                  <w:vAlign w:val="center"/>
                </w:tcPr>
                <w:p>
                  <w:pPr>
                    <w:pStyle w:val="22"/>
                    <w:keepNext w:val="0"/>
                    <w:keepLines w:val="0"/>
                    <w:pageBreakBefore w:val="0"/>
                    <w:wordWrap/>
                    <w:overflowPunct/>
                    <w:topLinePunct w:val="0"/>
                    <w:bidi w:val="0"/>
                    <w:spacing w:line="200" w:lineRule="exact"/>
                    <w:jc w:val="center"/>
                    <w:rPr>
                      <w:rFonts w:hAnsi="宋体"/>
                      <w:color w:val="000000" w:themeColor="text1"/>
                      <w:sz w:val="18"/>
                      <w:szCs w:val="18"/>
                      <w14:textFill>
                        <w14:solidFill>
                          <w14:schemeClr w14:val="tx1"/>
                        </w14:solidFill>
                      </w14:textFill>
                    </w:rPr>
                  </w:pPr>
                </w:p>
              </w:tc>
              <w:tc>
                <w:tcPr>
                  <w:tcW w:w="1200"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8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napToGrid w:val="0"/>
                    <w:spacing w:line="200" w:lineRule="exact"/>
                    <w:jc w:val="center"/>
                    <w:rPr>
                      <w:rFonts w:ascii="宋体" w:cs="Calibri"/>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无组织</w:t>
                  </w:r>
                </w:p>
              </w:tc>
              <w:tc>
                <w:tcPr>
                  <w:tcW w:w="9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autoSpaceDE w:val="0"/>
                    <w:autoSpaceDN w:val="0"/>
                    <w:bidi w:val="0"/>
                    <w:adjustRightInd w:val="0"/>
                    <w:snapToGrid w:val="0"/>
                    <w:spacing w:line="200" w:lineRule="exact"/>
                    <w:jc w:val="center"/>
                    <w:rPr>
                      <w:rFonts w:ascii="宋体" w:cs="Calibri"/>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0.005</w:t>
                  </w:r>
                </w:p>
              </w:tc>
              <w:tc>
                <w:tcPr>
                  <w:tcW w:w="11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tabs>
                      <w:tab w:val="left" w:pos="645"/>
                    </w:tabs>
                    <w:kinsoku w:val="0"/>
                    <w:wordWrap/>
                    <w:overflowPunct/>
                    <w:topLinePunct w:val="0"/>
                    <w:autoSpaceDE w:val="0"/>
                    <w:autoSpaceDN w:val="0"/>
                    <w:bidi w:val="0"/>
                    <w:adjustRightInd w:val="0"/>
                    <w:snapToGrid w:val="0"/>
                    <w:spacing w:line="200" w:lineRule="exact"/>
                    <w:ind w:right="113"/>
                    <w:jc w:val="center"/>
                    <w:textAlignment w:val="baseline"/>
                    <w:rPr>
                      <w:rFonts w:ascii="宋体" w:cs="Calibri"/>
                      <w:color w:val="000000" w:themeColor="text1"/>
                      <w:sz w:val="18"/>
                      <w:szCs w:val="18"/>
                      <w14:textFill>
                        <w14:solidFill>
                          <w14:schemeClr w14:val="tx1"/>
                        </w14:solidFill>
                      </w14:textFill>
                    </w:rPr>
                  </w:pPr>
                  <w:r>
                    <w:rPr>
                      <w:rFonts w:ascii="宋体"/>
                      <w:color w:val="000000" w:themeColor="text1"/>
                      <w:sz w:val="18"/>
                      <w:szCs w:val="18"/>
                      <w14:textFill>
                        <w14:solidFill>
                          <w14:schemeClr w14:val="tx1"/>
                        </w14:solidFill>
                      </w14:textFill>
                    </w:rPr>
                    <w:t>-</w:t>
                  </w:r>
                </w:p>
              </w:tc>
              <w:tc>
                <w:tcPr>
                  <w:tcW w:w="9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autoSpaceDE w:val="0"/>
                    <w:autoSpaceDN w:val="0"/>
                    <w:bidi w:val="0"/>
                    <w:adjustRightInd w:val="0"/>
                    <w:snapToGrid w:val="0"/>
                    <w:spacing w:line="200" w:lineRule="exact"/>
                    <w:jc w:val="center"/>
                    <w:rPr>
                      <w:rFonts w:ascii="宋体" w:cs="Calibri"/>
                      <w:color w:val="000000" w:themeColor="text1"/>
                      <w:sz w:val="18"/>
                      <w:szCs w:val="18"/>
                      <w14:textFill>
                        <w14:solidFill>
                          <w14:schemeClr w14:val="tx1"/>
                        </w14:solidFill>
                      </w14:textFill>
                    </w:rPr>
                  </w:pPr>
                  <w:r>
                    <w:rPr>
                      <w:rFonts w:ascii="宋体"/>
                      <w:color w:val="000000" w:themeColor="text1"/>
                      <w:sz w:val="18"/>
                      <w:szCs w:val="18"/>
                      <w14:textFill>
                        <w14:solidFill>
                          <w14:schemeClr w14:val="tx1"/>
                        </w14:solidFill>
                      </w14:textFill>
                    </w:rPr>
                    <w:t>-</w:t>
                  </w:r>
                </w:p>
              </w:tc>
              <w:tc>
                <w:tcPr>
                  <w:tcW w:w="1456" w:type="dxa"/>
                  <w:vMerge w:val="continue"/>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435"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bCs/>
                      <w:color w:val="000000" w:themeColor="text1"/>
                      <w:sz w:val="18"/>
                      <w:szCs w:val="18"/>
                      <w14:textFill>
                        <w14:solidFill>
                          <w14:schemeClr w14:val="tx1"/>
                        </w14:solidFill>
                      </w14:textFill>
                    </w:rPr>
                  </w:pPr>
                </w:p>
              </w:tc>
              <w:tc>
                <w:tcPr>
                  <w:tcW w:w="7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食堂</w:t>
                  </w:r>
                </w:p>
              </w:tc>
              <w:tc>
                <w:tcPr>
                  <w:tcW w:w="1362"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油烟</w:t>
                  </w:r>
                </w:p>
              </w:tc>
              <w:tc>
                <w:tcPr>
                  <w:tcW w:w="12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油烟净化器</w:t>
                  </w:r>
                </w:p>
              </w:tc>
              <w:tc>
                <w:tcPr>
                  <w:tcW w:w="180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0.004t/a</w:t>
                  </w:r>
                </w:p>
              </w:tc>
              <w:tc>
                <w:tcPr>
                  <w:tcW w:w="11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1.83</w:t>
                  </w:r>
                </w:p>
              </w:tc>
              <w:tc>
                <w:tcPr>
                  <w:tcW w:w="9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color w:val="000000" w:themeColor="text1"/>
                      <w:sz w:val="18"/>
                      <w:szCs w:val="18"/>
                      <w14:textFill>
                        <w14:solidFill>
                          <w14:schemeClr w14:val="tx1"/>
                        </w14:solidFill>
                      </w14:textFill>
                    </w:rPr>
                    <w:t>-</w:t>
                  </w:r>
                </w:p>
              </w:tc>
              <w:tc>
                <w:tcPr>
                  <w:tcW w:w="1456"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kern w:val="24"/>
                      <w:sz w:val="18"/>
                      <w:szCs w:val="18"/>
                      <w14:textFill>
                        <w14:solidFill>
                          <w14:schemeClr w14:val="tx1"/>
                        </w14:solidFill>
                      </w14:textFill>
                    </w:rPr>
                    <w:t>《饮食业油烟排放标准（试行）》（</w:t>
                  </w:r>
                  <w:r>
                    <w:rPr>
                      <w:rFonts w:ascii="宋体" w:hAnsi="宋体"/>
                      <w:color w:val="000000" w:themeColor="text1"/>
                      <w:kern w:val="24"/>
                      <w:sz w:val="18"/>
                      <w:szCs w:val="18"/>
                      <w14:textFill>
                        <w14:solidFill>
                          <w14:schemeClr w14:val="tx1"/>
                        </w14:solidFill>
                      </w14:textFill>
                    </w:rPr>
                    <w:t>GB18483-2001</w:t>
                  </w:r>
                  <w:r>
                    <w:rPr>
                      <w:rFonts w:hint="eastAsia" w:ascii="宋体" w:hAnsi="宋体"/>
                      <w:color w:val="000000" w:themeColor="text1"/>
                      <w:kern w:val="24"/>
                      <w:sz w:val="18"/>
                      <w:szCs w:val="18"/>
                      <w14:textFill>
                        <w14:solidFill>
                          <w14:schemeClr w14:val="tx1"/>
                        </w14:solidFill>
                      </w14:textFill>
                    </w:rPr>
                    <w:t>）中相关标准要求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35" w:type="dxa"/>
                  <w:vMerge w:val="restart"/>
                  <w:tcBorders>
                    <w:top w:val="single" w:color="auto" w:sz="6" w:space="0"/>
                    <w:left w:val="single" w:color="auto" w:sz="12"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废水</w:t>
                  </w:r>
                </w:p>
              </w:tc>
              <w:tc>
                <w:tcPr>
                  <w:tcW w:w="773" w:type="dxa"/>
                  <w:vMerge w:val="restart"/>
                  <w:tcBorders>
                    <w:top w:val="single" w:color="auto" w:sz="6" w:space="0"/>
                    <w:left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生活污水</w:t>
                  </w:r>
                </w:p>
              </w:tc>
              <w:tc>
                <w:tcPr>
                  <w:tcW w:w="1362"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废水量</w:t>
                  </w:r>
                </w:p>
              </w:tc>
              <w:tc>
                <w:tcPr>
                  <w:tcW w:w="1200" w:type="dxa"/>
                  <w:vMerge w:val="restart"/>
                  <w:tcBorders>
                    <w:top w:val="single" w:color="auto" w:sz="6" w:space="0"/>
                    <w:left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隔油池、</w:t>
                  </w:r>
                </w:p>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依托化粪池</w:t>
                  </w:r>
                </w:p>
              </w:tc>
              <w:tc>
                <w:tcPr>
                  <w:tcW w:w="180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1080t/a</w:t>
                  </w:r>
                </w:p>
              </w:tc>
              <w:tc>
                <w:tcPr>
                  <w:tcW w:w="11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color w:val="000000" w:themeColor="text1"/>
                      <w:sz w:val="18"/>
                      <w:szCs w:val="18"/>
                      <w14:textFill>
                        <w14:solidFill>
                          <w14:schemeClr w14:val="tx1"/>
                        </w14:solidFill>
                      </w14:textFill>
                    </w:rPr>
                    <w:t>-</w:t>
                  </w:r>
                </w:p>
              </w:tc>
              <w:tc>
                <w:tcPr>
                  <w:tcW w:w="9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1080</w:t>
                  </w:r>
                </w:p>
              </w:tc>
              <w:tc>
                <w:tcPr>
                  <w:tcW w:w="1456" w:type="dxa"/>
                  <w:vMerge w:val="restart"/>
                  <w:tcBorders>
                    <w:top w:val="single" w:color="auto" w:sz="6" w:space="0"/>
                    <w:left w:val="single" w:color="auto" w:sz="6" w:space="0"/>
                    <w:right w:val="single" w:color="auto" w:sz="12"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《污水综合排放标准》（</w:t>
                  </w:r>
                  <w:r>
                    <w:rPr>
                      <w:rFonts w:ascii="宋体" w:hAnsi="宋体"/>
                      <w:color w:val="000000" w:themeColor="text1"/>
                      <w:sz w:val="18"/>
                      <w:szCs w:val="18"/>
                      <w14:textFill>
                        <w14:solidFill>
                          <w14:schemeClr w14:val="tx1"/>
                        </w14:solidFill>
                      </w14:textFill>
                    </w:rPr>
                    <w:t>GB8978-1996</w:t>
                  </w:r>
                  <w:r>
                    <w:rPr>
                      <w:rFonts w:hint="eastAsia" w:ascii="宋体" w:hAnsi="宋体"/>
                      <w:color w:val="000000" w:themeColor="text1"/>
                      <w:sz w:val="18"/>
                      <w:szCs w:val="18"/>
                      <w14:textFill>
                        <w14:solidFill>
                          <w14:schemeClr w14:val="tx1"/>
                        </w14:solidFill>
                      </w14:textFill>
                    </w:rPr>
                    <w:t>）中三级标准、《污水排入城镇下水道水质标准》（</w:t>
                  </w:r>
                  <w:r>
                    <w:rPr>
                      <w:rFonts w:ascii="宋体" w:hAnsi="宋体"/>
                      <w:color w:val="000000" w:themeColor="text1"/>
                      <w:sz w:val="18"/>
                      <w:szCs w:val="18"/>
                      <w14:textFill>
                        <w14:solidFill>
                          <w14:schemeClr w14:val="tx1"/>
                        </w14:solidFill>
                      </w14:textFill>
                    </w:rPr>
                    <w:t>GB/T31962-2015</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B</w:t>
                  </w:r>
                  <w:r>
                    <w:rPr>
                      <w:rFonts w:hint="eastAsia" w:ascii="宋体" w:hAnsi="宋体"/>
                      <w:color w:val="000000" w:themeColor="text1"/>
                      <w:sz w:val="18"/>
                      <w:szCs w:val="18"/>
                      <w14:textFill>
                        <w14:solidFill>
                          <w14:schemeClr w14:val="tx1"/>
                        </w14:solidFill>
                      </w14:textFill>
                    </w:rPr>
                    <w:t>等级标准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35" w:type="dxa"/>
                  <w:vMerge w:val="continue"/>
                  <w:tcBorders>
                    <w:left w:val="single" w:color="auto" w:sz="12"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bCs/>
                      <w:color w:val="000000" w:themeColor="text1"/>
                      <w:sz w:val="18"/>
                      <w:szCs w:val="18"/>
                      <w14:textFill>
                        <w14:solidFill>
                          <w14:schemeClr w14:val="tx1"/>
                        </w14:solidFill>
                      </w14:textFill>
                    </w:rPr>
                  </w:pPr>
                </w:p>
              </w:tc>
              <w:tc>
                <w:tcPr>
                  <w:tcW w:w="773" w:type="dxa"/>
                  <w:vMerge w:val="continue"/>
                  <w:tcBorders>
                    <w:left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1362"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COD</w:t>
                  </w:r>
                </w:p>
              </w:tc>
              <w:tc>
                <w:tcPr>
                  <w:tcW w:w="1200" w:type="dxa"/>
                  <w:vMerge w:val="continue"/>
                  <w:tcBorders>
                    <w:left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180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0.35t/a</w:t>
                  </w:r>
                </w:p>
              </w:tc>
              <w:tc>
                <w:tcPr>
                  <w:tcW w:w="11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320mg/L</w:t>
                  </w:r>
                </w:p>
              </w:tc>
              <w:tc>
                <w:tcPr>
                  <w:tcW w:w="9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0.35t/a</w:t>
                  </w:r>
                </w:p>
              </w:tc>
              <w:tc>
                <w:tcPr>
                  <w:tcW w:w="1456" w:type="dxa"/>
                  <w:vMerge w:val="continue"/>
                  <w:tcBorders>
                    <w:left w:val="single" w:color="auto" w:sz="6" w:space="0"/>
                    <w:right w:val="single" w:color="auto" w:sz="12"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 w:hRule="atLeast"/>
                <w:jc w:val="center"/>
              </w:trPr>
              <w:tc>
                <w:tcPr>
                  <w:tcW w:w="435" w:type="dxa"/>
                  <w:vMerge w:val="continue"/>
                  <w:tcBorders>
                    <w:left w:val="single" w:color="auto" w:sz="12"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b/>
                      <w:bCs/>
                      <w:color w:val="000000" w:themeColor="text1"/>
                      <w:sz w:val="18"/>
                      <w:szCs w:val="18"/>
                      <w14:textFill>
                        <w14:solidFill>
                          <w14:schemeClr w14:val="tx1"/>
                        </w14:solidFill>
                      </w14:textFill>
                    </w:rPr>
                  </w:pPr>
                </w:p>
              </w:tc>
              <w:tc>
                <w:tcPr>
                  <w:tcW w:w="773" w:type="dxa"/>
                  <w:vMerge w:val="continue"/>
                  <w:tcBorders>
                    <w:left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1362"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BOD</w:t>
                  </w:r>
                  <w:r>
                    <w:rPr>
                      <w:rFonts w:ascii="宋体" w:hAnsi="宋体"/>
                      <w:color w:val="000000" w:themeColor="text1"/>
                      <w:sz w:val="18"/>
                      <w:szCs w:val="18"/>
                      <w:vertAlign w:val="subscript"/>
                      <w14:textFill>
                        <w14:solidFill>
                          <w14:schemeClr w14:val="tx1"/>
                        </w14:solidFill>
                      </w14:textFill>
                    </w:rPr>
                    <w:t>5</w:t>
                  </w:r>
                </w:p>
              </w:tc>
              <w:tc>
                <w:tcPr>
                  <w:tcW w:w="1200" w:type="dxa"/>
                  <w:vMerge w:val="continue"/>
                  <w:tcBorders>
                    <w:left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180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0.24t/a</w:t>
                  </w:r>
                </w:p>
              </w:tc>
              <w:tc>
                <w:tcPr>
                  <w:tcW w:w="11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225mg/L</w:t>
                  </w:r>
                </w:p>
              </w:tc>
              <w:tc>
                <w:tcPr>
                  <w:tcW w:w="9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color w:val="000000" w:themeColor="text1"/>
                      <w:sz w:val="18"/>
                      <w:szCs w:val="18"/>
                      <w14:textFill>
                        <w14:solidFill>
                          <w14:schemeClr w14:val="tx1"/>
                        </w14:solidFill>
                      </w14:textFill>
                    </w:rPr>
                    <w:t>-</w:t>
                  </w:r>
                </w:p>
              </w:tc>
              <w:tc>
                <w:tcPr>
                  <w:tcW w:w="1456" w:type="dxa"/>
                  <w:vMerge w:val="continue"/>
                  <w:tcBorders>
                    <w:left w:val="single" w:color="auto" w:sz="6" w:space="0"/>
                    <w:right w:val="single" w:color="auto" w:sz="12"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35" w:type="dxa"/>
                  <w:vMerge w:val="continue"/>
                  <w:tcBorders>
                    <w:left w:val="single" w:color="auto" w:sz="12"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b/>
                      <w:bCs/>
                      <w:color w:val="000000" w:themeColor="text1"/>
                      <w:sz w:val="18"/>
                      <w:szCs w:val="18"/>
                      <w14:textFill>
                        <w14:solidFill>
                          <w14:schemeClr w14:val="tx1"/>
                        </w14:solidFill>
                      </w14:textFill>
                    </w:rPr>
                  </w:pPr>
                </w:p>
              </w:tc>
              <w:tc>
                <w:tcPr>
                  <w:tcW w:w="773" w:type="dxa"/>
                  <w:vMerge w:val="continue"/>
                  <w:tcBorders>
                    <w:left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1362"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SS</w:t>
                  </w:r>
                </w:p>
              </w:tc>
              <w:tc>
                <w:tcPr>
                  <w:tcW w:w="1200" w:type="dxa"/>
                  <w:vMerge w:val="continue"/>
                  <w:tcBorders>
                    <w:left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180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0.23t/a</w:t>
                  </w:r>
                </w:p>
              </w:tc>
              <w:tc>
                <w:tcPr>
                  <w:tcW w:w="11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210mg/L</w:t>
                  </w:r>
                </w:p>
              </w:tc>
              <w:tc>
                <w:tcPr>
                  <w:tcW w:w="9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color w:val="000000" w:themeColor="text1"/>
                      <w:sz w:val="18"/>
                      <w:szCs w:val="18"/>
                      <w14:textFill>
                        <w14:solidFill>
                          <w14:schemeClr w14:val="tx1"/>
                        </w14:solidFill>
                      </w14:textFill>
                    </w:rPr>
                    <w:t>-</w:t>
                  </w:r>
                </w:p>
              </w:tc>
              <w:tc>
                <w:tcPr>
                  <w:tcW w:w="1456" w:type="dxa"/>
                  <w:vMerge w:val="continue"/>
                  <w:tcBorders>
                    <w:left w:val="single" w:color="auto" w:sz="6" w:space="0"/>
                    <w:right w:val="single" w:color="auto" w:sz="12"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35" w:type="dxa"/>
                  <w:vMerge w:val="continue"/>
                  <w:tcBorders>
                    <w:left w:val="single" w:color="auto" w:sz="12"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b/>
                      <w:bCs/>
                      <w:color w:val="000000" w:themeColor="text1"/>
                      <w:sz w:val="18"/>
                      <w:szCs w:val="18"/>
                      <w14:textFill>
                        <w14:solidFill>
                          <w14:schemeClr w14:val="tx1"/>
                        </w14:solidFill>
                      </w14:textFill>
                    </w:rPr>
                  </w:pPr>
                </w:p>
              </w:tc>
              <w:tc>
                <w:tcPr>
                  <w:tcW w:w="773" w:type="dxa"/>
                  <w:vMerge w:val="continue"/>
                  <w:tcBorders>
                    <w:left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1362"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氨氮</w:t>
                  </w:r>
                </w:p>
              </w:tc>
              <w:tc>
                <w:tcPr>
                  <w:tcW w:w="1200" w:type="dxa"/>
                  <w:vMerge w:val="continue"/>
                  <w:tcBorders>
                    <w:left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180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0.027t/a</w:t>
                  </w:r>
                </w:p>
              </w:tc>
              <w:tc>
                <w:tcPr>
                  <w:tcW w:w="11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35mg/L</w:t>
                  </w:r>
                </w:p>
              </w:tc>
              <w:tc>
                <w:tcPr>
                  <w:tcW w:w="9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0.027t/a</w:t>
                  </w:r>
                </w:p>
              </w:tc>
              <w:tc>
                <w:tcPr>
                  <w:tcW w:w="1456" w:type="dxa"/>
                  <w:vMerge w:val="continue"/>
                  <w:tcBorders>
                    <w:left w:val="single" w:color="auto" w:sz="6" w:space="0"/>
                    <w:right w:val="single" w:color="auto" w:sz="12"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5" w:hRule="atLeast"/>
                <w:jc w:val="center"/>
              </w:trPr>
              <w:tc>
                <w:tcPr>
                  <w:tcW w:w="435" w:type="dxa"/>
                  <w:vMerge w:val="continue"/>
                  <w:tcBorders>
                    <w:left w:val="single" w:color="auto" w:sz="12"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b/>
                      <w:bCs/>
                      <w:color w:val="000000" w:themeColor="text1"/>
                      <w:sz w:val="18"/>
                      <w:szCs w:val="18"/>
                      <w14:textFill>
                        <w14:solidFill>
                          <w14:schemeClr w14:val="tx1"/>
                        </w14:solidFill>
                      </w14:textFill>
                    </w:rPr>
                  </w:pPr>
                </w:p>
              </w:tc>
              <w:tc>
                <w:tcPr>
                  <w:tcW w:w="773" w:type="dxa"/>
                  <w:vMerge w:val="continue"/>
                  <w:tcBorders>
                    <w:left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1362"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总氮</w:t>
                  </w:r>
                </w:p>
              </w:tc>
              <w:tc>
                <w:tcPr>
                  <w:tcW w:w="1200" w:type="dxa"/>
                  <w:vMerge w:val="continue"/>
                  <w:tcBorders>
                    <w:left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180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0.049t/a</w:t>
                  </w:r>
                </w:p>
              </w:tc>
              <w:tc>
                <w:tcPr>
                  <w:tcW w:w="11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45mg/L</w:t>
                  </w:r>
                </w:p>
              </w:tc>
              <w:tc>
                <w:tcPr>
                  <w:tcW w:w="9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color w:val="000000" w:themeColor="text1"/>
                      <w:sz w:val="18"/>
                      <w:szCs w:val="18"/>
                      <w14:textFill>
                        <w14:solidFill>
                          <w14:schemeClr w14:val="tx1"/>
                        </w14:solidFill>
                      </w14:textFill>
                    </w:rPr>
                    <w:t>-</w:t>
                  </w:r>
                </w:p>
              </w:tc>
              <w:tc>
                <w:tcPr>
                  <w:tcW w:w="1456" w:type="dxa"/>
                  <w:vMerge w:val="continue"/>
                  <w:tcBorders>
                    <w:left w:val="single" w:color="auto" w:sz="6" w:space="0"/>
                    <w:right w:val="single" w:color="auto" w:sz="12"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 w:hRule="atLeast"/>
                <w:jc w:val="center"/>
              </w:trPr>
              <w:tc>
                <w:tcPr>
                  <w:tcW w:w="435" w:type="dxa"/>
                  <w:vMerge w:val="continue"/>
                  <w:tcBorders>
                    <w:left w:val="single" w:color="auto" w:sz="12"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b/>
                      <w:bCs/>
                      <w:color w:val="000000" w:themeColor="text1"/>
                      <w:sz w:val="18"/>
                      <w:szCs w:val="18"/>
                      <w14:textFill>
                        <w14:solidFill>
                          <w14:schemeClr w14:val="tx1"/>
                        </w14:solidFill>
                      </w14:textFill>
                    </w:rPr>
                  </w:pPr>
                </w:p>
              </w:tc>
              <w:tc>
                <w:tcPr>
                  <w:tcW w:w="773" w:type="dxa"/>
                  <w:vMerge w:val="continue"/>
                  <w:tcBorders>
                    <w:left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1362"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总磷</w:t>
                  </w:r>
                </w:p>
              </w:tc>
              <w:tc>
                <w:tcPr>
                  <w:tcW w:w="1200" w:type="dxa"/>
                  <w:vMerge w:val="continue"/>
                  <w:tcBorders>
                    <w:left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180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0.005t/a</w:t>
                  </w:r>
                </w:p>
              </w:tc>
              <w:tc>
                <w:tcPr>
                  <w:tcW w:w="11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5mg/L</w:t>
                  </w:r>
                </w:p>
              </w:tc>
              <w:tc>
                <w:tcPr>
                  <w:tcW w:w="9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color w:val="000000" w:themeColor="text1"/>
                      <w:sz w:val="18"/>
                      <w:szCs w:val="18"/>
                      <w14:textFill>
                        <w14:solidFill>
                          <w14:schemeClr w14:val="tx1"/>
                        </w14:solidFill>
                      </w14:textFill>
                    </w:rPr>
                    <w:t>-</w:t>
                  </w:r>
                </w:p>
              </w:tc>
              <w:tc>
                <w:tcPr>
                  <w:tcW w:w="1456" w:type="dxa"/>
                  <w:vMerge w:val="continue"/>
                  <w:tcBorders>
                    <w:left w:val="single" w:color="auto" w:sz="6" w:space="0"/>
                    <w:right w:val="single" w:color="auto" w:sz="12"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 w:hRule="atLeast"/>
                <w:jc w:val="center"/>
              </w:trPr>
              <w:tc>
                <w:tcPr>
                  <w:tcW w:w="435" w:type="dxa"/>
                  <w:vMerge w:val="continue"/>
                  <w:tcBorders>
                    <w:left w:val="single" w:color="auto" w:sz="12"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b/>
                      <w:bCs/>
                      <w:color w:val="000000" w:themeColor="text1"/>
                      <w:sz w:val="18"/>
                      <w:szCs w:val="18"/>
                      <w14:textFill>
                        <w14:solidFill>
                          <w14:schemeClr w14:val="tx1"/>
                        </w14:solidFill>
                      </w14:textFill>
                    </w:rPr>
                  </w:pPr>
                </w:p>
              </w:tc>
              <w:tc>
                <w:tcPr>
                  <w:tcW w:w="77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1362"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hint="eastAsia" w:ascii="宋体" w:hAnsi="宋体" w:eastAsia="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动植物油</w:t>
                  </w:r>
                </w:p>
              </w:tc>
              <w:tc>
                <w:tcPr>
                  <w:tcW w:w="1200" w:type="dxa"/>
                  <w:vMerge w:val="continue"/>
                  <w:tcBorders>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180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hint="default" w:ascii="宋体" w:hAnsi="宋体" w:eastAsia="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0.016</w:t>
                  </w:r>
                  <w:r>
                    <w:rPr>
                      <w:rFonts w:ascii="宋体" w:hAnsi="宋体"/>
                      <w:color w:val="000000" w:themeColor="text1"/>
                      <w:sz w:val="18"/>
                      <w:szCs w:val="18"/>
                      <w14:textFill>
                        <w14:solidFill>
                          <w14:schemeClr w14:val="tx1"/>
                        </w14:solidFill>
                      </w14:textFill>
                    </w:rPr>
                    <w:t>t/a</w:t>
                  </w:r>
                </w:p>
              </w:tc>
              <w:tc>
                <w:tcPr>
                  <w:tcW w:w="11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15</w:t>
                  </w:r>
                  <w:r>
                    <w:rPr>
                      <w:rFonts w:ascii="宋体" w:hAnsi="宋体"/>
                      <w:color w:val="000000" w:themeColor="text1"/>
                      <w:sz w:val="18"/>
                      <w:szCs w:val="18"/>
                      <w14:textFill>
                        <w14:solidFill>
                          <w14:schemeClr w14:val="tx1"/>
                        </w14:solidFill>
                      </w14:textFill>
                    </w:rPr>
                    <w:t>mg/L</w:t>
                  </w:r>
                </w:p>
              </w:tc>
              <w:tc>
                <w:tcPr>
                  <w:tcW w:w="9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hint="eastAsia" w:ascii="宋体" w:eastAsia="宋体"/>
                      <w:color w:val="000000" w:themeColor="text1"/>
                      <w:sz w:val="18"/>
                      <w:szCs w:val="18"/>
                      <w:lang w:val="en-US" w:eastAsia="zh-CN"/>
                      <w14:textFill>
                        <w14:solidFill>
                          <w14:schemeClr w14:val="tx1"/>
                        </w14:solidFill>
                      </w14:textFill>
                    </w:rPr>
                  </w:pPr>
                  <w:r>
                    <w:rPr>
                      <w:rFonts w:hint="eastAsia" w:ascii="宋体"/>
                      <w:color w:val="000000" w:themeColor="text1"/>
                      <w:sz w:val="18"/>
                      <w:szCs w:val="18"/>
                      <w:lang w:val="en-US" w:eastAsia="zh-CN"/>
                      <w14:textFill>
                        <w14:solidFill>
                          <w14:schemeClr w14:val="tx1"/>
                        </w14:solidFill>
                      </w14:textFill>
                    </w:rPr>
                    <w:t>-</w:t>
                  </w:r>
                </w:p>
              </w:tc>
              <w:tc>
                <w:tcPr>
                  <w:tcW w:w="1456" w:type="dxa"/>
                  <w:vMerge w:val="continue"/>
                  <w:tcBorders>
                    <w:left w:val="single" w:color="auto" w:sz="6" w:space="0"/>
                    <w:bottom w:val="single" w:color="auto" w:sz="6" w:space="0"/>
                    <w:right w:val="single" w:color="auto" w:sz="12"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6" w:hRule="atLeast"/>
                <w:jc w:val="center"/>
              </w:trPr>
              <w:tc>
                <w:tcPr>
                  <w:tcW w:w="435" w:type="dxa"/>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噪声</w:t>
                  </w:r>
                </w:p>
              </w:tc>
              <w:tc>
                <w:tcPr>
                  <w:tcW w:w="77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各类生产设备</w:t>
                  </w:r>
                </w:p>
              </w:tc>
              <w:tc>
                <w:tcPr>
                  <w:tcW w:w="1362"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噪声</w:t>
                  </w:r>
                </w:p>
              </w:tc>
              <w:tc>
                <w:tcPr>
                  <w:tcW w:w="1200" w:type="dxa"/>
                  <w:tcBorders>
                    <w:top w:val="single" w:color="auto" w:sz="6" w:space="0"/>
                    <w:left w:val="single" w:color="auto" w:sz="6" w:space="0"/>
                    <w:bottom w:val="single" w:color="auto" w:sz="6" w:space="0"/>
                    <w:right w:val="single" w:color="auto" w:sz="6" w:space="0"/>
                  </w:tcBorders>
                </w:tcPr>
                <w:p>
                  <w:pPr>
                    <w:keepNext w:val="0"/>
                    <w:keepLines w:val="0"/>
                    <w:pageBreakBefore w:val="0"/>
                    <w:wordWrap/>
                    <w:overflowPunct/>
                    <w:topLinePunct w:val="0"/>
                    <w:bidi w:val="0"/>
                    <w:spacing w:line="200" w:lineRule="exact"/>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选用先进设备、基础减振、合理布置、厂房隔声、室外风机加装隔声罩</w:t>
                  </w:r>
                </w:p>
              </w:tc>
              <w:tc>
                <w:tcPr>
                  <w:tcW w:w="180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昼间</w:t>
                  </w:r>
                </w:p>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65dB(A)</w:t>
                  </w:r>
                </w:p>
              </w:tc>
              <w:tc>
                <w:tcPr>
                  <w:tcW w:w="11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color w:val="000000" w:themeColor="text1"/>
                      <w:sz w:val="18"/>
                      <w:szCs w:val="18"/>
                      <w14:textFill>
                        <w14:solidFill>
                          <w14:schemeClr w14:val="tx1"/>
                        </w14:solidFill>
                      </w14:textFill>
                    </w:rPr>
                    <w:t>-</w:t>
                  </w:r>
                </w:p>
              </w:tc>
              <w:tc>
                <w:tcPr>
                  <w:tcW w:w="9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color w:val="000000" w:themeColor="text1"/>
                      <w:sz w:val="18"/>
                      <w:szCs w:val="18"/>
                      <w14:textFill>
                        <w14:solidFill>
                          <w14:schemeClr w14:val="tx1"/>
                        </w14:solidFill>
                      </w14:textFill>
                    </w:rPr>
                    <w:t>-</w:t>
                  </w:r>
                </w:p>
              </w:tc>
              <w:tc>
                <w:tcPr>
                  <w:tcW w:w="1456"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《工业企业厂界环境噪声排放标准》（</w:t>
                  </w:r>
                  <w:r>
                    <w:rPr>
                      <w:rFonts w:ascii="宋体" w:hAnsi="宋体"/>
                      <w:color w:val="000000" w:themeColor="text1"/>
                      <w:sz w:val="18"/>
                      <w:szCs w:val="18"/>
                      <w14:textFill>
                        <w14:solidFill>
                          <w14:schemeClr w14:val="tx1"/>
                        </w14:solidFill>
                      </w14:textFill>
                    </w:rPr>
                    <w:t>GB 12348-2008</w:t>
                  </w:r>
                  <w:r>
                    <w:rPr>
                      <w:rFonts w:hint="eastAsia" w:ascii="宋体" w:hAnsi="宋体"/>
                      <w:color w:val="000000" w:themeColor="text1"/>
                      <w:sz w:val="18"/>
                      <w:szCs w:val="18"/>
                      <w14:textFill>
                        <w14:solidFill>
                          <w14:schemeClr w14:val="tx1"/>
                        </w14:solidFill>
                      </w14:textFill>
                    </w:rPr>
                    <w:t>）中的</w:t>
                  </w:r>
                  <w:r>
                    <w:rPr>
                      <w:rFonts w:ascii="宋体" w:hAnsi="宋体"/>
                      <w:color w:val="000000" w:themeColor="text1"/>
                      <w:sz w:val="18"/>
                      <w:szCs w:val="18"/>
                      <w14:textFill>
                        <w14:solidFill>
                          <w14:schemeClr w14:val="tx1"/>
                        </w14:solidFill>
                      </w14:textFill>
                    </w:rPr>
                    <w:t>3</w:t>
                  </w:r>
                  <w:r>
                    <w:rPr>
                      <w:rFonts w:hint="eastAsia" w:ascii="宋体" w:hAnsi="宋体"/>
                      <w:color w:val="000000" w:themeColor="text1"/>
                      <w:sz w:val="18"/>
                      <w:szCs w:val="18"/>
                      <w14:textFill>
                        <w14:solidFill>
                          <w14:schemeClr w14:val="tx1"/>
                        </w14:solidFill>
                      </w14:textFill>
                    </w:rPr>
                    <w:t>类标准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435" w:type="dxa"/>
                  <w:vMerge w:val="restart"/>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固废</w:t>
                  </w:r>
                </w:p>
              </w:tc>
              <w:tc>
                <w:tcPr>
                  <w:tcW w:w="773" w:type="dxa"/>
                  <w:vMerge w:val="restar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生活垃圾</w:t>
                  </w:r>
                </w:p>
              </w:tc>
              <w:tc>
                <w:tcPr>
                  <w:tcW w:w="1362"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生活垃圾</w:t>
                  </w:r>
                </w:p>
              </w:tc>
              <w:tc>
                <w:tcPr>
                  <w:tcW w:w="12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垃圾桶、箱收集，环卫部门清运</w:t>
                  </w:r>
                </w:p>
              </w:tc>
              <w:tc>
                <w:tcPr>
                  <w:tcW w:w="180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6.75t/a</w:t>
                  </w:r>
                </w:p>
              </w:tc>
              <w:tc>
                <w:tcPr>
                  <w:tcW w:w="1154" w:type="dxa"/>
                  <w:tcBorders>
                    <w:top w:val="single" w:color="auto" w:sz="6" w:space="0"/>
                    <w:left w:val="single" w:color="auto" w:sz="6" w:space="0"/>
                    <w:bottom w:val="single" w:color="auto" w:sz="6" w:space="0"/>
                    <w:right w:val="single" w:color="auto" w:sz="6" w:space="0"/>
                  </w:tcBorders>
                  <w:vAlign w:val="center"/>
                </w:tcPr>
                <w:p>
                  <w:pPr>
                    <w:pStyle w:val="38"/>
                    <w:keepNext w:val="0"/>
                    <w:keepLines w:val="0"/>
                    <w:pageBreakBefore w:val="0"/>
                    <w:wordWrap/>
                    <w:overflowPunct/>
                    <w:topLinePunct w:val="0"/>
                    <w:bidi w:val="0"/>
                    <w:spacing w:before="0" w:beforeAutospacing="0" w:after="160" w:afterAutospacing="0" w:line="200" w:lineRule="exact"/>
                    <w:jc w:val="center"/>
                    <w:rPr>
                      <w:rFonts w:hAnsi="宋体"/>
                      <w:color w:val="000000" w:themeColor="text1"/>
                      <w:kern w:val="2"/>
                      <w:sz w:val="18"/>
                      <w:szCs w:val="18"/>
                      <w14:textFill>
                        <w14:solidFill>
                          <w14:schemeClr w14:val="tx1"/>
                        </w14:solidFill>
                      </w14:textFill>
                    </w:rPr>
                  </w:pPr>
                  <w:r>
                    <w:rPr>
                      <w:rFonts w:hAnsi="宋体"/>
                      <w:color w:val="000000" w:themeColor="text1"/>
                      <w:kern w:val="2"/>
                      <w:sz w:val="18"/>
                      <w:szCs w:val="18"/>
                      <w14:textFill>
                        <w14:solidFill>
                          <w14:schemeClr w14:val="tx1"/>
                        </w14:solidFill>
                      </w14:textFill>
                    </w:rPr>
                    <w:t>-</w:t>
                  </w:r>
                </w:p>
              </w:tc>
              <w:tc>
                <w:tcPr>
                  <w:tcW w:w="923" w:type="dxa"/>
                  <w:tcBorders>
                    <w:top w:val="single" w:color="auto" w:sz="6" w:space="0"/>
                    <w:left w:val="single" w:color="auto" w:sz="6" w:space="0"/>
                    <w:bottom w:val="single" w:color="auto" w:sz="6" w:space="0"/>
                    <w:right w:val="single" w:color="auto" w:sz="6" w:space="0"/>
                  </w:tcBorders>
                  <w:vAlign w:val="center"/>
                </w:tcPr>
                <w:p>
                  <w:pPr>
                    <w:pStyle w:val="38"/>
                    <w:keepNext w:val="0"/>
                    <w:keepLines w:val="0"/>
                    <w:pageBreakBefore w:val="0"/>
                    <w:wordWrap/>
                    <w:overflowPunct/>
                    <w:topLinePunct w:val="0"/>
                    <w:bidi w:val="0"/>
                    <w:spacing w:before="0" w:beforeAutospacing="0" w:after="160" w:afterAutospacing="0" w:line="200" w:lineRule="exact"/>
                    <w:jc w:val="center"/>
                    <w:rPr>
                      <w:rFonts w:hAnsi="宋体"/>
                      <w:color w:val="000000" w:themeColor="text1"/>
                      <w:kern w:val="2"/>
                      <w:sz w:val="18"/>
                      <w:szCs w:val="18"/>
                      <w14:textFill>
                        <w14:solidFill>
                          <w14:schemeClr w14:val="tx1"/>
                        </w14:solidFill>
                      </w14:textFill>
                    </w:rPr>
                  </w:pPr>
                  <w:r>
                    <w:rPr>
                      <w:rFonts w:hAnsi="宋体"/>
                      <w:color w:val="000000" w:themeColor="text1"/>
                      <w:kern w:val="2"/>
                      <w:sz w:val="18"/>
                      <w:szCs w:val="18"/>
                      <w14:textFill>
                        <w14:solidFill>
                          <w14:schemeClr w14:val="tx1"/>
                        </w14:solidFill>
                      </w14:textFill>
                    </w:rPr>
                    <w:t>-</w:t>
                  </w:r>
                </w:p>
              </w:tc>
              <w:tc>
                <w:tcPr>
                  <w:tcW w:w="1456"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color w:val="000000" w:themeColor="text1"/>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35"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bCs/>
                      <w:color w:val="000000" w:themeColor="text1"/>
                      <w:sz w:val="18"/>
                      <w:szCs w:val="18"/>
                      <w14:textFill>
                        <w14:solidFill>
                          <w14:schemeClr w14:val="tx1"/>
                        </w14:solidFill>
                      </w14:textFill>
                    </w:rPr>
                  </w:pPr>
                </w:p>
              </w:tc>
              <w:tc>
                <w:tcPr>
                  <w:tcW w:w="773" w:type="dxa"/>
                  <w:vMerge w:val="continue"/>
                  <w:tcBorders>
                    <w:top w:val="single" w:color="auto" w:sz="6" w:space="0"/>
                    <w:left w:val="single" w:color="auto" w:sz="6" w:space="0"/>
                    <w:bottom w:val="single" w:color="auto" w:sz="6" w:space="0"/>
                    <w:right w:val="single" w:color="auto" w:sz="6" w:space="0"/>
                  </w:tcBorders>
                  <w:vAlign w:val="center"/>
                </w:tcPr>
                <w:p>
                  <w:pPr>
                    <w:pStyle w:val="38"/>
                    <w:keepNext w:val="0"/>
                    <w:keepLines w:val="0"/>
                    <w:pageBreakBefore w:val="0"/>
                    <w:wordWrap/>
                    <w:overflowPunct/>
                    <w:topLinePunct w:val="0"/>
                    <w:bidi w:val="0"/>
                    <w:spacing w:before="0" w:beforeAutospacing="0" w:after="160" w:afterAutospacing="0" w:line="200" w:lineRule="exact"/>
                    <w:jc w:val="center"/>
                    <w:rPr>
                      <w:rFonts w:hAnsi="宋体"/>
                      <w:color w:val="000000" w:themeColor="text1"/>
                      <w:kern w:val="2"/>
                      <w:sz w:val="18"/>
                      <w:szCs w:val="18"/>
                      <w14:textFill>
                        <w14:solidFill>
                          <w14:schemeClr w14:val="tx1"/>
                        </w14:solidFill>
                      </w14:textFill>
                    </w:rPr>
                  </w:pPr>
                </w:p>
              </w:tc>
              <w:tc>
                <w:tcPr>
                  <w:tcW w:w="1362"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餐饮废油脂</w:t>
                  </w:r>
                </w:p>
              </w:tc>
              <w:tc>
                <w:tcPr>
                  <w:tcW w:w="12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交由有资质单位处置</w:t>
                  </w:r>
                </w:p>
              </w:tc>
              <w:tc>
                <w:tcPr>
                  <w:tcW w:w="180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0.47t/a</w:t>
                  </w:r>
                </w:p>
              </w:tc>
              <w:tc>
                <w:tcPr>
                  <w:tcW w:w="11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color w:val="000000" w:themeColor="text1"/>
                      <w:sz w:val="18"/>
                      <w:szCs w:val="18"/>
                      <w14:textFill>
                        <w14:solidFill>
                          <w14:schemeClr w14:val="tx1"/>
                        </w14:solidFill>
                      </w14:textFill>
                    </w:rPr>
                    <w:t>-</w:t>
                  </w:r>
                </w:p>
              </w:tc>
              <w:tc>
                <w:tcPr>
                  <w:tcW w:w="9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color w:val="000000" w:themeColor="text1"/>
                      <w:sz w:val="18"/>
                      <w:szCs w:val="18"/>
                      <w14:textFill>
                        <w14:solidFill>
                          <w14:schemeClr w14:val="tx1"/>
                        </w14:solidFill>
                      </w14:textFill>
                    </w:rPr>
                    <w:t>-</w:t>
                  </w:r>
                </w:p>
              </w:tc>
              <w:tc>
                <w:tcPr>
                  <w:tcW w:w="1456"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color w:val="000000" w:themeColor="text1"/>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35"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b/>
                      <w:bCs/>
                      <w:color w:val="000000" w:themeColor="text1"/>
                      <w:sz w:val="18"/>
                      <w:szCs w:val="18"/>
                      <w14:textFill>
                        <w14:solidFill>
                          <w14:schemeClr w14:val="tx1"/>
                        </w14:solidFill>
                      </w14:textFill>
                    </w:rPr>
                  </w:pPr>
                </w:p>
              </w:tc>
              <w:tc>
                <w:tcPr>
                  <w:tcW w:w="773" w:type="dxa"/>
                  <w:vMerge w:val="restar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一般</w:t>
                  </w:r>
                </w:p>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固废</w:t>
                  </w:r>
                </w:p>
              </w:tc>
              <w:tc>
                <w:tcPr>
                  <w:tcW w:w="1362" w:type="dxa"/>
                  <w:gridSpan w:val="2"/>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木材边角料</w:t>
                  </w:r>
                </w:p>
              </w:tc>
              <w:tc>
                <w:tcPr>
                  <w:tcW w:w="1200" w:type="dxa"/>
                  <w:vMerge w:val="restart"/>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环卫清运</w:t>
                  </w:r>
                </w:p>
              </w:tc>
              <w:tc>
                <w:tcPr>
                  <w:tcW w:w="1800" w:type="dxa"/>
                  <w:gridSpan w:val="2"/>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0.73t/a</w:t>
                  </w:r>
                </w:p>
              </w:tc>
              <w:tc>
                <w:tcPr>
                  <w:tcW w:w="1154"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color w:val="000000" w:themeColor="text1"/>
                      <w:sz w:val="18"/>
                      <w:szCs w:val="18"/>
                      <w14:textFill>
                        <w14:solidFill>
                          <w14:schemeClr w14:val="tx1"/>
                        </w14:solidFill>
                      </w14:textFill>
                    </w:rPr>
                    <w:t>-</w:t>
                  </w:r>
                </w:p>
              </w:tc>
              <w:tc>
                <w:tcPr>
                  <w:tcW w:w="923"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color w:val="000000" w:themeColor="text1"/>
                      <w:sz w:val="18"/>
                      <w:szCs w:val="18"/>
                      <w14:textFill>
                        <w14:solidFill>
                          <w14:schemeClr w14:val="tx1"/>
                        </w14:solidFill>
                      </w14:textFill>
                    </w:rPr>
                    <w:t>-</w:t>
                  </w:r>
                </w:p>
              </w:tc>
              <w:tc>
                <w:tcPr>
                  <w:tcW w:w="1456" w:type="dxa"/>
                  <w:vMerge w:val="restart"/>
                  <w:tcBorders>
                    <w:top w:val="single" w:color="auto" w:sz="6" w:space="0"/>
                    <w:left w:val="single" w:color="auto" w:sz="6" w:space="0"/>
                    <w:bottom w:val="single" w:color="auto" w:sz="6" w:space="0"/>
                    <w:right w:val="single" w:color="auto" w:sz="12" w:space="0"/>
                  </w:tcBorders>
                  <w:vAlign w:val="top"/>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《一般工业固体废物贮存、处</w:t>
                  </w:r>
                </w:p>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置场污染控制标准》</w:t>
                  </w:r>
                </w:p>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GB18599-2001</w:t>
                  </w:r>
                  <w:r>
                    <w:rPr>
                      <w:rFonts w:hint="eastAsia" w:ascii="宋体" w:hAnsi="宋体"/>
                      <w:color w:val="000000" w:themeColor="text1"/>
                      <w:sz w:val="18"/>
                      <w:szCs w:val="18"/>
                      <w14:textFill>
                        <w14:solidFill>
                          <w14:schemeClr w14:val="tx1"/>
                        </w14:solidFill>
                      </w14:textFill>
                    </w:rPr>
                    <w:t>）及其</w:t>
                  </w:r>
                  <w:r>
                    <w:rPr>
                      <w:rFonts w:ascii="宋体" w:hAnsi="宋体"/>
                      <w:color w:val="000000" w:themeColor="text1"/>
                      <w:sz w:val="18"/>
                      <w:szCs w:val="18"/>
                      <w14:textFill>
                        <w14:solidFill>
                          <w14:schemeClr w14:val="tx1"/>
                        </w14:solidFill>
                      </w14:textFill>
                    </w:rPr>
                    <w:t>2013</w:t>
                  </w:r>
                  <w:r>
                    <w:rPr>
                      <w:rFonts w:hint="eastAsia" w:ascii="宋体" w:hAnsi="宋体"/>
                      <w:color w:val="000000" w:themeColor="text1"/>
                      <w:sz w:val="18"/>
                      <w:szCs w:val="18"/>
                      <w14:textFill>
                        <w14:solidFill>
                          <w14:schemeClr w14:val="tx1"/>
                        </w14:solidFill>
                      </w14:textFill>
                    </w:rPr>
                    <w:t>年修改单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35"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p>
                  <w:pPr>
                    <w:pStyle w:val="2"/>
                    <w:keepNext w:val="0"/>
                    <w:keepLines w:val="0"/>
                    <w:pageBreakBefore w:val="0"/>
                    <w:wordWrap/>
                    <w:overflowPunct/>
                    <w:topLinePunct w:val="0"/>
                    <w:bidi w:val="0"/>
                    <w:spacing w:line="200" w:lineRule="exact"/>
                    <w:rPr>
                      <w:rFonts w:ascii="宋体" w:hAnsi="宋体" w:eastAsia="宋体"/>
                      <w:color w:val="000000" w:themeColor="text1"/>
                      <w:sz w:val="18"/>
                      <w:szCs w:val="18"/>
                      <w14:textFill>
                        <w14:solidFill>
                          <w14:schemeClr w14:val="tx1"/>
                        </w14:solidFill>
                      </w14:textFill>
                    </w:rPr>
                  </w:pPr>
                </w:p>
              </w:tc>
              <w:tc>
                <w:tcPr>
                  <w:tcW w:w="773"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1362" w:type="dxa"/>
                  <w:gridSpan w:val="2"/>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木工粉尘</w:t>
                  </w:r>
                </w:p>
              </w:tc>
              <w:tc>
                <w:tcPr>
                  <w:tcW w:w="1200" w:type="dxa"/>
                  <w:vMerge w:val="continue"/>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1800" w:type="dxa"/>
                  <w:gridSpan w:val="2"/>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0.029t/a</w:t>
                  </w:r>
                </w:p>
              </w:tc>
              <w:tc>
                <w:tcPr>
                  <w:tcW w:w="1154"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color w:val="000000" w:themeColor="text1"/>
                      <w:sz w:val="18"/>
                      <w:szCs w:val="18"/>
                      <w14:textFill>
                        <w14:solidFill>
                          <w14:schemeClr w14:val="tx1"/>
                        </w14:solidFill>
                      </w14:textFill>
                    </w:rPr>
                    <w:t>-</w:t>
                  </w:r>
                </w:p>
              </w:tc>
              <w:tc>
                <w:tcPr>
                  <w:tcW w:w="923"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color w:val="000000" w:themeColor="text1"/>
                      <w:sz w:val="18"/>
                      <w:szCs w:val="18"/>
                      <w14:textFill>
                        <w14:solidFill>
                          <w14:schemeClr w14:val="tx1"/>
                        </w14:solidFill>
                      </w14:textFill>
                    </w:rPr>
                    <w:t>-</w:t>
                  </w:r>
                </w:p>
              </w:tc>
              <w:tc>
                <w:tcPr>
                  <w:tcW w:w="1456" w:type="dxa"/>
                  <w:vMerge w:val="continue"/>
                  <w:tcBorders>
                    <w:top w:val="single" w:color="auto" w:sz="6" w:space="0"/>
                    <w:left w:val="single" w:color="auto" w:sz="6" w:space="0"/>
                    <w:bottom w:val="single" w:color="auto" w:sz="6" w:space="0"/>
                    <w:right w:val="single" w:color="auto" w:sz="12" w:space="0"/>
                  </w:tcBorders>
                  <w:vAlign w:val="top"/>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35"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b/>
                      <w:bCs/>
                      <w:color w:val="000000" w:themeColor="text1"/>
                      <w:sz w:val="18"/>
                      <w:szCs w:val="18"/>
                      <w14:textFill>
                        <w14:solidFill>
                          <w14:schemeClr w14:val="tx1"/>
                        </w14:solidFill>
                      </w14:textFill>
                    </w:rPr>
                  </w:pPr>
                </w:p>
              </w:tc>
              <w:tc>
                <w:tcPr>
                  <w:tcW w:w="773"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1362" w:type="dxa"/>
                  <w:gridSpan w:val="2"/>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腻子打磨粉尘</w:t>
                  </w:r>
                </w:p>
              </w:tc>
              <w:tc>
                <w:tcPr>
                  <w:tcW w:w="1200" w:type="dxa"/>
                  <w:vMerge w:val="continue"/>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1800" w:type="dxa"/>
                  <w:gridSpan w:val="2"/>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0.008t/a</w:t>
                  </w:r>
                </w:p>
              </w:tc>
              <w:tc>
                <w:tcPr>
                  <w:tcW w:w="1154"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color w:val="000000" w:themeColor="text1"/>
                      <w:sz w:val="18"/>
                      <w:szCs w:val="18"/>
                      <w14:textFill>
                        <w14:solidFill>
                          <w14:schemeClr w14:val="tx1"/>
                        </w14:solidFill>
                      </w14:textFill>
                    </w:rPr>
                    <w:t>-</w:t>
                  </w:r>
                </w:p>
              </w:tc>
              <w:tc>
                <w:tcPr>
                  <w:tcW w:w="923"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color w:val="000000" w:themeColor="text1"/>
                      <w:sz w:val="18"/>
                      <w:szCs w:val="18"/>
                      <w14:textFill>
                        <w14:solidFill>
                          <w14:schemeClr w14:val="tx1"/>
                        </w14:solidFill>
                      </w14:textFill>
                    </w:rPr>
                    <w:t>-</w:t>
                  </w:r>
                </w:p>
              </w:tc>
              <w:tc>
                <w:tcPr>
                  <w:tcW w:w="1456" w:type="dxa"/>
                  <w:vMerge w:val="continue"/>
                  <w:tcBorders>
                    <w:top w:val="single" w:color="auto" w:sz="6" w:space="0"/>
                    <w:left w:val="single" w:color="auto" w:sz="6" w:space="0"/>
                    <w:bottom w:val="single" w:color="auto" w:sz="6" w:space="0"/>
                    <w:right w:val="single" w:color="auto" w:sz="12" w:space="0"/>
                  </w:tcBorders>
                  <w:vAlign w:val="top"/>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35"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b/>
                      <w:bCs/>
                      <w:color w:val="000000" w:themeColor="text1"/>
                      <w:sz w:val="18"/>
                      <w:szCs w:val="18"/>
                      <w14:textFill>
                        <w14:solidFill>
                          <w14:schemeClr w14:val="tx1"/>
                        </w14:solidFill>
                      </w14:textFill>
                    </w:rPr>
                  </w:pPr>
                </w:p>
              </w:tc>
              <w:tc>
                <w:tcPr>
                  <w:tcW w:w="773"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1362" w:type="dxa"/>
                  <w:gridSpan w:val="2"/>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金属边角料碎屑</w:t>
                  </w:r>
                </w:p>
              </w:tc>
              <w:tc>
                <w:tcPr>
                  <w:tcW w:w="1200" w:type="dxa"/>
                  <w:vMerge w:val="restart"/>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外售、综合利用</w:t>
                  </w:r>
                </w:p>
              </w:tc>
              <w:tc>
                <w:tcPr>
                  <w:tcW w:w="1800" w:type="dxa"/>
                  <w:gridSpan w:val="2"/>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0.4t/a</w:t>
                  </w:r>
                </w:p>
              </w:tc>
              <w:tc>
                <w:tcPr>
                  <w:tcW w:w="1154"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color w:val="000000" w:themeColor="text1"/>
                      <w:sz w:val="18"/>
                      <w:szCs w:val="18"/>
                      <w14:textFill>
                        <w14:solidFill>
                          <w14:schemeClr w14:val="tx1"/>
                        </w14:solidFill>
                      </w14:textFill>
                    </w:rPr>
                    <w:t>-</w:t>
                  </w:r>
                </w:p>
              </w:tc>
              <w:tc>
                <w:tcPr>
                  <w:tcW w:w="923"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color w:val="000000" w:themeColor="text1"/>
                      <w:sz w:val="18"/>
                      <w:szCs w:val="18"/>
                      <w14:textFill>
                        <w14:solidFill>
                          <w14:schemeClr w14:val="tx1"/>
                        </w14:solidFill>
                      </w14:textFill>
                    </w:rPr>
                    <w:t>-</w:t>
                  </w:r>
                </w:p>
              </w:tc>
              <w:tc>
                <w:tcPr>
                  <w:tcW w:w="1456" w:type="dxa"/>
                  <w:vMerge w:val="continue"/>
                  <w:tcBorders>
                    <w:top w:val="single" w:color="auto" w:sz="6" w:space="0"/>
                    <w:left w:val="single" w:color="auto" w:sz="6" w:space="0"/>
                    <w:bottom w:val="single" w:color="auto" w:sz="6" w:space="0"/>
                    <w:right w:val="single" w:color="auto" w:sz="12" w:space="0"/>
                  </w:tcBorders>
                  <w:vAlign w:val="top"/>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35"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b/>
                      <w:bCs/>
                      <w:color w:val="000000" w:themeColor="text1"/>
                      <w:sz w:val="18"/>
                      <w:szCs w:val="18"/>
                      <w14:textFill>
                        <w14:solidFill>
                          <w14:schemeClr w14:val="tx1"/>
                        </w14:solidFill>
                      </w14:textFill>
                    </w:rPr>
                  </w:pPr>
                </w:p>
              </w:tc>
              <w:tc>
                <w:tcPr>
                  <w:tcW w:w="773"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1362" w:type="dxa"/>
                  <w:gridSpan w:val="2"/>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打磨抛光金属粉尘</w:t>
                  </w:r>
                </w:p>
              </w:tc>
              <w:tc>
                <w:tcPr>
                  <w:tcW w:w="1200" w:type="dxa"/>
                  <w:vMerge w:val="continue"/>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1800" w:type="dxa"/>
                  <w:gridSpan w:val="2"/>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0.16t/a</w:t>
                  </w:r>
                </w:p>
              </w:tc>
              <w:tc>
                <w:tcPr>
                  <w:tcW w:w="1154"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color w:val="000000" w:themeColor="text1"/>
                      <w:sz w:val="18"/>
                      <w:szCs w:val="18"/>
                      <w14:textFill>
                        <w14:solidFill>
                          <w14:schemeClr w14:val="tx1"/>
                        </w14:solidFill>
                      </w14:textFill>
                    </w:rPr>
                    <w:t>-</w:t>
                  </w:r>
                </w:p>
              </w:tc>
              <w:tc>
                <w:tcPr>
                  <w:tcW w:w="923"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color w:val="000000" w:themeColor="text1"/>
                      <w:sz w:val="18"/>
                      <w:szCs w:val="18"/>
                      <w14:textFill>
                        <w14:solidFill>
                          <w14:schemeClr w14:val="tx1"/>
                        </w14:solidFill>
                      </w14:textFill>
                    </w:rPr>
                    <w:t>-</w:t>
                  </w:r>
                </w:p>
              </w:tc>
              <w:tc>
                <w:tcPr>
                  <w:tcW w:w="1456" w:type="dxa"/>
                  <w:vMerge w:val="continue"/>
                  <w:tcBorders>
                    <w:top w:val="single" w:color="auto" w:sz="6" w:space="0"/>
                    <w:left w:val="single" w:color="auto" w:sz="6" w:space="0"/>
                    <w:bottom w:val="single" w:color="auto" w:sz="6" w:space="0"/>
                    <w:right w:val="single" w:color="auto" w:sz="12" w:space="0"/>
                  </w:tcBorders>
                  <w:vAlign w:val="top"/>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35"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b/>
                      <w:bCs/>
                      <w:color w:val="000000" w:themeColor="text1"/>
                      <w:sz w:val="18"/>
                      <w:szCs w:val="18"/>
                      <w14:textFill>
                        <w14:solidFill>
                          <w14:schemeClr w14:val="tx1"/>
                        </w14:solidFill>
                      </w14:textFill>
                    </w:rPr>
                  </w:pPr>
                </w:p>
              </w:tc>
              <w:tc>
                <w:tcPr>
                  <w:tcW w:w="773"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1362" w:type="dxa"/>
                  <w:gridSpan w:val="2"/>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废砂纸</w:t>
                  </w:r>
                </w:p>
              </w:tc>
              <w:tc>
                <w:tcPr>
                  <w:tcW w:w="1200" w:type="dxa"/>
                  <w:vMerge w:val="continue"/>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1800" w:type="dxa"/>
                  <w:gridSpan w:val="2"/>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0.01t/a</w:t>
                  </w:r>
                </w:p>
              </w:tc>
              <w:tc>
                <w:tcPr>
                  <w:tcW w:w="1154"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color w:val="000000" w:themeColor="text1"/>
                      <w:sz w:val="18"/>
                      <w:szCs w:val="18"/>
                      <w14:textFill>
                        <w14:solidFill>
                          <w14:schemeClr w14:val="tx1"/>
                        </w14:solidFill>
                      </w14:textFill>
                    </w:rPr>
                    <w:t>-</w:t>
                  </w:r>
                </w:p>
              </w:tc>
              <w:tc>
                <w:tcPr>
                  <w:tcW w:w="923"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color w:val="000000" w:themeColor="text1"/>
                      <w:sz w:val="18"/>
                      <w:szCs w:val="18"/>
                      <w14:textFill>
                        <w14:solidFill>
                          <w14:schemeClr w14:val="tx1"/>
                        </w14:solidFill>
                      </w14:textFill>
                    </w:rPr>
                    <w:t>-</w:t>
                  </w:r>
                </w:p>
              </w:tc>
              <w:tc>
                <w:tcPr>
                  <w:tcW w:w="1456" w:type="dxa"/>
                  <w:vMerge w:val="continue"/>
                  <w:tcBorders>
                    <w:top w:val="single" w:color="auto" w:sz="6" w:space="0"/>
                    <w:left w:val="single" w:color="auto" w:sz="6" w:space="0"/>
                    <w:bottom w:val="single" w:color="auto" w:sz="6" w:space="0"/>
                    <w:right w:val="single" w:color="auto" w:sz="12" w:space="0"/>
                  </w:tcBorders>
                  <w:vAlign w:val="top"/>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35"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b/>
                      <w:bCs/>
                      <w:color w:val="000000" w:themeColor="text1"/>
                      <w:sz w:val="18"/>
                      <w:szCs w:val="18"/>
                      <w14:textFill>
                        <w14:solidFill>
                          <w14:schemeClr w14:val="tx1"/>
                        </w14:solidFill>
                      </w14:textFill>
                    </w:rPr>
                  </w:pPr>
                </w:p>
              </w:tc>
              <w:tc>
                <w:tcPr>
                  <w:tcW w:w="773"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1362" w:type="dxa"/>
                  <w:gridSpan w:val="2"/>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废包装物</w:t>
                  </w:r>
                </w:p>
              </w:tc>
              <w:tc>
                <w:tcPr>
                  <w:tcW w:w="1200" w:type="dxa"/>
                  <w:vMerge w:val="continue"/>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1800" w:type="dxa"/>
                  <w:gridSpan w:val="2"/>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1t/a</w:t>
                  </w:r>
                </w:p>
              </w:tc>
              <w:tc>
                <w:tcPr>
                  <w:tcW w:w="1154"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color w:val="000000" w:themeColor="text1"/>
                      <w:sz w:val="18"/>
                      <w:szCs w:val="18"/>
                      <w14:textFill>
                        <w14:solidFill>
                          <w14:schemeClr w14:val="tx1"/>
                        </w14:solidFill>
                      </w14:textFill>
                    </w:rPr>
                    <w:t>-</w:t>
                  </w:r>
                </w:p>
              </w:tc>
              <w:tc>
                <w:tcPr>
                  <w:tcW w:w="923"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color w:val="000000" w:themeColor="text1"/>
                      <w:sz w:val="18"/>
                      <w:szCs w:val="18"/>
                      <w14:textFill>
                        <w14:solidFill>
                          <w14:schemeClr w14:val="tx1"/>
                        </w14:solidFill>
                      </w14:textFill>
                    </w:rPr>
                    <w:t>-</w:t>
                  </w:r>
                </w:p>
              </w:tc>
              <w:tc>
                <w:tcPr>
                  <w:tcW w:w="1456" w:type="dxa"/>
                  <w:vMerge w:val="continue"/>
                  <w:tcBorders>
                    <w:top w:val="single" w:color="auto" w:sz="6" w:space="0"/>
                    <w:left w:val="single" w:color="auto" w:sz="6" w:space="0"/>
                    <w:bottom w:val="single" w:color="auto" w:sz="6" w:space="0"/>
                    <w:right w:val="single" w:color="auto" w:sz="12" w:space="0"/>
                  </w:tcBorders>
                  <w:vAlign w:val="top"/>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35"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b/>
                      <w:bCs/>
                      <w:color w:val="000000" w:themeColor="text1"/>
                      <w:sz w:val="18"/>
                      <w:szCs w:val="18"/>
                      <w14:textFill>
                        <w14:solidFill>
                          <w14:schemeClr w14:val="tx1"/>
                        </w14:solidFill>
                      </w14:textFill>
                    </w:rPr>
                  </w:pPr>
                </w:p>
              </w:tc>
              <w:tc>
                <w:tcPr>
                  <w:tcW w:w="773"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1362"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喷塑粉尘</w:t>
                  </w:r>
                </w:p>
              </w:tc>
              <w:tc>
                <w:tcPr>
                  <w:tcW w:w="12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回用于生产</w:t>
                  </w:r>
                </w:p>
              </w:tc>
              <w:tc>
                <w:tcPr>
                  <w:tcW w:w="180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0.035t/a</w:t>
                  </w:r>
                </w:p>
              </w:tc>
              <w:tc>
                <w:tcPr>
                  <w:tcW w:w="11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color w:val="000000" w:themeColor="text1"/>
                      <w:sz w:val="18"/>
                      <w:szCs w:val="18"/>
                      <w14:textFill>
                        <w14:solidFill>
                          <w14:schemeClr w14:val="tx1"/>
                        </w14:solidFill>
                      </w14:textFill>
                    </w:rPr>
                    <w:t>-</w:t>
                  </w:r>
                </w:p>
              </w:tc>
              <w:tc>
                <w:tcPr>
                  <w:tcW w:w="9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color w:val="000000" w:themeColor="text1"/>
                      <w:sz w:val="18"/>
                      <w:szCs w:val="18"/>
                      <w14:textFill>
                        <w14:solidFill>
                          <w14:schemeClr w14:val="tx1"/>
                        </w14:solidFill>
                      </w14:textFill>
                    </w:rPr>
                    <w:t>-</w:t>
                  </w:r>
                </w:p>
              </w:tc>
              <w:tc>
                <w:tcPr>
                  <w:tcW w:w="1456" w:type="dxa"/>
                  <w:vMerge w:val="continue"/>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35"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b/>
                      <w:bCs/>
                      <w:color w:val="000000" w:themeColor="text1"/>
                      <w:sz w:val="18"/>
                      <w:szCs w:val="18"/>
                      <w14:textFill>
                        <w14:solidFill>
                          <w14:schemeClr w14:val="tx1"/>
                        </w14:solidFill>
                      </w14:textFill>
                    </w:rPr>
                  </w:pPr>
                </w:p>
              </w:tc>
              <w:tc>
                <w:tcPr>
                  <w:tcW w:w="773" w:type="dxa"/>
                  <w:vMerge w:val="restar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危险</w:t>
                  </w:r>
                </w:p>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废物</w:t>
                  </w:r>
                </w:p>
              </w:tc>
              <w:tc>
                <w:tcPr>
                  <w:tcW w:w="1362"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废胶桶</w:t>
                  </w:r>
                </w:p>
              </w:tc>
              <w:tc>
                <w:tcPr>
                  <w:tcW w:w="1200" w:type="dxa"/>
                  <w:vMerge w:val="restart"/>
                  <w:tcBorders>
                    <w:top w:val="single" w:color="auto" w:sz="6" w:space="0"/>
                    <w:left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暂存于危废暂存间，交由有资质单位处置</w:t>
                  </w:r>
                </w:p>
              </w:tc>
              <w:tc>
                <w:tcPr>
                  <w:tcW w:w="180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0.01t/a</w:t>
                  </w:r>
                </w:p>
              </w:tc>
              <w:tc>
                <w:tcPr>
                  <w:tcW w:w="11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color w:val="000000" w:themeColor="text1"/>
                      <w:sz w:val="18"/>
                      <w:szCs w:val="18"/>
                      <w14:textFill>
                        <w14:solidFill>
                          <w14:schemeClr w14:val="tx1"/>
                        </w14:solidFill>
                      </w14:textFill>
                    </w:rPr>
                    <w:t>-</w:t>
                  </w:r>
                </w:p>
              </w:tc>
              <w:tc>
                <w:tcPr>
                  <w:tcW w:w="9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color w:val="000000" w:themeColor="text1"/>
                      <w:sz w:val="18"/>
                      <w:szCs w:val="18"/>
                      <w14:textFill>
                        <w14:solidFill>
                          <w14:schemeClr w14:val="tx1"/>
                        </w14:solidFill>
                      </w14:textFill>
                    </w:rPr>
                    <w:t>-</w:t>
                  </w:r>
                </w:p>
              </w:tc>
              <w:tc>
                <w:tcPr>
                  <w:tcW w:w="1456" w:type="dxa"/>
                  <w:vMerge w:val="restart"/>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《危险废物贮存污染控制标准》（</w:t>
                  </w:r>
                  <w:r>
                    <w:rPr>
                      <w:rFonts w:ascii="宋体" w:hAnsi="宋体"/>
                      <w:color w:val="000000" w:themeColor="text1"/>
                      <w:sz w:val="18"/>
                      <w:szCs w:val="18"/>
                      <w14:textFill>
                        <w14:solidFill>
                          <w14:schemeClr w14:val="tx1"/>
                        </w14:solidFill>
                      </w14:textFill>
                    </w:rPr>
                    <w:t>GB18597-2001</w:t>
                  </w:r>
                  <w:r>
                    <w:rPr>
                      <w:rFonts w:hint="eastAsia" w:ascii="宋体" w:hAnsi="宋体"/>
                      <w:color w:val="000000" w:themeColor="text1"/>
                      <w:sz w:val="18"/>
                      <w:szCs w:val="18"/>
                      <w14:textFill>
                        <w14:solidFill>
                          <w14:schemeClr w14:val="tx1"/>
                        </w14:solidFill>
                      </w14:textFill>
                    </w:rPr>
                    <w:t>）及修改单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6" w:hRule="atLeast"/>
                <w:jc w:val="center"/>
              </w:trPr>
              <w:tc>
                <w:tcPr>
                  <w:tcW w:w="435"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b/>
                      <w:bCs/>
                      <w:color w:val="000000" w:themeColor="text1"/>
                      <w:sz w:val="18"/>
                      <w:szCs w:val="18"/>
                      <w14:textFill>
                        <w14:solidFill>
                          <w14:schemeClr w14:val="tx1"/>
                        </w14:solidFill>
                      </w14:textFill>
                    </w:rPr>
                  </w:pPr>
                </w:p>
              </w:tc>
              <w:tc>
                <w:tcPr>
                  <w:tcW w:w="773"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1362"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废油漆桶、废稀释剂桶</w:t>
                  </w:r>
                </w:p>
              </w:tc>
              <w:tc>
                <w:tcPr>
                  <w:tcW w:w="1200" w:type="dxa"/>
                  <w:vMerge w:val="continue"/>
                  <w:tcBorders>
                    <w:left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180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0.1t/a</w:t>
                  </w:r>
                </w:p>
              </w:tc>
              <w:tc>
                <w:tcPr>
                  <w:tcW w:w="11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color w:val="000000" w:themeColor="text1"/>
                      <w:sz w:val="18"/>
                      <w:szCs w:val="18"/>
                      <w14:textFill>
                        <w14:solidFill>
                          <w14:schemeClr w14:val="tx1"/>
                        </w14:solidFill>
                      </w14:textFill>
                    </w:rPr>
                    <w:t>-</w:t>
                  </w:r>
                </w:p>
              </w:tc>
              <w:tc>
                <w:tcPr>
                  <w:tcW w:w="9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color w:val="000000" w:themeColor="text1"/>
                      <w:sz w:val="18"/>
                      <w:szCs w:val="18"/>
                      <w14:textFill>
                        <w14:solidFill>
                          <w14:schemeClr w14:val="tx1"/>
                        </w14:solidFill>
                      </w14:textFill>
                    </w:rPr>
                    <w:t>-</w:t>
                  </w:r>
                </w:p>
              </w:tc>
              <w:tc>
                <w:tcPr>
                  <w:tcW w:w="1456" w:type="dxa"/>
                  <w:vMerge w:val="continue"/>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35"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b/>
                      <w:bCs/>
                      <w:color w:val="000000" w:themeColor="text1"/>
                      <w:sz w:val="18"/>
                      <w:szCs w:val="18"/>
                      <w14:textFill>
                        <w14:solidFill>
                          <w14:schemeClr w14:val="tx1"/>
                        </w14:solidFill>
                      </w14:textFill>
                    </w:rPr>
                  </w:pPr>
                </w:p>
              </w:tc>
              <w:tc>
                <w:tcPr>
                  <w:tcW w:w="773"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1362"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漆渣</w:t>
                  </w:r>
                </w:p>
              </w:tc>
              <w:tc>
                <w:tcPr>
                  <w:tcW w:w="1200" w:type="dxa"/>
                  <w:vMerge w:val="continue"/>
                  <w:tcBorders>
                    <w:left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180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0.24t/a</w:t>
                  </w:r>
                </w:p>
              </w:tc>
              <w:tc>
                <w:tcPr>
                  <w:tcW w:w="11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hint="eastAsia" w:ascii="宋体" w:eastAsia="宋体"/>
                      <w:color w:val="000000" w:themeColor="text1"/>
                      <w:sz w:val="18"/>
                      <w:szCs w:val="18"/>
                      <w:lang w:val="en-US" w:eastAsia="zh-CN"/>
                      <w14:textFill>
                        <w14:solidFill>
                          <w14:schemeClr w14:val="tx1"/>
                        </w14:solidFill>
                      </w14:textFill>
                    </w:rPr>
                  </w:pPr>
                  <w:r>
                    <w:rPr>
                      <w:rFonts w:hint="eastAsia" w:ascii="宋体"/>
                      <w:color w:val="000000" w:themeColor="text1"/>
                      <w:sz w:val="18"/>
                      <w:szCs w:val="18"/>
                      <w:lang w:val="en-US" w:eastAsia="zh-CN"/>
                      <w14:textFill>
                        <w14:solidFill>
                          <w14:schemeClr w14:val="tx1"/>
                        </w14:solidFill>
                      </w14:textFill>
                    </w:rPr>
                    <w:t>-</w:t>
                  </w:r>
                </w:p>
              </w:tc>
              <w:tc>
                <w:tcPr>
                  <w:tcW w:w="9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hint="eastAsia" w:ascii="宋体" w:eastAsia="宋体"/>
                      <w:color w:val="000000" w:themeColor="text1"/>
                      <w:sz w:val="18"/>
                      <w:szCs w:val="18"/>
                      <w:lang w:val="en-US" w:eastAsia="zh-CN"/>
                      <w14:textFill>
                        <w14:solidFill>
                          <w14:schemeClr w14:val="tx1"/>
                        </w14:solidFill>
                      </w14:textFill>
                    </w:rPr>
                  </w:pPr>
                  <w:r>
                    <w:rPr>
                      <w:rFonts w:hint="eastAsia" w:ascii="宋体"/>
                      <w:color w:val="000000" w:themeColor="text1"/>
                      <w:sz w:val="18"/>
                      <w:szCs w:val="18"/>
                      <w:lang w:val="en-US" w:eastAsia="zh-CN"/>
                      <w14:textFill>
                        <w14:solidFill>
                          <w14:schemeClr w14:val="tx1"/>
                        </w14:solidFill>
                      </w14:textFill>
                    </w:rPr>
                    <w:t>-</w:t>
                  </w:r>
                </w:p>
              </w:tc>
              <w:tc>
                <w:tcPr>
                  <w:tcW w:w="1456" w:type="dxa"/>
                  <w:vMerge w:val="continue"/>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35"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b/>
                      <w:bCs/>
                      <w:color w:val="000000" w:themeColor="text1"/>
                      <w:sz w:val="18"/>
                      <w:szCs w:val="18"/>
                      <w14:textFill>
                        <w14:solidFill>
                          <w14:schemeClr w14:val="tx1"/>
                        </w14:solidFill>
                      </w14:textFill>
                    </w:rPr>
                  </w:pPr>
                </w:p>
              </w:tc>
              <w:tc>
                <w:tcPr>
                  <w:tcW w:w="773"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1362"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收尘灰</w:t>
                  </w:r>
                </w:p>
              </w:tc>
              <w:tc>
                <w:tcPr>
                  <w:tcW w:w="1200" w:type="dxa"/>
                  <w:vMerge w:val="continue"/>
                  <w:tcBorders>
                    <w:left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180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0.084t/a</w:t>
                  </w:r>
                </w:p>
              </w:tc>
              <w:tc>
                <w:tcPr>
                  <w:tcW w:w="11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hint="eastAsia" w:ascii="宋体" w:eastAsia="宋体"/>
                      <w:color w:val="000000" w:themeColor="text1"/>
                      <w:sz w:val="18"/>
                      <w:szCs w:val="18"/>
                      <w:lang w:val="en-US" w:eastAsia="zh-CN"/>
                      <w14:textFill>
                        <w14:solidFill>
                          <w14:schemeClr w14:val="tx1"/>
                        </w14:solidFill>
                      </w14:textFill>
                    </w:rPr>
                  </w:pPr>
                  <w:r>
                    <w:rPr>
                      <w:rFonts w:hint="eastAsia" w:ascii="宋体"/>
                      <w:color w:val="000000" w:themeColor="text1"/>
                      <w:sz w:val="18"/>
                      <w:szCs w:val="18"/>
                      <w:lang w:val="en-US" w:eastAsia="zh-CN"/>
                      <w14:textFill>
                        <w14:solidFill>
                          <w14:schemeClr w14:val="tx1"/>
                        </w14:solidFill>
                      </w14:textFill>
                    </w:rPr>
                    <w:t>-</w:t>
                  </w:r>
                </w:p>
              </w:tc>
              <w:tc>
                <w:tcPr>
                  <w:tcW w:w="9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hint="eastAsia" w:ascii="宋体" w:eastAsia="宋体"/>
                      <w:color w:val="000000" w:themeColor="text1"/>
                      <w:sz w:val="18"/>
                      <w:szCs w:val="18"/>
                      <w:lang w:val="en-US" w:eastAsia="zh-CN"/>
                      <w14:textFill>
                        <w14:solidFill>
                          <w14:schemeClr w14:val="tx1"/>
                        </w14:solidFill>
                      </w14:textFill>
                    </w:rPr>
                  </w:pPr>
                  <w:r>
                    <w:rPr>
                      <w:rFonts w:hint="eastAsia" w:ascii="宋体"/>
                      <w:color w:val="000000" w:themeColor="text1"/>
                      <w:sz w:val="18"/>
                      <w:szCs w:val="18"/>
                      <w:lang w:val="en-US" w:eastAsia="zh-CN"/>
                      <w14:textFill>
                        <w14:solidFill>
                          <w14:schemeClr w14:val="tx1"/>
                        </w14:solidFill>
                      </w14:textFill>
                    </w:rPr>
                    <w:t>-</w:t>
                  </w:r>
                </w:p>
              </w:tc>
              <w:tc>
                <w:tcPr>
                  <w:tcW w:w="1456" w:type="dxa"/>
                  <w:vMerge w:val="continue"/>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6" w:hRule="atLeast"/>
                <w:jc w:val="center"/>
              </w:trPr>
              <w:tc>
                <w:tcPr>
                  <w:tcW w:w="435"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b/>
                      <w:bCs/>
                      <w:color w:val="000000" w:themeColor="text1"/>
                      <w:sz w:val="18"/>
                      <w:szCs w:val="18"/>
                      <w14:textFill>
                        <w14:solidFill>
                          <w14:schemeClr w14:val="tx1"/>
                        </w14:solidFill>
                      </w14:textFill>
                    </w:rPr>
                  </w:pPr>
                </w:p>
              </w:tc>
              <w:tc>
                <w:tcPr>
                  <w:tcW w:w="773"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1362"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滤芯、漆粘棉</w:t>
                  </w:r>
                </w:p>
              </w:tc>
              <w:tc>
                <w:tcPr>
                  <w:tcW w:w="1200" w:type="dxa"/>
                  <w:vMerge w:val="continue"/>
                  <w:tcBorders>
                    <w:left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180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0.1t/a</w:t>
                  </w:r>
                </w:p>
              </w:tc>
              <w:tc>
                <w:tcPr>
                  <w:tcW w:w="11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hint="eastAsia" w:ascii="宋体" w:eastAsia="宋体"/>
                      <w:color w:val="000000" w:themeColor="text1"/>
                      <w:sz w:val="18"/>
                      <w:szCs w:val="18"/>
                      <w:lang w:val="en-US" w:eastAsia="zh-CN"/>
                      <w14:textFill>
                        <w14:solidFill>
                          <w14:schemeClr w14:val="tx1"/>
                        </w14:solidFill>
                      </w14:textFill>
                    </w:rPr>
                  </w:pPr>
                  <w:r>
                    <w:rPr>
                      <w:rFonts w:hint="eastAsia" w:ascii="宋体"/>
                      <w:color w:val="000000" w:themeColor="text1"/>
                      <w:sz w:val="18"/>
                      <w:szCs w:val="18"/>
                      <w:lang w:val="en-US" w:eastAsia="zh-CN"/>
                      <w14:textFill>
                        <w14:solidFill>
                          <w14:schemeClr w14:val="tx1"/>
                        </w14:solidFill>
                      </w14:textFill>
                    </w:rPr>
                    <w:t>-</w:t>
                  </w:r>
                </w:p>
              </w:tc>
              <w:tc>
                <w:tcPr>
                  <w:tcW w:w="9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hint="eastAsia" w:ascii="宋体" w:eastAsia="宋体"/>
                      <w:color w:val="000000" w:themeColor="text1"/>
                      <w:sz w:val="18"/>
                      <w:szCs w:val="18"/>
                      <w:lang w:val="en-US" w:eastAsia="zh-CN"/>
                      <w14:textFill>
                        <w14:solidFill>
                          <w14:schemeClr w14:val="tx1"/>
                        </w14:solidFill>
                      </w14:textFill>
                    </w:rPr>
                  </w:pPr>
                  <w:r>
                    <w:rPr>
                      <w:rFonts w:hint="eastAsia" w:ascii="宋体"/>
                      <w:color w:val="000000" w:themeColor="text1"/>
                      <w:sz w:val="18"/>
                      <w:szCs w:val="18"/>
                      <w:lang w:val="en-US" w:eastAsia="zh-CN"/>
                      <w14:textFill>
                        <w14:solidFill>
                          <w14:schemeClr w14:val="tx1"/>
                        </w14:solidFill>
                      </w14:textFill>
                    </w:rPr>
                    <w:t>-</w:t>
                  </w:r>
                </w:p>
              </w:tc>
              <w:tc>
                <w:tcPr>
                  <w:tcW w:w="1456" w:type="dxa"/>
                  <w:vMerge w:val="continue"/>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35"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b/>
                      <w:bCs/>
                      <w:color w:val="000000" w:themeColor="text1"/>
                      <w:sz w:val="18"/>
                      <w:szCs w:val="18"/>
                      <w14:textFill>
                        <w14:solidFill>
                          <w14:schemeClr w14:val="tx1"/>
                        </w14:solidFill>
                      </w14:textFill>
                    </w:rPr>
                  </w:pPr>
                </w:p>
              </w:tc>
              <w:tc>
                <w:tcPr>
                  <w:tcW w:w="773"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1362"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废活性炭</w:t>
                  </w:r>
                </w:p>
              </w:tc>
              <w:tc>
                <w:tcPr>
                  <w:tcW w:w="1200" w:type="dxa"/>
                  <w:vMerge w:val="continue"/>
                  <w:tcBorders>
                    <w:left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180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w:t>
                  </w:r>
                  <w:r>
                    <w:rPr>
                      <w:rFonts w:hint="eastAsia" w:ascii="宋体" w:hAnsi="宋体"/>
                      <w:color w:val="000000" w:themeColor="text1"/>
                      <w:sz w:val="18"/>
                      <w:szCs w:val="18"/>
                      <w:lang w:val="en-US" w:eastAsia="zh-CN"/>
                      <w14:textFill>
                        <w14:solidFill>
                          <w14:schemeClr w14:val="tx1"/>
                        </w14:solidFill>
                      </w14:textFill>
                    </w:rPr>
                    <w:t>36</w:t>
                  </w:r>
                  <w:r>
                    <w:rPr>
                      <w:rFonts w:ascii="宋体" w:hAnsi="宋体"/>
                      <w:color w:val="000000" w:themeColor="text1"/>
                      <w:sz w:val="18"/>
                      <w:szCs w:val="18"/>
                      <w14:textFill>
                        <w14:solidFill>
                          <w14:schemeClr w14:val="tx1"/>
                        </w14:solidFill>
                      </w14:textFill>
                    </w:rPr>
                    <w:t>t/a</w:t>
                  </w:r>
                </w:p>
              </w:tc>
              <w:tc>
                <w:tcPr>
                  <w:tcW w:w="11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hint="eastAsia" w:ascii="宋体" w:eastAsia="宋体"/>
                      <w:color w:val="000000" w:themeColor="text1"/>
                      <w:sz w:val="18"/>
                      <w:szCs w:val="18"/>
                      <w:lang w:val="en-US" w:eastAsia="zh-CN"/>
                      <w14:textFill>
                        <w14:solidFill>
                          <w14:schemeClr w14:val="tx1"/>
                        </w14:solidFill>
                      </w14:textFill>
                    </w:rPr>
                  </w:pPr>
                  <w:r>
                    <w:rPr>
                      <w:rFonts w:hint="eastAsia" w:ascii="宋体"/>
                      <w:color w:val="000000" w:themeColor="text1"/>
                      <w:sz w:val="18"/>
                      <w:szCs w:val="18"/>
                      <w:lang w:val="en-US" w:eastAsia="zh-CN"/>
                      <w14:textFill>
                        <w14:solidFill>
                          <w14:schemeClr w14:val="tx1"/>
                        </w14:solidFill>
                      </w14:textFill>
                    </w:rPr>
                    <w:t>-</w:t>
                  </w:r>
                </w:p>
              </w:tc>
              <w:tc>
                <w:tcPr>
                  <w:tcW w:w="9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hint="eastAsia" w:ascii="宋体" w:eastAsia="宋体"/>
                      <w:color w:val="000000" w:themeColor="text1"/>
                      <w:sz w:val="18"/>
                      <w:szCs w:val="18"/>
                      <w:lang w:val="en-US" w:eastAsia="zh-CN"/>
                      <w14:textFill>
                        <w14:solidFill>
                          <w14:schemeClr w14:val="tx1"/>
                        </w14:solidFill>
                      </w14:textFill>
                    </w:rPr>
                  </w:pPr>
                  <w:r>
                    <w:rPr>
                      <w:rFonts w:hint="eastAsia" w:ascii="宋体"/>
                      <w:color w:val="000000" w:themeColor="text1"/>
                      <w:sz w:val="18"/>
                      <w:szCs w:val="18"/>
                      <w:lang w:val="en-US" w:eastAsia="zh-CN"/>
                      <w14:textFill>
                        <w14:solidFill>
                          <w14:schemeClr w14:val="tx1"/>
                        </w14:solidFill>
                      </w14:textFill>
                    </w:rPr>
                    <w:t>-</w:t>
                  </w:r>
                </w:p>
              </w:tc>
              <w:tc>
                <w:tcPr>
                  <w:tcW w:w="1456" w:type="dxa"/>
                  <w:vMerge w:val="continue"/>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35"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b/>
                      <w:bCs/>
                      <w:color w:val="000000" w:themeColor="text1"/>
                      <w:sz w:val="18"/>
                      <w:szCs w:val="18"/>
                      <w14:textFill>
                        <w14:solidFill>
                          <w14:schemeClr w14:val="tx1"/>
                        </w14:solidFill>
                      </w14:textFill>
                    </w:rPr>
                  </w:pPr>
                </w:p>
              </w:tc>
              <w:tc>
                <w:tcPr>
                  <w:tcW w:w="773"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1362"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废机油</w:t>
                  </w:r>
                </w:p>
              </w:tc>
              <w:tc>
                <w:tcPr>
                  <w:tcW w:w="1200" w:type="dxa"/>
                  <w:vMerge w:val="continue"/>
                  <w:tcBorders>
                    <w:left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180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0.01t/a</w:t>
                  </w:r>
                </w:p>
              </w:tc>
              <w:tc>
                <w:tcPr>
                  <w:tcW w:w="11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color w:val="000000" w:themeColor="text1"/>
                      <w:sz w:val="18"/>
                      <w:szCs w:val="18"/>
                      <w14:textFill>
                        <w14:solidFill>
                          <w14:schemeClr w14:val="tx1"/>
                        </w14:solidFill>
                      </w14:textFill>
                    </w:rPr>
                    <w:t>-</w:t>
                  </w:r>
                </w:p>
              </w:tc>
              <w:tc>
                <w:tcPr>
                  <w:tcW w:w="9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color w:val="000000" w:themeColor="text1"/>
                      <w:sz w:val="18"/>
                      <w:szCs w:val="18"/>
                      <w14:textFill>
                        <w14:solidFill>
                          <w14:schemeClr w14:val="tx1"/>
                        </w14:solidFill>
                      </w14:textFill>
                    </w:rPr>
                    <w:t>-</w:t>
                  </w:r>
                </w:p>
              </w:tc>
              <w:tc>
                <w:tcPr>
                  <w:tcW w:w="1456" w:type="dxa"/>
                  <w:vMerge w:val="continue"/>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35" w:type="dxa"/>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b/>
                      <w:bCs/>
                      <w:color w:val="000000" w:themeColor="text1"/>
                      <w:sz w:val="18"/>
                      <w:szCs w:val="18"/>
                      <w14:textFill>
                        <w14:solidFill>
                          <w14:schemeClr w14:val="tx1"/>
                        </w14:solidFill>
                      </w14:textFill>
                    </w:rPr>
                  </w:pPr>
                </w:p>
              </w:tc>
              <w:tc>
                <w:tcPr>
                  <w:tcW w:w="773"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1362"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hint="eastAsia"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废含油棉纱手套</w:t>
                  </w:r>
                </w:p>
              </w:tc>
              <w:tc>
                <w:tcPr>
                  <w:tcW w:w="1200" w:type="dxa"/>
                  <w:vMerge w:val="continue"/>
                  <w:tcBorders>
                    <w:left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180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0.05t/a</w:t>
                  </w:r>
                </w:p>
              </w:tc>
              <w:tc>
                <w:tcPr>
                  <w:tcW w:w="11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color w:val="000000" w:themeColor="text1"/>
                      <w:sz w:val="18"/>
                      <w:szCs w:val="18"/>
                      <w14:textFill>
                        <w14:solidFill>
                          <w14:schemeClr w14:val="tx1"/>
                        </w14:solidFill>
                      </w14:textFill>
                    </w:rPr>
                    <w:t>-</w:t>
                  </w:r>
                </w:p>
              </w:tc>
              <w:tc>
                <w:tcPr>
                  <w:tcW w:w="9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ascii="宋体"/>
                      <w:color w:val="000000" w:themeColor="text1"/>
                      <w:sz w:val="18"/>
                      <w:szCs w:val="18"/>
                      <w14:textFill>
                        <w14:solidFill>
                          <w14:schemeClr w14:val="tx1"/>
                        </w14:solidFill>
                      </w14:textFill>
                    </w:rPr>
                    <w:t>-</w:t>
                  </w:r>
                </w:p>
              </w:tc>
              <w:tc>
                <w:tcPr>
                  <w:tcW w:w="1456" w:type="dxa"/>
                  <w:vMerge w:val="continue"/>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6" w:hRule="atLeast"/>
                <w:jc w:val="center"/>
              </w:trPr>
              <w:tc>
                <w:tcPr>
                  <w:tcW w:w="435" w:type="dxa"/>
                  <w:vMerge w:val="continue"/>
                  <w:tcBorders>
                    <w:top w:val="single" w:color="auto" w:sz="6" w:space="0"/>
                    <w:left w:val="single" w:color="auto" w:sz="12" w:space="0"/>
                    <w:bottom w:val="single" w:color="auto" w:sz="12"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b/>
                      <w:bCs/>
                      <w:color w:val="000000" w:themeColor="text1"/>
                      <w:sz w:val="18"/>
                      <w:szCs w:val="18"/>
                      <w14:textFill>
                        <w14:solidFill>
                          <w14:schemeClr w14:val="tx1"/>
                        </w14:solidFill>
                      </w14:textFill>
                    </w:rPr>
                  </w:pPr>
                </w:p>
              </w:tc>
              <w:tc>
                <w:tcPr>
                  <w:tcW w:w="773" w:type="dxa"/>
                  <w:vMerge w:val="continue"/>
                  <w:tcBorders>
                    <w:top w:val="single" w:color="auto" w:sz="6" w:space="0"/>
                    <w:left w:val="single" w:color="auto" w:sz="6" w:space="0"/>
                    <w:bottom w:val="single" w:color="auto" w:sz="12" w:space="0"/>
                    <w:right w:val="single" w:color="auto" w:sz="6"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1362" w:type="dxa"/>
                  <w:gridSpan w:val="2"/>
                  <w:tcBorders>
                    <w:top w:val="single" w:color="auto" w:sz="6" w:space="0"/>
                    <w:left w:val="single" w:color="auto" w:sz="6" w:space="0"/>
                    <w:bottom w:val="single" w:color="auto" w:sz="12"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color w:val="000000" w:themeColor="text1"/>
                      <w:sz w:val="18"/>
                      <w:szCs w:val="18"/>
                      <w:lang w:val="en-US" w:eastAsia="zh-CN"/>
                      <w14:textFill>
                        <w14:solidFill>
                          <w14:schemeClr w14:val="tx1"/>
                        </w14:solidFill>
                      </w14:textFill>
                    </w:rPr>
                    <w:t>喷枪清洗水（油性漆）</w:t>
                  </w:r>
                </w:p>
              </w:tc>
              <w:tc>
                <w:tcPr>
                  <w:tcW w:w="1200" w:type="dxa"/>
                  <w:vMerge w:val="continue"/>
                  <w:tcBorders>
                    <w:left w:val="single" w:color="auto" w:sz="6" w:space="0"/>
                    <w:bottom w:val="single" w:color="auto" w:sz="12"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c>
                <w:tcPr>
                  <w:tcW w:w="1800" w:type="dxa"/>
                  <w:gridSpan w:val="2"/>
                  <w:tcBorders>
                    <w:top w:val="single" w:color="auto" w:sz="6" w:space="0"/>
                    <w:left w:val="single" w:color="auto" w:sz="6" w:space="0"/>
                    <w:bottom w:val="single" w:color="auto" w:sz="12"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0.75</w:t>
                  </w:r>
                  <w:r>
                    <w:rPr>
                      <w:rFonts w:ascii="宋体" w:hAnsi="宋体"/>
                      <w:color w:val="000000" w:themeColor="text1"/>
                      <w:sz w:val="18"/>
                      <w:szCs w:val="18"/>
                      <w14:textFill>
                        <w14:solidFill>
                          <w14:schemeClr w14:val="tx1"/>
                        </w14:solidFill>
                      </w14:textFill>
                    </w:rPr>
                    <w:t>t/a</w:t>
                  </w:r>
                </w:p>
              </w:tc>
              <w:tc>
                <w:tcPr>
                  <w:tcW w:w="1154" w:type="dxa"/>
                  <w:tcBorders>
                    <w:top w:val="single" w:color="auto" w:sz="6" w:space="0"/>
                    <w:left w:val="single" w:color="auto" w:sz="6" w:space="0"/>
                    <w:bottom w:val="single" w:color="auto" w:sz="12"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hint="eastAsia" w:ascii="宋体" w:eastAsia="宋体"/>
                      <w:color w:val="000000" w:themeColor="text1"/>
                      <w:sz w:val="18"/>
                      <w:szCs w:val="18"/>
                      <w:lang w:val="en-US" w:eastAsia="zh-CN"/>
                      <w14:textFill>
                        <w14:solidFill>
                          <w14:schemeClr w14:val="tx1"/>
                        </w14:solidFill>
                      </w14:textFill>
                    </w:rPr>
                  </w:pPr>
                  <w:r>
                    <w:rPr>
                      <w:rFonts w:hint="eastAsia" w:ascii="宋体"/>
                      <w:color w:val="000000" w:themeColor="text1"/>
                      <w:sz w:val="18"/>
                      <w:szCs w:val="18"/>
                      <w:lang w:val="en-US" w:eastAsia="zh-CN"/>
                      <w14:textFill>
                        <w14:solidFill>
                          <w14:schemeClr w14:val="tx1"/>
                        </w14:solidFill>
                      </w14:textFill>
                    </w:rPr>
                    <w:t>-</w:t>
                  </w:r>
                </w:p>
              </w:tc>
              <w:tc>
                <w:tcPr>
                  <w:tcW w:w="923" w:type="dxa"/>
                  <w:tcBorders>
                    <w:top w:val="single" w:color="auto" w:sz="6" w:space="0"/>
                    <w:left w:val="single" w:color="auto" w:sz="6" w:space="0"/>
                    <w:bottom w:val="single" w:color="auto" w:sz="12" w:space="0"/>
                    <w:right w:val="single" w:color="auto" w:sz="6" w:space="0"/>
                  </w:tcBorders>
                  <w:vAlign w:val="center"/>
                </w:tcPr>
                <w:p>
                  <w:pPr>
                    <w:keepNext w:val="0"/>
                    <w:keepLines w:val="0"/>
                    <w:pageBreakBefore w:val="0"/>
                    <w:widowControl/>
                    <w:wordWrap/>
                    <w:overflowPunct/>
                    <w:topLinePunct w:val="0"/>
                    <w:bidi w:val="0"/>
                    <w:spacing w:line="200" w:lineRule="exact"/>
                    <w:jc w:val="center"/>
                    <w:rPr>
                      <w:rFonts w:hint="eastAsia" w:ascii="宋体" w:eastAsia="宋体"/>
                      <w:color w:val="000000" w:themeColor="text1"/>
                      <w:sz w:val="18"/>
                      <w:szCs w:val="18"/>
                      <w:lang w:val="en-US" w:eastAsia="zh-CN"/>
                      <w14:textFill>
                        <w14:solidFill>
                          <w14:schemeClr w14:val="tx1"/>
                        </w14:solidFill>
                      </w14:textFill>
                    </w:rPr>
                  </w:pPr>
                  <w:r>
                    <w:rPr>
                      <w:rFonts w:hint="eastAsia" w:ascii="宋体"/>
                      <w:color w:val="000000" w:themeColor="text1"/>
                      <w:sz w:val="18"/>
                      <w:szCs w:val="18"/>
                      <w:lang w:val="en-US" w:eastAsia="zh-CN"/>
                      <w14:textFill>
                        <w14:solidFill>
                          <w14:schemeClr w14:val="tx1"/>
                        </w14:solidFill>
                      </w14:textFill>
                    </w:rPr>
                    <w:t>-</w:t>
                  </w:r>
                </w:p>
              </w:tc>
              <w:tc>
                <w:tcPr>
                  <w:tcW w:w="1456" w:type="dxa"/>
                  <w:vMerge w:val="continue"/>
                  <w:tcBorders>
                    <w:top w:val="single" w:color="auto" w:sz="6" w:space="0"/>
                    <w:left w:val="single" w:color="auto" w:sz="6" w:space="0"/>
                    <w:bottom w:val="single" w:color="auto" w:sz="12" w:space="0"/>
                    <w:right w:val="single" w:color="auto" w:sz="12" w:space="0"/>
                  </w:tcBorders>
                  <w:vAlign w:val="center"/>
                </w:tcPr>
                <w:p>
                  <w:pPr>
                    <w:keepNext w:val="0"/>
                    <w:keepLines w:val="0"/>
                    <w:pageBreakBefore w:val="0"/>
                    <w:wordWrap/>
                    <w:overflowPunct/>
                    <w:topLinePunct w:val="0"/>
                    <w:bidi w:val="0"/>
                    <w:spacing w:line="200" w:lineRule="exact"/>
                    <w:jc w:val="center"/>
                    <w:rPr>
                      <w:rFonts w:ascii="宋体"/>
                      <w:color w:val="000000" w:themeColor="text1"/>
                      <w:sz w:val="18"/>
                      <w:szCs w:val="18"/>
                      <w14:textFill>
                        <w14:solidFill>
                          <w14:schemeClr w14:val="tx1"/>
                        </w14:solidFill>
                      </w14:textFill>
                    </w:rPr>
                  </w:pPr>
                </w:p>
              </w:tc>
            </w:tr>
          </w:tbl>
          <w:p>
            <w:pPr>
              <w:spacing w:line="360" w:lineRule="auto"/>
              <w:ind w:firstLine="482"/>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、环境管理</w:t>
            </w:r>
          </w:p>
          <w:p>
            <w:pPr>
              <w:spacing w:line="360" w:lineRule="auto"/>
              <w:ind w:firstLine="480" w:firstLineChars="200"/>
              <w:jc w:val="left"/>
              <w:rPr>
                <w:rFonts w:asci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项目投入使用后，应设环保管理人员，对各项环保设施的运行情况进行管理检查，主要环境管理内容应包括：</w:t>
            </w:r>
          </w:p>
          <w:p>
            <w:pPr>
              <w:spacing w:line="360" w:lineRule="auto"/>
              <w:ind w:firstLine="480" w:firstLineChars="200"/>
              <w:jc w:val="left"/>
              <w:rPr>
                <w:rFonts w:asci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w:t>
            </w:r>
            <w:r>
              <w:rPr>
                <w:rFonts w:ascii="宋体" w:hAnsi="宋体"/>
                <w:bCs/>
                <w:color w:val="000000" w:themeColor="text1"/>
                <w:sz w:val="24"/>
                <w14:textFill>
                  <w14:solidFill>
                    <w14:schemeClr w14:val="tx1"/>
                  </w14:solidFill>
                </w14:textFill>
              </w:rPr>
              <w:t>1</w:t>
            </w:r>
            <w:r>
              <w:rPr>
                <w:rFonts w:hint="eastAsia" w:ascii="宋体" w:hAnsi="宋体"/>
                <w:bCs/>
                <w:color w:val="000000" w:themeColor="text1"/>
                <w:sz w:val="24"/>
                <w14:textFill>
                  <w14:solidFill>
                    <w14:schemeClr w14:val="tx1"/>
                  </w14:solidFill>
                </w14:textFill>
              </w:rPr>
              <w:t>）根据国家和地方相关环保政策和法规，制定企业的环保方针目标。</w:t>
            </w:r>
          </w:p>
          <w:p>
            <w:pPr>
              <w:spacing w:line="360" w:lineRule="auto"/>
              <w:ind w:firstLine="480" w:firstLineChars="200"/>
              <w:jc w:val="left"/>
              <w:rPr>
                <w:rFonts w:asci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w:t>
            </w:r>
            <w:r>
              <w:rPr>
                <w:rFonts w:ascii="宋体" w:hAnsi="宋体"/>
                <w:bCs/>
                <w:color w:val="000000" w:themeColor="text1"/>
                <w:sz w:val="24"/>
                <w14:textFill>
                  <w14:solidFill>
                    <w14:schemeClr w14:val="tx1"/>
                  </w14:solidFill>
                </w14:textFill>
              </w:rPr>
              <w:t>2</w:t>
            </w:r>
            <w:r>
              <w:rPr>
                <w:rFonts w:hint="eastAsia" w:ascii="宋体" w:hAnsi="宋体"/>
                <w:bCs/>
                <w:color w:val="000000" w:themeColor="text1"/>
                <w:sz w:val="24"/>
                <w14:textFill>
                  <w14:solidFill>
                    <w14:schemeClr w14:val="tx1"/>
                  </w14:solidFill>
                </w14:textFill>
              </w:rPr>
              <w:t>）编制企业环境保护计划，并建立相应的管理监督制度。</w:t>
            </w:r>
          </w:p>
          <w:p>
            <w:pPr>
              <w:spacing w:line="360" w:lineRule="auto"/>
              <w:ind w:firstLine="480" w:firstLineChars="200"/>
              <w:jc w:val="left"/>
              <w:rPr>
                <w:rFonts w:asci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w:t>
            </w:r>
            <w:r>
              <w:rPr>
                <w:rFonts w:ascii="宋体" w:hAnsi="宋体"/>
                <w:bCs/>
                <w:color w:val="000000" w:themeColor="text1"/>
                <w:sz w:val="24"/>
                <w14:textFill>
                  <w14:solidFill>
                    <w14:schemeClr w14:val="tx1"/>
                  </w14:solidFill>
                </w14:textFill>
              </w:rPr>
              <w:t>3</w:t>
            </w:r>
            <w:r>
              <w:rPr>
                <w:rFonts w:hint="eastAsia" w:ascii="宋体" w:hAnsi="宋体"/>
                <w:bCs/>
                <w:color w:val="000000" w:themeColor="text1"/>
                <w:sz w:val="24"/>
                <w14:textFill>
                  <w14:solidFill>
                    <w14:schemeClr w14:val="tx1"/>
                  </w14:solidFill>
                </w14:textFill>
              </w:rPr>
              <w:t>）进行环保教育宣传，并制定紧急情况应急措施，预防或减少可能的环境影响。</w:t>
            </w:r>
          </w:p>
          <w:p>
            <w:pPr>
              <w:spacing w:line="360" w:lineRule="auto"/>
              <w:ind w:firstLine="480" w:firstLineChars="200"/>
              <w:jc w:val="left"/>
              <w:rPr>
                <w:rFonts w:asci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w:t>
            </w:r>
            <w:r>
              <w:rPr>
                <w:rFonts w:ascii="宋体" w:hAnsi="宋体"/>
                <w:bCs/>
                <w:color w:val="000000" w:themeColor="text1"/>
                <w:sz w:val="24"/>
                <w14:textFill>
                  <w14:solidFill>
                    <w14:schemeClr w14:val="tx1"/>
                  </w14:solidFill>
                </w14:textFill>
              </w:rPr>
              <w:t>4</w:t>
            </w:r>
            <w:r>
              <w:rPr>
                <w:rFonts w:hint="eastAsia" w:ascii="宋体" w:hAnsi="宋体"/>
                <w:bCs/>
                <w:color w:val="000000" w:themeColor="text1"/>
                <w:sz w:val="24"/>
                <w14:textFill>
                  <w14:solidFill>
                    <w14:schemeClr w14:val="tx1"/>
                  </w14:solidFill>
                </w14:textFill>
              </w:rPr>
              <w:t>）维护环保措施的正常运行和安全生产，对各种环保设施进行定期检查和维护，确保污染物达标排放，同时要推广和应用先进的环保技术和经验，最大限度降低污染物的排放量。</w:t>
            </w:r>
          </w:p>
          <w:p>
            <w:pPr>
              <w:spacing w:line="360" w:lineRule="auto"/>
              <w:ind w:firstLine="480" w:firstLineChars="200"/>
              <w:jc w:val="left"/>
              <w:rPr>
                <w:rFonts w:asci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w:t>
            </w:r>
            <w:r>
              <w:rPr>
                <w:rFonts w:ascii="宋体" w:hAnsi="宋体"/>
                <w:bCs/>
                <w:color w:val="000000" w:themeColor="text1"/>
                <w:sz w:val="24"/>
                <w14:textFill>
                  <w14:solidFill>
                    <w14:schemeClr w14:val="tx1"/>
                  </w14:solidFill>
                </w14:textFill>
              </w:rPr>
              <w:t>5</w:t>
            </w:r>
            <w:r>
              <w:rPr>
                <w:rFonts w:hint="eastAsia" w:ascii="宋体" w:hAnsi="宋体"/>
                <w:bCs/>
                <w:color w:val="000000" w:themeColor="text1"/>
                <w:sz w:val="24"/>
                <w14:textFill>
                  <w14:solidFill>
                    <w14:schemeClr w14:val="tx1"/>
                  </w14:solidFill>
                </w14:textFill>
              </w:rPr>
              <w:t>）组织和协调环境监测工作，根据类似项目情况制定本项目相应的监测计划。</w:t>
            </w:r>
          </w:p>
          <w:p>
            <w:pPr>
              <w:spacing w:line="360" w:lineRule="auto"/>
              <w:ind w:firstLine="480" w:firstLineChars="200"/>
              <w:jc w:val="left"/>
              <w:rPr>
                <w:rFonts w:asci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w:t>
            </w:r>
            <w:r>
              <w:rPr>
                <w:rFonts w:ascii="宋体" w:hAnsi="宋体"/>
                <w:bCs/>
                <w:color w:val="000000" w:themeColor="text1"/>
                <w:sz w:val="24"/>
                <w14:textFill>
                  <w14:solidFill>
                    <w14:schemeClr w14:val="tx1"/>
                  </w14:solidFill>
                </w14:textFill>
              </w:rPr>
              <w:t>6</w:t>
            </w:r>
            <w:r>
              <w:rPr>
                <w:rFonts w:hint="eastAsia" w:ascii="宋体" w:hAnsi="宋体"/>
                <w:bCs/>
                <w:color w:val="000000" w:themeColor="text1"/>
                <w:sz w:val="24"/>
                <w14:textFill>
                  <w14:solidFill>
                    <w14:schemeClr w14:val="tx1"/>
                  </w14:solidFill>
                </w14:textFill>
              </w:rPr>
              <w:t>）建立台账管理制度，需注明危险废物的名称、来源、数量、特征和包装容器的类别、入库时间、存放位置、出库日期及处理单位名称等；记录挥发性有机物名称、来源、数量、特征以及产生量、处理量、排放量等。</w:t>
            </w:r>
          </w:p>
          <w:p>
            <w:pPr>
              <w:spacing w:line="360" w:lineRule="auto"/>
              <w:ind w:firstLine="480" w:firstLineChars="200"/>
              <w:jc w:val="left"/>
              <w:rPr>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3</w:t>
            </w:r>
            <w:r>
              <w:rPr>
                <w:rFonts w:hint="eastAsia" w:ascii="宋体" w:hAnsi="宋体"/>
                <w:bCs/>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环境监测</w:t>
            </w:r>
          </w:p>
          <w:p>
            <w:pPr>
              <w:spacing w:line="360" w:lineRule="auto"/>
              <w:ind w:firstLine="480" w:firstLineChars="200"/>
              <w:jc w:val="left"/>
              <w:rPr>
                <w:rFonts w:asci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为了掌握项目污染物排放状况和实际环境影响程度，必须对运营期区域污染源和环境质量状况进行监测，其目的是提供可靠的监测数据，便于了解污染源实际排放状况、环保设施运行状况，同时掌握项目环境质量变化情况，并对于项目运营期出现的环境污染问题及时采取补救措施。环境监控计划也是建立企业环境保护规定、制度、操作规程以及防治污染、完善环境保护目标的重要组成部分。</w:t>
            </w:r>
          </w:p>
          <w:p>
            <w:pPr>
              <w:spacing w:line="360" w:lineRule="auto"/>
              <w:ind w:firstLine="480" w:firstLineChars="200"/>
              <w:jc w:val="left"/>
              <w:rPr>
                <w:rFonts w:asci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项目投产后，可委托当地有资质的环境监测部门进行监测。</w:t>
            </w:r>
            <w:r>
              <w:rPr>
                <w:rFonts w:hint="eastAsia"/>
                <w:color w:val="000000" w:themeColor="text1"/>
                <w:kern w:val="21"/>
                <w:sz w:val="24"/>
                <w14:textFill>
                  <w14:solidFill>
                    <w14:schemeClr w14:val="tx1"/>
                  </w14:solidFill>
                </w14:textFill>
              </w:rPr>
              <w:t>根据本项目运营期的环境污染特点，项目不自建化粪池，依托西安富民无纺公司化粪池，与该公司污水排污口为同一个污水排污口，生活污水污染源监测数据可利用西安富民无纺公司污水污染源监测数据。因此本项目环境监测主要包括对项目产生的噪声、废气定期监测；不定期对固废处置进行检查，企业应自觉接受当地环保部门的监督与管理。本项目环境监测计划内容和频次见下表。</w:t>
            </w:r>
          </w:p>
          <w:p>
            <w:pPr>
              <w:spacing w:line="360" w:lineRule="auto"/>
              <w:ind w:firstLine="480" w:firstLineChars="200"/>
              <w:jc w:val="left"/>
              <w:rPr>
                <w:rFonts w:hint="eastAsia" w:hAnsi="宋体" w:eastAsia="宋体"/>
                <w:b/>
                <w:color w:val="000000" w:themeColor="text1"/>
                <w:spacing w:val="0"/>
                <w:position w:val="0"/>
                <w:sz w:val="24"/>
                <w:szCs w:val="24"/>
                <w:lang w:val="zh-CN"/>
                <w14:textFill>
                  <w14:solidFill>
                    <w14:schemeClr w14:val="tx1"/>
                  </w14:solidFill>
                </w14:textFill>
              </w:rPr>
            </w:pPr>
            <w:r>
              <w:rPr>
                <w:rFonts w:hint="eastAsia" w:ascii="宋体" w:hAnsi="宋体"/>
                <w:bCs/>
                <w:color w:val="000000" w:themeColor="text1"/>
                <w:sz w:val="24"/>
                <w14:textFill>
                  <w14:solidFill>
                    <w14:schemeClr w14:val="tx1"/>
                  </w14:solidFill>
                </w14:textFill>
              </w:rPr>
              <w:t>环境监测计划见下表。</w:t>
            </w:r>
          </w:p>
          <w:p>
            <w:pPr>
              <w:pStyle w:val="103"/>
              <w:spacing w:before="0" w:line="240" w:lineRule="auto"/>
              <w:rPr>
                <w:rFonts w:hAnsi="宋体" w:eastAsia="宋体"/>
                <w:b/>
                <w:color w:val="000000" w:themeColor="text1"/>
                <w:spacing w:val="0"/>
                <w:position w:val="0"/>
                <w:sz w:val="24"/>
                <w:szCs w:val="24"/>
                <w:lang w:val="zh-CN"/>
                <w14:textFill>
                  <w14:solidFill>
                    <w14:schemeClr w14:val="tx1"/>
                  </w14:solidFill>
                </w14:textFill>
              </w:rPr>
            </w:pPr>
            <w:r>
              <w:rPr>
                <w:rFonts w:hint="eastAsia" w:hAnsi="宋体" w:eastAsia="宋体"/>
                <w:b/>
                <w:color w:val="000000" w:themeColor="text1"/>
                <w:spacing w:val="0"/>
                <w:position w:val="0"/>
                <w:sz w:val="24"/>
                <w:szCs w:val="24"/>
                <w:lang w:val="zh-CN"/>
                <w14:textFill>
                  <w14:solidFill>
                    <w14:schemeClr w14:val="tx1"/>
                  </w14:solidFill>
                </w14:textFill>
              </w:rPr>
              <w:t>表</w:t>
            </w:r>
            <w:r>
              <w:rPr>
                <w:rFonts w:hAnsi="宋体" w:eastAsia="宋体"/>
                <w:b/>
                <w:color w:val="000000" w:themeColor="text1"/>
                <w:spacing w:val="0"/>
                <w:position w:val="0"/>
                <w:sz w:val="24"/>
                <w:szCs w:val="24"/>
                <w14:textFill>
                  <w14:solidFill>
                    <w14:schemeClr w14:val="tx1"/>
                  </w14:solidFill>
                </w14:textFill>
              </w:rPr>
              <w:t>7-</w:t>
            </w:r>
            <w:r>
              <w:rPr>
                <w:rFonts w:hint="eastAsia" w:hAnsi="宋体" w:eastAsia="宋体"/>
                <w:b/>
                <w:color w:val="000000" w:themeColor="text1"/>
                <w:spacing w:val="0"/>
                <w:position w:val="0"/>
                <w:sz w:val="24"/>
                <w:szCs w:val="24"/>
                <w:lang w:val="en-US" w:eastAsia="zh-CN"/>
                <w14:textFill>
                  <w14:solidFill>
                    <w14:schemeClr w14:val="tx1"/>
                  </w14:solidFill>
                </w14:textFill>
              </w:rPr>
              <w:t>32</w:t>
            </w:r>
            <w:r>
              <w:rPr>
                <w:rFonts w:hAnsi="宋体" w:eastAsia="宋体"/>
                <w:b/>
                <w:color w:val="000000" w:themeColor="text1"/>
                <w:spacing w:val="0"/>
                <w:position w:val="0"/>
                <w:sz w:val="24"/>
                <w:szCs w:val="24"/>
                <w14:textFill>
                  <w14:solidFill>
                    <w14:schemeClr w14:val="tx1"/>
                  </w14:solidFill>
                </w14:textFill>
              </w:rPr>
              <w:t xml:space="preserve"> </w:t>
            </w:r>
            <w:r>
              <w:rPr>
                <w:rFonts w:hAnsi="宋体" w:eastAsia="宋体"/>
                <w:b/>
                <w:color w:val="000000" w:themeColor="text1"/>
                <w:spacing w:val="0"/>
                <w:position w:val="0"/>
                <w:sz w:val="24"/>
                <w:szCs w:val="24"/>
                <w:lang w:val="zh-CN"/>
                <w14:textFill>
                  <w14:solidFill>
                    <w14:schemeClr w14:val="tx1"/>
                  </w14:solidFill>
                </w14:textFill>
              </w:rPr>
              <w:t xml:space="preserve">   </w:t>
            </w:r>
            <w:r>
              <w:rPr>
                <w:rFonts w:hAnsi="宋体" w:eastAsia="宋体"/>
                <w:b/>
                <w:color w:val="000000" w:themeColor="text1"/>
                <w:spacing w:val="0"/>
                <w:position w:val="0"/>
                <w:sz w:val="24"/>
                <w:szCs w:val="24"/>
                <w14:textFill>
                  <w14:solidFill>
                    <w14:schemeClr w14:val="tx1"/>
                  </w14:solidFill>
                </w14:textFill>
              </w:rPr>
              <w:t xml:space="preserve"> </w:t>
            </w:r>
            <w:r>
              <w:rPr>
                <w:rFonts w:hint="eastAsia" w:hAnsi="宋体" w:eastAsia="宋体"/>
                <w:b/>
                <w:color w:val="000000" w:themeColor="text1"/>
                <w:spacing w:val="0"/>
                <w:position w:val="0"/>
                <w:sz w:val="24"/>
                <w:szCs w:val="24"/>
                <w:lang w:val="zh-CN"/>
                <w14:textFill>
                  <w14:solidFill>
                    <w14:schemeClr w14:val="tx1"/>
                  </w14:solidFill>
                </w14:textFill>
              </w:rPr>
              <w:t>污染源与环境监测计划表</w:t>
            </w:r>
          </w:p>
          <w:tbl>
            <w:tblPr>
              <w:tblStyle w:val="43"/>
              <w:tblW w:w="878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56"/>
              <w:gridCol w:w="639"/>
              <w:gridCol w:w="1207"/>
              <w:gridCol w:w="1552"/>
              <w:gridCol w:w="689"/>
              <w:gridCol w:w="1139"/>
              <w:gridCol w:w="31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095" w:type="dxa"/>
                  <w:gridSpan w:val="2"/>
                  <w:tcBorders>
                    <w:top w:val="single" w:color="auto" w:sz="12" w:space="0"/>
                    <w:left w:val="single" w:color="auto" w:sz="12" w:space="0"/>
                    <w:bottom w:val="single" w:color="auto" w:sz="6" w:space="0"/>
                    <w:right w:val="single" w:color="auto" w:sz="6" w:space="0"/>
                  </w:tcBorders>
                  <w:vAlign w:val="center"/>
                </w:tcPr>
                <w:p>
                  <w:pPr>
                    <w:jc w:val="center"/>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污染源名称</w:t>
                  </w:r>
                </w:p>
              </w:tc>
              <w:tc>
                <w:tcPr>
                  <w:tcW w:w="1207" w:type="dxa"/>
                  <w:tcBorders>
                    <w:top w:val="single" w:color="auto" w:sz="12" w:space="0"/>
                    <w:left w:val="single" w:color="auto" w:sz="6" w:space="0"/>
                    <w:bottom w:val="single" w:color="auto" w:sz="6" w:space="0"/>
                    <w:right w:val="single" w:color="auto" w:sz="6" w:space="0"/>
                  </w:tcBorders>
                  <w:vAlign w:val="center"/>
                </w:tcPr>
                <w:p>
                  <w:pPr>
                    <w:jc w:val="center"/>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监测</w:t>
                  </w:r>
                </w:p>
                <w:p>
                  <w:pPr>
                    <w:jc w:val="center"/>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项目</w:t>
                  </w:r>
                </w:p>
              </w:tc>
              <w:tc>
                <w:tcPr>
                  <w:tcW w:w="1552" w:type="dxa"/>
                  <w:tcBorders>
                    <w:top w:val="single" w:color="auto" w:sz="12" w:space="0"/>
                    <w:left w:val="single" w:color="auto" w:sz="6" w:space="0"/>
                    <w:bottom w:val="single" w:color="auto" w:sz="6" w:space="0"/>
                    <w:right w:val="single" w:color="auto" w:sz="6" w:space="0"/>
                  </w:tcBorders>
                  <w:vAlign w:val="center"/>
                </w:tcPr>
                <w:p>
                  <w:pPr>
                    <w:jc w:val="center"/>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监测点位置</w:t>
                  </w:r>
                </w:p>
              </w:tc>
              <w:tc>
                <w:tcPr>
                  <w:tcW w:w="689" w:type="dxa"/>
                  <w:tcBorders>
                    <w:top w:val="single" w:color="auto" w:sz="12" w:space="0"/>
                    <w:left w:val="single" w:color="auto" w:sz="6" w:space="0"/>
                    <w:bottom w:val="single" w:color="auto" w:sz="6" w:space="0"/>
                    <w:right w:val="single" w:color="auto" w:sz="6" w:space="0"/>
                  </w:tcBorders>
                  <w:vAlign w:val="center"/>
                </w:tcPr>
                <w:p>
                  <w:pPr>
                    <w:jc w:val="center"/>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监测点数</w:t>
                  </w:r>
                </w:p>
              </w:tc>
              <w:tc>
                <w:tcPr>
                  <w:tcW w:w="1139" w:type="dxa"/>
                  <w:tcBorders>
                    <w:top w:val="single" w:color="auto" w:sz="12" w:space="0"/>
                    <w:left w:val="single" w:color="auto" w:sz="6" w:space="0"/>
                    <w:bottom w:val="single" w:color="auto" w:sz="6" w:space="0"/>
                    <w:right w:val="single" w:color="auto" w:sz="6" w:space="0"/>
                  </w:tcBorders>
                  <w:vAlign w:val="center"/>
                </w:tcPr>
                <w:p>
                  <w:pPr>
                    <w:jc w:val="center"/>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监测</w:t>
                  </w:r>
                </w:p>
                <w:p>
                  <w:pPr>
                    <w:jc w:val="center"/>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频率</w:t>
                  </w:r>
                </w:p>
              </w:tc>
              <w:tc>
                <w:tcPr>
                  <w:tcW w:w="3107" w:type="dxa"/>
                  <w:tcBorders>
                    <w:top w:val="single" w:color="auto" w:sz="12" w:space="0"/>
                    <w:left w:val="single" w:color="auto" w:sz="6" w:space="0"/>
                    <w:bottom w:val="single" w:color="auto" w:sz="6" w:space="0"/>
                    <w:right w:val="single" w:color="auto" w:sz="12" w:space="0"/>
                  </w:tcBorders>
                  <w:vAlign w:val="center"/>
                </w:tcPr>
                <w:p>
                  <w:pPr>
                    <w:jc w:val="center"/>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控制指标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456" w:type="dxa"/>
                  <w:vMerge w:val="restart"/>
                  <w:tcBorders>
                    <w:top w:val="single" w:color="auto" w:sz="6" w:space="0"/>
                    <w:left w:val="single" w:color="auto" w:sz="12"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废气</w:t>
                  </w:r>
                </w:p>
              </w:tc>
              <w:tc>
                <w:tcPr>
                  <w:tcW w:w="639"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有组织排放源</w:t>
                  </w:r>
                </w:p>
              </w:tc>
              <w:tc>
                <w:tcPr>
                  <w:tcW w:w="1207"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颗粒物</w:t>
                  </w:r>
                </w:p>
              </w:tc>
              <w:tc>
                <w:tcPr>
                  <w:tcW w:w="1552"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P1</w:t>
                  </w:r>
                  <w:r>
                    <w:rPr>
                      <w:rFonts w:hint="eastAsia" w:ascii="宋体" w:hAnsi="宋体"/>
                      <w:color w:val="000000" w:themeColor="text1"/>
                      <w:szCs w:val="21"/>
                      <w14:textFill>
                        <w14:solidFill>
                          <w14:schemeClr w14:val="tx1"/>
                        </w14:solidFill>
                      </w14:textFill>
                    </w:rPr>
                    <w:t>排气筒排放口</w:t>
                  </w:r>
                </w:p>
              </w:tc>
              <w:tc>
                <w:tcPr>
                  <w:tcW w:w="689"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个</w:t>
                  </w:r>
                </w:p>
              </w:tc>
              <w:tc>
                <w:tcPr>
                  <w:tcW w:w="1139"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每年</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次</w:t>
                  </w:r>
                </w:p>
              </w:tc>
              <w:tc>
                <w:tcPr>
                  <w:tcW w:w="3107" w:type="dxa"/>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《大气污染综合排放标准》（</w:t>
                  </w:r>
                  <w:r>
                    <w:rPr>
                      <w:rFonts w:ascii="宋体" w:hAnsi="宋体"/>
                      <w:color w:val="000000" w:themeColor="text1"/>
                      <w:szCs w:val="21"/>
                      <w14:textFill>
                        <w14:solidFill>
                          <w14:schemeClr w14:val="tx1"/>
                        </w14:solidFill>
                      </w14:textFill>
                    </w:rPr>
                    <w:t>GB 16297-1996</w:t>
                  </w:r>
                  <w:r>
                    <w:rPr>
                      <w:rFonts w:hint="eastAsia" w:ascii="宋体" w:hAnsi="宋体"/>
                      <w:color w:val="000000" w:themeColor="text1"/>
                      <w:szCs w:val="21"/>
                      <w14:textFill>
                        <w14:solidFill>
                          <w14:schemeClr w14:val="tx1"/>
                        </w14:solidFill>
                      </w14:textFill>
                    </w:rPr>
                    <w:t>）中二级标准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456"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639"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1207"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颗粒物、甲苯、二甲苯、非甲烷总烃</w:t>
                  </w:r>
                </w:p>
              </w:tc>
              <w:tc>
                <w:tcPr>
                  <w:tcW w:w="1552"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P2</w:t>
                  </w:r>
                  <w:r>
                    <w:rPr>
                      <w:rFonts w:hint="eastAsia" w:ascii="宋体" w:hAnsi="宋体"/>
                      <w:color w:val="000000" w:themeColor="text1"/>
                      <w:szCs w:val="21"/>
                      <w14:textFill>
                        <w14:solidFill>
                          <w14:schemeClr w14:val="tx1"/>
                        </w14:solidFill>
                      </w14:textFill>
                    </w:rPr>
                    <w:t>排气筒排放口</w:t>
                  </w:r>
                </w:p>
              </w:tc>
              <w:tc>
                <w:tcPr>
                  <w:tcW w:w="689"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个</w:t>
                  </w:r>
                </w:p>
              </w:tc>
              <w:tc>
                <w:tcPr>
                  <w:tcW w:w="1139"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每年</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次</w:t>
                  </w:r>
                </w:p>
              </w:tc>
              <w:tc>
                <w:tcPr>
                  <w:tcW w:w="3107" w:type="dxa"/>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《挥发性有机物排放控制标准》（</w:t>
                  </w:r>
                  <w:r>
                    <w:rPr>
                      <w:rFonts w:ascii="宋体" w:hAnsi="宋体"/>
                      <w:color w:val="000000" w:themeColor="text1"/>
                      <w:szCs w:val="21"/>
                      <w14:textFill>
                        <w14:solidFill>
                          <w14:schemeClr w14:val="tx1"/>
                        </w14:solidFill>
                      </w14:textFill>
                    </w:rPr>
                    <w:t>DB 61/T1061-2017</w:t>
                  </w:r>
                  <w:r>
                    <w:rPr>
                      <w:rFonts w:hint="eastAsia" w:ascii="宋体" w:hAnsi="宋体"/>
                      <w:color w:val="000000" w:themeColor="text1"/>
                      <w:szCs w:val="21"/>
                      <w14:textFill>
                        <w14:solidFill>
                          <w14:schemeClr w14:val="tx1"/>
                        </w14:solidFill>
                      </w14:textFill>
                    </w:rPr>
                    <w:t>）中的限值、《大气污染综合排放标准》（</w:t>
                  </w:r>
                  <w:r>
                    <w:rPr>
                      <w:rFonts w:ascii="宋体" w:hAnsi="宋体"/>
                      <w:color w:val="000000" w:themeColor="text1"/>
                      <w:szCs w:val="21"/>
                      <w14:textFill>
                        <w14:solidFill>
                          <w14:schemeClr w14:val="tx1"/>
                        </w14:solidFill>
                      </w14:textFill>
                    </w:rPr>
                    <w:t>GB 16297-1996</w:t>
                  </w:r>
                  <w:r>
                    <w:rPr>
                      <w:rFonts w:hint="eastAsia" w:ascii="宋体" w:hAnsi="宋体"/>
                      <w:color w:val="000000" w:themeColor="text1"/>
                      <w:szCs w:val="21"/>
                      <w14:textFill>
                        <w14:solidFill>
                          <w14:schemeClr w14:val="tx1"/>
                        </w14:solidFill>
                      </w14:textFill>
                    </w:rPr>
                    <w:t>）中二级标准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3" w:hRule="atLeast"/>
                <w:jc w:val="center"/>
              </w:trPr>
              <w:tc>
                <w:tcPr>
                  <w:tcW w:w="456"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639"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无组织排放源</w:t>
                  </w:r>
                </w:p>
              </w:tc>
              <w:tc>
                <w:tcPr>
                  <w:tcW w:w="1207"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颗粒物</w:t>
                  </w:r>
                </w:p>
              </w:tc>
              <w:tc>
                <w:tcPr>
                  <w:tcW w:w="1552"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厂界</w:t>
                  </w:r>
                </w:p>
              </w:tc>
              <w:tc>
                <w:tcPr>
                  <w:tcW w:w="689"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上风风向</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个，下风向</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个</w:t>
                  </w:r>
                </w:p>
              </w:tc>
              <w:tc>
                <w:tcPr>
                  <w:tcW w:w="1139"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每年</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次</w:t>
                  </w:r>
                </w:p>
              </w:tc>
              <w:tc>
                <w:tcPr>
                  <w:tcW w:w="3107" w:type="dxa"/>
                  <w:vMerge w:val="restart"/>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《挥发性有机物排放控制标准》（</w:t>
                  </w:r>
                  <w:r>
                    <w:rPr>
                      <w:rFonts w:ascii="宋体" w:hAnsi="宋体"/>
                      <w:color w:val="000000" w:themeColor="text1"/>
                      <w:szCs w:val="21"/>
                      <w14:textFill>
                        <w14:solidFill>
                          <w14:schemeClr w14:val="tx1"/>
                        </w14:solidFill>
                      </w14:textFill>
                    </w:rPr>
                    <w:t>DB 61/T 1061-2017</w:t>
                  </w:r>
                  <w:r>
                    <w:rPr>
                      <w:rFonts w:hint="eastAsia" w:ascii="宋体" w:hAnsi="宋体"/>
                      <w:color w:val="000000" w:themeColor="text1"/>
                      <w:szCs w:val="21"/>
                      <w14:textFill>
                        <w14:solidFill>
                          <w14:schemeClr w14:val="tx1"/>
                        </w14:solidFill>
                      </w14:textFill>
                    </w:rPr>
                    <w:t>）中限值及《大气污染综合排放标准》（</w:t>
                  </w:r>
                  <w:r>
                    <w:rPr>
                      <w:rFonts w:ascii="宋体" w:hAnsi="宋体"/>
                      <w:color w:val="000000" w:themeColor="text1"/>
                      <w:szCs w:val="21"/>
                      <w14:textFill>
                        <w14:solidFill>
                          <w14:schemeClr w14:val="tx1"/>
                        </w14:solidFill>
                      </w14:textFill>
                    </w:rPr>
                    <w:t>GB 16297-1996</w:t>
                  </w:r>
                  <w:r>
                    <w:rPr>
                      <w:rFonts w:hint="eastAsia" w:ascii="宋体" w:hAnsi="宋体"/>
                      <w:color w:val="000000" w:themeColor="text1"/>
                      <w:szCs w:val="21"/>
                      <w14:textFill>
                        <w14:solidFill>
                          <w14:schemeClr w14:val="tx1"/>
                        </w14:solidFill>
                      </w14:textFill>
                    </w:rPr>
                    <w:t>）中二级标准无组织排放监控浓度限值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7" w:hRule="atLeast"/>
                <w:jc w:val="center"/>
              </w:trPr>
              <w:tc>
                <w:tcPr>
                  <w:tcW w:w="456"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639"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1207"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甲苯、二甲苯、非甲烷总烃</w:t>
                  </w:r>
                </w:p>
              </w:tc>
              <w:tc>
                <w:tcPr>
                  <w:tcW w:w="1552"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689"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1139"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3107" w:type="dxa"/>
                  <w:vMerge w:val="continue"/>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6" w:hRule="atLeast"/>
                <w:jc w:val="center"/>
              </w:trPr>
              <w:tc>
                <w:tcPr>
                  <w:tcW w:w="456"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639"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食堂</w:t>
                  </w:r>
                </w:p>
              </w:tc>
              <w:tc>
                <w:tcPr>
                  <w:tcW w:w="1207"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油烟</w:t>
                  </w:r>
                </w:p>
              </w:tc>
              <w:tc>
                <w:tcPr>
                  <w:tcW w:w="1552"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油烟排气口</w:t>
                  </w:r>
                </w:p>
              </w:tc>
              <w:tc>
                <w:tcPr>
                  <w:tcW w:w="689"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个</w:t>
                  </w:r>
                </w:p>
              </w:tc>
              <w:tc>
                <w:tcPr>
                  <w:tcW w:w="1139"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每年</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次</w:t>
                  </w:r>
                </w:p>
              </w:tc>
              <w:tc>
                <w:tcPr>
                  <w:tcW w:w="3107" w:type="dxa"/>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《饮食业油烟排放标准（试行）》（</w:t>
                  </w:r>
                  <w:r>
                    <w:rPr>
                      <w:rFonts w:ascii="宋体" w:hAnsi="宋体"/>
                      <w:color w:val="000000" w:themeColor="text1"/>
                      <w:szCs w:val="21"/>
                      <w14:textFill>
                        <w14:solidFill>
                          <w14:schemeClr w14:val="tx1"/>
                        </w14:solidFill>
                      </w14:textFill>
                    </w:rPr>
                    <w:t>GB18483-2001</w:t>
                  </w:r>
                  <w:r>
                    <w:rPr>
                      <w:rFonts w:hint="eastAsia" w:ascii="宋体" w:hAnsi="宋体"/>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095" w:type="dxa"/>
                  <w:gridSpan w:val="2"/>
                  <w:tcBorders>
                    <w:top w:val="single" w:color="auto" w:sz="6" w:space="0"/>
                    <w:left w:val="single" w:color="auto" w:sz="12" w:space="0"/>
                    <w:bottom w:val="single" w:color="auto" w:sz="12"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噪声</w:t>
                  </w:r>
                </w:p>
              </w:tc>
              <w:tc>
                <w:tcPr>
                  <w:tcW w:w="1207" w:type="dxa"/>
                  <w:tcBorders>
                    <w:top w:val="single" w:color="auto" w:sz="6" w:space="0"/>
                    <w:left w:val="single" w:color="auto" w:sz="6" w:space="0"/>
                    <w:bottom w:val="single" w:color="auto" w:sz="12"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Leq(A)</w:t>
                  </w:r>
                </w:p>
              </w:tc>
              <w:tc>
                <w:tcPr>
                  <w:tcW w:w="1552" w:type="dxa"/>
                  <w:tcBorders>
                    <w:top w:val="single" w:color="auto" w:sz="6" w:space="0"/>
                    <w:left w:val="single" w:color="auto" w:sz="6" w:space="0"/>
                    <w:bottom w:val="single" w:color="auto" w:sz="12"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厂界四周</w:t>
                  </w:r>
                </w:p>
              </w:tc>
              <w:tc>
                <w:tcPr>
                  <w:tcW w:w="689" w:type="dxa"/>
                  <w:tcBorders>
                    <w:top w:val="single" w:color="auto" w:sz="6" w:space="0"/>
                    <w:left w:val="single" w:color="auto" w:sz="6" w:space="0"/>
                    <w:bottom w:val="single" w:color="auto" w:sz="12"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个</w:t>
                  </w:r>
                </w:p>
              </w:tc>
              <w:tc>
                <w:tcPr>
                  <w:tcW w:w="1139" w:type="dxa"/>
                  <w:tcBorders>
                    <w:top w:val="single" w:color="auto" w:sz="6" w:space="0"/>
                    <w:left w:val="single" w:color="auto" w:sz="6" w:space="0"/>
                    <w:bottom w:val="single" w:color="auto" w:sz="12"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每季度</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次</w:t>
                  </w:r>
                </w:p>
              </w:tc>
              <w:tc>
                <w:tcPr>
                  <w:tcW w:w="3107" w:type="dxa"/>
                  <w:tcBorders>
                    <w:top w:val="single" w:color="auto" w:sz="6" w:space="0"/>
                    <w:left w:val="single" w:color="auto" w:sz="6" w:space="0"/>
                    <w:bottom w:val="single" w:color="auto" w:sz="12"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《工业企业厂界环境噪声排放标准》（</w:t>
                  </w:r>
                  <w:r>
                    <w:rPr>
                      <w:rFonts w:ascii="宋体" w:hAnsi="宋体"/>
                      <w:color w:val="000000" w:themeColor="text1"/>
                      <w:szCs w:val="21"/>
                      <w14:textFill>
                        <w14:solidFill>
                          <w14:schemeClr w14:val="tx1"/>
                        </w14:solidFill>
                      </w14:textFill>
                    </w:rPr>
                    <w:t>GB12348-2008</w:t>
                  </w:r>
                  <w:r>
                    <w:rPr>
                      <w:rFonts w:hint="eastAsia" w:ascii="宋体" w:hAnsi="宋体"/>
                      <w:color w:val="000000" w:themeColor="text1"/>
                      <w:szCs w:val="21"/>
                      <w14:textFill>
                        <w14:solidFill>
                          <w14:schemeClr w14:val="tx1"/>
                        </w14:solidFill>
                      </w14:textFill>
                    </w:rPr>
                    <w:t>）中</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类标准</w:t>
                  </w:r>
                </w:p>
              </w:tc>
            </w:tr>
          </w:tbl>
          <w:p>
            <w:pPr>
              <w:autoSpaceDE w:val="0"/>
              <w:autoSpaceDN w:val="0"/>
              <w:adjustRightInd w:val="0"/>
              <w:spacing w:line="360" w:lineRule="auto"/>
              <w:ind w:firstLine="482" w:firstLineChars="200"/>
              <w:jc w:val="left"/>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九、环保投资估算</w:t>
            </w:r>
          </w:p>
          <w:p>
            <w:pPr>
              <w:spacing w:line="360" w:lineRule="auto"/>
              <w:ind w:firstLine="480" w:firstLineChars="200"/>
              <w:jc w:val="left"/>
              <w:rPr>
                <w:color w:val="000000" w:themeColor="text1"/>
                <w14:textFill>
                  <w14:solidFill>
                    <w14:schemeClr w14:val="tx1"/>
                  </w14:solidFill>
                </w14:textFill>
              </w:rPr>
            </w:pPr>
            <w:r>
              <w:rPr>
                <w:rFonts w:hint="eastAsia" w:ascii="宋体" w:hAnsi="宋体"/>
                <w:bCs/>
                <w:color w:val="000000" w:themeColor="text1"/>
                <w:sz w:val="24"/>
                <w14:textFill>
                  <w14:solidFill>
                    <w14:schemeClr w14:val="tx1"/>
                  </w14:solidFill>
                </w14:textFill>
              </w:rPr>
              <w:t>项目运营过程的废水、废气、噪声、固体废物及危险废物经采取相应防治措施后，对环境的影响较小。项目总投资</w:t>
            </w:r>
            <w:r>
              <w:rPr>
                <w:rFonts w:ascii="宋体" w:hAnsi="宋体"/>
                <w:bCs/>
                <w:color w:val="000000" w:themeColor="text1"/>
                <w:sz w:val="24"/>
                <w14:textFill>
                  <w14:solidFill>
                    <w14:schemeClr w14:val="tx1"/>
                  </w14:solidFill>
                </w14:textFill>
              </w:rPr>
              <w:t>380</w:t>
            </w:r>
            <w:r>
              <w:rPr>
                <w:rFonts w:hint="eastAsia" w:ascii="宋体" w:hAnsi="宋体"/>
                <w:bCs/>
                <w:color w:val="000000" w:themeColor="text1"/>
                <w:sz w:val="24"/>
                <w14:textFill>
                  <w14:solidFill>
                    <w14:schemeClr w14:val="tx1"/>
                  </w14:solidFill>
                </w14:textFill>
              </w:rPr>
              <w:t>万元，环保投资为</w:t>
            </w:r>
            <w:r>
              <w:rPr>
                <w:rFonts w:ascii="宋体" w:hAnsi="宋体"/>
                <w:bCs/>
                <w:color w:val="000000" w:themeColor="text1"/>
                <w:sz w:val="24"/>
                <w14:textFill>
                  <w14:solidFill>
                    <w14:schemeClr w14:val="tx1"/>
                  </w14:solidFill>
                </w14:textFill>
              </w:rPr>
              <w:t>47.5</w:t>
            </w:r>
            <w:r>
              <w:rPr>
                <w:rFonts w:hint="eastAsia" w:ascii="宋体" w:hAnsi="宋体"/>
                <w:bCs/>
                <w:color w:val="000000" w:themeColor="text1"/>
                <w:sz w:val="24"/>
                <w14:textFill>
                  <w14:solidFill>
                    <w14:schemeClr w14:val="tx1"/>
                  </w14:solidFill>
                </w14:textFill>
              </w:rPr>
              <w:t>万元，占总投资比例为</w:t>
            </w:r>
            <w:r>
              <w:rPr>
                <w:rFonts w:ascii="宋体" w:hAnsi="宋体"/>
                <w:bCs/>
                <w:color w:val="000000" w:themeColor="text1"/>
                <w:sz w:val="24"/>
                <w14:textFill>
                  <w14:solidFill>
                    <w14:schemeClr w14:val="tx1"/>
                  </w14:solidFill>
                </w14:textFill>
              </w:rPr>
              <w:t>12.5%</w:t>
            </w:r>
            <w:r>
              <w:rPr>
                <w:rFonts w:hint="eastAsia" w:ascii="宋体" w:hAnsi="宋体"/>
                <w:bCs/>
                <w:color w:val="000000" w:themeColor="text1"/>
                <w:sz w:val="24"/>
                <w14:textFill>
                  <w14:solidFill>
                    <w14:schemeClr w14:val="tx1"/>
                  </w14:solidFill>
                </w14:textFill>
              </w:rPr>
              <w:t>。项目环保设备及投资情况见下表。</w:t>
            </w:r>
          </w:p>
          <w:p>
            <w:pPr>
              <w:jc w:val="center"/>
              <w:rPr>
                <w:rFonts w:ascii="宋体"/>
                <w:b/>
                <w:color w:val="000000" w:themeColor="text1"/>
                <w:sz w:val="24"/>
                <w:lang w:val="zh-CN"/>
                <w14:textFill>
                  <w14:solidFill>
                    <w14:schemeClr w14:val="tx1"/>
                  </w14:solidFill>
                </w14:textFill>
              </w:rPr>
            </w:pPr>
            <w:r>
              <w:rPr>
                <w:rFonts w:hint="eastAsia" w:ascii="宋体" w:hAnsi="宋体"/>
                <w:b/>
                <w:color w:val="000000" w:themeColor="text1"/>
                <w:sz w:val="24"/>
                <w:lang w:val="zh-CN"/>
                <w14:textFill>
                  <w14:solidFill>
                    <w14:schemeClr w14:val="tx1"/>
                  </w14:solidFill>
                </w14:textFill>
              </w:rPr>
              <w:t>表</w:t>
            </w:r>
            <w:r>
              <w:rPr>
                <w:rFonts w:ascii="宋体" w:hAnsi="宋体"/>
                <w:b/>
                <w:color w:val="000000" w:themeColor="text1"/>
                <w:sz w:val="24"/>
                <w14:textFill>
                  <w14:solidFill>
                    <w14:schemeClr w14:val="tx1"/>
                  </w14:solidFill>
                </w14:textFill>
              </w:rPr>
              <w:t>7-</w:t>
            </w:r>
            <w:r>
              <w:rPr>
                <w:rFonts w:hint="eastAsia" w:ascii="宋体" w:hAnsi="宋体"/>
                <w:b/>
                <w:color w:val="000000" w:themeColor="text1"/>
                <w:sz w:val="24"/>
                <w:lang w:val="en-US" w:eastAsia="zh-CN"/>
                <w14:textFill>
                  <w14:solidFill>
                    <w14:schemeClr w14:val="tx1"/>
                  </w14:solidFill>
                </w14:textFill>
              </w:rPr>
              <w:t>33</w:t>
            </w:r>
            <w:r>
              <w:rPr>
                <w:rFonts w:ascii="宋体" w:hAnsi="宋体"/>
                <w:b/>
                <w:color w:val="000000" w:themeColor="text1"/>
                <w:sz w:val="24"/>
                <w14:textFill>
                  <w14:solidFill>
                    <w14:schemeClr w14:val="tx1"/>
                  </w14:solidFill>
                </w14:textFill>
              </w:rPr>
              <w:t xml:space="preserve">   </w:t>
            </w:r>
            <w:r>
              <w:rPr>
                <w:rFonts w:ascii="宋体" w:hAnsi="宋体"/>
                <w:b/>
                <w:color w:val="000000" w:themeColor="text1"/>
                <w:sz w:val="24"/>
                <w:lang w:val="zh-CN"/>
                <w14:textFill>
                  <w14:solidFill>
                    <w14:schemeClr w14:val="tx1"/>
                  </w14:solidFill>
                </w14:textFill>
              </w:rPr>
              <w:t xml:space="preserve">  </w:t>
            </w:r>
            <w:r>
              <w:rPr>
                <w:rFonts w:hint="eastAsia" w:ascii="宋体" w:hAnsi="宋体"/>
                <w:b/>
                <w:color w:val="000000" w:themeColor="text1"/>
                <w:sz w:val="24"/>
                <w:lang w:val="zh-CN"/>
                <w14:textFill>
                  <w14:solidFill>
                    <w14:schemeClr w14:val="tx1"/>
                  </w14:solidFill>
                </w14:textFill>
              </w:rPr>
              <w:t>环保设施及投资一览表</w:t>
            </w:r>
          </w:p>
          <w:tbl>
            <w:tblPr>
              <w:tblStyle w:val="43"/>
              <w:tblW w:w="87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4"/>
              <w:gridCol w:w="1757"/>
              <w:gridCol w:w="2805"/>
              <w:gridCol w:w="1064"/>
              <w:gridCol w:w="858"/>
              <w:gridCol w:w="16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 w:hRule="atLeast"/>
                <w:jc w:val="center"/>
              </w:trPr>
              <w:tc>
                <w:tcPr>
                  <w:tcW w:w="2431" w:type="dxa"/>
                  <w:gridSpan w:val="2"/>
                  <w:tcBorders>
                    <w:top w:val="single" w:color="auto" w:sz="12" w:space="0"/>
                    <w:left w:val="single" w:color="auto" w:sz="12" w:space="0"/>
                    <w:bottom w:val="single" w:color="auto" w:sz="6" w:space="0"/>
                    <w:right w:val="single" w:color="auto" w:sz="6" w:space="0"/>
                  </w:tcBorders>
                  <w:vAlign w:val="center"/>
                </w:tcPr>
                <w:p>
                  <w:pPr>
                    <w:jc w:val="center"/>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污染源</w:t>
                  </w:r>
                </w:p>
              </w:tc>
              <w:tc>
                <w:tcPr>
                  <w:tcW w:w="3869" w:type="dxa"/>
                  <w:gridSpan w:val="2"/>
                  <w:tcBorders>
                    <w:top w:val="single" w:color="auto" w:sz="12" w:space="0"/>
                    <w:left w:val="single" w:color="auto" w:sz="6" w:space="0"/>
                    <w:bottom w:val="single" w:color="auto" w:sz="6" w:space="0"/>
                    <w:right w:val="single" w:color="auto" w:sz="6" w:space="0"/>
                  </w:tcBorders>
                  <w:vAlign w:val="center"/>
                </w:tcPr>
                <w:p>
                  <w:pPr>
                    <w:jc w:val="center"/>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环保设施名称</w:t>
                  </w:r>
                </w:p>
              </w:tc>
              <w:tc>
                <w:tcPr>
                  <w:tcW w:w="858" w:type="dxa"/>
                  <w:tcBorders>
                    <w:top w:val="single" w:color="auto" w:sz="12" w:space="0"/>
                    <w:left w:val="single" w:color="auto" w:sz="6" w:space="0"/>
                    <w:bottom w:val="single" w:color="auto" w:sz="6" w:space="0"/>
                    <w:right w:val="single" w:color="auto" w:sz="6" w:space="0"/>
                  </w:tcBorders>
                  <w:vAlign w:val="center"/>
                </w:tcPr>
                <w:p>
                  <w:pPr>
                    <w:jc w:val="center"/>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数量</w:t>
                  </w:r>
                </w:p>
              </w:tc>
              <w:tc>
                <w:tcPr>
                  <w:tcW w:w="1629" w:type="dxa"/>
                  <w:tcBorders>
                    <w:top w:val="single" w:color="auto" w:sz="12" w:space="0"/>
                    <w:left w:val="single" w:color="auto" w:sz="6" w:space="0"/>
                    <w:bottom w:val="single" w:color="auto" w:sz="6" w:space="0"/>
                    <w:right w:val="single" w:color="auto" w:sz="12" w:space="0"/>
                  </w:tcBorders>
                  <w:vAlign w:val="center"/>
                </w:tcPr>
                <w:p>
                  <w:pPr>
                    <w:jc w:val="center"/>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投资（万元）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674" w:type="dxa"/>
                  <w:vMerge w:val="restart"/>
                  <w:tcBorders>
                    <w:top w:val="single" w:color="auto" w:sz="6" w:space="0"/>
                    <w:left w:val="single" w:color="auto" w:sz="12"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废气</w:t>
                  </w:r>
                </w:p>
              </w:tc>
              <w:tc>
                <w:tcPr>
                  <w:tcW w:w="1757"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激光切割烟尘、打磨抛光金属粉尘</w:t>
                  </w:r>
                </w:p>
              </w:tc>
              <w:tc>
                <w:tcPr>
                  <w:tcW w:w="2805"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集气罩+</w:t>
                  </w:r>
                  <w:r>
                    <w:rPr>
                      <w:rFonts w:hint="eastAsia" w:ascii="宋体" w:hAnsi="宋体"/>
                      <w:color w:val="000000" w:themeColor="text1"/>
                      <w:szCs w:val="21"/>
                      <w14:textFill>
                        <w14:solidFill>
                          <w14:schemeClr w14:val="tx1"/>
                        </w14:solidFill>
                      </w14:textFill>
                    </w:rPr>
                    <w:t>1#布袋除尘器</w:t>
                  </w:r>
                </w:p>
              </w:tc>
              <w:tc>
                <w:tcPr>
                  <w:tcW w:w="1064"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共用</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根</w:t>
                  </w:r>
                  <w:r>
                    <w:rPr>
                      <w:rFonts w:ascii="宋体" w:hAnsi="宋体"/>
                      <w:color w:val="000000" w:themeColor="text1"/>
                      <w:szCs w:val="21"/>
                      <w14:textFill>
                        <w14:solidFill>
                          <w14:schemeClr w14:val="tx1"/>
                        </w14:solidFill>
                      </w14:textFill>
                    </w:rPr>
                    <w:t>15m</w:t>
                  </w:r>
                  <w:r>
                    <w:rPr>
                      <w:rFonts w:hint="eastAsia" w:ascii="宋体" w:hAnsi="宋体"/>
                      <w:color w:val="000000" w:themeColor="text1"/>
                      <w:szCs w:val="21"/>
                      <w14:textFill>
                        <w14:solidFill>
                          <w14:schemeClr w14:val="tx1"/>
                        </w14:solidFill>
                      </w14:textFill>
                    </w:rPr>
                    <w:t>排气筒</w:t>
                  </w:r>
                  <w:r>
                    <w:rPr>
                      <w:rFonts w:ascii="宋体" w:hAnsi="宋体"/>
                      <w:color w:val="000000" w:themeColor="text1"/>
                      <w:szCs w:val="21"/>
                      <w14:textFill>
                        <w14:solidFill>
                          <w14:schemeClr w14:val="tx1"/>
                        </w14:solidFill>
                      </w14:textFill>
                    </w:rPr>
                    <w:t>P1</w:t>
                  </w:r>
                </w:p>
              </w:tc>
              <w:tc>
                <w:tcPr>
                  <w:tcW w:w="858"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套</w:t>
                  </w:r>
                </w:p>
              </w:tc>
              <w:tc>
                <w:tcPr>
                  <w:tcW w:w="1629" w:type="dxa"/>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674"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1757"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喷塑粉尘</w:t>
                  </w:r>
                </w:p>
              </w:tc>
              <w:tc>
                <w:tcPr>
                  <w:tcW w:w="2805"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滤芯过滤</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2#布袋除尘器</w:t>
                  </w:r>
                </w:p>
              </w:tc>
              <w:tc>
                <w:tcPr>
                  <w:tcW w:w="1064"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858"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套</w:t>
                  </w:r>
                </w:p>
              </w:tc>
              <w:tc>
                <w:tcPr>
                  <w:tcW w:w="1629" w:type="dxa"/>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674"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1757"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木料加工、腻子打磨粉尘</w:t>
                  </w:r>
                </w:p>
              </w:tc>
              <w:tc>
                <w:tcPr>
                  <w:tcW w:w="2805"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集气罩</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3#布袋除尘器</w:t>
                  </w:r>
                </w:p>
              </w:tc>
              <w:tc>
                <w:tcPr>
                  <w:tcW w:w="1064"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858"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套</w:t>
                  </w:r>
                </w:p>
              </w:tc>
              <w:tc>
                <w:tcPr>
                  <w:tcW w:w="1629" w:type="dxa"/>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674"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1757" w:type="dxa"/>
                  <w:tcBorders>
                    <w:top w:val="single" w:color="auto" w:sz="6" w:space="0"/>
                    <w:left w:val="single" w:color="auto" w:sz="6" w:space="0"/>
                    <w:bottom w:val="single" w:color="auto" w:sz="6" w:space="0"/>
                    <w:right w:val="single" w:color="auto" w:sz="6" w:space="0"/>
                  </w:tcBorders>
                  <w:vAlign w:val="top"/>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焊接烟尘</w:t>
                  </w:r>
                </w:p>
              </w:tc>
              <w:tc>
                <w:tcPr>
                  <w:tcW w:w="3869" w:type="dxa"/>
                  <w:gridSpan w:val="2"/>
                  <w:tcBorders>
                    <w:top w:val="single" w:color="auto" w:sz="6" w:space="0"/>
                    <w:left w:val="single" w:color="auto" w:sz="6" w:space="0"/>
                    <w:bottom w:val="single" w:color="auto" w:sz="6" w:space="0"/>
                    <w:right w:val="single" w:color="auto" w:sz="6" w:space="0"/>
                  </w:tcBorders>
                  <w:vAlign w:val="top"/>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移动式焊烟净化器</w:t>
                  </w:r>
                </w:p>
              </w:tc>
              <w:tc>
                <w:tcPr>
                  <w:tcW w:w="858" w:type="dxa"/>
                  <w:tcBorders>
                    <w:top w:val="single" w:color="auto" w:sz="6" w:space="0"/>
                    <w:left w:val="single" w:color="auto" w:sz="6" w:space="0"/>
                    <w:bottom w:val="single" w:color="auto" w:sz="6" w:space="0"/>
                    <w:right w:val="single" w:color="auto" w:sz="6" w:space="0"/>
                  </w:tcBorders>
                  <w:vAlign w:val="top"/>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台</w:t>
                  </w:r>
                </w:p>
              </w:tc>
              <w:tc>
                <w:tcPr>
                  <w:tcW w:w="1629" w:type="dxa"/>
                  <w:tcBorders>
                    <w:top w:val="single" w:color="auto" w:sz="6" w:space="0"/>
                    <w:left w:val="single" w:color="auto" w:sz="6" w:space="0"/>
                    <w:bottom w:val="single" w:color="auto" w:sz="6" w:space="0"/>
                    <w:right w:val="single" w:color="auto" w:sz="12" w:space="0"/>
                  </w:tcBorders>
                  <w:vAlign w:val="top"/>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74"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1757"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底漆打磨粉尘</w:t>
                  </w:r>
                </w:p>
              </w:tc>
              <w:tc>
                <w:tcPr>
                  <w:tcW w:w="386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滤芯除尘</w:t>
                  </w:r>
                </w:p>
              </w:tc>
              <w:tc>
                <w:tcPr>
                  <w:tcW w:w="858"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套</w:t>
                  </w:r>
                </w:p>
              </w:tc>
              <w:tc>
                <w:tcPr>
                  <w:tcW w:w="1629" w:type="dxa"/>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674"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1757"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喷塑固化有机废气、封边和贴皮废气、喷漆和晾干废气</w:t>
                  </w:r>
                </w:p>
              </w:tc>
              <w:tc>
                <w:tcPr>
                  <w:tcW w:w="2805"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干式过滤柜</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漆粘棉</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二级活性炭吸附</w:t>
                  </w:r>
                </w:p>
              </w:tc>
              <w:tc>
                <w:tcPr>
                  <w:tcW w:w="1064"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共用</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根</w:t>
                  </w:r>
                  <w:r>
                    <w:rPr>
                      <w:rFonts w:ascii="宋体" w:hAnsi="宋体"/>
                      <w:color w:val="000000" w:themeColor="text1"/>
                      <w:szCs w:val="21"/>
                      <w14:textFill>
                        <w14:solidFill>
                          <w14:schemeClr w14:val="tx1"/>
                        </w14:solidFill>
                      </w14:textFill>
                    </w:rPr>
                    <w:t>15m</w:t>
                  </w:r>
                  <w:r>
                    <w:rPr>
                      <w:rFonts w:hint="eastAsia" w:ascii="宋体" w:hAnsi="宋体"/>
                      <w:color w:val="000000" w:themeColor="text1"/>
                      <w:szCs w:val="21"/>
                      <w14:textFill>
                        <w14:solidFill>
                          <w14:schemeClr w14:val="tx1"/>
                        </w14:solidFill>
                      </w14:textFill>
                    </w:rPr>
                    <w:t>排气筒</w:t>
                  </w:r>
                  <w:r>
                    <w:rPr>
                      <w:rFonts w:ascii="宋体" w:hAnsi="宋体"/>
                      <w:color w:val="000000" w:themeColor="text1"/>
                      <w:szCs w:val="21"/>
                      <w14:textFill>
                        <w14:solidFill>
                          <w14:schemeClr w14:val="tx1"/>
                        </w14:solidFill>
                      </w14:textFill>
                    </w:rPr>
                    <w:t>P2</w:t>
                  </w:r>
                </w:p>
              </w:tc>
              <w:tc>
                <w:tcPr>
                  <w:tcW w:w="858"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套</w:t>
                  </w:r>
                </w:p>
              </w:tc>
              <w:tc>
                <w:tcPr>
                  <w:tcW w:w="1629" w:type="dxa"/>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674"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1757"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餐饮油烟</w:t>
                  </w:r>
                </w:p>
              </w:tc>
              <w:tc>
                <w:tcPr>
                  <w:tcW w:w="386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油烟净化器</w:t>
                  </w:r>
                </w:p>
              </w:tc>
              <w:tc>
                <w:tcPr>
                  <w:tcW w:w="858"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套</w:t>
                  </w:r>
                </w:p>
              </w:tc>
              <w:tc>
                <w:tcPr>
                  <w:tcW w:w="1629" w:type="dxa"/>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 w:hRule="atLeast"/>
                <w:jc w:val="center"/>
              </w:trPr>
              <w:tc>
                <w:tcPr>
                  <w:tcW w:w="674" w:type="dxa"/>
                  <w:tcBorders>
                    <w:top w:val="single" w:color="auto" w:sz="6" w:space="0"/>
                    <w:left w:val="single" w:color="auto" w:sz="12"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废水</w:t>
                  </w:r>
                </w:p>
              </w:tc>
              <w:tc>
                <w:tcPr>
                  <w:tcW w:w="1757"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生活废水</w:t>
                  </w:r>
                </w:p>
              </w:tc>
              <w:tc>
                <w:tcPr>
                  <w:tcW w:w="386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油水分离器</w:t>
                  </w:r>
                </w:p>
              </w:tc>
              <w:tc>
                <w:tcPr>
                  <w:tcW w:w="858"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台</w:t>
                  </w:r>
                </w:p>
              </w:tc>
              <w:tc>
                <w:tcPr>
                  <w:tcW w:w="1629" w:type="dxa"/>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 w:hRule="atLeast"/>
                <w:jc w:val="center"/>
              </w:trPr>
              <w:tc>
                <w:tcPr>
                  <w:tcW w:w="674" w:type="dxa"/>
                  <w:tcBorders>
                    <w:top w:val="single" w:color="auto" w:sz="6" w:space="0"/>
                    <w:left w:val="single" w:color="auto" w:sz="12"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噪声</w:t>
                  </w:r>
                </w:p>
              </w:tc>
              <w:tc>
                <w:tcPr>
                  <w:tcW w:w="1757"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设备噪声</w:t>
                  </w:r>
                </w:p>
              </w:tc>
              <w:tc>
                <w:tcPr>
                  <w:tcW w:w="386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选用先进设备，基础减振、合理布置、厂房隔声、室外风机加装隔声罩</w:t>
                  </w:r>
                </w:p>
              </w:tc>
              <w:tc>
                <w:tcPr>
                  <w:tcW w:w="858"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p>
              </w:tc>
              <w:tc>
                <w:tcPr>
                  <w:tcW w:w="1629" w:type="dxa"/>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 w:hRule="atLeast"/>
                <w:jc w:val="center"/>
              </w:trPr>
              <w:tc>
                <w:tcPr>
                  <w:tcW w:w="674" w:type="dxa"/>
                  <w:vMerge w:val="restart"/>
                  <w:tcBorders>
                    <w:top w:val="single" w:color="auto" w:sz="6" w:space="0"/>
                    <w:left w:val="single" w:color="auto" w:sz="12"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固废</w:t>
                  </w:r>
                </w:p>
              </w:tc>
              <w:tc>
                <w:tcPr>
                  <w:tcW w:w="1757"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生活垃圾</w:t>
                  </w:r>
                </w:p>
              </w:tc>
              <w:tc>
                <w:tcPr>
                  <w:tcW w:w="386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生活垃圾桶</w:t>
                  </w:r>
                </w:p>
              </w:tc>
              <w:tc>
                <w:tcPr>
                  <w:tcW w:w="858"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若干</w:t>
                  </w:r>
                </w:p>
              </w:tc>
              <w:tc>
                <w:tcPr>
                  <w:tcW w:w="1629" w:type="dxa"/>
                  <w:vMerge w:val="restart"/>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 w:hRule="atLeast"/>
                <w:jc w:val="center"/>
              </w:trPr>
              <w:tc>
                <w:tcPr>
                  <w:tcW w:w="674"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1757"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一般固废</w:t>
                  </w:r>
                </w:p>
              </w:tc>
              <w:tc>
                <w:tcPr>
                  <w:tcW w:w="386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一般固废暂存间</w:t>
                  </w:r>
                </w:p>
              </w:tc>
              <w:tc>
                <w:tcPr>
                  <w:tcW w:w="858"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间</w:t>
                  </w:r>
                </w:p>
              </w:tc>
              <w:tc>
                <w:tcPr>
                  <w:tcW w:w="1629" w:type="dxa"/>
                  <w:vMerge w:val="continue"/>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 w:hRule="atLeast"/>
                <w:jc w:val="center"/>
              </w:trPr>
              <w:tc>
                <w:tcPr>
                  <w:tcW w:w="674"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1757"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危险废物</w:t>
                  </w:r>
                </w:p>
              </w:tc>
              <w:tc>
                <w:tcPr>
                  <w:tcW w:w="386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危险废物暂存间</w:t>
                  </w:r>
                </w:p>
              </w:tc>
              <w:tc>
                <w:tcPr>
                  <w:tcW w:w="858"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间</w:t>
                  </w:r>
                </w:p>
              </w:tc>
              <w:tc>
                <w:tcPr>
                  <w:tcW w:w="1629" w:type="dxa"/>
                  <w:vMerge w:val="continue"/>
                  <w:tcBorders>
                    <w:top w:val="single" w:color="auto" w:sz="6" w:space="0"/>
                    <w:left w:val="single" w:color="auto" w:sz="6" w:space="0"/>
                    <w:bottom w:val="single" w:color="auto" w:sz="6" w:space="0"/>
                    <w:right w:val="single" w:color="auto" w:sz="12" w:space="0"/>
                  </w:tcBorders>
                  <w:vAlign w:val="center"/>
                </w:tcPr>
                <w:p>
                  <w:pPr>
                    <w:jc w:val="center"/>
                    <w:rPr>
                      <w:rFonts w:asci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 w:hRule="atLeast"/>
                <w:jc w:val="center"/>
              </w:trPr>
              <w:tc>
                <w:tcPr>
                  <w:tcW w:w="674" w:type="dxa"/>
                  <w:tcBorders>
                    <w:top w:val="single" w:color="auto" w:sz="6" w:space="0"/>
                    <w:left w:val="single" w:color="auto" w:sz="12"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环境监测</w:t>
                  </w:r>
                </w:p>
              </w:tc>
              <w:tc>
                <w:tcPr>
                  <w:tcW w:w="1757"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运营期环境监测</w:t>
                  </w:r>
                </w:p>
              </w:tc>
              <w:tc>
                <w:tcPr>
                  <w:tcW w:w="386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p>
              </w:tc>
              <w:tc>
                <w:tcPr>
                  <w:tcW w:w="85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p>
              </w:tc>
              <w:tc>
                <w:tcPr>
                  <w:tcW w:w="1629"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 w:hRule="atLeast"/>
                <w:jc w:val="center"/>
              </w:trPr>
              <w:tc>
                <w:tcPr>
                  <w:tcW w:w="674" w:type="dxa"/>
                  <w:vMerge w:val="restart"/>
                  <w:tcBorders>
                    <w:top w:val="single" w:color="auto" w:sz="6" w:space="0"/>
                    <w:left w:val="single" w:color="auto" w:sz="12"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环境管理</w:t>
                  </w:r>
                </w:p>
              </w:tc>
              <w:tc>
                <w:tcPr>
                  <w:tcW w:w="1757"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运营期环境管理</w:t>
                  </w:r>
                </w:p>
              </w:tc>
              <w:tc>
                <w:tcPr>
                  <w:tcW w:w="386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p>
              </w:tc>
              <w:tc>
                <w:tcPr>
                  <w:tcW w:w="85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p>
              </w:tc>
              <w:tc>
                <w:tcPr>
                  <w:tcW w:w="1629" w:type="dxa"/>
                  <w:vMerge w:val="restart"/>
                  <w:tcBorders>
                    <w:top w:val="single" w:color="auto" w:sz="6" w:space="0"/>
                    <w:left w:val="single" w:color="auto" w:sz="6" w:space="0"/>
                    <w:bottom w:val="single" w:color="auto" w:sz="6" w:space="0"/>
                    <w:right w:val="single" w:color="auto" w:sz="12"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 w:hRule="atLeast"/>
                <w:jc w:val="center"/>
              </w:trPr>
              <w:tc>
                <w:tcPr>
                  <w:tcW w:w="674"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color w:val="000000" w:themeColor="text1"/>
                      <w:szCs w:val="21"/>
                      <w14:textFill>
                        <w14:solidFill>
                          <w14:schemeClr w14:val="tx1"/>
                        </w14:solidFill>
                      </w14:textFill>
                    </w:rPr>
                  </w:pPr>
                </w:p>
              </w:tc>
              <w:tc>
                <w:tcPr>
                  <w:tcW w:w="1757"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环保设施维护</w:t>
                  </w:r>
                </w:p>
              </w:tc>
              <w:tc>
                <w:tcPr>
                  <w:tcW w:w="386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p>
              </w:tc>
              <w:tc>
                <w:tcPr>
                  <w:tcW w:w="85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p>
              </w:tc>
              <w:tc>
                <w:tcPr>
                  <w:tcW w:w="1629" w:type="dxa"/>
                  <w:vMerge w:val="continue"/>
                  <w:tcBorders>
                    <w:top w:val="single" w:color="auto" w:sz="6" w:space="0"/>
                    <w:left w:val="single" w:color="auto" w:sz="6" w:space="0"/>
                    <w:bottom w:val="single" w:color="auto" w:sz="6" w:space="0"/>
                    <w:right w:val="single" w:color="auto" w:sz="12" w:space="0"/>
                  </w:tcBorders>
                  <w:vAlign w:val="center"/>
                </w:tcPr>
                <w:p>
                  <w:pPr>
                    <w:jc w:val="center"/>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 w:hRule="atLeast"/>
                <w:jc w:val="center"/>
              </w:trPr>
              <w:tc>
                <w:tcPr>
                  <w:tcW w:w="7158" w:type="dxa"/>
                  <w:gridSpan w:val="5"/>
                  <w:tcBorders>
                    <w:top w:val="single" w:color="auto" w:sz="6" w:space="0"/>
                    <w:left w:val="single" w:color="auto" w:sz="12" w:space="0"/>
                    <w:bottom w:val="single" w:color="auto" w:sz="12" w:space="0"/>
                    <w:right w:val="single" w:color="auto" w:sz="6" w:space="0"/>
                  </w:tcBorders>
                  <w:vAlign w:val="center"/>
                </w:tcPr>
                <w:p>
                  <w:pPr>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合计</w:t>
                  </w:r>
                </w:p>
              </w:tc>
              <w:tc>
                <w:tcPr>
                  <w:tcW w:w="1629" w:type="dxa"/>
                  <w:tcBorders>
                    <w:top w:val="single" w:color="auto" w:sz="6" w:space="0"/>
                    <w:left w:val="single" w:color="auto" w:sz="6" w:space="0"/>
                    <w:bottom w:val="single" w:color="auto" w:sz="12" w:space="0"/>
                    <w:right w:val="single" w:color="auto" w:sz="12"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47.5</w:t>
                  </w:r>
                </w:p>
              </w:tc>
            </w:tr>
          </w:tbl>
          <w:p>
            <w:pPr>
              <w:autoSpaceDE w:val="0"/>
              <w:autoSpaceDN w:val="0"/>
              <w:adjustRightInd w:val="0"/>
              <w:spacing w:line="360" w:lineRule="auto"/>
              <w:ind w:firstLine="482" w:firstLineChars="200"/>
              <w:jc w:val="left"/>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十、环境保护设施竣工验收清单</w:t>
            </w:r>
          </w:p>
          <w:p>
            <w:pPr>
              <w:spacing w:line="360" w:lineRule="auto"/>
              <w:ind w:firstLine="480" w:firstLineChars="200"/>
              <w:jc w:val="left"/>
              <w:rPr>
                <w:rFonts w:ascii="宋体"/>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建设项目竣工后、正式投入生产或运行前，企业应按照环境影响报告表及其批复文件要求，对与主体工程配套建设的环境保护设施落实情况进行查验。按照环境保护主管部门制定的竣工环境保护验收技术规范，企业自行编制或委托具备相应技术能力的机构，对建设项目环境保护设施落实情况进行调查，开展相关环境监测，编制竣工环境保护验收调查（监测）报告。根据《建设项目竣工环境保护验收暂行办法》规定，固废为环保局验收，废气、废水、噪声由建设单位自主验收。本项目</w:t>
            </w:r>
            <w:r>
              <w:rPr>
                <w:rFonts w:hint="eastAsia" w:ascii="宋体" w:hAnsi="宋体"/>
                <w:color w:val="000000" w:themeColor="text1"/>
                <w:sz w:val="24"/>
                <w14:textFill>
                  <w14:solidFill>
                    <w14:schemeClr w14:val="tx1"/>
                  </w14:solidFill>
                </w14:textFill>
              </w:rPr>
              <w:t>运营期环境保护设施竣工验收清单具体见下表。</w:t>
            </w:r>
          </w:p>
          <w:p>
            <w:pPr>
              <w:jc w:val="center"/>
              <w:rPr>
                <w:rFonts w:ascii="宋体"/>
                <w:b/>
                <w:color w:val="000000" w:themeColor="text1"/>
                <w:sz w:val="24"/>
                <w:lang w:val="zh-CN"/>
                <w14:textFill>
                  <w14:solidFill>
                    <w14:schemeClr w14:val="tx1"/>
                  </w14:solidFill>
                </w14:textFill>
              </w:rPr>
            </w:pPr>
            <w:r>
              <w:rPr>
                <w:rFonts w:hint="eastAsia" w:ascii="宋体" w:hAnsi="宋体"/>
                <w:b/>
                <w:color w:val="000000" w:themeColor="text1"/>
                <w:sz w:val="24"/>
                <w:lang w:val="zh-CN"/>
                <w14:textFill>
                  <w14:solidFill>
                    <w14:schemeClr w14:val="tx1"/>
                  </w14:solidFill>
                </w14:textFill>
              </w:rPr>
              <w:t>表</w:t>
            </w:r>
            <w:r>
              <w:rPr>
                <w:rFonts w:ascii="宋体" w:hAnsi="宋体"/>
                <w:b/>
                <w:color w:val="000000" w:themeColor="text1"/>
                <w:sz w:val="24"/>
                <w14:textFill>
                  <w14:solidFill>
                    <w14:schemeClr w14:val="tx1"/>
                  </w14:solidFill>
                </w14:textFill>
              </w:rPr>
              <w:t>7-</w:t>
            </w:r>
            <w:r>
              <w:rPr>
                <w:rFonts w:hint="eastAsia" w:ascii="宋体" w:hAnsi="宋体"/>
                <w:b/>
                <w:color w:val="000000" w:themeColor="text1"/>
                <w:sz w:val="24"/>
                <w:lang w:val="en-US" w:eastAsia="zh-CN"/>
                <w14:textFill>
                  <w14:solidFill>
                    <w14:schemeClr w14:val="tx1"/>
                  </w14:solidFill>
                </w14:textFill>
              </w:rPr>
              <w:t>34</w:t>
            </w:r>
            <w:r>
              <w:rPr>
                <w:rFonts w:ascii="宋体" w:hAnsi="宋体"/>
                <w:b/>
                <w:color w:val="000000" w:themeColor="text1"/>
                <w:sz w:val="24"/>
                <w14:textFill>
                  <w14:solidFill>
                    <w14:schemeClr w14:val="tx1"/>
                  </w14:solidFill>
                </w14:textFill>
              </w:rPr>
              <w:t xml:space="preserve">  </w:t>
            </w:r>
            <w:r>
              <w:rPr>
                <w:rFonts w:ascii="宋体" w:hAnsi="宋体"/>
                <w:b/>
                <w:color w:val="000000" w:themeColor="text1"/>
                <w:sz w:val="24"/>
                <w:lang w:val="zh-CN"/>
                <w14:textFill>
                  <w14:solidFill>
                    <w14:schemeClr w14:val="tx1"/>
                  </w14:solidFill>
                </w14:textFill>
              </w:rPr>
              <w:t xml:space="preserve">  </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项目</w:t>
            </w:r>
            <w:r>
              <w:rPr>
                <w:rFonts w:hint="eastAsia" w:ascii="宋体" w:hAnsi="宋体"/>
                <w:b/>
                <w:color w:val="000000" w:themeColor="text1"/>
                <w:sz w:val="24"/>
                <w:lang w:val="zh-CN"/>
                <w14:textFill>
                  <w14:solidFill>
                    <w14:schemeClr w14:val="tx1"/>
                  </w14:solidFill>
                </w14:textFill>
              </w:rPr>
              <w:t>竣工环保设施验收清单</w:t>
            </w:r>
          </w:p>
          <w:tbl>
            <w:tblPr>
              <w:tblStyle w:val="43"/>
              <w:tblW w:w="900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9"/>
              <w:gridCol w:w="1807"/>
              <w:gridCol w:w="2050"/>
              <w:gridCol w:w="750"/>
              <w:gridCol w:w="716"/>
              <w:gridCol w:w="29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4" w:hRule="atLeast"/>
                <w:jc w:val="center"/>
              </w:trPr>
              <w:tc>
                <w:tcPr>
                  <w:tcW w:w="739" w:type="dxa"/>
                  <w:tcBorders>
                    <w:top w:val="single" w:color="auto" w:sz="12" w:space="0"/>
                    <w:left w:val="single" w:color="auto" w:sz="12" w:space="0"/>
                    <w:bottom w:val="single" w:color="auto" w:sz="6" w:space="0"/>
                    <w:right w:val="single" w:color="auto" w:sz="6" w:space="0"/>
                  </w:tcBorders>
                  <w:vAlign w:val="center"/>
                </w:tcPr>
                <w:p>
                  <w:pPr>
                    <w:spacing w:line="240" w:lineRule="exact"/>
                    <w:jc w:val="center"/>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类别</w:t>
                  </w:r>
                </w:p>
              </w:tc>
              <w:tc>
                <w:tcPr>
                  <w:tcW w:w="1807"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治理对象</w:t>
                  </w:r>
                </w:p>
              </w:tc>
              <w:tc>
                <w:tcPr>
                  <w:tcW w:w="2800" w:type="dxa"/>
                  <w:gridSpan w:val="2"/>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处理设施</w:t>
                  </w:r>
                  <w:r>
                    <w:rPr>
                      <w:rFonts w:ascii="宋体" w:hAnsi="宋体"/>
                      <w:b/>
                      <w:bCs/>
                      <w:color w:val="000000" w:themeColor="text1"/>
                      <w:szCs w:val="21"/>
                      <w14:textFill>
                        <w14:solidFill>
                          <w14:schemeClr w14:val="tx1"/>
                        </w14:solidFill>
                      </w14:textFill>
                    </w:rPr>
                    <w:t>/</w:t>
                  </w:r>
                  <w:r>
                    <w:rPr>
                      <w:rFonts w:hint="eastAsia" w:ascii="宋体" w:hAnsi="宋体"/>
                      <w:b/>
                      <w:bCs/>
                      <w:color w:val="000000" w:themeColor="text1"/>
                      <w:szCs w:val="21"/>
                      <w14:textFill>
                        <w14:solidFill>
                          <w14:schemeClr w14:val="tx1"/>
                        </w14:solidFill>
                      </w14:textFill>
                    </w:rPr>
                    <w:t>措施</w:t>
                  </w:r>
                </w:p>
              </w:tc>
              <w:tc>
                <w:tcPr>
                  <w:tcW w:w="716"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数量</w:t>
                  </w:r>
                </w:p>
              </w:tc>
              <w:tc>
                <w:tcPr>
                  <w:tcW w:w="2940" w:type="dxa"/>
                  <w:tcBorders>
                    <w:top w:val="single" w:color="auto" w:sz="12" w:space="0"/>
                    <w:left w:val="single" w:color="auto" w:sz="6" w:space="0"/>
                    <w:bottom w:val="single" w:color="auto" w:sz="6" w:space="0"/>
                    <w:right w:val="single" w:color="auto" w:sz="12" w:space="0"/>
                  </w:tcBorders>
                  <w:vAlign w:val="center"/>
                </w:tcPr>
                <w:p>
                  <w:pPr>
                    <w:spacing w:line="240" w:lineRule="exact"/>
                    <w:jc w:val="center"/>
                    <w:rPr>
                      <w:rFonts w:asci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验收标准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4" w:hRule="atLeast"/>
                <w:jc w:val="center"/>
              </w:trPr>
              <w:tc>
                <w:tcPr>
                  <w:tcW w:w="739" w:type="dxa"/>
                  <w:vMerge w:val="restart"/>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废气</w:t>
                  </w:r>
                </w:p>
              </w:tc>
              <w:tc>
                <w:tcPr>
                  <w:tcW w:w="180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激光切割烟尘、打磨抛光金属粉尘</w:t>
                  </w:r>
                </w:p>
              </w:tc>
              <w:tc>
                <w:tcPr>
                  <w:tcW w:w="2050"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集气罩+</w:t>
                  </w:r>
                  <w:r>
                    <w:rPr>
                      <w:rFonts w:hint="eastAsia" w:ascii="宋体" w:hAnsi="宋体"/>
                      <w:color w:val="000000" w:themeColor="text1"/>
                      <w:szCs w:val="21"/>
                      <w14:textFill>
                        <w14:solidFill>
                          <w14:schemeClr w14:val="tx1"/>
                        </w14:solidFill>
                      </w14:textFill>
                    </w:rPr>
                    <w:t>1#布袋除尘器</w:t>
                  </w:r>
                </w:p>
              </w:tc>
              <w:tc>
                <w:tcPr>
                  <w:tcW w:w="750" w:type="dxa"/>
                  <w:vMerge w:val="restart"/>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共用</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根</w:t>
                  </w:r>
                  <w:r>
                    <w:rPr>
                      <w:rFonts w:ascii="宋体" w:hAnsi="宋体"/>
                      <w:color w:val="000000" w:themeColor="text1"/>
                      <w:szCs w:val="21"/>
                      <w14:textFill>
                        <w14:solidFill>
                          <w14:schemeClr w14:val="tx1"/>
                        </w14:solidFill>
                      </w14:textFill>
                    </w:rPr>
                    <w:t>15m</w:t>
                  </w:r>
                  <w:r>
                    <w:rPr>
                      <w:rFonts w:hint="eastAsia" w:ascii="宋体" w:hAnsi="宋体"/>
                      <w:color w:val="000000" w:themeColor="text1"/>
                      <w:szCs w:val="21"/>
                      <w14:textFill>
                        <w14:solidFill>
                          <w14:schemeClr w14:val="tx1"/>
                        </w14:solidFill>
                      </w14:textFill>
                    </w:rPr>
                    <w:t>排气筒</w:t>
                  </w:r>
                  <w:r>
                    <w:rPr>
                      <w:rFonts w:ascii="宋体" w:hAnsi="宋体"/>
                      <w:color w:val="000000" w:themeColor="text1"/>
                      <w:szCs w:val="21"/>
                      <w14:textFill>
                        <w14:solidFill>
                          <w14:schemeClr w14:val="tx1"/>
                        </w14:solidFill>
                      </w14:textFill>
                    </w:rPr>
                    <w:t>P1</w:t>
                  </w:r>
                </w:p>
              </w:tc>
              <w:tc>
                <w:tcPr>
                  <w:tcW w:w="71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套</w:t>
                  </w:r>
                </w:p>
              </w:tc>
              <w:tc>
                <w:tcPr>
                  <w:tcW w:w="2940" w:type="dxa"/>
                  <w:vMerge w:val="restart"/>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宋体"/>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《大气污染综合排放标准》（</w:t>
                  </w:r>
                  <w:r>
                    <w:rPr>
                      <w:rFonts w:ascii="宋体" w:hAnsi="宋体"/>
                      <w:color w:val="000000" w:themeColor="text1"/>
                      <w:szCs w:val="21"/>
                      <w14:textFill>
                        <w14:solidFill>
                          <w14:schemeClr w14:val="tx1"/>
                        </w14:solidFill>
                      </w14:textFill>
                    </w:rPr>
                    <w:t>GB 16297-1996</w:t>
                  </w:r>
                  <w:r>
                    <w:rPr>
                      <w:rFonts w:hint="eastAsia" w:ascii="宋体" w:hAnsi="宋体"/>
                      <w:color w:val="000000" w:themeColor="text1"/>
                      <w:szCs w:val="21"/>
                      <w14:textFill>
                        <w14:solidFill>
                          <w14:schemeClr w14:val="tx1"/>
                        </w14:solidFill>
                      </w14:textFill>
                    </w:rPr>
                    <w:t>）中二级标准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4" w:hRule="atLeast"/>
                <w:jc w:val="center"/>
              </w:trPr>
              <w:tc>
                <w:tcPr>
                  <w:tcW w:w="739"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p>
              </w:tc>
              <w:tc>
                <w:tcPr>
                  <w:tcW w:w="180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喷塑粉尘</w:t>
                  </w:r>
                </w:p>
              </w:tc>
              <w:tc>
                <w:tcPr>
                  <w:tcW w:w="2050"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滤芯过滤</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2#布袋除尘器</w:t>
                  </w:r>
                </w:p>
              </w:tc>
              <w:tc>
                <w:tcPr>
                  <w:tcW w:w="750" w:type="dxa"/>
                  <w:vMerge w:val="continue"/>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p>
              </w:tc>
              <w:tc>
                <w:tcPr>
                  <w:tcW w:w="71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套</w:t>
                  </w:r>
                </w:p>
              </w:tc>
              <w:tc>
                <w:tcPr>
                  <w:tcW w:w="2940" w:type="dxa"/>
                  <w:vMerge w:val="continue"/>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39"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p>
              </w:tc>
              <w:tc>
                <w:tcPr>
                  <w:tcW w:w="180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木料加工、腻子打磨粉尘</w:t>
                  </w:r>
                </w:p>
              </w:tc>
              <w:tc>
                <w:tcPr>
                  <w:tcW w:w="2050"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集气罩</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3#布袋除尘器</w:t>
                  </w:r>
                </w:p>
              </w:tc>
              <w:tc>
                <w:tcPr>
                  <w:tcW w:w="750" w:type="dxa"/>
                  <w:vMerge w:val="continue"/>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p>
              </w:tc>
              <w:tc>
                <w:tcPr>
                  <w:tcW w:w="71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套</w:t>
                  </w:r>
                </w:p>
              </w:tc>
              <w:tc>
                <w:tcPr>
                  <w:tcW w:w="2940" w:type="dxa"/>
                  <w:vMerge w:val="continue"/>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4" w:hRule="atLeast"/>
                <w:jc w:val="center"/>
              </w:trPr>
              <w:tc>
                <w:tcPr>
                  <w:tcW w:w="739"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p>
              </w:tc>
              <w:tc>
                <w:tcPr>
                  <w:tcW w:w="180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焊接烟尘</w:t>
                  </w:r>
                </w:p>
              </w:tc>
              <w:tc>
                <w:tcPr>
                  <w:tcW w:w="2800"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移动式焊烟净化器</w:t>
                  </w:r>
                </w:p>
              </w:tc>
              <w:tc>
                <w:tcPr>
                  <w:tcW w:w="71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台</w:t>
                  </w:r>
                </w:p>
              </w:tc>
              <w:tc>
                <w:tcPr>
                  <w:tcW w:w="2940" w:type="dxa"/>
                  <w:vMerge w:val="restart"/>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宋体"/>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《大气污染综合排放标准》（</w:t>
                  </w:r>
                  <w:r>
                    <w:rPr>
                      <w:rFonts w:ascii="宋体" w:hAnsi="宋体"/>
                      <w:color w:val="000000" w:themeColor="text1"/>
                      <w:szCs w:val="21"/>
                      <w14:textFill>
                        <w14:solidFill>
                          <w14:schemeClr w14:val="tx1"/>
                        </w14:solidFill>
                      </w14:textFill>
                    </w:rPr>
                    <w:t>GB 16297-1996</w:t>
                  </w:r>
                  <w:r>
                    <w:rPr>
                      <w:rFonts w:hint="eastAsia" w:ascii="宋体" w:hAnsi="宋体"/>
                      <w:color w:val="000000" w:themeColor="text1"/>
                      <w:szCs w:val="21"/>
                      <w14:textFill>
                        <w14:solidFill>
                          <w14:schemeClr w14:val="tx1"/>
                        </w14:solidFill>
                      </w14:textFill>
                    </w:rPr>
                    <w:t>）中二级标准无组织排放监控浓度限值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739"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宋体"/>
                      <w:b/>
                      <w:bCs/>
                      <w:color w:val="000000" w:themeColor="text1"/>
                      <w:szCs w:val="21"/>
                      <w14:textFill>
                        <w14:solidFill>
                          <w14:schemeClr w14:val="tx1"/>
                        </w14:solidFill>
                      </w14:textFill>
                    </w:rPr>
                  </w:pPr>
                </w:p>
              </w:tc>
              <w:tc>
                <w:tcPr>
                  <w:tcW w:w="180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底漆打磨粉尘</w:t>
                  </w:r>
                </w:p>
              </w:tc>
              <w:tc>
                <w:tcPr>
                  <w:tcW w:w="2800"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滤芯除尘</w:t>
                  </w:r>
                </w:p>
              </w:tc>
              <w:tc>
                <w:tcPr>
                  <w:tcW w:w="71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套</w:t>
                  </w:r>
                </w:p>
              </w:tc>
              <w:tc>
                <w:tcPr>
                  <w:tcW w:w="2940" w:type="dxa"/>
                  <w:vMerge w:val="continue"/>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宋体"/>
                      <w:b/>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739"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宋体"/>
                      <w:b/>
                      <w:bCs/>
                      <w:color w:val="000000" w:themeColor="text1"/>
                      <w:szCs w:val="21"/>
                      <w14:textFill>
                        <w14:solidFill>
                          <w14:schemeClr w14:val="tx1"/>
                        </w14:solidFill>
                      </w14:textFill>
                    </w:rPr>
                  </w:pPr>
                </w:p>
              </w:tc>
              <w:tc>
                <w:tcPr>
                  <w:tcW w:w="1807" w:type="dxa"/>
                  <w:tcBorders>
                    <w:top w:val="single" w:color="auto" w:sz="6" w:space="0"/>
                    <w:left w:val="single" w:color="auto" w:sz="6" w:space="0"/>
                    <w:bottom w:val="single" w:color="auto" w:sz="6" w:space="0"/>
                    <w:right w:val="single" w:color="auto" w:sz="6" w:space="0"/>
                  </w:tcBorders>
                  <w:vAlign w:val="top"/>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喷塑固化有机废气、封边和贴皮有机废气、喷漆和晾干废气</w:t>
                  </w:r>
                </w:p>
              </w:tc>
              <w:tc>
                <w:tcPr>
                  <w:tcW w:w="2050" w:type="dxa"/>
                  <w:tcBorders>
                    <w:top w:val="single" w:color="auto" w:sz="6" w:space="0"/>
                    <w:left w:val="single" w:color="auto" w:sz="6" w:space="0"/>
                    <w:bottom w:val="single" w:color="auto" w:sz="6" w:space="0"/>
                    <w:right w:val="single" w:color="auto" w:sz="6" w:space="0"/>
                  </w:tcBorders>
                  <w:vAlign w:val="top"/>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干式过滤柜</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漆粘棉</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二级活性炭吸附</w:t>
                  </w:r>
                </w:p>
              </w:tc>
              <w:tc>
                <w:tcPr>
                  <w:tcW w:w="750" w:type="dxa"/>
                  <w:tcBorders>
                    <w:top w:val="single" w:color="auto" w:sz="6" w:space="0"/>
                    <w:left w:val="single" w:color="auto" w:sz="6" w:space="0"/>
                    <w:bottom w:val="single" w:color="auto" w:sz="6" w:space="0"/>
                    <w:right w:val="single" w:color="auto" w:sz="6" w:space="0"/>
                  </w:tcBorders>
                  <w:vAlign w:val="top"/>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共用</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根</w:t>
                  </w:r>
                  <w:r>
                    <w:rPr>
                      <w:rFonts w:ascii="宋体" w:hAnsi="宋体"/>
                      <w:color w:val="000000" w:themeColor="text1"/>
                      <w:szCs w:val="21"/>
                      <w14:textFill>
                        <w14:solidFill>
                          <w14:schemeClr w14:val="tx1"/>
                        </w14:solidFill>
                      </w14:textFill>
                    </w:rPr>
                    <w:t>15m</w:t>
                  </w:r>
                  <w:r>
                    <w:rPr>
                      <w:rFonts w:hint="eastAsia" w:ascii="宋体" w:hAnsi="宋体"/>
                      <w:color w:val="000000" w:themeColor="text1"/>
                      <w:szCs w:val="21"/>
                      <w14:textFill>
                        <w14:solidFill>
                          <w14:schemeClr w14:val="tx1"/>
                        </w14:solidFill>
                      </w14:textFill>
                    </w:rPr>
                    <w:t>排气筒</w:t>
                  </w:r>
                  <w:r>
                    <w:rPr>
                      <w:rFonts w:ascii="宋体" w:hAnsi="宋体"/>
                      <w:color w:val="000000" w:themeColor="text1"/>
                      <w:szCs w:val="21"/>
                      <w14:textFill>
                        <w14:solidFill>
                          <w14:schemeClr w14:val="tx1"/>
                        </w14:solidFill>
                      </w14:textFill>
                    </w:rPr>
                    <w:t>P2</w:t>
                  </w:r>
                </w:p>
              </w:tc>
              <w:tc>
                <w:tcPr>
                  <w:tcW w:w="716" w:type="dxa"/>
                  <w:tcBorders>
                    <w:top w:val="single" w:color="auto" w:sz="6" w:space="0"/>
                    <w:left w:val="single" w:color="auto" w:sz="6" w:space="0"/>
                    <w:bottom w:val="single" w:color="auto" w:sz="6" w:space="0"/>
                    <w:right w:val="single" w:color="auto" w:sz="6" w:space="0"/>
                  </w:tcBorders>
                  <w:vAlign w:val="top"/>
                </w:tcPr>
                <w:p>
                  <w:pPr>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套</w:t>
                  </w:r>
                </w:p>
              </w:tc>
              <w:tc>
                <w:tcPr>
                  <w:tcW w:w="2940" w:type="dxa"/>
                  <w:tcBorders>
                    <w:top w:val="single" w:color="auto" w:sz="6" w:space="0"/>
                    <w:left w:val="single" w:color="auto" w:sz="6" w:space="0"/>
                    <w:bottom w:val="single" w:color="auto" w:sz="6" w:space="0"/>
                    <w:right w:val="single" w:color="auto" w:sz="12" w:space="0"/>
                  </w:tcBorders>
                  <w:vAlign w:val="top"/>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《挥发性有机物排放控制标准》（</w:t>
                  </w:r>
                  <w:r>
                    <w:rPr>
                      <w:rFonts w:ascii="宋体" w:hAnsi="宋体"/>
                      <w:color w:val="000000" w:themeColor="text1"/>
                      <w:szCs w:val="21"/>
                      <w14:textFill>
                        <w14:solidFill>
                          <w14:schemeClr w14:val="tx1"/>
                        </w14:solidFill>
                      </w14:textFill>
                    </w:rPr>
                    <w:t>DB 61/T1061-2017</w:t>
                  </w:r>
                  <w:r>
                    <w:rPr>
                      <w:rFonts w:hint="eastAsia" w:ascii="宋体" w:hAnsi="宋体"/>
                      <w:color w:val="000000" w:themeColor="text1"/>
                      <w:szCs w:val="21"/>
                      <w14:textFill>
                        <w14:solidFill>
                          <w14:schemeClr w14:val="tx1"/>
                        </w14:solidFill>
                      </w14:textFill>
                    </w:rPr>
                    <w:t>）中的限值、《大气污染综合排放标准》（</w:t>
                  </w:r>
                  <w:r>
                    <w:rPr>
                      <w:rFonts w:ascii="宋体" w:hAnsi="宋体"/>
                      <w:color w:val="000000" w:themeColor="text1"/>
                      <w:szCs w:val="21"/>
                      <w14:textFill>
                        <w14:solidFill>
                          <w14:schemeClr w14:val="tx1"/>
                        </w14:solidFill>
                      </w14:textFill>
                    </w:rPr>
                    <w:t>GB 16297-1996</w:t>
                  </w:r>
                  <w:r>
                    <w:rPr>
                      <w:rFonts w:hint="eastAsia" w:ascii="宋体" w:hAnsi="宋体"/>
                      <w:color w:val="000000" w:themeColor="text1"/>
                      <w:szCs w:val="21"/>
                      <w14:textFill>
                        <w14:solidFill>
                          <w14:schemeClr w14:val="tx1"/>
                        </w14:solidFill>
                      </w14:textFill>
                    </w:rPr>
                    <w:t>）中二级标准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739"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宋体"/>
                      <w:b/>
                      <w:bCs/>
                      <w:color w:val="000000" w:themeColor="text1"/>
                      <w:szCs w:val="21"/>
                      <w14:textFill>
                        <w14:solidFill>
                          <w14:schemeClr w14:val="tx1"/>
                        </w14:solidFill>
                      </w14:textFill>
                    </w:rPr>
                  </w:pPr>
                </w:p>
              </w:tc>
              <w:tc>
                <w:tcPr>
                  <w:tcW w:w="180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餐饮油烟</w:t>
                  </w:r>
                </w:p>
              </w:tc>
              <w:tc>
                <w:tcPr>
                  <w:tcW w:w="2800"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油烟净化设施</w:t>
                  </w:r>
                </w:p>
              </w:tc>
              <w:tc>
                <w:tcPr>
                  <w:tcW w:w="71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套</w:t>
                  </w:r>
                </w:p>
              </w:tc>
              <w:tc>
                <w:tcPr>
                  <w:tcW w:w="2940"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《饮食业油烟排放标准（试行）》（</w:t>
                  </w:r>
                  <w:r>
                    <w:rPr>
                      <w:rFonts w:ascii="宋体" w:hAnsi="宋体"/>
                      <w:color w:val="000000" w:themeColor="text1"/>
                      <w:szCs w:val="21"/>
                      <w14:textFill>
                        <w14:solidFill>
                          <w14:schemeClr w14:val="tx1"/>
                        </w14:solidFill>
                      </w14:textFill>
                    </w:rPr>
                    <w:t>GB18483-2001</w:t>
                  </w:r>
                  <w:r>
                    <w:rPr>
                      <w:rFonts w:hint="eastAsia" w:ascii="宋体" w:hAnsi="宋体"/>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jc w:val="center"/>
              </w:trPr>
              <w:tc>
                <w:tcPr>
                  <w:tcW w:w="739" w:type="dxa"/>
                  <w:vMerge w:val="restart"/>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废水</w:t>
                  </w:r>
                </w:p>
              </w:tc>
              <w:tc>
                <w:tcPr>
                  <w:tcW w:w="1807" w:type="dxa"/>
                  <w:vMerge w:val="restart"/>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生活废水</w:t>
                  </w:r>
                </w:p>
              </w:tc>
              <w:tc>
                <w:tcPr>
                  <w:tcW w:w="2800"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油水分离器</w:t>
                  </w:r>
                </w:p>
              </w:tc>
              <w:tc>
                <w:tcPr>
                  <w:tcW w:w="71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台</w:t>
                  </w:r>
                </w:p>
              </w:tc>
              <w:tc>
                <w:tcPr>
                  <w:tcW w:w="2940" w:type="dxa"/>
                  <w:vMerge w:val="restart"/>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《污水综合排放标准》（</w:t>
                  </w:r>
                  <w:r>
                    <w:rPr>
                      <w:rFonts w:ascii="宋体" w:hAnsi="宋体"/>
                      <w:color w:val="000000" w:themeColor="text1"/>
                      <w:szCs w:val="21"/>
                      <w14:textFill>
                        <w14:solidFill>
                          <w14:schemeClr w14:val="tx1"/>
                        </w14:solidFill>
                      </w14:textFill>
                    </w:rPr>
                    <w:t>GB 8978-1996</w:t>
                  </w:r>
                  <w:r>
                    <w:rPr>
                      <w:rFonts w:hint="eastAsia" w:ascii="宋体" w:hAnsi="宋体"/>
                      <w:color w:val="000000" w:themeColor="text1"/>
                      <w:szCs w:val="21"/>
                      <w14:textFill>
                        <w14:solidFill>
                          <w14:schemeClr w14:val="tx1"/>
                        </w14:solidFill>
                      </w14:textFill>
                    </w:rPr>
                    <w:t>）中三级标准及《污水排入城镇下水道水质标准》（</w:t>
                  </w:r>
                  <w:r>
                    <w:rPr>
                      <w:rFonts w:ascii="宋体" w:hAnsi="宋体"/>
                      <w:color w:val="000000" w:themeColor="text1"/>
                      <w:szCs w:val="21"/>
                      <w14:textFill>
                        <w14:solidFill>
                          <w14:schemeClr w14:val="tx1"/>
                        </w14:solidFill>
                      </w14:textFill>
                    </w:rPr>
                    <w:t>GB/T31962-2015</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B</w:t>
                  </w:r>
                  <w:r>
                    <w:rPr>
                      <w:rFonts w:hint="eastAsia" w:ascii="宋体" w:hAnsi="宋体"/>
                      <w:color w:val="000000" w:themeColor="text1"/>
                      <w:szCs w:val="21"/>
                      <w14:textFill>
                        <w14:solidFill>
                          <w14:schemeClr w14:val="tx1"/>
                        </w14:solidFill>
                      </w14:textFill>
                    </w:rPr>
                    <w:t>等级标准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5" w:hRule="atLeast"/>
                <w:jc w:val="center"/>
              </w:trPr>
              <w:tc>
                <w:tcPr>
                  <w:tcW w:w="739"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p>
              </w:tc>
              <w:tc>
                <w:tcPr>
                  <w:tcW w:w="1807" w:type="dxa"/>
                  <w:vMerge w:val="continue"/>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p>
              </w:tc>
              <w:tc>
                <w:tcPr>
                  <w:tcW w:w="2800"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化粪池</w:t>
                  </w:r>
                </w:p>
              </w:tc>
              <w:tc>
                <w:tcPr>
                  <w:tcW w:w="71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依托</w:t>
                  </w:r>
                </w:p>
              </w:tc>
              <w:tc>
                <w:tcPr>
                  <w:tcW w:w="2940" w:type="dxa"/>
                  <w:vMerge w:val="continue"/>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4" w:hRule="atLeast"/>
                <w:jc w:val="center"/>
              </w:trPr>
              <w:tc>
                <w:tcPr>
                  <w:tcW w:w="739"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噪声</w:t>
                  </w:r>
                </w:p>
              </w:tc>
              <w:tc>
                <w:tcPr>
                  <w:tcW w:w="180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设备噪声</w:t>
                  </w:r>
                </w:p>
              </w:tc>
              <w:tc>
                <w:tcPr>
                  <w:tcW w:w="2800"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选用先进设备，基础减振、合理布置、厂房隔声、室外风机加装隔声罩</w:t>
                  </w:r>
                </w:p>
              </w:tc>
              <w:tc>
                <w:tcPr>
                  <w:tcW w:w="71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p>
              </w:tc>
              <w:tc>
                <w:tcPr>
                  <w:tcW w:w="2940"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《工业企业厂界环境噪声排放标准》（</w:t>
                  </w:r>
                  <w:r>
                    <w:rPr>
                      <w:rFonts w:ascii="宋体" w:hAnsi="宋体"/>
                      <w:color w:val="000000" w:themeColor="text1"/>
                      <w:szCs w:val="21"/>
                      <w14:textFill>
                        <w14:solidFill>
                          <w14:schemeClr w14:val="tx1"/>
                        </w14:solidFill>
                      </w14:textFill>
                    </w:rPr>
                    <w:t>GB12348-2008</w:t>
                  </w:r>
                  <w:r>
                    <w:rPr>
                      <w:rFonts w:hint="eastAsia" w:ascii="宋体" w:hAnsi="宋体"/>
                      <w:color w:val="000000" w:themeColor="text1"/>
                      <w:szCs w:val="21"/>
                      <w14:textFill>
                        <w14:solidFill>
                          <w14:schemeClr w14:val="tx1"/>
                        </w14:solidFill>
                      </w14:textFill>
                    </w:rPr>
                    <w:t>）中</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类标准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4" w:hRule="atLeast"/>
                <w:jc w:val="center"/>
              </w:trPr>
              <w:tc>
                <w:tcPr>
                  <w:tcW w:w="739" w:type="dxa"/>
                  <w:vMerge w:val="restart"/>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固体废物</w:t>
                  </w:r>
                </w:p>
              </w:tc>
              <w:tc>
                <w:tcPr>
                  <w:tcW w:w="180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生活垃圾</w:t>
                  </w:r>
                </w:p>
              </w:tc>
              <w:tc>
                <w:tcPr>
                  <w:tcW w:w="2800"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生活垃圾桶</w:t>
                  </w:r>
                </w:p>
              </w:tc>
              <w:tc>
                <w:tcPr>
                  <w:tcW w:w="71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若干</w:t>
                  </w:r>
                </w:p>
              </w:tc>
              <w:tc>
                <w:tcPr>
                  <w:tcW w:w="2940"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4" w:hRule="atLeast"/>
                <w:jc w:val="center"/>
              </w:trPr>
              <w:tc>
                <w:tcPr>
                  <w:tcW w:w="739"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p>
              </w:tc>
              <w:tc>
                <w:tcPr>
                  <w:tcW w:w="180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食堂废餐饮废油脂</w:t>
                  </w:r>
                </w:p>
              </w:tc>
              <w:tc>
                <w:tcPr>
                  <w:tcW w:w="2800"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交由有资质单位处置</w:t>
                  </w:r>
                </w:p>
              </w:tc>
              <w:tc>
                <w:tcPr>
                  <w:tcW w:w="71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p>
              </w:tc>
              <w:tc>
                <w:tcPr>
                  <w:tcW w:w="2940"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4" w:hRule="atLeast"/>
                <w:jc w:val="center"/>
              </w:trPr>
              <w:tc>
                <w:tcPr>
                  <w:tcW w:w="739"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p>
              </w:tc>
              <w:tc>
                <w:tcPr>
                  <w:tcW w:w="180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喷塑粉尘</w:t>
                  </w:r>
                </w:p>
              </w:tc>
              <w:tc>
                <w:tcPr>
                  <w:tcW w:w="2800"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回用于生产</w:t>
                  </w:r>
                </w:p>
              </w:tc>
              <w:tc>
                <w:tcPr>
                  <w:tcW w:w="71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p>
              </w:tc>
              <w:tc>
                <w:tcPr>
                  <w:tcW w:w="2940"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4" w:hRule="atLeast"/>
                <w:jc w:val="center"/>
              </w:trPr>
              <w:tc>
                <w:tcPr>
                  <w:tcW w:w="739"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p>
              </w:tc>
              <w:tc>
                <w:tcPr>
                  <w:tcW w:w="180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木材边角料、木工粉尘、腻子打磨粉尘</w:t>
                  </w:r>
                </w:p>
              </w:tc>
              <w:tc>
                <w:tcPr>
                  <w:tcW w:w="2800"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分类收集，存储于一般固废暂存间，环卫部门清运</w:t>
                  </w:r>
                </w:p>
              </w:tc>
              <w:tc>
                <w:tcPr>
                  <w:tcW w:w="71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p>
              </w:tc>
              <w:tc>
                <w:tcPr>
                  <w:tcW w:w="2940" w:type="dxa"/>
                  <w:vMerge w:val="restart"/>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《一般工业固体废物贮存、处置场污染控制标准》（</w:t>
                  </w:r>
                  <w:r>
                    <w:rPr>
                      <w:rFonts w:ascii="宋体" w:hAnsi="宋体"/>
                      <w:color w:val="000000" w:themeColor="text1"/>
                      <w:szCs w:val="21"/>
                      <w14:textFill>
                        <w14:solidFill>
                          <w14:schemeClr w14:val="tx1"/>
                        </w14:solidFill>
                      </w14:textFill>
                    </w:rPr>
                    <w:t>GB 18599-2001</w:t>
                  </w:r>
                  <w:r>
                    <w:rPr>
                      <w:rFonts w:hint="eastAsia" w:ascii="宋体" w:hAnsi="宋体"/>
                      <w:color w:val="000000" w:themeColor="text1"/>
                      <w:szCs w:val="21"/>
                      <w14:textFill>
                        <w14:solidFill>
                          <w14:schemeClr w14:val="tx1"/>
                        </w14:solidFill>
                      </w14:textFill>
                    </w:rPr>
                    <w:t>）及其修改单（环保部公告</w:t>
                  </w:r>
                  <w:r>
                    <w:rPr>
                      <w:rFonts w:ascii="宋体" w:hAnsi="宋体"/>
                      <w:color w:val="000000" w:themeColor="text1"/>
                      <w:szCs w:val="21"/>
                      <w14:textFill>
                        <w14:solidFill>
                          <w14:schemeClr w14:val="tx1"/>
                        </w14:solidFill>
                      </w14:textFill>
                    </w:rPr>
                    <w:t>[2013]36</w:t>
                  </w:r>
                  <w:r>
                    <w:rPr>
                      <w:rFonts w:hint="eastAsia" w:ascii="宋体" w:hAnsi="宋体"/>
                      <w:color w:val="000000" w:themeColor="text1"/>
                      <w:szCs w:val="21"/>
                      <w14:textFill>
                        <w14:solidFill>
                          <w14:schemeClr w14:val="tx1"/>
                        </w14:solidFill>
                      </w14:textFill>
                    </w:rPr>
                    <w:t>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4" w:hRule="atLeast"/>
                <w:jc w:val="center"/>
              </w:trPr>
              <w:tc>
                <w:tcPr>
                  <w:tcW w:w="739"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p>
              </w:tc>
              <w:tc>
                <w:tcPr>
                  <w:tcW w:w="180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金属边角料碎屑、打磨抛光金属粉尘、废砂纸、废包装物</w:t>
                  </w:r>
                </w:p>
              </w:tc>
              <w:tc>
                <w:tcPr>
                  <w:tcW w:w="2800"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分类收集，存储于一般固废暂存间，外售处理</w:t>
                  </w:r>
                </w:p>
              </w:tc>
              <w:tc>
                <w:tcPr>
                  <w:tcW w:w="71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p>
              </w:tc>
              <w:tc>
                <w:tcPr>
                  <w:tcW w:w="2940" w:type="dxa"/>
                  <w:vMerge w:val="continue"/>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4" w:hRule="atLeast"/>
                <w:jc w:val="center"/>
              </w:trPr>
              <w:tc>
                <w:tcPr>
                  <w:tcW w:w="739" w:type="dxa"/>
                  <w:vMerge w:val="continue"/>
                  <w:tcBorders>
                    <w:top w:val="single" w:color="auto" w:sz="6" w:space="0"/>
                    <w:left w:val="single" w:color="auto" w:sz="12" w:space="0"/>
                    <w:bottom w:val="single" w:color="auto" w:sz="12"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p>
              </w:tc>
              <w:tc>
                <w:tcPr>
                  <w:tcW w:w="1807" w:type="dxa"/>
                  <w:tcBorders>
                    <w:top w:val="single" w:color="auto" w:sz="6" w:space="0"/>
                    <w:left w:val="single" w:color="auto" w:sz="6" w:space="0"/>
                    <w:bottom w:val="single" w:color="auto" w:sz="12" w:space="0"/>
                    <w:right w:val="single" w:color="auto" w:sz="6" w:space="0"/>
                  </w:tcBorders>
                  <w:vAlign w:val="center"/>
                </w:tcPr>
                <w:p>
                  <w:pPr>
                    <w:spacing w:line="240" w:lineRule="exact"/>
                    <w:jc w:val="center"/>
                    <w:rPr>
                      <w:rFonts w:hint="eastAsia" w:asci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废胶桶、废漆桶、漆渣、底漆打磨柜收尘灰、滤芯、漆粘棉、废活性炭、废机油含油棉纱手套</w:t>
                  </w:r>
                  <w:r>
                    <w:rPr>
                      <w:rFonts w:hint="eastAsia" w:ascii="宋体" w:hAnsi="宋体"/>
                      <w:color w:val="000000" w:themeColor="text1"/>
                      <w:szCs w:val="21"/>
                      <w:lang w:eastAsia="zh-CN"/>
                      <w14:textFill>
                        <w14:solidFill>
                          <w14:schemeClr w14:val="tx1"/>
                        </w14:solidFill>
                      </w14:textFill>
                    </w:rPr>
                    <w:t>、</w:t>
                  </w:r>
                  <w:r>
                    <w:rPr>
                      <w:rFonts w:hint="eastAsia" w:ascii="宋体"/>
                      <w:color w:val="000000" w:themeColor="text1"/>
                      <w:szCs w:val="21"/>
                      <w:lang w:val="en-US" w:eastAsia="zh-CN"/>
                      <w14:textFill>
                        <w14:solidFill>
                          <w14:schemeClr w14:val="tx1"/>
                        </w14:solidFill>
                      </w14:textFill>
                    </w:rPr>
                    <w:t>喷枪清洗水（油性漆）</w:t>
                  </w:r>
                </w:p>
              </w:tc>
              <w:tc>
                <w:tcPr>
                  <w:tcW w:w="2800" w:type="dxa"/>
                  <w:gridSpan w:val="2"/>
                  <w:tcBorders>
                    <w:top w:val="single" w:color="auto" w:sz="6" w:space="0"/>
                    <w:left w:val="single" w:color="auto" w:sz="6" w:space="0"/>
                    <w:bottom w:val="single" w:color="auto" w:sz="12"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采用专用容器集中收集，分类存储于危废暂存间，定期交由有资质单位回收处置</w:t>
                  </w:r>
                </w:p>
              </w:tc>
              <w:tc>
                <w:tcPr>
                  <w:tcW w:w="716" w:type="dxa"/>
                  <w:tcBorders>
                    <w:top w:val="single" w:color="auto" w:sz="6" w:space="0"/>
                    <w:left w:val="single" w:color="auto" w:sz="6" w:space="0"/>
                    <w:bottom w:val="single" w:color="auto" w:sz="12" w:space="0"/>
                    <w:right w:val="single" w:color="auto" w:sz="6" w:space="0"/>
                  </w:tcBorders>
                  <w:vAlign w:val="center"/>
                </w:tcPr>
                <w:p>
                  <w:pPr>
                    <w:spacing w:line="240" w:lineRule="exact"/>
                    <w:jc w:val="cente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w:t>
                  </w:r>
                </w:p>
              </w:tc>
              <w:tc>
                <w:tcPr>
                  <w:tcW w:w="2940" w:type="dxa"/>
                  <w:tcBorders>
                    <w:top w:val="single" w:color="auto" w:sz="6" w:space="0"/>
                    <w:left w:val="single" w:color="auto" w:sz="6" w:space="0"/>
                    <w:bottom w:val="single" w:color="auto" w:sz="12" w:space="0"/>
                    <w:right w:val="single" w:color="auto" w:sz="12" w:space="0"/>
                  </w:tcBorders>
                  <w:vAlign w:val="center"/>
                </w:tcPr>
                <w:p>
                  <w:pPr>
                    <w:spacing w:line="240" w:lineRule="exact"/>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《危险废物贮存污染控制标准》（</w:t>
                  </w:r>
                  <w:r>
                    <w:rPr>
                      <w:rFonts w:ascii="宋体" w:hAnsi="宋体"/>
                      <w:color w:val="000000" w:themeColor="text1"/>
                      <w:szCs w:val="21"/>
                      <w14:textFill>
                        <w14:solidFill>
                          <w14:schemeClr w14:val="tx1"/>
                        </w14:solidFill>
                      </w14:textFill>
                    </w:rPr>
                    <w:t>GB 18597-2001</w:t>
                  </w:r>
                  <w:r>
                    <w:rPr>
                      <w:rFonts w:hint="eastAsia" w:ascii="宋体" w:hAnsi="宋体"/>
                      <w:color w:val="000000" w:themeColor="text1"/>
                      <w:szCs w:val="21"/>
                      <w14:textFill>
                        <w14:solidFill>
                          <w14:schemeClr w14:val="tx1"/>
                        </w14:solidFill>
                      </w14:textFill>
                    </w:rPr>
                    <w:t>）及其修改单（环保部公告</w:t>
                  </w:r>
                  <w:r>
                    <w:rPr>
                      <w:rFonts w:ascii="宋体" w:hAnsi="宋体"/>
                      <w:color w:val="000000" w:themeColor="text1"/>
                      <w:szCs w:val="21"/>
                      <w14:textFill>
                        <w14:solidFill>
                          <w14:schemeClr w14:val="tx1"/>
                        </w14:solidFill>
                      </w14:textFill>
                    </w:rPr>
                    <w:t>[2013]36</w:t>
                  </w:r>
                  <w:r>
                    <w:rPr>
                      <w:rFonts w:hint="eastAsia" w:ascii="宋体" w:hAnsi="宋体"/>
                      <w:color w:val="000000" w:themeColor="text1"/>
                      <w:szCs w:val="21"/>
                      <w14:textFill>
                        <w14:solidFill>
                          <w14:schemeClr w14:val="tx1"/>
                        </w14:solidFill>
                      </w14:textFill>
                    </w:rPr>
                    <w:t>号）中的有关要求</w:t>
                  </w:r>
                </w:p>
              </w:tc>
            </w:tr>
          </w:tbl>
          <w:p>
            <w:pPr>
              <w:spacing w:line="360" w:lineRule="auto"/>
              <w:ind w:firstLine="480" w:firstLineChars="200"/>
              <w:jc w:val="left"/>
              <w:rPr>
                <w:rFonts w:ascii="宋体"/>
                <w:bCs/>
                <w:color w:val="000000" w:themeColor="text1"/>
                <w:sz w:val="24"/>
                <w14:textFill>
                  <w14:solidFill>
                    <w14:schemeClr w14:val="tx1"/>
                  </w14:solidFill>
                </w14:textFill>
              </w:rPr>
            </w:pPr>
          </w:p>
        </w:tc>
      </w:tr>
    </w:tbl>
    <w:p>
      <w:pPr>
        <w:pStyle w:val="3"/>
        <w:jc w:val="left"/>
        <w:rPr>
          <w:rFonts w:ascii="宋体" w:hAnsi="宋体" w:eastAsia="宋体"/>
          <w:b/>
          <w:bCs w:val="0"/>
          <w:color w:val="000000" w:themeColor="text1"/>
          <w:kern w:val="0"/>
          <w14:textFill>
            <w14:solidFill>
              <w14:schemeClr w14:val="tx1"/>
            </w14:solidFill>
          </w14:textFill>
        </w:rPr>
      </w:pPr>
      <w:r>
        <w:rPr>
          <w:rFonts w:hint="eastAsia" w:ascii="宋体" w:hAnsi="宋体" w:eastAsia="宋体"/>
          <w:b/>
          <w:bCs w:val="0"/>
          <w:color w:val="000000" w:themeColor="text1"/>
          <w:kern w:val="0"/>
          <w14:textFill>
            <w14:solidFill>
              <w14:schemeClr w14:val="tx1"/>
            </w14:solidFill>
          </w14:textFill>
        </w:rPr>
        <w:t>建设项目拟采取的防治措施及预期治理效果</w:t>
      </w:r>
    </w:p>
    <w:tbl>
      <w:tblPr>
        <w:tblStyle w:val="43"/>
        <w:tblW w:w="935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85" w:type="dxa"/>
          <w:bottom w:w="0" w:type="dxa"/>
          <w:right w:w="85" w:type="dxa"/>
        </w:tblCellMar>
      </w:tblPr>
      <w:tblGrid>
        <w:gridCol w:w="856"/>
        <w:gridCol w:w="1408"/>
        <w:gridCol w:w="1783"/>
        <w:gridCol w:w="1584"/>
        <w:gridCol w:w="846"/>
        <w:gridCol w:w="28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85" w:type="dxa"/>
            <w:bottom w:w="0" w:type="dxa"/>
            <w:right w:w="85" w:type="dxa"/>
          </w:tblCellMar>
        </w:tblPrEx>
        <w:trPr>
          <w:trHeight w:val="364" w:hRule="atLeast"/>
          <w:jc w:val="center"/>
        </w:trPr>
        <w:tc>
          <w:tcPr>
            <w:tcW w:w="856" w:type="dxa"/>
            <w:tcBorders>
              <w:top w:val="single" w:color="auto" w:sz="12" w:space="0"/>
            </w:tcBorders>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类型</w:t>
            </w:r>
          </w:p>
          <w:p>
            <w:pPr>
              <w:keepNext w:val="0"/>
              <w:keepLines w:val="0"/>
              <w:pageBreakBefore w:val="0"/>
              <w:widowControl w:val="0"/>
              <w:kinsoku/>
              <w:wordWrap/>
              <w:overflowPunct/>
              <w:topLinePunct w:val="0"/>
              <w:bidi w:val="0"/>
              <w:adjustRightInd/>
              <w:snapToGrid/>
              <w:spacing w:line="220" w:lineRule="exact"/>
              <w:jc w:val="center"/>
              <w:textAlignment w:val="auto"/>
              <w:rPr>
                <w:rFonts w:asci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内容</w:t>
            </w:r>
          </w:p>
        </w:tc>
        <w:tc>
          <w:tcPr>
            <w:tcW w:w="1408" w:type="dxa"/>
            <w:tcBorders>
              <w:top w:val="single" w:color="auto" w:sz="12" w:space="0"/>
            </w:tcBorders>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排放源</w:t>
            </w:r>
          </w:p>
          <w:p>
            <w:pPr>
              <w:keepNext w:val="0"/>
              <w:keepLines w:val="0"/>
              <w:pageBreakBefore w:val="0"/>
              <w:widowControl w:val="0"/>
              <w:kinsoku/>
              <w:wordWrap/>
              <w:overflowPunct/>
              <w:topLinePunct w:val="0"/>
              <w:bidi w:val="0"/>
              <w:adjustRightInd/>
              <w:snapToGrid/>
              <w:spacing w:line="220" w:lineRule="exact"/>
              <w:jc w:val="center"/>
              <w:textAlignment w:val="auto"/>
              <w:rPr>
                <w:rFonts w:ascii="宋体"/>
                <w:b/>
                <w:bCs/>
                <w:color w:val="000000" w:themeColor="text1"/>
                <w:sz w:val="21"/>
                <w:szCs w:val="21"/>
                <w14:textFill>
                  <w14:solidFill>
                    <w14:schemeClr w14:val="tx1"/>
                  </w14:solidFill>
                </w14:textFill>
              </w:rPr>
            </w:pPr>
            <w:r>
              <w:rPr>
                <w:rFonts w:ascii="宋体" w:hAnsi="宋体"/>
                <w:b/>
                <w:bCs/>
                <w:color w:val="000000" w:themeColor="text1"/>
                <w:sz w:val="21"/>
                <w:szCs w:val="21"/>
                <w14:textFill>
                  <w14:solidFill>
                    <w14:schemeClr w14:val="tx1"/>
                  </w14:solidFill>
                </w14:textFill>
              </w:rPr>
              <w:t>(</w:t>
            </w:r>
            <w:r>
              <w:rPr>
                <w:rFonts w:hint="eastAsia" w:ascii="宋体" w:hAnsi="宋体"/>
                <w:b/>
                <w:bCs/>
                <w:color w:val="000000" w:themeColor="text1"/>
                <w:sz w:val="21"/>
                <w:szCs w:val="21"/>
                <w14:textFill>
                  <w14:solidFill>
                    <w14:schemeClr w14:val="tx1"/>
                  </w14:solidFill>
                </w14:textFill>
              </w:rPr>
              <w:t>编号</w:t>
            </w:r>
            <w:r>
              <w:rPr>
                <w:rFonts w:ascii="宋体" w:hAnsi="宋体"/>
                <w:b/>
                <w:bCs/>
                <w:color w:val="000000" w:themeColor="text1"/>
                <w:sz w:val="21"/>
                <w:szCs w:val="21"/>
                <w14:textFill>
                  <w14:solidFill>
                    <w14:schemeClr w14:val="tx1"/>
                  </w14:solidFill>
                </w14:textFill>
              </w:rPr>
              <w:t>)</w:t>
            </w:r>
          </w:p>
        </w:tc>
        <w:tc>
          <w:tcPr>
            <w:tcW w:w="1783" w:type="dxa"/>
            <w:tcBorders>
              <w:top w:val="single" w:color="auto" w:sz="12" w:space="0"/>
            </w:tcBorders>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污染物</w:t>
            </w:r>
          </w:p>
          <w:p>
            <w:pPr>
              <w:keepNext w:val="0"/>
              <w:keepLines w:val="0"/>
              <w:pageBreakBefore w:val="0"/>
              <w:widowControl w:val="0"/>
              <w:kinsoku/>
              <w:wordWrap/>
              <w:overflowPunct/>
              <w:topLinePunct w:val="0"/>
              <w:bidi w:val="0"/>
              <w:adjustRightInd/>
              <w:snapToGrid/>
              <w:spacing w:line="220" w:lineRule="exact"/>
              <w:jc w:val="center"/>
              <w:textAlignment w:val="auto"/>
              <w:rPr>
                <w:rFonts w:asci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名称</w:t>
            </w:r>
          </w:p>
        </w:tc>
        <w:tc>
          <w:tcPr>
            <w:tcW w:w="2430" w:type="dxa"/>
            <w:gridSpan w:val="2"/>
            <w:tcBorders>
              <w:top w:val="single" w:color="auto" w:sz="12" w:space="0"/>
            </w:tcBorders>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防治措施</w:t>
            </w:r>
          </w:p>
        </w:tc>
        <w:tc>
          <w:tcPr>
            <w:tcW w:w="2877" w:type="dxa"/>
            <w:tcBorders>
              <w:top w:val="single" w:color="auto" w:sz="12" w:space="0"/>
            </w:tcBorders>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预期治理效果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85" w:type="dxa"/>
            <w:bottom w:w="0" w:type="dxa"/>
            <w:right w:w="85" w:type="dxa"/>
          </w:tblCellMar>
        </w:tblPrEx>
        <w:trPr>
          <w:trHeight w:val="563" w:hRule="atLeast"/>
          <w:jc w:val="center"/>
        </w:trPr>
        <w:tc>
          <w:tcPr>
            <w:tcW w:w="856" w:type="dxa"/>
            <w:vMerge w:val="restart"/>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大</w:t>
            </w:r>
          </w:p>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气</w:t>
            </w:r>
          </w:p>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污</w:t>
            </w:r>
          </w:p>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染</w:t>
            </w:r>
          </w:p>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物</w:t>
            </w:r>
          </w:p>
        </w:tc>
        <w:tc>
          <w:tcPr>
            <w:tcW w:w="1408" w:type="dxa"/>
            <w:vAlign w:val="center"/>
          </w:tcPr>
          <w:p>
            <w:pPr>
              <w:keepNext w:val="0"/>
              <w:keepLines w:val="0"/>
              <w:pageBreakBefore w:val="0"/>
              <w:widowControl w:val="0"/>
              <w:tabs>
                <w:tab w:val="left" w:pos="3240"/>
              </w:tabs>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激光切割烟尘、打磨抛光金属粉尘</w:t>
            </w:r>
          </w:p>
        </w:tc>
        <w:tc>
          <w:tcPr>
            <w:tcW w:w="1783" w:type="dxa"/>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粉尘</w:t>
            </w:r>
          </w:p>
        </w:tc>
        <w:tc>
          <w:tcPr>
            <w:tcW w:w="1584" w:type="dxa"/>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1</w:t>
            </w:r>
            <w:r>
              <w:rPr>
                <w:rFonts w:hint="eastAsia" w:ascii="宋体" w:hAnsi="宋体"/>
                <w:color w:val="000000" w:themeColor="text1"/>
                <w:sz w:val="21"/>
                <w:szCs w:val="21"/>
                <w14:textFill>
                  <w14:solidFill>
                    <w14:schemeClr w14:val="tx1"/>
                  </w14:solidFill>
                </w14:textFill>
              </w:rPr>
              <w:t>套，</w:t>
            </w:r>
            <w:r>
              <w:rPr>
                <w:rFonts w:hint="eastAsia" w:ascii="宋体" w:hAnsi="宋体"/>
                <w:color w:val="000000" w:themeColor="text1"/>
                <w:sz w:val="21"/>
                <w:szCs w:val="21"/>
                <w:lang w:val="en-US" w:eastAsia="zh-CN"/>
                <w14:textFill>
                  <w14:solidFill>
                    <w14:schemeClr w14:val="tx1"/>
                  </w14:solidFill>
                </w14:textFill>
              </w:rPr>
              <w:t>集气罩+</w:t>
            </w:r>
            <w:r>
              <w:rPr>
                <w:rFonts w:hint="eastAsia" w:ascii="宋体" w:hAnsi="宋体"/>
                <w:color w:val="000000" w:themeColor="text1"/>
                <w:sz w:val="21"/>
                <w:szCs w:val="21"/>
                <w14:textFill>
                  <w14:solidFill>
                    <w14:schemeClr w14:val="tx1"/>
                  </w14:solidFill>
                </w14:textFill>
              </w:rPr>
              <w:t>1#布袋除尘器</w:t>
            </w:r>
          </w:p>
        </w:tc>
        <w:tc>
          <w:tcPr>
            <w:tcW w:w="846" w:type="dxa"/>
            <w:vMerge w:val="restart"/>
            <w:vAlign w:val="center"/>
          </w:tcPr>
          <w:p>
            <w:pPr>
              <w:keepNext w:val="0"/>
              <w:keepLines w:val="0"/>
              <w:pageBreakBefore w:val="0"/>
              <w:widowControl w:val="0"/>
              <w:tabs>
                <w:tab w:val="left" w:pos="3240"/>
              </w:tabs>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共用</w:t>
            </w:r>
            <w:r>
              <w:rPr>
                <w:rFonts w:ascii="宋体" w:hAnsi="宋体"/>
                <w:color w:val="000000" w:themeColor="text1"/>
                <w:sz w:val="21"/>
                <w:szCs w:val="21"/>
                <w14:textFill>
                  <w14:solidFill>
                    <w14:schemeClr w14:val="tx1"/>
                  </w14:solidFill>
                </w14:textFill>
              </w:rPr>
              <w:t>1</w:t>
            </w:r>
            <w:r>
              <w:rPr>
                <w:rFonts w:hint="eastAsia" w:ascii="宋体" w:hAnsi="宋体"/>
                <w:color w:val="000000" w:themeColor="text1"/>
                <w:sz w:val="21"/>
                <w:szCs w:val="21"/>
                <w14:textFill>
                  <w14:solidFill>
                    <w14:schemeClr w14:val="tx1"/>
                  </w14:solidFill>
                </w14:textFill>
              </w:rPr>
              <w:t>根</w:t>
            </w:r>
            <w:r>
              <w:rPr>
                <w:rFonts w:ascii="宋体" w:hAnsi="宋体"/>
                <w:color w:val="000000" w:themeColor="text1"/>
                <w:sz w:val="21"/>
                <w:szCs w:val="21"/>
                <w14:textFill>
                  <w14:solidFill>
                    <w14:schemeClr w14:val="tx1"/>
                  </w14:solidFill>
                </w14:textFill>
              </w:rPr>
              <w:t>15m</w:t>
            </w:r>
            <w:r>
              <w:rPr>
                <w:rFonts w:hint="eastAsia" w:ascii="宋体" w:hAnsi="宋体"/>
                <w:color w:val="000000" w:themeColor="text1"/>
                <w:sz w:val="21"/>
                <w:szCs w:val="21"/>
                <w14:textFill>
                  <w14:solidFill>
                    <w14:schemeClr w14:val="tx1"/>
                  </w14:solidFill>
                </w14:textFill>
              </w:rPr>
              <w:t>排气筒</w:t>
            </w:r>
            <w:r>
              <w:rPr>
                <w:rFonts w:ascii="宋体" w:hAnsi="宋体"/>
                <w:color w:val="000000" w:themeColor="text1"/>
                <w:sz w:val="21"/>
                <w:szCs w:val="21"/>
                <w14:textFill>
                  <w14:solidFill>
                    <w14:schemeClr w14:val="tx1"/>
                  </w14:solidFill>
                </w14:textFill>
              </w:rPr>
              <w:t>P1</w:t>
            </w:r>
          </w:p>
        </w:tc>
        <w:tc>
          <w:tcPr>
            <w:tcW w:w="2877" w:type="dxa"/>
            <w:vMerge w:val="restart"/>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《大气污染综合排放标准》（</w:t>
            </w:r>
            <w:r>
              <w:rPr>
                <w:rFonts w:ascii="宋体" w:hAnsi="宋体"/>
                <w:color w:val="000000" w:themeColor="text1"/>
                <w:sz w:val="21"/>
                <w:szCs w:val="21"/>
                <w14:textFill>
                  <w14:solidFill>
                    <w14:schemeClr w14:val="tx1"/>
                  </w14:solidFill>
                </w14:textFill>
              </w:rPr>
              <w:t>GB 16297-1996</w:t>
            </w:r>
            <w:r>
              <w:rPr>
                <w:rFonts w:hint="eastAsia" w:ascii="宋体" w:hAnsi="宋体"/>
                <w:color w:val="000000" w:themeColor="text1"/>
                <w:sz w:val="21"/>
                <w:szCs w:val="21"/>
                <w14:textFill>
                  <w14:solidFill>
                    <w14:schemeClr w14:val="tx1"/>
                  </w14:solidFill>
                </w14:textFill>
              </w:rPr>
              <w:t>）中颗粒物二级标准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85" w:type="dxa"/>
            <w:bottom w:w="0" w:type="dxa"/>
            <w:right w:w="85" w:type="dxa"/>
          </w:tblCellMar>
        </w:tblPrEx>
        <w:trPr>
          <w:trHeight w:val="563" w:hRule="atLeast"/>
          <w:jc w:val="center"/>
        </w:trPr>
        <w:tc>
          <w:tcPr>
            <w:tcW w:w="856" w:type="dxa"/>
            <w:vMerge w:val="continue"/>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p>
        </w:tc>
        <w:tc>
          <w:tcPr>
            <w:tcW w:w="1408" w:type="dxa"/>
            <w:vAlign w:val="center"/>
          </w:tcPr>
          <w:p>
            <w:pPr>
              <w:keepNext w:val="0"/>
              <w:keepLines w:val="0"/>
              <w:pageBreakBefore w:val="0"/>
              <w:widowControl w:val="0"/>
              <w:tabs>
                <w:tab w:val="left" w:pos="3240"/>
              </w:tabs>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喷塑粉尘</w:t>
            </w:r>
          </w:p>
        </w:tc>
        <w:tc>
          <w:tcPr>
            <w:tcW w:w="1783" w:type="dxa"/>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粉尘</w:t>
            </w:r>
          </w:p>
        </w:tc>
        <w:tc>
          <w:tcPr>
            <w:tcW w:w="1584" w:type="dxa"/>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1</w:t>
            </w:r>
            <w:r>
              <w:rPr>
                <w:rFonts w:hint="eastAsia" w:ascii="宋体" w:hAnsi="宋体"/>
                <w:color w:val="000000" w:themeColor="text1"/>
                <w:sz w:val="21"/>
                <w:szCs w:val="21"/>
                <w14:textFill>
                  <w14:solidFill>
                    <w14:schemeClr w14:val="tx1"/>
                  </w14:solidFill>
                </w14:textFill>
              </w:rPr>
              <w:t>套，滤芯过滤</w:t>
            </w:r>
            <w:r>
              <w:rPr>
                <w:rFonts w:ascii="宋体" w:hAnsi="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2#布袋除尘器</w:t>
            </w:r>
          </w:p>
        </w:tc>
        <w:tc>
          <w:tcPr>
            <w:tcW w:w="846" w:type="dxa"/>
            <w:vMerge w:val="continue"/>
            <w:vAlign w:val="center"/>
          </w:tcPr>
          <w:p>
            <w:pPr>
              <w:keepNext w:val="0"/>
              <w:keepLines w:val="0"/>
              <w:pageBreakBefore w:val="0"/>
              <w:widowControl w:val="0"/>
              <w:tabs>
                <w:tab w:val="left" w:pos="3240"/>
              </w:tabs>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p>
        </w:tc>
        <w:tc>
          <w:tcPr>
            <w:tcW w:w="2877" w:type="dxa"/>
            <w:vMerge w:val="continue"/>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85" w:type="dxa"/>
            <w:bottom w:w="0" w:type="dxa"/>
            <w:right w:w="85" w:type="dxa"/>
          </w:tblCellMar>
        </w:tblPrEx>
        <w:trPr>
          <w:trHeight w:val="563" w:hRule="atLeast"/>
          <w:jc w:val="center"/>
        </w:trPr>
        <w:tc>
          <w:tcPr>
            <w:tcW w:w="856" w:type="dxa"/>
            <w:vMerge w:val="continue"/>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p>
        </w:tc>
        <w:tc>
          <w:tcPr>
            <w:tcW w:w="1408" w:type="dxa"/>
            <w:vAlign w:val="center"/>
          </w:tcPr>
          <w:p>
            <w:pPr>
              <w:keepNext w:val="0"/>
              <w:keepLines w:val="0"/>
              <w:pageBreakBefore w:val="0"/>
              <w:widowControl w:val="0"/>
              <w:tabs>
                <w:tab w:val="left" w:pos="3240"/>
              </w:tabs>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木料加工、腻子打磨粉尘</w:t>
            </w:r>
          </w:p>
        </w:tc>
        <w:tc>
          <w:tcPr>
            <w:tcW w:w="1783" w:type="dxa"/>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粉尘</w:t>
            </w:r>
          </w:p>
        </w:tc>
        <w:tc>
          <w:tcPr>
            <w:tcW w:w="1584" w:type="dxa"/>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1</w:t>
            </w:r>
            <w:r>
              <w:rPr>
                <w:rFonts w:hint="eastAsia" w:ascii="宋体" w:hAnsi="宋体"/>
                <w:color w:val="000000" w:themeColor="text1"/>
                <w:sz w:val="21"/>
                <w:szCs w:val="21"/>
                <w14:textFill>
                  <w14:solidFill>
                    <w14:schemeClr w14:val="tx1"/>
                  </w14:solidFill>
                </w14:textFill>
              </w:rPr>
              <w:t>套，集气罩</w:t>
            </w:r>
            <w:r>
              <w:rPr>
                <w:rFonts w:ascii="宋体" w:hAnsi="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3#布袋除尘器</w:t>
            </w:r>
          </w:p>
        </w:tc>
        <w:tc>
          <w:tcPr>
            <w:tcW w:w="846" w:type="dxa"/>
            <w:vMerge w:val="continue"/>
            <w:vAlign w:val="center"/>
          </w:tcPr>
          <w:p>
            <w:pPr>
              <w:keepNext w:val="0"/>
              <w:keepLines w:val="0"/>
              <w:pageBreakBefore w:val="0"/>
              <w:widowControl w:val="0"/>
              <w:tabs>
                <w:tab w:val="left" w:pos="3240"/>
              </w:tabs>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p>
        </w:tc>
        <w:tc>
          <w:tcPr>
            <w:tcW w:w="2877" w:type="dxa"/>
            <w:vMerge w:val="continue"/>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85" w:type="dxa"/>
            <w:bottom w:w="0" w:type="dxa"/>
            <w:right w:w="85" w:type="dxa"/>
          </w:tblCellMar>
        </w:tblPrEx>
        <w:trPr>
          <w:trHeight w:val="563" w:hRule="atLeast"/>
          <w:jc w:val="center"/>
        </w:trPr>
        <w:tc>
          <w:tcPr>
            <w:tcW w:w="856" w:type="dxa"/>
            <w:vMerge w:val="continue"/>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p>
        </w:tc>
        <w:tc>
          <w:tcPr>
            <w:tcW w:w="1408" w:type="dxa"/>
            <w:vAlign w:val="center"/>
          </w:tcPr>
          <w:p>
            <w:pPr>
              <w:keepNext w:val="0"/>
              <w:keepLines w:val="0"/>
              <w:pageBreakBefore w:val="0"/>
              <w:widowControl w:val="0"/>
              <w:tabs>
                <w:tab w:val="left" w:pos="3240"/>
              </w:tabs>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焊接工序</w:t>
            </w:r>
          </w:p>
        </w:tc>
        <w:tc>
          <w:tcPr>
            <w:tcW w:w="1783" w:type="dxa"/>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烟尘</w:t>
            </w:r>
          </w:p>
        </w:tc>
        <w:tc>
          <w:tcPr>
            <w:tcW w:w="2430" w:type="dxa"/>
            <w:gridSpan w:val="2"/>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6</w:t>
            </w:r>
            <w:r>
              <w:rPr>
                <w:rFonts w:hint="eastAsia" w:ascii="宋体" w:hAnsi="宋体"/>
                <w:color w:val="000000" w:themeColor="text1"/>
                <w:sz w:val="21"/>
                <w:szCs w:val="21"/>
                <w14:textFill>
                  <w14:solidFill>
                    <w14:schemeClr w14:val="tx1"/>
                  </w14:solidFill>
                </w14:textFill>
              </w:rPr>
              <w:t>台移动式焊烟净化器</w:t>
            </w:r>
          </w:p>
        </w:tc>
        <w:tc>
          <w:tcPr>
            <w:tcW w:w="2877" w:type="dxa"/>
            <w:vMerge w:val="restart"/>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《大气污染综合排放标准》（</w:t>
            </w:r>
            <w:r>
              <w:rPr>
                <w:rFonts w:ascii="宋体" w:hAnsi="宋体"/>
                <w:color w:val="000000" w:themeColor="text1"/>
                <w:sz w:val="21"/>
                <w:szCs w:val="21"/>
                <w14:textFill>
                  <w14:solidFill>
                    <w14:schemeClr w14:val="tx1"/>
                  </w14:solidFill>
                </w14:textFill>
              </w:rPr>
              <w:t>GB 16297-1996</w:t>
            </w:r>
            <w:r>
              <w:rPr>
                <w:rFonts w:hint="eastAsia" w:ascii="宋体" w:hAnsi="宋体"/>
                <w:color w:val="000000" w:themeColor="text1"/>
                <w:sz w:val="21"/>
                <w:szCs w:val="21"/>
                <w14:textFill>
                  <w14:solidFill>
                    <w14:schemeClr w14:val="tx1"/>
                  </w14:solidFill>
                </w14:textFill>
              </w:rPr>
              <w:t>）中二级标准无组织排放监控浓度限值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85" w:type="dxa"/>
            <w:bottom w:w="0" w:type="dxa"/>
            <w:right w:w="85" w:type="dxa"/>
          </w:tblCellMar>
        </w:tblPrEx>
        <w:trPr>
          <w:trHeight w:val="432" w:hRule="atLeast"/>
          <w:jc w:val="center"/>
        </w:trPr>
        <w:tc>
          <w:tcPr>
            <w:tcW w:w="856" w:type="dxa"/>
            <w:vMerge w:val="continue"/>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p>
        </w:tc>
        <w:tc>
          <w:tcPr>
            <w:tcW w:w="1408" w:type="dxa"/>
            <w:vAlign w:val="center"/>
          </w:tcPr>
          <w:p>
            <w:pPr>
              <w:keepNext w:val="0"/>
              <w:keepLines w:val="0"/>
              <w:pageBreakBefore w:val="0"/>
              <w:widowControl w:val="0"/>
              <w:tabs>
                <w:tab w:val="left" w:pos="3240"/>
              </w:tabs>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底漆打磨工序</w:t>
            </w:r>
          </w:p>
        </w:tc>
        <w:tc>
          <w:tcPr>
            <w:tcW w:w="1783" w:type="dxa"/>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粉尘</w:t>
            </w:r>
          </w:p>
        </w:tc>
        <w:tc>
          <w:tcPr>
            <w:tcW w:w="2430" w:type="dxa"/>
            <w:gridSpan w:val="2"/>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2</w:t>
            </w:r>
            <w:r>
              <w:rPr>
                <w:rFonts w:hint="eastAsia" w:ascii="宋体" w:hAnsi="宋体"/>
                <w:color w:val="000000" w:themeColor="text1"/>
                <w:sz w:val="21"/>
                <w:szCs w:val="21"/>
                <w14:textFill>
                  <w14:solidFill>
                    <w14:schemeClr w14:val="tx1"/>
                  </w14:solidFill>
                </w14:textFill>
              </w:rPr>
              <w:t>套滤芯除尘</w:t>
            </w:r>
          </w:p>
        </w:tc>
        <w:tc>
          <w:tcPr>
            <w:tcW w:w="2877" w:type="dxa"/>
            <w:vMerge w:val="continue"/>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85" w:type="dxa"/>
            <w:bottom w:w="0" w:type="dxa"/>
            <w:right w:w="85" w:type="dxa"/>
          </w:tblCellMar>
        </w:tblPrEx>
        <w:trPr>
          <w:trHeight w:val="432" w:hRule="atLeast"/>
          <w:jc w:val="center"/>
        </w:trPr>
        <w:tc>
          <w:tcPr>
            <w:tcW w:w="856" w:type="dxa"/>
            <w:vMerge w:val="continue"/>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p>
        </w:tc>
        <w:tc>
          <w:tcPr>
            <w:tcW w:w="1408" w:type="dxa"/>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喷塑固化有机废气、封边和贴皮废气、喷漆和晾干废气</w:t>
            </w:r>
          </w:p>
        </w:tc>
        <w:tc>
          <w:tcPr>
            <w:tcW w:w="1783" w:type="dxa"/>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颗粒物</w:t>
            </w:r>
          </w:p>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甲苯、二甲苯、非甲烷总烃</w:t>
            </w:r>
          </w:p>
        </w:tc>
        <w:tc>
          <w:tcPr>
            <w:tcW w:w="1584" w:type="dxa"/>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干式过滤柜</w:t>
            </w:r>
            <w:r>
              <w:rPr>
                <w:rFonts w:ascii="宋体" w:hAnsi="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漆粘棉</w:t>
            </w:r>
            <w:r>
              <w:rPr>
                <w:rFonts w:ascii="宋体" w:hAnsi="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二级活性炭吸附</w:t>
            </w:r>
          </w:p>
        </w:tc>
        <w:tc>
          <w:tcPr>
            <w:tcW w:w="846" w:type="dxa"/>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共用</w:t>
            </w:r>
            <w:r>
              <w:rPr>
                <w:rFonts w:ascii="宋体" w:hAnsi="宋体"/>
                <w:color w:val="000000" w:themeColor="text1"/>
                <w:sz w:val="21"/>
                <w:szCs w:val="21"/>
                <w14:textFill>
                  <w14:solidFill>
                    <w14:schemeClr w14:val="tx1"/>
                  </w14:solidFill>
                </w14:textFill>
              </w:rPr>
              <w:t>1</w:t>
            </w:r>
            <w:r>
              <w:rPr>
                <w:rFonts w:hint="eastAsia" w:ascii="宋体" w:hAnsi="宋体"/>
                <w:color w:val="000000" w:themeColor="text1"/>
                <w:sz w:val="21"/>
                <w:szCs w:val="21"/>
                <w14:textFill>
                  <w14:solidFill>
                    <w14:schemeClr w14:val="tx1"/>
                  </w14:solidFill>
                </w14:textFill>
              </w:rPr>
              <w:t>根</w:t>
            </w:r>
            <w:r>
              <w:rPr>
                <w:rFonts w:ascii="宋体" w:hAnsi="宋体"/>
                <w:color w:val="000000" w:themeColor="text1"/>
                <w:sz w:val="21"/>
                <w:szCs w:val="21"/>
                <w14:textFill>
                  <w14:solidFill>
                    <w14:schemeClr w14:val="tx1"/>
                  </w14:solidFill>
                </w14:textFill>
              </w:rPr>
              <w:t>15m</w:t>
            </w:r>
            <w:r>
              <w:rPr>
                <w:rFonts w:hint="eastAsia" w:ascii="宋体" w:hAnsi="宋体"/>
                <w:color w:val="000000" w:themeColor="text1"/>
                <w:sz w:val="21"/>
                <w:szCs w:val="21"/>
                <w14:textFill>
                  <w14:solidFill>
                    <w14:schemeClr w14:val="tx1"/>
                  </w14:solidFill>
                </w14:textFill>
              </w:rPr>
              <w:t>排气筒</w:t>
            </w:r>
            <w:r>
              <w:rPr>
                <w:rFonts w:ascii="宋体" w:hAnsi="宋体"/>
                <w:color w:val="000000" w:themeColor="text1"/>
                <w:sz w:val="21"/>
                <w:szCs w:val="21"/>
                <w14:textFill>
                  <w14:solidFill>
                    <w14:schemeClr w14:val="tx1"/>
                  </w14:solidFill>
                </w14:textFill>
              </w:rPr>
              <w:t>P2</w:t>
            </w:r>
          </w:p>
        </w:tc>
        <w:tc>
          <w:tcPr>
            <w:tcW w:w="2877" w:type="dxa"/>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《挥发性有机物排放控制标准》（</w:t>
            </w:r>
            <w:r>
              <w:rPr>
                <w:rFonts w:ascii="宋体" w:hAnsi="宋体"/>
                <w:color w:val="000000" w:themeColor="text1"/>
                <w:sz w:val="21"/>
                <w:szCs w:val="21"/>
                <w14:textFill>
                  <w14:solidFill>
                    <w14:schemeClr w14:val="tx1"/>
                  </w14:solidFill>
                </w14:textFill>
              </w:rPr>
              <w:t>DB 61/T1061-2017</w:t>
            </w:r>
            <w:r>
              <w:rPr>
                <w:rFonts w:hint="eastAsia" w:ascii="宋体" w:hAnsi="宋体"/>
                <w:color w:val="000000" w:themeColor="text1"/>
                <w:sz w:val="21"/>
                <w:szCs w:val="21"/>
                <w14:textFill>
                  <w14:solidFill>
                    <w14:schemeClr w14:val="tx1"/>
                  </w14:solidFill>
                </w14:textFill>
              </w:rPr>
              <w:t>）中的限值、《大气污染综合排放标准》（</w:t>
            </w:r>
            <w:r>
              <w:rPr>
                <w:rFonts w:ascii="宋体" w:hAnsi="宋体"/>
                <w:color w:val="000000" w:themeColor="text1"/>
                <w:sz w:val="21"/>
                <w:szCs w:val="21"/>
                <w14:textFill>
                  <w14:solidFill>
                    <w14:schemeClr w14:val="tx1"/>
                  </w14:solidFill>
                </w14:textFill>
              </w:rPr>
              <w:t>GB 16297-1996</w:t>
            </w:r>
            <w:r>
              <w:rPr>
                <w:rFonts w:hint="eastAsia" w:ascii="宋体" w:hAnsi="宋体"/>
                <w:color w:val="000000" w:themeColor="text1"/>
                <w:sz w:val="21"/>
                <w:szCs w:val="21"/>
                <w14:textFill>
                  <w14:solidFill>
                    <w14:schemeClr w14:val="tx1"/>
                  </w14:solidFill>
                </w14:textFill>
              </w:rPr>
              <w:t>）中二级标准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85" w:type="dxa"/>
            <w:bottom w:w="0" w:type="dxa"/>
            <w:right w:w="85" w:type="dxa"/>
          </w:tblCellMar>
        </w:tblPrEx>
        <w:trPr>
          <w:trHeight w:val="432" w:hRule="atLeast"/>
          <w:jc w:val="center"/>
        </w:trPr>
        <w:tc>
          <w:tcPr>
            <w:tcW w:w="856" w:type="dxa"/>
            <w:vMerge w:val="continue"/>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p>
        </w:tc>
        <w:tc>
          <w:tcPr>
            <w:tcW w:w="1408" w:type="dxa"/>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餐饮油烟</w:t>
            </w:r>
          </w:p>
        </w:tc>
        <w:tc>
          <w:tcPr>
            <w:tcW w:w="1783" w:type="dxa"/>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油烟</w:t>
            </w:r>
          </w:p>
        </w:tc>
        <w:tc>
          <w:tcPr>
            <w:tcW w:w="2430" w:type="dxa"/>
            <w:gridSpan w:val="2"/>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1</w:t>
            </w:r>
            <w:r>
              <w:rPr>
                <w:rFonts w:hint="eastAsia" w:ascii="宋体" w:hAnsi="宋体"/>
                <w:color w:val="000000" w:themeColor="text1"/>
                <w:sz w:val="21"/>
                <w:szCs w:val="21"/>
                <w14:textFill>
                  <w14:solidFill>
                    <w14:schemeClr w14:val="tx1"/>
                  </w14:solidFill>
                </w14:textFill>
              </w:rPr>
              <w:t>套，油烟净化设施</w:t>
            </w:r>
          </w:p>
        </w:tc>
        <w:tc>
          <w:tcPr>
            <w:tcW w:w="2877" w:type="dxa"/>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《饮食业油烟排放标准（试行）》（</w:t>
            </w:r>
            <w:r>
              <w:rPr>
                <w:rFonts w:ascii="宋体" w:hAnsi="宋体"/>
                <w:bCs/>
                <w:color w:val="000000" w:themeColor="text1"/>
                <w:sz w:val="21"/>
                <w:szCs w:val="21"/>
                <w14:textFill>
                  <w14:solidFill>
                    <w14:schemeClr w14:val="tx1"/>
                  </w14:solidFill>
                </w14:textFill>
              </w:rPr>
              <w:t>GB18483-2001</w:t>
            </w:r>
            <w:r>
              <w:rPr>
                <w:rFonts w:hint="eastAsia" w:ascii="宋体" w:hAnsi="宋体"/>
                <w:bCs/>
                <w:color w:val="000000" w:themeColor="text1"/>
                <w:sz w:val="2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85" w:type="dxa"/>
            <w:bottom w:w="0" w:type="dxa"/>
            <w:right w:w="85" w:type="dxa"/>
          </w:tblCellMar>
        </w:tblPrEx>
        <w:trPr>
          <w:trHeight w:val="467" w:hRule="atLeast"/>
          <w:jc w:val="center"/>
        </w:trPr>
        <w:tc>
          <w:tcPr>
            <w:tcW w:w="856" w:type="dxa"/>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水污</w:t>
            </w:r>
          </w:p>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染物</w:t>
            </w:r>
          </w:p>
        </w:tc>
        <w:tc>
          <w:tcPr>
            <w:tcW w:w="1408" w:type="dxa"/>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生活废水</w:t>
            </w:r>
          </w:p>
        </w:tc>
        <w:tc>
          <w:tcPr>
            <w:tcW w:w="1783" w:type="dxa"/>
            <w:vAlign w:val="center"/>
          </w:tcPr>
          <w:p>
            <w:pPr>
              <w:pStyle w:val="190"/>
              <w:keepNext w:val="0"/>
              <w:keepLines w:val="0"/>
              <w:pageBreakBefore w:val="0"/>
              <w:widowControl w:val="0"/>
              <w:kinsoku/>
              <w:wordWrap/>
              <w:overflowPunct/>
              <w:topLinePunct w:val="0"/>
              <w:bidi w:val="0"/>
              <w:adjustRightInd/>
              <w:snapToGrid/>
              <w:spacing w:line="220" w:lineRule="exact"/>
              <w:jc w:val="center"/>
              <w:textAlignment w:val="auto"/>
              <w:rPr>
                <w:rFonts w:hint="default" w:hAnsi="宋体" w:eastAsia="宋体"/>
                <w:color w:val="000000" w:themeColor="text1"/>
                <w:sz w:val="21"/>
                <w:szCs w:val="21"/>
                <w:lang w:val="en-US" w:eastAsia="zh-CN"/>
                <w14:textFill>
                  <w14:solidFill>
                    <w14:schemeClr w14:val="tx1"/>
                  </w14:solidFill>
                </w14:textFill>
              </w:rPr>
            </w:pPr>
            <w:r>
              <w:rPr>
                <w:rFonts w:hAnsi="宋体"/>
                <w:color w:val="000000" w:themeColor="text1"/>
                <w:sz w:val="21"/>
                <w:szCs w:val="21"/>
                <w14:textFill>
                  <w14:solidFill>
                    <w14:schemeClr w14:val="tx1"/>
                  </w14:solidFill>
                </w14:textFill>
              </w:rPr>
              <w:t>SS</w:t>
            </w:r>
            <w:r>
              <w:rPr>
                <w:rFonts w:hint="eastAsia" w:hAnsi="宋体"/>
                <w:color w:val="000000" w:themeColor="text1"/>
                <w:sz w:val="21"/>
                <w:szCs w:val="21"/>
                <w14:textFill>
                  <w14:solidFill>
                    <w14:schemeClr w14:val="tx1"/>
                  </w14:solidFill>
                </w14:textFill>
              </w:rPr>
              <w:t>、</w:t>
            </w:r>
            <w:r>
              <w:rPr>
                <w:rFonts w:hAnsi="宋体"/>
                <w:color w:val="000000" w:themeColor="text1"/>
                <w:sz w:val="21"/>
                <w:szCs w:val="21"/>
                <w14:textFill>
                  <w14:solidFill>
                    <w14:schemeClr w14:val="tx1"/>
                  </w14:solidFill>
                </w14:textFill>
              </w:rPr>
              <w:t>COD</w:t>
            </w:r>
            <w:r>
              <w:rPr>
                <w:rFonts w:hint="eastAsia" w:hAnsi="宋体"/>
                <w:color w:val="000000" w:themeColor="text1"/>
                <w:sz w:val="21"/>
                <w:szCs w:val="21"/>
                <w14:textFill>
                  <w14:solidFill>
                    <w14:schemeClr w14:val="tx1"/>
                  </w14:solidFill>
                </w14:textFill>
              </w:rPr>
              <w:t>、</w:t>
            </w:r>
            <w:r>
              <w:rPr>
                <w:rFonts w:hAnsi="宋体"/>
                <w:color w:val="000000" w:themeColor="text1"/>
                <w:sz w:val="21"/>
                <w:szCs w:val="21"/>
                <w14:textFill>
                  <w14:solidFill>
                    <w14:schemeClr w14:val="tx1"/>
                  </w14:solidFill>
                </w14:textFill>
              </w:rPr>
              <w:t>BOD</w:t>
            </w:r>
            <w:r>
              <w:rPr>
                <w:rFonts w:hAnsi="宋体"/>
                <w:color w:val="000000" w:themeColor="text1"/>
                <w:sz w:val="21"/>
                <w:szCs w:val="21"/>
                <w:vertAlign w:val="subscript"/>
                <w14:textFill>
                  <w14:solidFill>
                    <w14:schemeClr w14:val="tx1"/>
                  </w14:solidFill>
                </w14:textFill>
              </w:rPr>
              <w:t>5</w:t>
            </w:r>
            <w:r>
              <w:rPr>
                <w:rFonts w:hint="eastAsia" w:hAnsi="宋体"/>
                <w:color w:val="000000" w:themeColor="text1"/>
                <w:sz w:val="21"/>
                <w:szCs w:val="21"/>
                <w14:textFill>
                  <w14:solidFill>
                    <w14:schemeClr w14:val="tx1"/>
                  </w14:solidFill>
                </w14:textFill>
              </w:rPr>
              <w:t>、氨氮</w:t>
            </w:r>
            <w:r>
              <w:rPr>
                <w:rFonts w:hint="eastAsia" w:hAnsi="宋体"/>
                <w:color w:val="000000" w:themeColor="text1"/>
                <w:sz w:val="21"/>
                <w:szCs w:val="21"/>
                <w:lang w:eastAsia="zh-CN"/>
                <w14:textFill>
                  <w14:solidFill>
                    <w14:schemeClr w14:val="tx1"/>
                  </w14:solidFill>
                </w14:textFill>
              </w:rPr>
              <w:t>、</w:t>
            </w:r>
            <w:r>
              <w:rPr>
                <w:rFonts w:hint="eastAsia" w:hAnsi="宋体"/>
                <w:color w:val="000000" w:themeColor="text1"/>
                <w:sz w:val="21"/>
                <w:szCs w:val="21"/>
                <w14:textFill>
                  <w14:solidFill>
                    <w14:schemeClr w14:val="tx1"/>
                  </w14:solidFill>
                </w14:textFill>
              </w:rPr>
              <w:t>总氮、总磷</w:t>
            </w:r>
            <w:r>
              <w:rPr>
                <w:rFonts w:hint="eastAsia" w:hAnsi="宋体"/>
                <w:color w:val="000000" w:themeColor="text1"/>
                <w:sz w:val="21"/>
                <w:szCs w:val="21"/>
                <w:lang w:eastAsia="zh-CN"/>
                <w14:textFill>
                  <w14:solidFill>
                    <w14:schemeClr w14:val="tx1"/>
                  </w14:solidFill>
                </w14:textFill>
              </w:rPr>
              <w:t>、</w:t>
            </w:r>
            <w:r>
              <w:rPr>
                <w:rFonts w:hint="eastAsia" w:hAnsi="宋体"/>
                <w:color w:val="000000" w:themeColor="text1"/>
                <w:sz w:val="21"/>
                <w:szCs w:val="21"/>
                <w:lang w:val="en-US" w:eastAsia="zh-CN"/>
                <w14:textFill>
                  <w14:solidFill>
                    <w14:schemeClr w14:val="tx1"/>
                  </w14:solidFill>
                </w14:textFill>
              </w:rPr>
              <w:t>动植物油</w:t>
            </w:r>
          </w:p>
        </w:tc>
        <w:tc>
          <w:tcPr>
            <w:tcW w:w="2430" w:type="dxa"/>
            <w:gridSpan w:val="2"/>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油水分离器、</w:t>
            </w:r>
          </w:p>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依托富民无纺化粪池</w:t>
            </w:r>
          </w:p>
        </w:tc>
        <w:tc>
          <w:tcPr>
            <w:tcW w:w="2877" w:type="dxa"/>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《污水综合排放标准》（</w:t>
            </w:r>
            <w:r>
              <w:rPr>
                <w:rFonts w:ascii="宋体" w:hAnsi="宋体"/>
                <w:color w:val="000000" w:themeColor="text1"/>
                <w:sz w:val="21"/>
                <w:szCs w:val="21"/>
                <w14:textFill>
                  <w14:solidFill>
                    <w14:schemeClr w14:val="tx1"/>
                  </w14:solidFill>
                </w14:textFill>
              </w:rPr>
              <w:t>GB 8978-1996</w:t>
            </w:r>
            <w:r>
              <w:rPr>
                <w:rFonts w:hint="eastAsia" w:ascii="宋体" w:hAnsi="宋体"/>
                <w:color w:val="000000" w:themeColor="text1"/>
                <w:sz w:val="21"/>
                <w:szCs w:val="21"/>
                <w14:textFill>
                  <w14:solidFill>
                    <w14:schemeClr w14:val="tx1"/>
                  </w14:solidFill>
                </w14:textFill>
              </w:rPr>
              <w:t>）中三级标准及《污水排入城镇下水道水质标准》（</w:t>
            </w:r>
            <w:r>
              <w:rPr>
                <w:rFonts w:ascii="宋体" w:hAnsi="宋体"/>
                <w:color w:val="000000" w:themeColor="text1"/>
                <w:sz w:val="21"/>
                <w:szCs w:val="21"/>
                <w14:textFill>
                  <w14:solidFill>
                    <w14:schemeClr w14:val="tx1"/>
                  </w14:solidFill>
                </w14:textFill>
              </w:rPr>
              <w:t>GB/T31962-2015</w:t>
            </w:r>
            <w:r>
              <w:rPr>
                <w:rFonts w:hint="eastAsia" w:ascii="宋体" w:hAnsi="宋体"/>
                <w:color w:val="000000" w:themeColor="text1"/>
                <w:sz w:val="21"/>
                <w:szCs w:val="21"/>
                <w14:textFill>
                  <w14:solidFill>
                    <w14:schemeClr w14:val="tx1"/>
                  </w14:solidFill>
                </w14:textFill>
              </w:rPr>
              <w:t>）</w:t>
            </w:r>
            <w:r>
              <w:rPr>
                <w:rFonts w:ascii="宋体" w:hAnsi="宋体"/>
                <w:color w:val="000000" w:themeColor="text1"/>
                <w:sz w:val="21"/>
                <w:szCs w:val="21"/>
                <w14:textFill>
                  <w14:solidFill>
                    <w14:schemeClr w14:val="tx1"/>
                  </w14:solidFill>
                </w14:textFill>
              </w:rPr>
              <w:t>B</w:t>
            </w:r>
            <w:r>
              <w:rPr>
                <w:rFonts w:hint="eastAsia" w:ascii="宋体" w:hAnsi="宋体"/>
                <w:color w:val="000000" w:themeColor="text1"/>
                <w:sz w:val="21"/>
                <w:szCs w:val="21"/>
                <w14:textFill>
                  <w14:solidFill>
                    <w14:schemeClr w14:val="tx1"/>
                  </w14:solidFill>
                </w14:textFill>
              </w:rPr>
              <w:t>等级标准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85" w:type="dxa"/>
            <w:bottom w:w="0" w:type="dxa"/>
            <w:right w:w="85" w:type="dxa"/>
          </w:tblCellMar>
        </w:tblPrEx>
        <w:trPr>
          <w:trHeight w:val="259" w:hRule="atLeast"/>
          <w:jc w:val="center"/>
        </w:trPr>
        <w:tc>
          <w:tcPr>
            <w:tcW w:w="856" w:type="dxa"/>
            <w:vMerge w:val="restart"/>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固</w:t>
            </w:r>
          </w:p>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体</w:t>
            </w:r>
          </w:p>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废</w:t>
            </w:r>
          </w:p>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物</w:t>
            </w:r>
          </w:p>
        </w:tc>
        <w:tc>
          <w:tcPr>
            <w:tcW w:w="1408" w:type="dxa"/>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职工生活</w:t>
            </w:r>
          </w:p>
        </w:tc>
        <w:tc>
          <w:tcPr>
            <w:tcW w:w="1783" w:type="dxa"/>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生活垃圾</w:t>
            </w:r>
          </w:p>
        </w:tc>
        <w:tc>
          <w:tcPr>
            <w:tcW w:w="2430" w:type="dxa"/>
            <w:gridSpan w:val="2"/>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分类收集后由环卫部门定期清运</w:t>
            </w:r>
          </w:p>
        </w:tc>
        <w:tc>
          <w:tcPr>
            <w:tcW w:w="2877" w:type="dxa"/>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85" w:type="dxa"/>
            <w:bottom w:w="0" w:type="dxa"/>
            <w:right w:w="85" w:type="dxa"/>
          </w:tblCellMar>
        </w:tblPrEx>
        <w:trPr>
          <w:trHeight w:val="259" w:hRule="atLeast"/>
          <w:jc w:val="center"/>
        </w:trPr>
        <w:tc>
          <w:tcPr>
            <w:tcW w:w="856" w:type="dxa"/>
            <w:vMerge w:val="continue"/>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p>
        </w:tc>
        <w:tc>
          <w:tcPr>
            <w:tcW w:w="1408" w:type="dxa"/>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食堂</w:t>
            </w:r>
          </w:p>
        </w:tc>
        <w:tc>
          <w:tcPr>
            <w:tcW w:w="1783" w:type="dxa"/>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废餐饮废油脂</w:t>
            </w:r>
          </w:p>
        </w:tc>
        <w:tc>
          <w:tcPr>
            <w:tcW w:w="2430" w:type="dxa"/>
            <w:gridSpan w:val="2"/>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交由有资质单位处置</w:t>
            </w:r>
          </w:p>
        </w:tc>
        <w:tc>
          <w:tcPr>
            <w:tcW w:w="2877" w:type="dxa"/>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85" w:type="dxa"/>
            <w:bottom w:w="0" w:type="dxa"/>
            <w:right w:w="85" w:type="dxa"/>
          </w:tblCellMar>
        </w:tblPrEx>
        <w:trPr>
          <w:trHeight w:val="90" w:hRule="atLeast"/>
          <w:jc w:val="center"/>
        </w:trPr>
        <w:tc>
          <w:tcPr>
            <w:tcW w:w="856" w:type="dxa"/>
            <w:vMerge w:val="continue"/>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p>
        </w:tc>
        <w:tc>
          <w:tcPr>
            <w:tcW w:w="1408" w:type="dxa"/>
            <w:vMerge w:val="restart"/>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生产车间</w:t>
            </w:r>
          </w:p>
        </w:tc>
        <w:tc>
          <w:tcPr>
            <w:tcW w:w="1783" w:type="dxa"/>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木材边角料、木工粉尘、腻子打磨粉尘</w:t>
            </w:r>
          </w:p>
        </w:tc>
        <w:tc>
          <w:tcPr>
            <w:tcW w:w="2430" w:type="dxa"/>
            <w:gridSpan w:val="2"/>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环卫部门定期清运</w:t>
            </w:r>
          </w:p>
        </w:tc>
        <w:tc>
          <w:tcPr>
            <w:tcW w:w="2877" w:type="dxa"/>
            <w:vMerge w:val="restart"/>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《一般工业固体废物贮存、处置场污染控制标准》（</w:t>
            </w:r>
            <w:r>
              <w:rPr>
                <w:rFonts w:ascii="宋体" w:hAnsi="宋体"/>
                <w:color w:val="000000" w:themeColor="text1"/>
                <w:sz w:val="21"/>
                <w:szCs w:val="21"/>
                <w14:textFill>
                  <w14:solidFill>
                    <w14:schemeClr w14:val="tx1"/>
                  </w14:solidFill>
                </w14:textFill>
              </w:rPr>
              <w:t>GB 18599-2001</w:t>
            </w:r>
            <w:r>
              <w:rPr>
                <w:rFonts w:hint="eastAsia" w:ascii="宋体" w:hAnsi="宋体"/>
                <w:color w:val="000000" w:themeColor="text1"/>
                <w:sz w:val="21"/>
                <w:szCs w:val="21"/>
                <w14:textFill>
                  <w14:solidFill>
                    <w14:schemeClr w14:val="tx1"/>
                  </w14:solidFill>
                </w14:textFill>
              </w:rPr>
              <w:t>）及其修改单（环保部公告</w:t>
            </w:r>
            <w:r>
              <w:rPr>
                <w:rFonts w:ascii="宋体" w:hAnsi="宋体"/>
                <w:color w:val="000000" w:themeColor="text1"/>
                <w:sz w:val="21"/>
                <w:szCs w:val="21"/>
                <w14:textFill>
                  <w14:solidFill>
                    <w14:schemeClr w14:val="tx1"/>
                  </w14:solidFill>
                </w14:textFill>
              </w:rPr>
              <w:t>[2013]36</w:t>
            </w:r>
            <w:r>
              <w:rPr>
                <w:rFonts w:hint="eastAsia" w:ascii="宋体" w:hAnsi="宋体"/>
                <w:color w:val="000000" w:themeColor="text1"/>
                <w:sz w:val="21"/>
                <w:szCs w:val="21"/>
                <w14:textFill>
                  <w14:solidFill>
                    <w14:schemeClr w14:val="tx1"/>
                  </w14:solidFill>
                </w14:textFill>
              </w:rPr>
              <w:t>号）中的有关规定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85" w:type="dxa"/>
            <w:bottom w:w="0" w:type="dxa"/>
            <w:right w:w="85" w:type="dxa"/>
          </w:tblCellMar>
        </w:tblPrEx>
        <w:trPr>
          <w:trHeight w:val="259" w:hRule="atLeast"/>
          <w:jc w:val="center"/>
        </w:trPr>
        <w:tc>
          <w:tcPr>
            <w:tcW w:w="856" w:type="dxa"/>
            <w:vMerge w:val="continue"/>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p>
        </w:tc>
        <w:tc>
          <w:tcPr>
            <w:tcW w:w="1408" w:type="dxa"/>
            <w:vMerge w:val="continue"/>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p>
        </w:tc>
        <w:tc>
          <w:tcPr>
            <w:tcW w:w="1783" w:type="dxa"/>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金属边角料碎屑、打磨抛光金属粉尘、废砂纸、废包装物</w:t>
            </w:r>
          </w:p>
        </w:tc>
        <w:tc>
          <w:tcPr>
            <w:tcW w:w="2430" w:type="dxa"/>
            <w:gridSpan w:val="2"/>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分类收集，存储于一般固废暂存间，外售处理</w:t>
            </w:r>
          </w:p>
        </w:tc>
        <w:tc>
          <w:tcPr>
            <w:tcW w:w="2877" w:type="dxa"/>
            <w:vMerge w:val="continue"/>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85" w:type="dxa"/>
            <w:bottom w:w="0" w:type="dxa"/>
            <w:right w:w="85" w:type="dxa"/>
          </w:tblCellMar>
        </w:tblPrEx>
        <w:trPr>
          <w:trHeight w:val="259" w:hRule="atLeast"/>
          <w:jc w:val="center"/>
        </w:trPr>
        <w:tc>
          <w:tcPr>
            <w:tcW w:w="856" w:type="dxa"/>
            <w:vMerge w:val="continue"/>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p>
        </w:tc>
        <w:tc>
          <w:tcPr>
            <w:tcW w:w="1408" w:type="dxa"/>
            <w:vMerge w:val="continue"/>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p>
        </w:tc>
        <w:tc>
          <w:tcPr>
            <w:tcW w:w="1783" w:type="dxa"/>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喷塑粉尘</w:t>
            </w:r>
          </w:p>
        </w:tc>
        <w:tc>
          <w:tcPr>
            <w:tcW w:w="2430" w:type="dxa"/>
            <w:gridSpan w:val="2"/>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回用于生产</w:t>
            </w:r>
          </w:p>
        </w:tc>
        <w:tc>
          <w:tcPr>
            <w:tcW w:w="2877" w:type="dxa"/>
            <w:vMerge w:val="continue"/>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85" w:type="dxa"/>
            <w:bottom w:w="0" w:type="dxa"/>
            <w:right w:w="85" w:type="dxa"/>
          </w:tblCellMar>
        </w:tblPrEx>
        <w:trPr>
          <w:trHeight w:val="334" w:hRule="atLeast"/>
          <w:jc w:val="center"/>
        </w:trPr>
        <w:tc>
          <w:tcPr>
            <w:tcW w:w="856" w:type="dxa"/>
            <w:vMerge w:val="continue"/>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p>
        </w:tc>
        <w:tc>
          <w:tcPr>
            <w:tcW w:w="1408" w:type="dxa"/>
            <w:vMerge w:val="continue"/>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p>
        </w:tc>
        <w:tc>
          <w:tcPr>
            <w:tcW w:w="1783" w:type="dxa"/>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hint="eastAsia" w:ascii="宋体" w:eastAsia="宋体"/>
                <w:color w:val="000000" w:themeColor="text1"/>
                <w:sz w:val="21"/>
                <w:szCs w:val="21"/>
                <w:lang w:eastAsia="zh-CN"/>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废胶桶、废漆桶、漆渣、底漆打磨柜收尘灰、滤芯、漆粘棉、废活性炭、废机油含油棉纱手套</w:t>
            </w:r>
            <w:r>
              <w:rPr>
                <w:rFonts w:hint="eastAsia" w:ascii="宋体" w:hAnsi="宋体"/>
                <w:color w:val="000000" w:themeColor="text1"/>
                <w:sz w:val="21"/>
                <w:szCs w:val="21"/>
                <w:lang w:eastAsia="zh-CN"/>
                <w14:textFill>
                  <w14:solidFill>
                    <w14:schemeClr w14:val="tx1"/>
                  </w14:solidFill>
                </w14:textFill>
              </w:rPr>
              <w:t>、</w:t>
            </w:r>
            <w:r>
              <w:rPr>
                <w:rFonts w:hint="eastAsia" w:ascii="宋体"/>
                <w:color w:val="000000" w:themeColor="text1"/>
                <w:sz w:val="21"/>
                <w:szCs w:val="21"/>
                <w:lang w:val="en-US" w:eastAsia="zh-CN"/>
                <w14:textFill>
                  <w14:solidFill>
                    <w14:schemeClr w14:val="tx1"/>
                  </w14:solidFill>
                </w14:textFill>
              </w:rPr>
              <w:t>喷枪清洗水（油性漆）</w:t>
            </w:r>
          </w:p>
        </w:tc>
        <w:tc>
          <w:tcPr>
            <w:tcW w:w="2430" w:type="dxa"/>
            <w:gridSpan w:val="2"/>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属于危险废物，分类收集，存储于危废暂存间，定期交由有资质单位回收处置</w:t>
            </w:r>
          </w:p>
        </w:tc>
        <w:tc>
          <w:tcPr>
            <w:tcW w:w="2877" w:type="dxa"/>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《危险废物贮存污染控制标准》（</w:t>
            </w:r>
            <w:r>
              <w:rPr>
                <w:rFonts w:ascii="宋体" w:hAnsi="宋体"/>
                <w:color w:val="000000" w:themeColor="text1"/>
                <w:sz w:val="21"/>
                <w:szCs w:val="21"/>
                <w14:textFill>
                  <w14:solidFill>
                    <w14:schemeClr w14:val="tx1"/>
                  </w14:solidFill>
                </w14:textFill>
              </w:rPr>
              <w:t>GB 18597-2001</w:t>
            </w:r>
            <w:r>
              <w:rPr>
                <w:rFonts w:hint="eastAsia" w:ascii="宋体" w:hAnsi="宋体"/>
                <w:color w:val="000000" w:themeColor="text1"/>
                <w:sz w:val="21"/>
                <w:szCs w:val="21"/>
                <w14:textFill>
                  <w14:solidFill>
                    <w14:schemeClr w14:val="tx1"/>
                  </w14:solidFill>
                </w14:textFill>
              </w:rPr>
              <w:t>）及其修改单（环保部公告</w:t>
            </w:r>
            <w:r>
              <w:rPr>
                <w:rFonts w:ascii="宋体" w:hAnsi="宋体"/>
                <w:color w:val="000000" w:themeColor="text1"/>
                <w:sz w:val="21"/>
                <w:szCs w:val="21"/>
                <w14:textFill>
                  <w14:solidFill>
                    <w14:schemeClr w14:val="tx1"/>
                  </w14:solidFill>
                </w14:textFill>
              </w:rPr>
              <w:t>[2013]36</w:t>
            </w:r>
            <w:r>
              <w:rPr>
                <w:rFonts w:hint="eastAsia" w:ascii="宋体" w:hAnsi="宋体"/>
                <w:color w:val="000000" w:themeColor="text1"/>
                <w:sz w:val="21"/>
                <w:szCs w:val="21"/>
                <w14:textFill>
                  <w14:solidFill>
                    <w14:schemeClr w14:val="tx1"/>
                  </w14:solidFill>
                </w14:textFill>
              </w:rPr>
              <w:t>号）中的有关要求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85" w:type="dxa"/>
            <w:bottom w:w="0" w:type="dxa"/>
            <w:right w:w="85" w:type="dxa"/>
          </w:tblCellMar>
        </w:tblPrEx>
        <w:trPr>
          <w:trHeight w:val="191" w:hRule="atLeast"/>
          <w:jc w:val="center"/>
        </w:trPr>
        <w:tc>
          <w:tcPr>
            <w:tcW w:w="856" w:type="dxa"/>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噪</w:t>
            </w:r>
          </w:p>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声</w:t>
            </w:r>
          </w:p>
        </w:tc>
        <w:tc>
          <w:tcPr>
            <w:tcW w:w="1408" w:type="dxa"/>
            <w:vAlign w:val="center"/>
          </w:tcPr>
          <w:p>
            <w:pPr>
              <w:keepNext w:val="0"/>
              <w:keepLines w:val="0"/>
              <w:pageBreakBefore w:val="0"/>
              <w:widowControl w:val="0"/>
              <w:tabs>
                <w:tab w:val="left" w:pos="1680"/>
              </w:tabs>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生产设备</w:t>
            </w:r>
          </w:p>
        </w:tc>
        <w:tc>
          <w:tcPr>
            <w:tcW w:w="1783" w:type="dxa"/>
            <w:vAlign w:val="center"/>
          </w:tcPr>
          <w:p>
            <w:pPr>
              <w:keepNext w:val="0"/>
              <w:keepLines w:val="0"/>
              <w:pageBreakBefore w:val="0"/>
              <w:widowControl w:val="0"/>
              <w:tabs>
                <w:tab w:val="left" w:pos="1680"/>
              </w:tabs>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噪声</w:t>
            </w:r>
          </w:p>
        </w:tc>
        <w:tc>
          <w:tcPr>
            <w:tcW w:w="2430" w:type="dxa"/>
            <w:gridSpan w:val="2"/>
            <w:vAlign w:val="center"/>
          </w:tcPr>
          <w:p>
            <w:pPr>
              <w:keepNext w:val="0"/>
              <w:keepLines w:val="0"/>
              <w:pageBreakBefore w:val="0"/>
              <w:widowControl w:val="0"/>
              <w:tabs>
                <w:tab w:val="left" w:pos="1680"/>
              </w:tabs>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选用先进设备，基础减振、合理布置、厂房隔声、室外风机加装隔声罩</w:t>
            </w:r>
          </w:p>
        </w:tc>
        <w:tc>
          <w:tcPr>
            <w:tcW w:w="2877" w:type="dxa"/>
            <w:vAlign w:val="center"/>
          </w:tcPr>
          <w:p>
            <w:pPr>
              <w:keepNext w:val="0"/>
              <w:keepLines w:val="0"/>
              <w:pageBreakBefore w:val="0"/>
              <w:widowControl w:val="0"/>
              <w:tabs>
                <w:tab w:val="left" w:pos="1680"/>
              </w:tabs>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《工业企业厂界环境噪声排放标准》（</w:t>
            </w:r>
            <w:r>
              <w:rPr>
                <w:rFonts w:ascii="宋体" w:hAnsi="宋体"/>
                <w:color w:val="000000" w:themeColor="text1"/>
                <w:sz w:val="21"/>
                <w:szCs w:val="21"/>
                <w14:textFill>
                  <w14:solidFill>
                    <w14:schemeClr w14:val="tx1"/>
                  </w14:solidFill>
                </w14:textFill>
              </w:rPr>
              <w:t>GB 12348-2008</w:t>
            </w:r>
            <w:r>
              <w:rPr>
                <w:rFonts w:hint="eastAsia" w:ascii="宋体" w:hAnsi="宋体"/>
                <w:color w:val="000000" w:themeColor="text1"/>
                <w:sz w:val="21"/>
                <w:szCs w:val="21"/>
                <w14:textFill>
                  <w14:solidFill>
                    <w14:schemeClr w14:val="tx1"/>
                  </w14:solidFill>
                </w14:textFill>
              </w:rPr>
              <w:t>）中的</w:t>
            </w:r>
            <w:r>
              <w:rPr>
                <w:rFonts w:ascii="宋体" w:hAnsi="宋体"/>
                <w:color w:val="000000" w:themeColor="text1"/>
                <w:sz w:val="21"/>
                <w:szCs w:val="21"/>
                <w14:textFill>
                  <w14:solidFill>
                    <w14:schemeClr w14:val="tx1"/>
                  </w14:solidFill>
                </w14:textFill>
              </w:rPr>
              <w:t>3</w:t>
            </w:r>
            <w:r>
              <w:rPr>
                <w:rFonts w:hint="eastAsia" w:ascii="宋体" w:hAnsi="宋体"/>
                <w:color w:val="000000" w:themeColor="text1"/>
                <w:sz w:val="21"/>
                <w:szCs w:val="21"/>
                <w14:textFill>
                  <w14:solidFill>
                    <w14:schemeClr w14:val="tx1"/>
                  </w14:solidFill>
                </w14:textFill>
              </w:rPr>
              <w:t>类标准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85" w:type="dxa"/>
            <w:bottom w:w="0" w:type="dxa"/>
            <w:right w:w="85" w:type="dxa"/>
          </w:tblCellMar>
        </w:tblPrEx>
        <w:trPr>
          <w:trHeight w:val="271" w:hRule="atLeast"/>
          <w:jc w:val="center"/>
        </w:trPr>
        <w:tc>
          <w:tcPr>
            <w:tcW w:w="856" w:type="dxa"/>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其它</w:t>
            </w:r>
          </w:p>
        </w:tc>
        <w:tc>
          <w:tcPr>
            <w:tcW w:w="8498" w:type="dxa"/>
            <w:gridSpan w:val="5"/>
            <w:vAlign w:val="center"/>
          </w:tcPr>
          <w:p>
            <w:pPr>
              <w:keepNext w:val="0"/>
              <w:keepLines w:val="0"/>
              <w:pageBreakBefore w:val="0"/>
              <w:widowControl w:val="0"/>
              <w:kinsoku/>
              <w:wordWrap/>
              <w:overflowPunct/>
              <w:topLinePunct w:val="0"/>
              <w:bidi w:val="0"/>
              <w:adjustRightInd/>
              <w:snapToGrid/>
              <w:spacing w:line="220" w:lineRule="exact"/>
              <w:jc w:val="center"/>
              <w:textAlignment w:val="auto"/>
              <w:rPr>
                <w:rFonts w:asci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85" w:type="dxa"/>
            <w:bottom w:w="0" w:type="dxa"/>
            <w:right w:w="85" w:type="dxa"/>
          </w:tblCellMar>
        </w:tblPrEx>
        <w:trPr>
          <w:trHeight w:val="1256" w:hRule="atLeast"/>
          <w:jc w:val="center"/>
        </w:trPr>
        <w:tc>
          <w:tcPr>
            <w:tcW w:w="9354" w:type="dxa"/>
            <w:gridSpan w:val="6"/>
            <w:tcBorders>
              <w:bottom w:val="single" w:color="auto" w:sz="12" w:space="0"/>
            </w:tcBorders>
            <w:vAlign w:val="center"/>
          </w:tcPr>
          <w:p>
            <w:pPr>
              <w:keepNext w:val="0"/>
              <w:keepLines w:val="0"/>
              <w:pageBreakBefore w:val="0"/>
              <w:widowControl w:val="0"/>
              <w:kinsoku/>
              <w:wordWrap/>
              <w:overflowPunct/>
              <w:topLinePunct w:val="0"/>
              <w:bidi w:val="0"/>
              <w:adjustRightInd/>
              <w:snapToGrid/>
              <w:spacing w:line="220" w:lineRule="exact"/>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生态保护措施及预期效果：</w:t>
            </w:r>
          </w:p>
          <w:p>
            <w:pPr>
              <w:keepNext w:val="0"/>
              <w:keepLines w:val="0"/>
              <w:pageBreakBefore w:val="0"/>
              <w:widowControl w:val="0"/>
              <w:kinsoku/>
              <w:wordWrap/>
              <w:overflowPunct/>
              <w:topLinePunct w:val="0"/>
              <w:bidi w:val="0"/>
              <w:adjustRightInd/>
              <w:snapToGrid/>
              <w:spacing w:line="220" w:lineRule="exact"/>
              <w:textAlignment w:val="auto"/>
              <w:rPr>
                <w:rFonts w:asci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本项目位于陕西省西安市蓝田县华胥镇西北家具工业园西安富民无纺有限公司内</w:t>
            </w:r>
            <w:r>
              <w:rPr>
                <w:rFonts w:ascii="宋体" w:hAnsi="宋体"/>
                <w:color w:val="000000" w:themeColor="text1"/>
                <w:sz w:val="21"/>
                <w:szCs w:val="21"/>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，周围为已有工业企业及其规划工业企业、道路等，无珍稀动植物资源。项目运营过程中污染物的排放量较小，且能及时处理，其污染物达标排放，对当地生态环境影响。</w:t>
            </w:r>
          </w:p>
        </w:tc>
      </w:tr>
    </w:tbl>
    <w:p>
      <w:pPr>
        <w:pStyle w:val="3"/>
        <w:jc w:val="left"/>
        <w:rPr>
          <w:rFonts w:ascii="宋体" w:hAnsi="宋体" w:eastAsia="宋体"/>
          <w:b/>
          <w:bCs w:val="0"/>
          <w:color w:val="000000" w:themeColor="text1"/>
          <w14:textFill>
            <w14:solidFill>
              <w14:schemeClr w14:val="tx1"/>
            </w14:solidFill>
          </w14:textFill>
        </w:rPr>
      </w:pPr>
      <w:r>
        <w:rPr>
          <w:rFonts w:hint="eastAsia" w:ascii="宋体" w:hAnsi="宋体" w:eastAsia="宋体"/>
          <w:b/>
          <w:bCs w:val="0"/>
          <w:color w:val="000000" w:themeColor="text1"/>
          <w14:textFill>
            <w14:solidFill>
              <w14:schemeClr w14:val="tx1"/>
            </w14:solidFill>
          </w14:textFill>
        </w:rPr>
        <w:t>结论与建议</w:t>
      </w:r>
    </w:p>
    <w:tbl>
      <w:tblPr>
        <w:tblStyle w:val="43"/>
        <w:tblW w:w="9354"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354"/>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jc w:val="center"/>
        </w:trPr>
        <w:tc>
          <w:tcPr>
            <w:tcW w:w="9354" w:type="dxa"/>
            <w:tcBorders>
              <w:top w:val="single" w:color="auto" w:sz="12" w:space="0"/>
            </w:tcBorders>
          </w:tcPr>
          <w:p>
            <w:pPr>
              <w:spacing w:line="360" w:lineRule="auto"/>
              <w:ind w:firstLine="482" w:firstLineChars="200"/>
              <w:jc w:val="left"/>
              <w:rPr>
                <w:rFonts w:asci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1</w:t>
            </w:r>
            <w:r>
              <w:rPr>
                <w:rFonts w:hint="eastAsia" w:ascii="宋体" w:hAnsi="宋体"/>
                <w:b/>
                <w:color w:val="000000" w:themeColor="text1"/>
                <w:sz w:val="24"/>
                <w14:textFill>
                  <w14:solidFill>
                    <w14:schemeClr w14:val="tx1"/>
                  </w14:solidFill>
                </w14:textFill>
              </w:rPr>
              <w:t>、项目概况</w:t>
            </w:r>
          </w:p>
          <w:p>
            <w:pPr>
              <w:spacing w:line="360" w:lineRule="auto"/>
              <w:ind w:firstLine="480" w:firstLineChars="200"/>
              <w:jc w:val="left"/>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本项目位于陕西省西安市蓝田县华胥镇西北家具工业园西安富民无纺有限公司内</w:t>
            </w:r>
            <w:r>
              <w:rPr>
                <w:rFonts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。项目租赁西安富民无纺有限公司</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生产车间</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座、办公室及宿舍共</w:t>
            </w:r>
            <w:r>
              <w:rPr>
                <w:rFonts w:ascii="宋体" w:hAnsi="宋体" w:cs="宋体"/>
                <w:color w:val="000000" w:themeColor="text1"/>
                <w:sz w:val="24"/>
                <w14:textFill>
                  <w14:solidFill>
                    <w14:schemeClr w14:val="tx1"/>
                  </w14:solidFill>
                </w14:textFill>
              </w:rPr>
              <w:t>9</w:t>
            </w:r>
            <w:r>
              <w:rPr>
                <w:rFonts w:hint="eastAsia" w:ascii="宋体" w:hAnsi="宋体" w:cs="宋体"/>
                <w:color w:val="000000" w:themeColor="text1"/>
                <w:sz w:val="24"/>
                <w14:textFill>
                  <w14:solidFill>
                    <w14:schemeClr w14:val="tx1"/>
                  </w14:solidFill>
                </w14:textFill>
              </w:rPr>
              <w:t>间，总建筑面积</w:t>
            </w:r>
            <w:r>
              <w:rPr>
                <w:rFonts w:ascii="宋体" w:hAnsi="宋体" w:cs="宋体"/>
                <w:color w:val="000000" w:themeColor="text1"/>
                <w:sz w:val="24"/>
                <w14:textFill>
                  <w14:solidFill>
                    <w14:schemeClr w14:val="tx1"/>
                  </w14:solidFill>
                </w14:textFill>
              </w:rPr>
              <w:t>5347.4m2</w:t>
            </w:r>
            <w:r>
              <w:rPr>
                <w:rFonts w:hint="eastAsia" w:ascii="宋体" w:hAnsi="宋体" w:cs="宋体"/>
                <w:color w:val="000000" w:themeColor="text1"/>
                <w:sz w:val="24"/>
                <w14:textFill>
                  <w14:solidFill>
                    <w14:schemeClr w14:val="tx1"/>
                  </w14:solidFill>
                </w14:textFill>
              </w:rPr>
              <w:t>，建设金属展架生产线</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条，木质展柜生产线</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条。项目建成后年生产服装展架</w:t>
            </w:r>
            <w:r>
              <w:rPr>
                <w:rFonts w:ascii="宋体" w:hAnsi="宋体" w:cs="宋体"/>
                <w:color w:val="000000" w:themeColor="text1"/>
                <w:sz w:val="24"/>
                <w14:textFill>
                  <w14:solidFill>
                    <w14:schemeClr w14:val="tx1"/>
                  </w14:solidFill>
                </w14:textFill>
              </w:rPr>
              <w:t>4500</w:t>
            </w:r>
            <w:r>
              <w:rPr>
                <w:rFonts w:hint="eastAsia" w:ascii="宋体" w:hAnsi="宋体" w:cs="宋体"/>
                <w:color w:val="000000" w:themeColor="text1"/>
                <w:sz w:val="24"/>
                <w14:textFill>
                  <w14:solidFill>
                    <w14:schemeClr w14:val="tx1"/>
                  </w14:solidFill>
                </w14:textFill>
              </w:rPr>
              <w:t>套、服装展柜</w:t>
            </w:r>
            <w:r>
              <w:rPr>
                <w:rFonts w:ascii="宋体" w:hAnsi="宋体" w:cs="宋体"/>
                <w:color w:val="000000" w:themeColor="text1"/>
                <w:sz w:val="24"/>
                <w14:textFill>
                  <w14:solidFill>
                    <w14:schemeClr w14:val="tx1"/>
                  </w14:solidFill>
                </w14:textFill>
              </w:rPr>
              <w:t>1500</w:t>
            </w:r>
            <w:r>
              <w:rPr>
                <w:rFonts w:hint="eastAsia" w:ascii="宋体" w:hAnsi="宋体" w:cs="宋体"/>
                <w:color w:val="000000" w:themeColor="text1"/>
                <w:sz w:val="24"/>
                <w14:textFill>
                  <w14:solidFill>
                    <w14:schemeClr w14:val="tx1"/>
                  </w14:solidFill>
                </w14:textFill>
              </w:rPr>
              <w:t>套。</w:t>
            </w:r>
            <w:r>
              <w:rPr>
                <w:rFonts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本项目总投资</w:t>
            </w:r>
            <w:r>
              <w:rPr>
                <w:rFonts w:ascii="宋体" w:hAnsi="宋体" w:cs="宋体"/>
                <w:color w:val="000000" w:themeColor="text1"/>
                <w:sz w:val="24"/>
                <w14:textFill>
                  <w14:solidFill>
                    <w14:schemeClr w14:val="tx1"/>
                  </w14:solidFill>
                </w14:textFill>
              </w:rPr>
              <w:t>380</w:t>
            </w:r>
            <w:r>
              <w:rPr>
                <w:rFonts w:hint="eastAsia" w:ascii="宋体" w:hAnsi="宋体" w:cs="宋体"/>
                <w:color w:val="000000" w:themeColor="text1"/>
                <w:sz w:val="24"/>
                <w14:textFill>
                  <w14:solidFill>
                    <w14:schemeClr w14:val="tx1"/>
                  </w14:solidFill>
                </w14:textFill>
              </w:rPr>
              <w:t>万元，其中环保投资</w:t>
            </w:r>
            <w:r>
              <w:rPr>
                <w:rFonts w:ascii="宋体" w:hAnsi="宋体" w:cs="宋体"/>
                <w:color w:val="000000" w:themeColor="text1"/>
                <w:sz w:val="24"/>
                <w14:textFill>
                  <w14:solidFill>
                    <w14:schemeClr w14:val="tx1"/>
                  </w14:solidFill>
                </w14:textFill>
              </w:rPr>
              <w:t>47.5</w:t>
            </w:r>
            <w:r>
              <w:rPr>
                <w:rFonts w:hint="eastAsia" w:ascii="宋体" w:hAnsi="宋体" w:cs="宋体"/>
                <w:color w:val="000000" w:themeColor="text1"/>
                <w:sz w:val="24"/>
                <w14:textFill>
                  <w14:solidFill>
                    <w14:schemeClr w14:val="tx1"/>
                  </w14:solidFill>
                </w14:textFill>
              </w:rPr>
              <w:t>万元，占总投资的</w:t>
            </w:r>
            <w:r>
              <w:rPr>
                <w:rFonts w:ascii="宋体" w:hAnsi="宋体" w:cs="宋体"/>
                <w:color w:val="000000" w:themeColor="text1"/>
                <w:sz w:val="24"/>
                <w14:textFill>
                  <w14:solidFill>
                    <w14:schemeClr w14:val="tx1"/>
                  </w14:solidFill>
                </w14:textFill>
              </w:rPr>
              <w:t>12.5%</w:t>
            </w:r>
            <w:r>
              <w:rPr>
                <w:rFonts w:hint="eastAsia" w:ascii="宋体" w:hAnsi="宋体" w:cs="宋体"/>
                <w:color w:val="000000" w:themeColor="text1"/>
                <w:sz w:val="24"/>
                <w14:textFill>
                  <w14:solidFill>
                    <w14:schemeClr w14:val="tx1"/>
                  </w14:solidFill>
                </w14:textFill>
              </w:rPr>
              <w:t>。</w:t>
            </w:r>
          </w:p>
          <w:p>
            <w:pPr>
              <w:spacing w:line="360" w:lineRule="auto"/>
              <w:ind w:firstLine="482" w:firstLineChars="200"/>
              <w:jc w:val="left"/>
              <w:rPr>
                <w:rFonts w:asci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2</w:t>
            </w:r>
            <w:r>
              <w:rPr>
                <w:rFonts w:hint="eastAsia" w:ascii="宋体" w:hAnsi="宋体"/>
                <w:b/>
                <w:color w:val="000000" w:themeColor="text1"/>
                <w:sz w:val="24"/>
                <w14:textFill>
                  <w14:solidFill>
                    <w14:schemeClr w14:val="tx1"/>
                  </w14:solidFill>
                </w14:textFill>
              </w:rPr>
              <w:t>、分析判定情况</w:t>
            </w:r>
          </w:p>
          <w:p>
            <w:pPr>
              <w:widowControl/>
              <w:adjustRightInd w:val="0"/>
              <w:snapToGrid w:val="0"/>
              <w:spacing w:line="360" w:lineRule="auto"/>
              <w:ind w:firstLine="480" w:firstLineChars="200"/>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）产业政策相符性分析</w:t>
            </w:r>
          </w:p>
          <w:p>
            <w:pPr>
              <w:autoSpaceDE w:val="0"/>
              <w:autoSpaceDN w:val="0"/>
              <w:adjustRightInd w:val="0"/>
              <w:spacing w:line="360" w:lineRule="auto"/>
              <w:ind w:firstLine="480" w:firstLineChars="200"/>
              <w:jc w:val="left"/>
              <w:rPr>
                <w:rFonts w:asci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根据《产业结构调整指导目录（</w:t>
            </w:r>
            <w:r>
              <w:rPr>
                <w:rFonts w:ascii="宋体" w:hAnsi="宋体"/>
                <w:color w:val="000000" w:themeColor="text1"/>
                <w:sz w:val="24"/>
                <w14:textFill>
                  <w14:solidFill>
                    <w14:schemeClr w14:val="tx1"/>
                  </w14:solidFill>
                </w14:textFill>
              </w:rPr>
              <w:t>2019</w:t>
            </w:r>
            <w:r>
              <w:rPr>
                <w:rFonts w:hint="eastAsia" w:ascii="宋体" w:hAnsi="宋体"/>
                <w:color w:val="000000" w:themeColor="text1"/>
                <w:sz w:val="24"/>
                <w14:textFill>
                  <w14:solidFill>
                    <w14:schemeClr w14:val="tx1"/>
                  </w14:solidFill>
                </w14:textFill>
              </w:rPr>
              <w:t>年）》，本项目不属于限制类和淘汰类项目，视为允许类，符合国家现行的产业政策。同时，本项目于</w:t>
            </w:r>
            <w:r>
              <w:rPr>
                <w:rFonts w:ascii="宋体" w:hAnsi="宋体"/>
                <w:color w:val="000000" w:themeColor="text1"/>
                <w:sz w:val="24"/>
                <w14:textFill>
                  <w14:solidFill>
                    <w14:schemeClr w14:val="tx1"/>
                  </w14:solidFill>
                </w14:textFill>
              </w:rPr>
              <w:t>2020</w:t>
            </w:r>
            <w:r>
              <w:rPr>
                <w:rFonts w:hint="eastAsia" w:ascii="宋体" w:hAnsi="宋体"/>
                <w:color w:val="000000" w:themeColor="text1"/>
                <w:sz w:val="24"/>
                <w14:textFill>
                  <w14:solidFill>
                    <w14:schemeClr w14:val="tx1"/>
                  </w14:solidFill>
                </w14:textFill>
              </w:rPr>
              <w:t>年</w:t>
            </w:r>
            <w:r>
              <w:rPr>
                <w:rFonts w:ascii="宋体" w:hAnsi="宋体"/>
                <w:color w:val="000000" w:themeColor="text1"/>
                <w:sz w:val="24"/>
                <w14:textFill>
                  <w14:solidFill>
                    <w14:schemeClr w14:val="tx1"/>
                  </w14:solidFill>
                </w14:textFill>
              </w:rPr>
              <w:t>12</w:t>
            </w:r>
            <w:r>
              <w:rPr>
                <w:rFonts w:hint="eastAsia" w:ascii="宋体" w:hAnsi="宋体"/>
                <w:color w:val="000000" w:themeColor="text1"/>
                <w:sz w:val="24"/>
                <w14:textFill>
                  <w14:solidFill>
                    <w14:schemeClr w14:val="tx1"/>
                  </w14:solidFill>
                </w14:textFill>
              </w:rPr>
              <w:t>月</w:t>
            </w:r>
            <w:r>
              <w:rPr>
                <w:rFonts w:ascii="宋体" w:hAnsi="宋体"/>
                <w:color w:val="000000" w:themeColor="text1"/>
                <w:sz w:val="24"/>
                <w14:textFill>
                  <w14:solidFill>
                    <w14:schemeClr w14:val="tx1"/>
                  </w14:solidFill>
                </w14:textFill>
              </w:rPr>
              <w:t>14</w:t>
            </w:r>
            <w:r>
              <w:rPr>
                <w:rFonts w:hint="eastAsia" w:ascii="宋体" w:hAnsi="宋体"/>
                <w:color w:val="000000" w:themeColor="text1"/>
                <w:sz w:val="24"/>
                <w14:textFill>
                  <w14:solidFill>
                    <w14:schemeClr w14:val="tx1"/>
                  </w14:solidFill>
                </w14:textFill>
              </w:rPr>
              <w:t>日取得蓝田县发展和改革委员会关于印发《</w:t>
            </w:r>
            <w:r>
              <w:rPr>
                <w:rFonts w:hint="eastAsia" w:ascii="宋体" w:hAnsi="宋体"/>
                <w:color w:val="000000" w:themeColor="text1"/>
                <w:kern w:val="0"/>
                <w:sz w:val="24"/>
                <w14:textFill>
                  <w14:solidFill>
                    <w14:schemeClr w14:val="tx1"/>
                  </w14:solidFill>
                </w14:textFill>
              </w:rPr>
              <w:t>西安山川服装展架有限公司服装展架及展柜生产项目</w:t>
            </w:r>
            <w:r>
              <w:rPr>
                <w:rFonts w:hint="eastAsia" w:ascii="宋体" w:hAnsi="宋体"/>
                <w:color w:val="000000" w:themeColor="text1"/>
                <w:sz w:val="24"/>
                <w14:textFill>
                  <w14:solidFill>
                    <w14:schemeClr w14:val="tx1"/>
                  </w14:solidFill>
                </w14:textFill>
              </w:rPr>
              <w:t>》，</w:t>
            </w:r>
            <w:r>
              <w:rPr>
                <w:rFonts w:ascii="宋体" w:hAnsi="宋体"/>
                <w:color w:val="000000" w:themeColor="text1"/>
                <w:kern w:val="0"/>
                <w:sz w:val="24"/>
                <w14:textFill>
                  <w14:solidFill>
                    <w14:schemeClr w14:val="tx1"/>
                  </w14:solidFill>
                </w14:textFill>
              </w:rPr>
              <w:t>2012-610122-04</w:t>
            </w:r>
            <w:r>
              <w:rPr>
                <w:rFonts w:ascii="宋体"/>
                <w:color w:val="000000" w:themeColor="text1"/>
                <w:kern w:val="0"/>
                <w:sz w:val="24"/>
                <w14:textFill>
                  <w14:solidFill>
                    <w14:schemeClr w14:val="tx1"/>
                  </w14:solidFill>
                </w14:textFill>
              </w:rPr>
              <w:t>-0</w:t>
            </w:r>
            <w:r>
              <w:rPr>
                <w:rFonts w:ascii="宋体" w:hAnsi="宋体"/>
                <w:color w:val="000000" w:themeColor="text1"/>
                <w:kern w:val="0"/>
                <w:sz w:val="24"/>
                <w14:textFill>
                  <w14:solidFill>
                    <w14:schemeClr w14:val="tx1"/>
                  </w14:solidFill>
                </w14:textFill>
              </w:rPr>
              <w:t>5</w:t>
            </w:r>
            <w:r>
              <w:rPr>
                <w:rFonts w:ascii="宋体"/>
                <w:color w:val="000000" w:themeColor="text1"/>
                <w:kern w:val="0"/>
                <w:sz w:val="24"/>
                <w14:textFill>
                  <w14:solidFill>
                    <w14:schemeClr w14:val="tx1"/>
                  </w14:solidFill>
                </w14:textFill>
              </w:rPr>
              <w:t>-</w:t>
            </w:r>
            <w:r>
              <w:rPr>
                <w:rFonts w:ascii="宋体" w:hAnsi="宋体"/>
                <w:color w:val="000000" w:themeColor="text1"/>
                <w:kern w:val="0"/>
                <w:sz w:val="24"/>
                <w14:textFill>
                  <w14:solidFill>
                    <w14:schemeClr w14:val="tx1"/>
                  </w14:solidFill>
                </w14:textFill>
              </w:rPr>
              <w:t>362078</w:t>
            </w:r>
            <w:r>
              <w:rPr>
                <w:rFonts w:hint="eastAsia" w:ascii="宋体" w:hAnsi="宋体"/>
                <w:color w:val="000000" w:themeColor="text1"/>
                <w:sz w:val="24"/>
                <w14:textFill>
                  <w14:solidFill>
                    <w14:schemeClr w14:val="tx1"/>
                  </w14:solidFill>
                </w14:textFill>
              </w:rPr>
              <w:t>。因此，项目符合国家和地方相关产业政策</w:t>
            </w:r>
            <w:r>
              <w:rPr>
                <w:rFonts w:hint="eastAsia" w:ascii="宋体" w:hAnsi="宋体" w:cs="Calibri"/>
                <w:color w:val="000000" w:themeColor="text1"/>
                <w:sz w:val="24"/>
                <w14:textFill>
                  <w14:solidFill>
                    <w14:schemeClr w14:val="tx1"/>
                  </w14:solidFill>
                </w14:textFill>
              </w:rPr>
              <w:t>。</w:t>
            </w:r>
          </w:p>
          <w:p>
            <w:pPr>
              <w:autoSpaceDE w:val="0"/>
              <w:autoSpaceDN w:val="0"/>
              <w:adjustRightInd w:val="0"/>
              <w:spacing w:line="360" w:lineRule="auto"/>
              <w:ind w:firstLine="480" w:firstLineChars="200"/>
              <w:jc w:val="left"/>
              <w:rPr>
                <w:rFonts w:ascii="宋体"/>
                <w:color w:val="000000" w:themeColor="text1"/>
                <w:kern w:val="0"/>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）选址合理性及规划符合性</w:t>
            </w:r>
            <w:r>
              <w:rPr>
                <w:rFonts w:ascii="宋体" w:hAnsi="宋体"/>
                <w:color w:val="000000" w:themeColor="text1"/>
                <w:sz w:val="24"/>
                <w14:textFill>
                  <w14:solidFill>
                    <w14:schemeClr w14:val="tx1"/>
                  </w14:solidFill>
                </w14:textFill>
              </w:rPr>
              <w:t xml:space="preserve">  </w:t>
            </w:r>
          </w:p>
          <w:p>
            <w:pPr>
              <w:spacing w:line="360" w:lineRule="auto"/>
              <w:ind w:firstLine="480" w:firstLineChars="200"/>
              <w:jc w:val="left"/>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本项目位于华胥镇西北家具工业园内</w:t>
            </w:r>
            <w:r>
              <w:rPr>
                <w:rFonts w:hint="eastAsia" w:ascii="宋体" w:hAnsi="宋体" w:cs="Calibri"/>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项目用地租用西安富民无纺有限公司闲置厂房</w:t>
            </w:r>
            <w:r>
              <w:rPr>
                <w:rFonts w:hint="eastAsia" w:ascii="宋体" w:hAnsi="宋体" w:cs="Calibri"/>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2013</w:t>
            </w:r>
            <w:r>
              <w:rPr>
                <w:rFonts w:hint="eastAsia" w:ascii="宋体" w:hAnsi="宋体"/>
                <w:color w:val="000000" w:themeColor="text1"/>
                <w:sz w:val="24"/>
                <w14:textFill>
                  <w14:solidFill>
                    <w14:schemeClr w14:val="tx1"/>
                  </w14:solidFill>
                </w14:textFill>
              </w:rPr>
              <w:t>年</w:t>
            </w: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月</w:t>
            </w:r>
            <w:r>
              <w:rPr>
                <w:rFonts w:ascii="宋体" w:hAnsi="宋体"/>
                <w:color w:val="000000" w:themeColor="text1"/>
                <w:sz w:val="24"/>
                <w14:textFill>
                  <w14:solidFill>
                    <w14:schemeClr w14:val="tx1"/>
                  </w14:solidFill>
                </w14:textFill>
              </w:rPr>
              <w:t>27</w:t>
            </w:r>
            <w:r>
              <w:rPr>
                <w:rFonts w:hint="eastAsia" w:ascii="宋体" w:hAnsi="宋体"/>
                <w:color w:val="000000" w:themeColor="text1"/>
                <w:sz w:val="24"/>
                <w14:textFill>
                  <w14:solidFill>
                    <w14:schemeClr w14:val="tx1"/>
                  </w14:solidFill>
                </w14:textFill>
              </w:rPr>
              <w:t>日，西安富民无纺有限公司与蓝田县新港西北家具工业园建设开发有限公司签订入园协议。</w:t>
            </w:r>
            <w:r>
              <w:rPr>
                <w:rFonts w:ascii="宋体" w:hAnsi="宋体"/>
                <w:color w:val="000000" w:themeColor="text1"/>
                <w:sz w:val="24"/>
                <w14:textFill>
                  <w14:solidFill>
                    <w14:schemeClr w14:val="tx1"/>
                  </w14:solidFill>
                </w14:textFill>
              </w:rPr>
              <w:t>2020</w:t>
            </w:r>
            <w:r>
              <w:rPr>
                <w:rFonts w:hint="eastAsia" w:ascii="宋体" w:hAnsi="宋体"/>
                <w:color w:val="000000" w:themeColor="text1"/>
                <w:sz w:val="24"/>
                <w14:textFill>
                  <w14:solidFill>
                    <w14:schemeClr w14:val="tx1"/>
                  </w14:solidFill>
                </w14:textFill>
              </w:rPr>
              <w:t>年</w:t>
            </w:r>
            <w:r>
              <w:rPr>
                <w:rFonts w:ascii="宋体" w:hAnsi="宋体"/>
                <w:color w:val="000000" w:themeColor="text1"/>
                <w:sz w:val="24"/>
                <w14:textFill>
                  <w14:solidFill>
                    <w14:schemeClr w14:val="tx1"/>
                  </w14:solidFill>
                </w14:textFill>
              </w:rPr>
              <w:t>11</w:t>
            </w:r>
            <w:r>
              <w:rPr>
                <w:rFonts w:hint="eastAsia" w:ascii="宋体" w:hAnsi="宋体"/>
                <w:color w:val="000000" w:themeColor="text1"/>
                <w:sz w:val="24"/>
                <w14:textFill>
                  <w14:solidFill>
                    <w14:schemeClr w14:val="tx1"/>
                  </w14:solidFill>
                </w14:textFill>
              </w:rPr>
              <w:t>月</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日，西安山川服装展架有限公司与西安富民无纺有限公司制造分公司签订厂房、办公室租赁合同，西安富民无纺有限公司制造分公司为西安富民无纺有限公司的下属子公司。</w:t>
            </w:r>
            <w:r>
              <w:rPr>
                <w:rFonts w:ascii="宋体" w:hAnsi="宋体"/>
                <w:color w:val="000000" w:themeColor="text1"/>
                <w:sz w:val="24"/>
                <w14:textFill>
                  <w14:solidFill>
                    <w14:schemeClr w14:val="tx1"/>
                  </w14:solidFill>
                </w14:textFill>
              </w:rPr>
              <w:t>2016</w:t>
            </w:r>
            <w:r>
              <w:rPr>
                <w:rFonts w:hint="eastAsia" w:ascii="宋体" w:hAnsi="宋体"/>
                <w:color w:val="000000" w:themeColor="text1"/>
                <w:sz w:val="24"/>
                <w14:textFill>
                  <w14:solidFill>
                    <w14:schemeClr w14:val="tx1"/>
                  </w14:solidFill>
                </w14:textFill>
              </w:rPr>
              <w:t>年</w:t>
            </w:r>
            <w:r>
              <w:rPr>
                <w:rFonts w:ascii="宋体" w:hAnsi="宋体"/>
                <w:color w:val="000000" w:themeColor="text1"/>
                <w:sz w:val="24"/>
                <w14:textFill>
                  <w14:solidFill>
                    <w14:schemeClr w14:val="tx1"/>
                  </w14:solidFill>
                </w14:textFill>
              </w:rPr>
              <w:t>11</w:t>
            </w:r>
            <w:r>
              <w:rPr>
                <w:rFonts w:hint="eastAsia" w:ascii="宋体" w:hAnsi="宋体"/>
                <w:color w:val="000000" w:themeColor="text1"/>
                <w:sz w:val="24"/>
                <w14:textFill>
                  <w14:solidFill>
                    <w14:schemeClr w14:val="tx1"/>
                  </w14:solidFill>
                </w14:textFill>
              </w:rPr>
              <w:t>月</w:t>
            </w:r>
            <w:r>
              <w:rPr>
                <w:rFonts w:ascii="宋体" w:hAnsi="宋体"/>
                <w:color w:val="000000" w:themeColor="text1"/>
                <w:sz w:val="24"/>
                <w14:textFill>
                  <w14:solidFill>
                    <w14:schemeClr w14:val="tx1"/>
                  </w14:solidFill>
                </w14:textFill>
              </w:rPr>
              <w:t>21</w:t>
            </w:r>
            <w:r>
              <w:rPr>
                <w:rFonts w:hint="eastAsia" w:ascii="宋体" w:hAnsi="宋体"/>
                <w:color w:val="000000" w:themeColor="text1"/>
                <w:sz w:val="24"/>
                <w14:textFill>
                  <w14:solidFill>
                    <w14:schemeClr w14:val="tx1"/>
                  </w14:solidFill>
                </w14:textFill>
              </w:rPr>
              <w:t>日，西安富民无纺有限公司无纺制品生产厂房建设项目环境影响报告表取得蓝环批复</w:t>
            </w:r>
            <w:r>
              <w:rPr>
                <w:rFonts w:ascii="宋体" w:hAnsi="宋体"/>
                <w:color w:val="000000" w:themeColor="text1"/>
                <w:sz w:val="24"/>
                <w14:textFill>
                  <w14:solidFill>
                    <w14:schemeClr w14:val="tx1"/>
                  </w14:solidFill>
                </w14:textFill>
              </w:rPr>
              <w:t>[2016]43</w:t>
            </w:r>
            <w:r>
              <w:rPr>
                <w:rFonts w:hint="eastAsia" w:ascii="宋体" w:hAnsi="宋体"/>
                <w:color w:val="000000" w:themeColor="text1"/>
                <w:sz w:val="24"/>
                <w14:textFill>
                  <w14:solidFill>
                    <w14:schemeClr w14:val="tx1"/>
                  </w14:solidFill>
                </w14:textFill>
              </w:rPr>
              <w:t>号环评批复。该项目</w:t>
            </w:r>
            <w:r>
              <w:rPr>
                <w:rFonts w:ascii="宋体" w:hAnsi="宋体"/>
                <w:color w:val="000000" w:themeColor="text1"/>
                <w:sz w:val="24"/>
                <w14:textFill>
                  <w14:solidFill>
                    <w14:schemeClr w14:val="tx1"/>
                  </w14:solidFill>
                </w14:textFill>
              </w:rPr>
              <w:t>2018</w:t>
            </w:r>
            <w:r>
              <w:rPr>
                <w:rFonts w:hint="eastAsia" w:ascii="宋体" w:hAnsi="宋体"/>
                <w:color w:val="000000" w:themeColor="text1"/>
                <w:sz w:val="24"/>
                <w14:textFill>
                  <w14:solidFill>
                    <w14:schemeClr w14:val="tx1"/>
                  </w14:solidFill>
                </w14:textFill>
              </w:rPr>
              <w:t>年</w:t>
            </w:r>
            <w:r>
              <w:rPr>
                <w:rFonts w:ascii="宋体" w:hAnsi="宋体"/>
                <w:color w:val="000000" w:themeColor="text1"/>
                <w:sz w:val="24"/>
                <w14:textFill>
                  <w14:solidFill>
                    <w14:schemeClr w14:val="tx1"/>
                  </w14:solidFill>
                </w14:textFill>
              </w:rPr>
              <w:t>8</w:t>
            </w:r>
            <w:r>
              <w:rPr>
                <w:rFonts w:hint="eastAsia" w:ascii="宋体" w:hAnsi="宋体"/>
                <w:color w:val="000000" w:themeColor="text1"/>
                <w:sz w:val="24"/>
                <w14:textFill>
                  <w14:solidFill>
                    <w14:schemeClr w14:val="tx1"/>
                  </w14:solidFill>
                </w14:textFill>
              </w:rPr>
              <w:t>月</w:t>
            </w:r>
            <w:r>
              <w:rPr>
                <w:rFonts w:ascii="宋体" w:hAnsi="宋体"/>
                <w:color w:val="000000" w:themeColor="text1"/>
                <w:sz w:val="24"/>
                <w14:textFill>
                  <w14:solidFill>
                    <w14:schemeClr w14:val="tx1"/>
                  </w14:solidFill>
                </w14:textFill>
              </w:rPr>
              <w:t>14</w:t>
            </w:r>
            <w:r>
              <w:rPr>
                <w:rFonts w:hint="eastAsia" w:ascii="宋体" w:hAnsi="宋体"/>
                <w:color w:val="000000" w:themeColor="text1"/>
                <w:sz w:val="24"/>
                <w14:textFill>
                  <w14:solidFill>
                    <w14:schemeClr w14:val="tx1"/>
                  </w14:solidFill>
                </w14:textFill>
              </w:rPr>
              <w:t>日进行了环保“三同时”验收，并于</w:t>
            </w:r>
            <w:r>
              <w:rPr>
                <w:rFonts w:ascii="宋体" w:hAnsi="宋体"/>
                <w:color w:val="000000" w:themeColor="text1"/>
                <w:sz w:val="24"/>
                <w14:textFill>
                  <w14:solidFill>
                    <w14:schemeClr w14:val="tx1"/>
                  </w14:solidFill>
                </w14:textFill>
              </w:rPr>
              <w:t>2018</w:t>
            </w:r>
            <w:r>
              <w:rPr>
                <w:rFonts w:hint="eastAsia" w:ascii="宋体" w:hAnsi="宋体"/>
                <w:color w:val="000000" w:themeColor="text1"/>
                <w:sz w:val="24"/>
                <w14:textFill>
                  <w14:solidFill>
                    <w14:schemeClr w14:val="tx1"/>
                  </w14:solidFill>
                </w14:textFill>
              </w:rPr>
              <w:t>年</w:t>
            </w:r>
            <w:r>
              <w:rPr>
                <w:rFonts w:ascii="宋体" w:hAnsi="宋体"/>
                <w:color w:val="000000" w:themeColor="text1"/>
                <w:sz w:val="24"/>
                <w14:textFill>
                  <w14:solidFill>
                    <w14:schemeClr w14:val="tx1"/>
                  </w14:solidFill>
                </w14:textFill>
              </w:rPr>
              <w:t>8</w:t>
            </w:r>
            <w:r>
              <w:rPr>
                <w:rFonts w:hint="eastAsia" w:ascii="宋体" w:hAnsi="宋体"/>
                <w:color w:val="000000" w:themeColor="text1"/>
                <w:sz w:val="24"/>
                <w14:textFill>
                  <w14:solidFill>
                    <w14:schemeClr w14:val="tx1"/>
                  </w14:solidFill>
                </w14:textFill>
              </w:rPr>
              <w:t>月</w:t>
            </w:r>
            <w:r>
              <w:rPr>
                <w:rFonts w:ascii="宋体" w:hAnsi="宋体"/>
                <w:color w:val="000000" w:themeColor="text1"/>
                <w:sz w:val="24"/>
                <w14:textFill>
                  <w14:solidFill>
                    <w14:schemeClr w14:val="tx1"/>
                  </w14:solidFill>
                </w14:textFill>
              </w:rPr>
              <w:t>17</w:t>
            </w:r>
            <w:r>
              <w:rPr>
                <w:rFonts w:hint="eastAsia" w:ascii="宋体" w:hAnsi="宋体"/>
                <w:color w:val="000000" w:themeColor="text1"/>
                <w:sz w:val="24"/>
                <w14:textFill>
                  <w14:solidFill>
                    <w14:schemeClr w14:val="tx1"/>
                  </w14:solidFill>
                </w14:textFill>
              </w:rPr>
              <w:t>日取得蓝环验字</w:t>
            </w:r>
            <w:r>
              <w:rPr>
                <w:rFonts w:ascii="宋体" w:hAnsi="宋体"/>
                <w:color w:val="000000" w:themeColor="text1"/>
                <w:sz w:val="24"/>
                <w14:textFill>
                  <w14:solidFill>
                    <w14:schemeClr w14:val="tx1"/>
                  </w14:solidFill>
                </w14:textFill>
              </w:rPr>
              <w:t>[2018]020</w:t>
            </w:r>
            <w:r>
              <w:rPr>
                <w:rFonts w:hint="eastAsia" w:ascii="宋体" w:hAnsi="宋体"/>
                <w:color w:val="000000" w:themeColor="text1"/>
                <w:sz w:val="24"/>
                <w14:textFill>
                  <w14:solidFill>
                    <w14:schemeClr w14:val="tx1"/>
                  </w14:solidFill>
                </w14:textFill>
              </w:rPr>
              <w:t>号建设项目竣工环保验收批复</w:t>
            </w:r>
            <w:r>
              <w:rPr>
                <w:rFonts w:hint="eastAsia" w:ascii="宋体" w:hAnsi="宋体" w:cs="Calibri"/>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 xml:space="preserve"> </w:t>
            </w:r>
          </w:p>
          <w:p>
            <w:pPr>
              <w:spacing w:line="360" w:lineRule="auto"/>
              <w:ind w:firstLine="480" w:firstLineChars="200"/>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本项目选址于</w:t>
            </w:r>
            <w:r>
              <w:rPr>
                <w:rFonts w:hint="eastAsia" w:ascii="宋体" w:hAnsi="宋体" w:cs="宋体"/>
                <w:color w:val="000000" w:themeColor="text1"/>
                <w:sz w:val="24"/>
                <w14:textFill>
                  <w14:solidFill>
                    <w14:schemeClr w14:val="tx1"/>
                  </w14:solidFill>
                </w14:textFill>
              </w:rPr>
              <w:t>华胥镇</w:t>
            </w:r>
            <w:r>
              <w:rPr>
                <w:rFonts w:hint="eastAsia" w:ascii="宋体" w:hAnsi="宋体" w:cs="宋体"/>
                <w:color w:val="000000" w:themeColor="text1"/>
                <w:kern w:val="0"/>
                <w:sz w:val="24"/>
                <w14:textFill>
                  <w14:solidFill>
                    <w14:schemeClr w14:val="tx1"/>
                  </w14:solidFill>
                </w14:textFill>
              </w:rPr>
              <w:t>西北家具工业园内，占地类型为工业用地。西北家具工业园是陕西省家具协会、蓝田县政府、西安新港实业有限责任公司联合打造的全功能高端家具工业园。蓝田县新港西北家具工业园建设开发有限公司委托信息产业部电子综合勘查研究院编制了《陕西蓝田西北家具工业园区总体规划环境影响报告书》，并于</w:t>
            </w:r>
            <w:r>
              <w:rPr>
                <w:rFonts w:ascii="宋体" w:hAnsi="宋体" w:cs="宋体"/>
                <w:color w:val="000000" w:themeColor="text1"/>
                <w:kern w:val="0"/>
                <w:sz w:val="24"/>
                <w14:textFill>
                  <w14:solidFill>
                    <w14:schemeClr w14:val="tx1"/>
                  </w14:solidFill>
                </w14:textFill>
              </w:rPr>
              <w:t>2015</w:t>
            </w:r>
            <w:r>
              <w:rPr>
                <w:rFonts w:hint="eastAsia" w:ascii="宋体" w:hAnsi="宋体" w:cs="宋体"/>
                <w:color w:val="000000" w:themeColor="text1"/>
                <w:kern w:val="0"/>
                <w:sz w:val="24"/>
                <w14:textFill>
                  <w14:solidFill>
                    <w14:schemeClr w14:val="tx1"/>
                  </w14:solidFill>
                </w14:textFill>
              </w:rPr>
              <w:t>年</w:t>
            </w:r>
            <w:r>
              <w:rPr>
                <w:rFonts w:ascii="宋体" w:hAnsi="宋体" w:cs="宋体"/>
                <w:color w:val="000000" w:themeColor="text1"/>
                <w:kern w:val="0"/>
                <w:sz w:val="24"/>
                <w14:textFill>
                  <w14:solidFill>
                    <w14:schemeClr w14:val="tx1"/>
                  </w14:solidFill>
                </w14:textFill>
              </w:rPr>
              <w:t>9</w:t>
            </w:r>
            <w:r>
              <w:rPr>
                <w:rFonts w:hint="eastAsia" w:ascii="宋体" w:hAnsi="宋体" w:cs="宋体"/>
                <w:color w:val="000000" w:themeColor="text1"/>
                <w:kern w:val="0"/>
                <w:sz w:val="24"/>
                <w14:textFill>
                  <w14:solidFill>
                    <w14:schemeClr w14:val="tx1"/>
                  </w14:solidFill>
                </w14:textFill>
              </w:rPr>
              <w:t>月</w:t>
            </w:r>
            <w:r>
              <w:rPr>
                <w:rFonts w:ascii="宋体" w:hAnsi="宋体" w:cs="宋体"/>
                <w:color w:val="000000" w:themeColor="text1"/>
                <w:kern w:val="0"/>
                <w:sz w:val="24"/>
                <w14:textFill>
                  <w14:solidFill>
                    <w14:schemeClr w14:val="tx1"/>
                  </w14:solidFill>
                </w14:textFill>
              </w:rPr>
              <w:t>30</w:t>
            </w:r>
            <w:r>
              <w:rPr>
                <w:rFonts w:hint="eastAsia" w:ascii="宋体" w:hAnsi="宋体" w:cs="宋体"/>
                <w:color w:val="000000" w:themeColor="text1"/>
                <w:kern w:val="0"/>
                <w:sz w:val="24"/>
                <w14:textFill>
                  <w14:solidFill>
                    <w14:schemeClr w14:val="tx1"/>
                  </w14:solidFill>
                </w14:textFill>
              </w:rPr>
              <w:t>日取得了西安市环境保护局《陕西蓝田西北家具工业园区总体规划环境影响报告书的审查意见》（文号：市环评函</w:t>
            </w:r>
            <w:r>
              <w:rPr>
                <w:rFonts w:ascii="宋体" w:hAnsi="宋体" w:cs="宋体"/>
                <w:color w:val="000000" w:themeColor="text1"/>
                <w:kern w:val="0"/>
                <w:sz w:val="24"/>
                <w14:textFill>
                  <w14:solidFill>
                    <w14:schemeClr w14:val="tx1"/>
                  </w14:solidFill>
                </w14:textFill>
              </w:rPr>
              <w:t>[2015]53</w:t>
            </w:r>
            <w:r>
              <w:rPr>
                <w:rFonts w:hint="eastAsia" w:ascii="宋体" w:hAnsi="宋体" w:cs="宋体"/>
                <w:color w:val="000000" w:themeColor="text1"/>
                <w:kern w:val="0"/>
                <w:sz w:val="24"/>
                <w14:textFill>
                  <w14:solidFill>
                    <w14:schemeClr w14:val="tx1"/>
                  </w14:solidFill>
                </w14:textFill>
              </w:rPr>
              <w:t>号）。</w:t>
            </w:r>
          </w:p>
          <w:p>
            <w:pPr>
              <w:spacing w:line="360" w:lineRule="auto"/>
              <w:ind w:firstLine="482" w:firstLineChars="200"/>
              <w:jc w:val="left"/>
              <w:rPr>
                <w:rFonts w:asci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3</w:t>
            </w:r>
            <w:r>
              <w:rPr>
                <w:rFonts w:hint="eastAsia" w:ascii="宋体" w:hAnsi="宋体"/>
                <w:b/>
                <w:color w:val="000000" w:themeColor="text1"/>
                <w:sz w:val="24"/>
                <w14:textFill>
                  <w14:solidFill>
                    <w14:schemeClr w14:val="tx1"/>
                  </w14:solidFill>
                </w14:textFill>
              </w:rPr>
              <w:t>、环境质量现状</w:t>
            </w:r>
          </w:p>
          <w:p>
            <w:pPr>
              <w:pStyle w:val="9"/>
              <w:spacing w:line="360" w:lineRule="auto"/>
              <w:ind w:firstLine="480"/>
              <w:rPr>
                <w:rFonts w:ascii="宋体" w:hAnsi="Times New Roman"/>
                <w:color w:val="000000" w:themeColor="text1"/>
                <w:spacing w:val="6"/>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由</w:t>
            </w:r>
            <w:r>
              <w:rPr>
                <w:rFonts w:hint="eastAsia" w:ascii="宋体" w:hAnsi="宋体" w:cs="Calibri"/>
                <w:color w:val="000000" w:themeColor="text1"/>
                <w:szCs w:val="24"/>
                <w14:textFill>
                  <w14:solidFill>
                    <w14:schemeClr w14:val="tx1"/>
                  </w14:solidFill>
                </w14:textFill>
              </w:rPr>
              <w:t>《</w:t>
            </w:r>
            <w:r>
              <w:rPr>
                <w:rFonts w:hint="eastAsia" w:ascii="宋体" w:hAnsi="宋体" w:cs="宋体"/>
                <w:color w:val="000000" w:themeColor="text1"/>
                <w:szCs w:val="24"/>
                <w14:textFill>
                  <w14:solidFill>
                    <w14:schemeClr w14:val="tx1"/>
                  </w14:solidFill>
                </w14:textFill>
              </w:rPr>
              <w:t>环保快报</w:t>
            </w:r>
            <w:r>
              <w:rPr>
                <w:rFonts w:ascii="宋体" w:hAnsi="宋体" w:cs="Calibri"/>
                <w:color w:val="000000" w:themeColor="text1"/>
                <w:szCs w:val="24"/>
                <w14:textFill>
                  <w14:solidFill>
                    <w14:schemeClr w14:val="tx1"/>
                  </w14:solidFill>
                </w14:textFill>
              </w:rPr>
              <w:t>2019</w:t>
            </w:r>
            <w:r>
              <w:rPr>
                <w:rFonts w:hint="eastAsia" w:ascii="宋体" w:hAnsi="宋体" w:cs="宋体"/>
                <w:color w:val="000000" w:themeColor="text1"/>
                <w:szCs w:val="24"/>
                <w14:textFill>
                  <w14:solidFill>
                    <w14:schemeClr w14:val="tx1"/>
                  </w14:solidFill>
                </w14:textFill>
              </w:rPr>
              <w:t>年</w:t>
            </w:r>
            <w:r>
              <w:rPr>
                <w:rFonts w:ascii="宋体" w:hAnsi="宋体" w:cs="Calibri"/>
                <w:color w:val="000000" w:themeColor="text1"/>
                <w:szCs w:val="24"/>
                <w14:textFill>
                  <w14:solidFill>
                    <w14:schemeClr w14:val="tx1"/>
                  </w14:solidFill>
                </w14:textFill>
              </w:rPr>
              <w:t>1</w:t>
            </w:r>
            <w:r>
              <w:rPr>
                <w:rFonts w:hint="eastAsia" w:ascii="宋体" w:hAnsi="宋体" w:cs="宋体"/>
                <w:color w:val="000000" w:themeColor="text1"/>
                <w:szCs w:val="24"/>
                <w14:textFill>
                  <w14:solidFill>
                    <w14:schemeClr w14:val="tx1"/>
                  </w14:solidFill>
                </w14:textFill>
              </w:rPr>
              <w:t>～</w:t>
            </w:r>
            <w:r>
              <w:rPr>
                <w:rFonts w:ascii="宋体" w:hAnsi="宋体" w:cs="Calibri"/>
                <w:color w:val="000000" w:themeColor="text1"/>
                <w:szCs w:val="24"/>
                <w14:textFill>
                  <w14:solidFill>
                    <w14:schemeClr w14:val="tx1"/>
                  </w14:solidFill>
                </w14:textFill>
              </w:rPr>
              <w:t>12</w:t>
            </w:r>
            <w:r>
              <w:rPr>
                <w:rFonts w:hint="eastAsia" w:ascii="宋体" w:hAnsi="宋体" w:cs="宋体"/>
                <w:color w:val="000000" w:themeColor="text1"/>
                <w:szCs w:val="24"/>
                <w14:textFill>
                  <w14:solidFill>
                    <w14:schemeClr w14:val="tx1"/>
                  </w14:solidFill>
                </w14:textFill>
              </w:rPr>
              <w:t>月全省环境空气质量状况</w:t>
            </w:r>
            <w:r>
              <w:rPr>
                <w:rFonts w:hint="eastAsia" w:ascii="宋体" w:hAnsi="宋体" w:cs="Calibri"/>
                <w:color w:val="000000" w:themeColor="text1"/>
                <w:szCs w:val="24"/>
                <w14:textFill>
                  <w14:solidFill>
                    <w14:schemeClr w14:val="tx1"/>
                  </w14:solidFill>
                </w14:textFill>
              </w:rPr>
              <w:t>》</w:t>
            </w:r>
            <w:r>
              <w:rPr>
                <w:rFonts w:ascii="宋体" w:hAnsi="宋体" w:cs="宋体"/>
                <w:color w:val="000000" w:themeColor="text1"/>
                <w:szCs w:val="24"/>
                <w14:textFill>
                  <w14:solidFill>
                    <w14:schemeClr w14:val="tx1"/>
                  </w14:solidFill>
                </w14:textFill>
              </w:rPr>
              <w:t xml:space="preserve"> </w:t>
            </w:r>
            <w:r>
              <w:rPr>
                <w:rFonts w:hint="eastAsia" w:ascii="宋体" w:hAnsi="宋体"/>
                <w:color w:val="000000" w:themeColor="text1"/>
                <w:szCs w:val="24"/>
                <w14:textFill>
                  <w14:solidFill>
                    <w14:schemeClr w14:val="tx1"/>
                  </w14:solidFill>
                </w14:textFill>
              </w:rPr>
              <w:t>的监测统计结果可以看出，评价区域</w:t>
            </w:r>
            <w:r>
              <w:rPr>
                <w:rFonts w:ascii="宋体" w:hAnsi="宋体"/>
                <w:color w:val="000000" w:themeColor="text1"/>
                <w:szCs w:val="24"/>
                <w14:textFill>
                  <w14:solidFill>
                    <w14:schemeClr w14:val="tx1"/>
                  </w14:solidFill>
                </w14:textFill>
              </w:rPr>
              <w:t>SO</w:t>
            </w:r>
            <w:r>
              <w:rPr>
                <w:rFonts w:ascii="宋体" w:hAnsi="宋体"/>
                <w:color w:val="000000" w:themeColor="text1"/>
                <w:szCs w:val="24"/>
                <w:vertAlign w:val="subscript"/>
                <w14:textFill>
                  <w14:solidFill>
                    <w14:schemeClr w14:val="tx1"/>
                  </w14:solidFill>
                </w14:textFill>
              </w:rPr>
              <w:t>2</w:t>
            </w:r>
            <w:r>
              <w:rPr>
                <w:rFonts w:hint="eastAsia" w:ascii="宋体" w:hAnsi="宋体"/>
                <w:color w:val="000000" w:themeColor="text1"/>
                <w:szCs w:val="24"/>
                <w14:textFill>
                  <w14:solidFill>
                    <w14:schemeClr w14:val="tx1"/>
                  </w14:solidFill>
                </w14:textFill>
              </w:rPr>
              <w:t>年均浓度、</w:t>
            </w:r>
            <w:r>
              <w:rPr>
                <w:rFonts w:ascii="宋体" w:hAnsi="宋体"/>
                <w:color w:val="000000" w:themeColor="text1"/>
                <w:szCs w:val="24"/>
                <w14:textFill>
                  <w14:solidFill>
                    <w14:schemeClr w14:val="tx1"/>
                  </w14:solidFill>
                </w14:textFill>
              </w:rPr>
              <w:t>NO</w:t>
            </w:r>
            <w:r>
              <w:rPr>
                <w:rFonts w:ascii="宋体" w:hAnsi="宋体"/>
                <w:color w:val="000000" w:themeColor="text1"/>
                <w:szCs w:val="24"/>
                <w:vertAlign w:val="subscript"/>
                <w14:textFill>
                  <w14:solidFill>
                    <w14:schemeClr w14:val="tx1"/>
                  </w14:solidFill>
                </w14:textFill>
              </w:rPr>
              <w:t>2</w:t>
            </w:r>
            <w:r>
              <w:rPr>
                <w:rFonts w:hint="eastAsia" w:ascii="宋体" w:hAnsi="宋体"/>
                <w:color w:val="000000" w:themeColor="text1"/>
                <w:szCs w:val="24"/>
                <w14:textFill>
                  <w14:solidFill>
                    <w14:schemeClr w14:val="tx1"/>
                  </w14:solidFill>
                </w14:textFill>
              </w:rPr>
              <w:t>年均浓度、</w:t>
            </w:r>
            <w:r>
              <w:rPr>
                <w:rFonts w:ascii="宋体" w:hAnsi="宋体"/>
                <w:bCs/>
                <w:color w:val="000000" w:themeColor="text1"/>
                <w:szCs w:val="24"/>
                <w14:textFill>
                  <w14:solidFill>
                    <w14:schemeClr w14:val="tx1"/>
                  </w14:solidFill>
                </w14:textFill>
              </w:rPr>
              <w:t>CO</w:t>
            </w:r>
            <w:r>
              <w:rPr>
                <w:rFonts w:ascii="宋体" w:hAnsi="宋体"/>
                <w:color w:val="000000" w:themeColor="text1"/>
                <w:sz w:val="21"/>
                <w:szCs w:val="24"/>
                <w14:textFill>
                  <w14:solidFill>
                    <w14:schemeClr w14:val="tx1"/>
                  </w14:solidFill>
                </w14:textFill>
              </w:rPr>
              <w:t>24</w:t>
            </w:r>
            <w:r>
              <w:rPr>
                <w:rFonts w:hint="eastAsia" w:ascii="宋体" w:hAnsi="宋体"/>
                <w:color w:val="000000" w:themeColor="text1"/>
                <w:szCs w:val="24"/>
                <w14:textFill>
                  <w14:solidFill>
                    <w14:schemeClr w14:val="tx1"/>
                  </w14:solidFill>
                </w14:textFill>
              </w:rPr>
              <w:t>小时平均值、</w:t>
            </w:r>
            <w:r>
              <w:rPr>
                <w:rFonts w:ascii="宋体" w:hAnsi="宋体"/>
                <w:bCs/>
                <w:color w:val="000000" w:themeColor="text1"/>
                <w:szCs w:val="24"/>
                <w14:textFill>
                  <w14:solidFill>
                    <w14:schemeClr w14:val="tx1"/>
                  </w14:solidFill>
                </w14:textFill>
              </w:rPr>
              <w:t>O</w:t>
            </w:r>
            <w:r>
              <w:rPr>
                <w:rFonts w:ascii="宋体" w:hAnsi="宋体"/>
                <w:bCs/>
                <w:color w:val="000000" w:themeColor="text1"/>
                <w:szCs w:val="24"/>
                <w:vertAlign w:val="subscript"/>
                <w14:textFill>
                  <w14:solidFill>
                    <w14:schemeClr w14:val="tx1"/>
                  </w14:solidFill>
                </w14:textFill>
              </w:rPr>
              <w:t>3</w:t>
            </w:r>
            <w:r>
              <w:rPr>
                <w:rFonts w:hint="eastAsia" w:ascii="宋体" w:hAnsi="宋体"/>
                <w:bCs/>
                <w:color w:val="000000" w:themeColor="text1"/>
                <w:szCs w:val="24"/>
                <w14:textFill>
                  <w14:solidFill>
                    <w14:schemeClr w14:val="tx1"/>
                  </w14:solidFill>
                </w14:textFill>
              </w:rPr>
              <w:t>日最大</w:t>
            </w:r>
            <w:r>
              <w:rPr>
                <w:rFonts w:ascii="宋体" w:hAnsi="宋体"/>
                <w:bCs/>
                <w:color w:val="000000" w:themeColor="text1"/>
                <w:szCs w:val="24"/>
                <w14:textFill>
                  <w14:solidFill>
                    <w14:schemeClr w14:val="tx1"/>
                  </w14:solidFill>
                </w14:textFill>
              </w:rPr>
              <w:t>8</w:t>
            </w:r>
            <w:r>
              <w:rPr>
                <w:rFonts w:hint="eastAsia" w:ascii="宋体" w:hAnsi="宋体"/>
                <w:bCs/>
                <w:color w:val="000000" w:themeColor="text1"/>
                <w:szCs w:val="24"/>
                <w14:textFill>
                  <w14:solidFill>
                    <w14:schemeClr w14:val="tx1"/>
                  </w14:solidFill>
                </w14:textFill>
              </w:rPr>
              <w:t>小时平均值</w:t>
            </w:r>
            <w:r>
              <w:rPr>
                <w:rFonts w:hint="eastAsia" w:ascii="宋体" w:hAnsi="宋体"/>
                <w:color w:val="000000" w:themeColor="text1"/>
                <w:szCs w:val="24"/>
                <w14:textFill>
                  <w14:solidFill>
                    <w14:schemeClr w14:val="tx1"/>
                  </w14:solidFill>
                </w14:textFill>
              </w:rPr>
              <w:t>达标；</w:t>
            </w:r>
            <w:r>
              <w:rPr>
                <w:rFonts w:ascii="宋体" w:hAnsi="宋体"/>
                <w:color w:val="000000" w:themeColor="text1"/>
                <w:szCs w:val="24"/>
                <w14:textFill>
                  <w14:solidFill>
                    <w14:schemeClr w14:val="tx1"/>
                  </w14:solidFill>
                </w14:textFill>
              </w:rPr>
              <w:t>PM</w:t>
            </w:r>
            <w:r>
              <w:rPr>
                <w:rFonts w:ascii="宋体" w:hAnsi="宋体"/>
                <w:color w:val="000000" w:themeColor="text1"/>
                <w:szCs w:val="24"/>
                <w:vertAlign w:val="subscript"/>
                <w14:textFill>
                  <w14:solidFill>
                    <w14:schemeClr w14:val="tx1"/>
                  </w14:solidFill>
                </w14:textFill>
              </w:rPr>
              <w:t>2.5</w:t>
            </w:r>
            <w:r>
              <w:rPr>
                <w:rFonts w:hint="eastAsia" w:ascii="宋体" w:hAnsi="宋体"/>
                <w:color w:val="000000" w:themeColor="text1"/>
                <w:szCs w:val="24"/>
                <w14:textFill>
                  <w14:solidFill>
                    <w14:schemeClr w14:val="tx1"/>
                  </w14:solidFill>
                </w14:textFill>
              </w:rPr>
              <w:t>、</w:t>
            </w:r>
            <w:r>
              <w:rPr>
                <w:rFonts w:ascii="宋体" w:hAnsi="宋体"/>
                <w:color w:val="000000" w:themeColor="text1"/>
                <w:szCs w:val="24"/>
                <w14:textFill>
                  <w14:solidFill>
                    <w14:schemeClr w14:val="tx1"/>
                  </w14:solidFill>
                </w14:textFill>
              </w:rPr>
              <w:t>PM</w:t>
            </w:r>
            <w:r>
              <w:rPr>
                <w:rFonts w:ascii="宋体" w:hAnsi="宋体"/>
                <w:color w:val="000000" w:themeColor="text1"/>
                <w:szCs w:val="24"/>
                <w:vertAlign w:val="subscript"/>
                <w14:textFill>
                  <w14:solidFill>
                    <w14:schemeClr w14:val="tx1"/>
                  </w14:solidFill>
                </w14:textFill>
              </w:rPr>
              <w:t>10</w:t>
            </w:r>
            <w:r>
              <w:rPr>
                <w:rFonts w:hint="eastAsia" w:ascii="宋体" w:hAnsi="宋体"/>
                <w:color w:val="000000" w:themeColor="text1"/>
                <w:szCs w:val="24"/>
                <w14:textFill>
                  <w14:solidFill>
                    <w14:schemeClr w14:val="tx1"/>
                  </w14:solidFill>
                </w14:textFill>
              </w:rPr>
              <w:t>年均浓度</w:t>
            </w:r>
            <w:r>
              <w:rPr>
                <w:rFonts w:hint="eastAsia" w:ascii="宋体" w:hAnsi="宋体"/>
                <w:bCs/>
                <w:color w:val="000000" w:themeColor="text1"/>
                <w:szCs w:val="24"/>
                <w14:textFill>
                  <w14:solidFill>
                    <w14:schemeClr w14:val="tx1"/>
                  </w14:solidFill>
                </w14:textFill>
              </w:rPr>
              <w:t>均值</w:t>
            </w:r>
            <w:r>
              <w:rPr>
                <w:rFonts w:hint="eastAsia" w:ascii="宋体" w:hAnsi="宋体"/>
                <w:color w:val="000000" w:themeColor="text1"/>
                <w:szCs w:val="24"/>
                <w14:textFill>
                  <w14:solidFill>
                    <w14:schemeClr w14:val="tx1"/>
                  </w14:solidFill>
                </w14:textFill>
              </w:rPr>
              <w:t>超标，</w:t>
            </w:r>
            <w:r>
              <w:rPr>
                <w:rFonts w:hint="eastAsia" w:ascii="宋体" w:hAnsi="宋体"/>
                <w:color w:val="000000" w:themeColor="text1"/>
                <w:kern w:val="0"/>
                <w:szCs w:val="24"/>
                <w14:textFill>
                  <w14:solidFill>
                    <w14:schemeClr w14:val="tx1"/>
                  </w14:solidFill>
                </w14:textFill>
              </w:rPr>
              <w:t>根据《环境影响评价技术导则</w:t>
            </w:r>
            <w:r>
              <w:rPr>
                <w:rFonts w:ascii="宋体" w:hAnsi="宋体"/>
                <w:color w:val="000000" w:themeColor="text1"/>
                <w:kern w:val="0"/>
                <w:szCs w:val="24"/>
                <w14:textFill>
                  <w14:solidFill>
                    <w14:schemeClr w14:val="tx1"/>
                  </w14:solidFill>
                </w14:textFill>
              </w:rPr>
              <w:t xml:space="preserve"> </w:t>
            </w:r>
            <w:r>
              <w:rPr>
                <w:rFonts w:hint="eastAsia" w:ascii="宋体" w:hAnsi="宋体"/>
                <w:color w:val="000000" w:themeColor="text1"/>
                <w:kern w:val="0"/>
                <w:szCs w:val="24"/>
                <w14:textFill>
                  <w14:solidFill>
                    <w14:schemeClr w14:val="tx1"/>
                  </w14:solidFill>
                </w14:textFill>
              </w:rPr>
              <w:t>大气环境》（</w:t>
            </w:r>
            <w:r>
              <w:rPr>
                <w:rFonts w:ascii="宋体" w:hAnsi="宋体"/>
                <w:color w:val="000000" w:themeColor="text1"/>
                <w:szCs w:val="24"/>
                <w14:textFill>
                  <w14:solidFill>
                    <w14:schemeClr w14:val="tx1"/>
                  </w14:solidFill>
                </w14:textFill>
              </w:rPr>
              <w:t>HJ2.2—2018</w:t>
            </w:r>
            <w:r>
              <w:rPr>
                <w:rFonts w:hint="eastAsia" w:ascii="宋体" w:hAnsi="宋体"/>
                <w:color w:val="000000" w:themeColor="text1"/>
                <w:kern w:val="0"/>
                <w:szCs w:val="24"/>
                <w14:textFill>
                  <w14:solidFill>
                    <w14:schemeClr w14:val="tx1"/>
                  </w14:solidFill>
                </w14:textFill>
              </w:rPr>
              <w:t>）中达标区判定原则，本项目所在区域环境空气质量为不达标区</w:t>
            </w:r>
            <w:r>
              <w:rPr>
                <w:rFonts w:hint="eastAsia" w:ascii="宋体" w:hAnsi="宋体"/>
                <w:color w:val="000000" w:themeColor="text1"/>
                <w:szCs w:val="24"/>
                <w14:textFill>
                  <w14:solidFill>
                    <w14:schemeClr w14:val="tx1"/>
                  </w14:solidFill>
                </w14:textFill>
              </w:rPr>
              <w:t>。非甲烷总烃浓度值均满足《大气污染物综合排放标准详解》中的质量浓度限值；甲苯、二甲苯均未检出，甲苯满足《前苏联居民区大气中有害物质的最大允许浓度》（</w:t>
            </w:r>
            <w:r>
              <w:rPr>
                <w:rFonts w:ascii="宋体" w:hAnsi="宋体"/>
                <w:color w:val="000000" w:themeColor="text1"/>
                <w:szCs w:val="24"/>
                <w14:textFill>
                  <w14:solidFill>
                    <w14:schemeClr w14:val="tx1"/>
                  </w14:solidFill>
                </w14:textFill>
              </w:rPr>
              <w:t>CH245-71</w:t>
            </w:r>
            <w:r>
              <w:rPr>
                <w:rFonts w:hint="eastAsia" w:ascii="宋体" w:hAnsi="宋体"/>
                <w:color w:val="000000" w:themeColor="text1"/>
                <w:szCs w:val="24"/>
                <w14:textFill>
                  <w14:solidFill>
                    <w14:schemeClr w14:val="tx1"/>
                  </w14:solidFill>
                </w14:textFill>
              </w:rPr>
              <w:t>）中的一次最大允许浓度限值要求；二甲苯满足《工业企业设计卫生标准》</w:t>
            </w:r>
            <w:r>
              <w:rPr>
                <w:rFonts w:ascii="宋体" w:hAnsi="宋体"/>
                <w:color w:val="000000" w:themeColor="text1"/>
                <w:szCs w:val="24"/>
                <w14:textFill>
                  <w14:solidFill>
                    <w14:schemeClr w14:val="tx1"/>
                  </w14:solidFill>
                </w14:textFill>
              </w:rPr>
              <w:t>(TJ36-79)</w:t>
            </w:r>
            <w:r>
              <w:rPr>
                <w:rFonts w:hint="eastAsia" w:ascii="宋体" w:hAnsi="宋体"/>
                <w:color w:val="000000" w:themeColor="text1"/>
                <w:szCs w:val="24"/>
                <w14:textFill>
                  <w14:solidFill>
                    <w14:schemeClr w14:val="tx1"/>
                  </w14:solidFill>
                </w14:textFill>
              </w:rPr>
              <w:t>最高容许浓度限值要求</w:t>
            </w:r>
            <w:r>
              <w:rPr>
                <w:rFonts w:hint="eastAsia" w:ascii="宋体" w:hAnsi="宋体"/>
                <w:color w:val="000000" w:themeColor="text1"/>
                <w:szCs w:val="24"/>
                <w:lang w:val="en-GB"/>
                <w14:textFill>
                  <w14:solidFill>
                    <w14:schemeClr w14:val="tx1"/>
                  </w14:solidFill>
                </w14:textFill>
              </w:rPr>
              <w:t>；</w:t>
            </w:r>
            <w:r>
              <w:rPr>
                <w:rFonts w:hint="eastAsia" w:ascii="宋体" w:hAnsi="宋体"/>
                <w:color w:val="000000" w:themeColor="text1"/>
                <w14:textFill>
                  <w14:solidFill>
                    <w14:schemeClr w14:val="tx1"/>
                  </w14:solidFill>
                </w14:textFill>
              </w:rPr>
              <w:t>项目区东、南、西、北厂界噪声昼间、夜间均未超过《声环境质量标准》（</w:t>
            </w:r>
            <w:r>
              <w:rPr>
                <w:rFonts w:ascii="宋体" w:hAnsi="宋体"/>
                <w:color w:val="000000" w:themeColor="text1"/>
                <w14:textFill>
                  <w14:solidFill>
                    <w14:schemeClr w14:val="tx1"/>
                  </w14:solidFill>
                </w14:textFill>
              </w:rPr>
              <w:t>GB3096-2008</w:t>
            </w:r>
            <w:r>
              <w:rPr>
                <w:rFonts w:hint="eastAsia" w:ascii="宋体" w:hAnsi="宋体"/>
                <w:color w:val="000000" w:themeColor="text1"/>
                <w14:textFill>
                  <w14:solidFill>
                    <w14:schemeClr w14:val="tx1"/>
                  </w14:solidFill>
                </w14:textFill>
              </w:rPr>
              <w:t>）中</w:t>
            </w:r>
            <w:r>
              <w:rPr>
                <w:rFonts w:ascii="宋体" w:hAnsi="宋体"/>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类标准限值；土壤环境质量中各监测因子均小于《土壤环境质量建设用地土壤污染风险管控标准（试行）》（</w:t>
            </w:r>
            <w:r>
              <w:rPr>
                <w:rFonts w:ascii="宋体" w:hAnsi="宋体"/>
                <w:color w:val="000000" w:themeColor="text1"/>
                <w14:textFill>
                  <w14:solidFill>
                    <w14:schemeClr w14:val="tx1"/>
                  </w14:solidFill>
                </w14:textFill>
              </w:rPr>
              <w:t>GB36600-2018</w:t>
            </w:r>
            <w:r>
              <w:rPr>
                <w:rFonts w:hint="eastAsia" w:ascii="宋体" w:hAnsi="宋体"/>
                <w:color w:val="000000" w:themeColor="text1"/>
                <w14:textFill>
                  <w14:solidFill>
                    <w14:schemeClr w14:val="tx1"/>
                  </w14:solidFill>
                </w14:textFill>
              </w:rPr>
              <w:t>）第二类用地标准要求中的风险筛选值。</w:t>
            </w:r>
          </w:p>
          <w:p>
            <w:pPr>
              <w:pStyle w:val="14"/>
              <w:spacing w:after="0" w:line="360" w:lineRule="auto"/>
              <w:ind w:firstLine="482" w:firstLineChars="200"/>
              <w:jc w:val="left"/>
              <w:rPr>
                <w:rFonts w:ascii="宋体"/>
                <w:b/>
                <w:bCs/>
                <w:color w:val="000000" w:themeColor="text1"/>
                <w:sz w:val="24"/>
                <w14:textFill>
                  <w14:solidFill>
                    <w14:schemeClr w14:val="tx1"/>
                  </w14:solidFill>
                </w14:textFill>
              </w:rPr>
            </w:pPr>
            <w:r>
              <w:rPr>
                <w:rFonts w:ascii="宋体" w:hAnsi="宋体"/>
                <w:b/>
                <w:bCs/>
                <w:color w:val="000000" w:themeColor="text1"/>
                <w:sz w:val="24"/>
                <w14:textFill>
                  <w14:solidFill>
                    <w14:schemeClr w14:val="tx1"/>
                  </w14:solidFill>
                </w14:textFill>
              </w:rPr>
              <w:t>4</w:t>
            </w:r>
            <w:r>
              <w:rPr>
                <w:rFonts w:hint="eastAsia" w:ascii="宋体" w:hAnsi="宋体"/>
                <w:b/>
                <w:bCs/>
                <w:color w:val="000000" w:themeColor="text1"/>
                <w:sz w:val="24"/>
                <w14:textFill>
                  <w14:solidFill>
                    <w14:schemeClr w14:val="tx1"/>
                  </w14:solidFill>
                </w14:textFill>
              </w:rPr>
              <w:t>、环境影响分析及污染防治措施</w:t>
            </w:r>
          </w:p>
          <w:p>
            <w:pPr>
              <w:autoSpaceDE w:val="0"/>
              <w:autoSpaceDN w:val="0"/>
              <w:adjustRightInd w:val="0"/>
              <w:spacing w:line="360" w:lineRule="auto"/>
              <w:ind w:firstLine="480" w:firstLineChars="200"/>
              <w:jc w:val="left"/>
              <w:rPr>
                <w:rFonts w:ascii="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①</w:t>
            </w:r>
            <w:r>
              <w:rPr>
                <w:rFonts w:hint="eastAsia" w:ascii="宋体" w:hAnsi="宋体"/>
                <w:color w:val="000000" w:themeColor="text1"/>
                <w:sz w:val="24"/>
                <w:lang w:val="zh-CN"/>
                <w14:textFill>
                  <w14:solidFill>
                    <w14:schemeClr w14:val="tx1"/>
                  </w14:solidFill>
                </w14:textFill>
              </w:rPr>
              <w:t>运营期大气环境影响分析及污染防治措施</w:t>
            </w:r>
          </w:p>
          <w:p>
            <w:pPr>
              <w:spacing w:line="360" w:lineRule="auto"/>
              <w:ind w:firstLine="480" w:firstLineChars="200"/>
              <w:rPr>
                <w:rFonts w:asci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本项目投入运营后产生的大气污染物主要有：激光切割烟尘、打磨抛光金属粉尘、喷塑粉尘、木料加工</w:t>
            </w:r>
            <w:r>
              <w:rPr>
                <w:rFonts w:hint="eastAsia" w:ascii="宋体" w:hAnsi="宋体"/>
                <w:color w:val="000000" w:themeColor="text1"/>
                <w:sz w:val="24"/>
                <w14:textFill>
                  <w14:solidFill>
                    <w14:schemeClr w14:val="tx1"/>
                  </w14:solidFill>
                </w14:textFill>
              </w:rPr>
              <w:t>粉尘</w:t>
            </w:r>
            <w:r>
              <w:rPr>
                <w:rFonts w:hint="eastAsia" w:ascii="宋体" w:hAnsi="宋体"/>
                <w:color w:val="000000" w:themeColor="text1"/>
                <w:sz w:val="24"/>
                <w:lang w:val="zh-CN"/>
                <w14:textFill>
                  <w14:solidFill>
                    <w14:schemeClr w14:val="tx1"/>
                  </w14:solidFill>
                </w14:textFill>
              </w:rPr>
              <w:t>、腻子打磨粉尘、焊接烟尘、底漆打磨粉尘、</w:t>
            </w:r>
            <w:r>
              <w:rPr>
                <w:rFonts w:hint="eastAsia" w:ascii="宋体" w:hAnsi="宋体"/>
                <w:color w:val="000000" w:themeColor="text1"/>
                <w:sz w:val="24"/>
                <w14:textFill>
                  <w14:solidFill>
                    <w14:schemeClr w14:val="tx1"/>
                  </w14:solidFill>
                </w14:textFill>
              </w:rPr>
              <w:t>喷塑</w:t>
            </w:r>
            <w:r>
              <w:rPr>
                <w:rFonts w:hint="eastAsia" w:ascii="宋体" w:hAnsi="宋体"/>
                <w:color w:val="000000" w:themeColor="text1"/>
                <w:sz w:val="24"/>
                <w:lang w:val="zh-CN"/>
                <w14:textFill>
                  <w14:solidFill>
                    <w14:schemeClr w14:val="tx1"/>
                  </w14:solidFill>
                </w14:textFill>
              </w:rPr>
              <w:t>固化有机废气、封边</w:t>
            </w:r>
            <w:r>
              <w:rPr>
                <w:rFonts w:hint="eastAsia" w:ascii="宋体" w:hAnsi="宋体"/>
                <w:color w:val="000000" w:themeColor="text1"/>
                <w:sz w:val="24"/>
                <w14:textFill>
                  <w14:solidFill>
                    <w14:schemeClr w14:val="tx1"/>
                  </w14:solidFill>
                </w14:textFill>
              </w:rPr>
              <w:t>和</w:t>
            </w:r>
            <w:r>
              <w:rPr>
                <w:rFonts w:hint="eastAsia" w:ascii="宋体" w:hAnsi="宋体"/>
                <w:color w:val="000000" w:themeColor="text1"/>
                <w:sz w:val="24"/>
                <w:lang w:val="zh-CN"/>
                <w14:textFill>
                  <w14:solidFill>
                    <w14:schemeClr w14:val="tx1"/>
                  </w14:solidFill>
                </w14:textFill>
              </w:rPr>
              <w:t>贴皮废气、喷漆废气。</w:t>
            </w:r>
          </w:p>
          <w:p>
            <w:pPr>
              <w:spacing w:line="360" w:lineRule="auto"/>
              <w:ind w:firstLine="480" w:firstLineChars="200"/>
              <w:rPr>
                <w:rFonts w:asci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激光切割烟尘、打磨抛光金属粉尘经</w:t>
            </w:r>
            <w:r>
              <w:rPr>
                <w:rFonts w:hint="eastAsia" w:ascii="宋体" w:hAnsi="宋体"/>
                <w:color w:val="000000" w:themeColor="text1"/>
                <w:sz w:val="24"/>
                <w:lang w:val="en-US" w:eastAsia="zh-CN"/>
                <w14:textFill>
                  <w14:solidFill>
                    <w14:schemeClr w14:val="tx1"/>
                  </w14:solidFill>
                </w14:textFill>
              </w:rPr>
              <w:t>集气罩+</w:t>
            </w:r>
            <w:r>
              <w:rPr>
                <w:rFonts w:ascii="宋体" w:hAnsi="宋体"/>
                <w:color w:val="000000" w:themeColor="text1"/>
                <w:sz w:val="24"/>
                <w:lang w:val="zh-CN"/>
                <w14:textFill>
                  <w14:solidFill>
                    <w14:schemeClr w14:val="tx1"/>
                  </w14:solidFill>
                </w14:textFill>
              </w:rPr>
              <w:t>1#</w:t>
            </w:r>
            <w:r>
              <w:rPr>
                <w:rFonts w:hint="eastAsia" w:ascii="宋体" w:hAnsi="宋体"/>
                <w:color w:val="000000" w:themeColor="text1"/>
                <w:sz w:val="24"/>
                <w:lang w:val="zh-CN"/>
                <w14:textFill>
                  <w14:solidFill>
                    <w14:schemeClr w14:val="tx1"/>
                  </w14:solidFill>
                </w14:textFill>
              </w:rPr>
              <w:t>布袋除尘器处理，喷塑粉尘</w:t>
            </w:r>
            <w:r>
              <w:rPr>
                <w:rFonts w:hint="eastAsia" w:ascii="宋体" w:hAnsi="宋体"/>
                <w:color w:val="000000" w:themeColor="text1"/>
                <w:sz w:val="24"/>
                <w14:textFill>
                  <w14:solidFill>
                    <w14:schemeClr w14:val="tx1"/>
                  </w14:solidFill>
                </w14:textFill>
              </w:rPr>
              <w:t>经滤芯过滤</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袋式除尘器处理，木料加工粉尘、腻子打磨粉尘经集气罩</w:t>
            </w: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布袋除尘器处理，以上粉尘经各自工段除尘设施处理达标后统一由</w:t>
            </w:r>
            <w:r>
              <w:rPr>
                <w:rFonts w:ascii="宋体" w:hAnsi="宋体"/>
                <w:color w:val="000000" w:themeColor="text1"/>
                <w:sz w:val="24"/>
                <w14:textFill>
                  <w14:solidFill>
                    <w14:schemeClr w14:val="tx1"/>
                  </w14:solidFill>
                </w14:textFill>
              </w:rPr>
              <w:t>P1</w:t>
            </w:r>
            <w:r>
              <w:rPr>
                <w:rFonts w:hint="eastAsia" w:ascii="宋体" w:hAnsi="宋体"/>
                <w:color w:val="000000" w:themeColor="text1"/>
                <w:sz w:val="24"/>
                <w:lang w:val="zh-CN"/>
                <w14:textFill>
                  <w14:solidFill>
                    <w14:schemeClr w14:val="tx1"/>
                  </w14:solidFill>
                </w14:textFill>
              </w:rPr>
              <w:t>排气筒</w:t>
            </w:r>
            <w:r>
              <w:rPr>
                <w:rFonts w:ascii="宋体" w:hAnsi="宋体"/>
                <w:color w:val="000000" w:themeColor="text1"/>
                <w:sz w:val="24"/>
                <w14:textFill>
                  <w14:solidFill>
                    <w14:schemeClr w14:val="tx1"/>
                  </w14:solidFill>
                </w14:textFill>
              </w:rPr>
              <w:t>(</w:t>
            </w:r>
            <w:r>
              <w:rPr>
                <w:rFonts w:ascii="宋体" w:hAnsi="宋体"/>
                <w:color w:val="000000" w:themeColor="text1"/>
                <w:sz w:val="24"/>
                <w:lang w:val="zh-CN"/>
                <w14:textFill>
                  <w14:solidFill>
                    <w14:schemeClr w14:val="tx1"/>
                  </w14:solidFill>
                </w14:textFill>
              </w:rPr>
              <w:t>15m</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lang w:val="zh-CN"/>
                <w14:textFill>
                  <w14:solidFill>
                    <w14:schemeClr w14:val="tx1"/>
                  </w14:solidFill>
                </w14:textFill>
              </w:rPr>
              <w:t>排放，在采取以上治理措施后，粉尘排放满足《大气污染综合排放标准》（</w:t>
            </w:r>
            <w:r>
              <w:rPr>
                <w:rFonts w:ascii="宋体" w:hAnsi="宋体"/>
                <w:color w:val="000000" w:themeColor="text1"/>
                <w:sz w:val="24"/>
                <w:lang w:val="zh-CN"/>
                <w14:textFill>
                  <w14:solidFill>
                    <w14:schemeClr w14:val="tx1"/>
                  </w14:solidFill>
                </w14:textFill>
              </w:rPr>
              <w:t>GB16297-1996</w:t>
            </w:r>
            <w:r>
              <w:rPr>
                <w:rFonts w:hint="eastAsia" w:ascii="宋体" w:hAnsi="宋体"/>
                <w:color w:val="000000" w:themeColor="text1"/>
                <w:sz w:val="24"/>
                <w:lang w:val="zh-CN"/>
                <w14:textFill>
                  <w14:solidFill>
                    <w14:schemeClr w14:val="tx1"/>
                  </w14:solidFill>
                </w14:textFill>
              </w:rPr>
              <w:t>）中颗粒物二级标准及无组织排放监控浓度限值。</w:t>
            </w:r>
          </w:p>
          <w:p>
            <w:pPr>
              <w:spacing w:line="360" w:lineRule="auto"/>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焊接烟尘经移动式焊烟净化器处理达标后在车间内无组织排放、底漆打磨粉尘经滤芯除尘处理达标后在车间内无组织排放</w:t>
            </w:r>
            <w:r>
              <w:rPr>
                <w:rFonts w:hint="eastAsia" w:ascii="宋体" w:hAnsi="宋体"/>
                <w:color w:val="000000" w:themeColor="text1"/>
                <w:sz w:val="24"/>
                <w:lang w:val="zh-CN"/>
                <w14:textFill>
                  <w14:solidFill>
                    <w14:schemeClr w14:val="tx1"/>
                  </w14:solidFill>
                </w14:textFill>
              </w:rPr>
              <w:t>粉尘排放满足《大气污染综合排放标准》（</w:t>
            </w:r>
            <w:r>
              <w:rPr>
                <w:rFonts w:ascii="宋体" w:hAnsi="宋体"/>
                <w:color w:val="000000" w:themeColor="text1"/>
                <w:sz w:val="24"/>
                <w:lang w:val="zh-CN"/>
                <w14:textFill>
                  <w14:solidFill>
                    <w14:schemeClr w14:val="tx1"/>
                  </w14:solidFill>
                </w14:textFill>
              </w:rPr>
              <w:t>GB16297-1996</w:t>
            </w:r>
            <w:r>
              <w:rPr>
                <w:rFonts w:hint="eastAsia" w:ascii="宋体" w:hAnsi="宋体"/>
                <w:color w:val="000000" w:themeColor="text1"/>
                <w:sz w:val="24"/>
                <w:lang w:val="zh-CN"/>
                <w14:textFill>
                  <w14:solidFill>
                    <w14:schemeClr w14:val="tx1"/>
                  </w14:solidFill>
                </w14:textFill>
              </w:rPr>
              <w:t>）中</w:t>
            </w:r>
            <w:r>
              <w:rPr>
                <w:rFonts w:hint="eastAsia" w:ascii="宋体" w:hAnsi="宋体"/>
                <w:color w:val="000000" w:themeColor="text1"/>
                <w:sz w:val="24"/>
                <w14:textFill>
                  <w14:solidFill>
                    <w14:schemeClr w14:val="tx1"/>
                  </w14:solidFill>
                </w14:textFill>
              </w:rPr>
              <w:t>颗粒物</w:t>
            </w:r>
            <w:r>
              <w:rPr>
                <w:rFonts w:hint="eastAsia" w:ascii="宋体" w:hAnsi="宋体"/>
                <w:color w:val="000000" w:themeColor="text1"/>
                <w:sz w:val="24"/>
                <w:lang w:val="zh-CN"/>
                <w14:textFill>
                  <w14:solidFill>
                    <w14:schemeClr w14:val="tx1"/>
                  </w14:solidFill>
                </w14:textFill>
              </w:rPr>
              <w:t>无组织排放监控浓度限值。</w:t>
            </w:r>
          </w:p>
          <w:p>
            <w:pPr>
              <w:spacing w:line="360" w:lineRule="auto"/>
              <w:ind w:firstLine="480" w:firstLineChars="200"/>
              <w:rPr>
                <w:rFonts w:ascii="宋体"/>
                <w:color w:val="000000" w:themeColor="text1"/>
                <w:sz w:val="24"/>
                <w:lang w:val="zh-CN"/>
                <w14:textFill>
                  <w14:solidFill>
                    <w14:schemeClr w14:val="tx1"/>
                  </w14:solidFill>
                </w14:textFill>
              </w:rPr>
            </w:pPr>
            <w:r>
              <w:rPr>
                <w:rFonts w:hint="eastAsia" w:ascii="宋体" w:hAnsi="宋体"/>
                <w:color w:val="000000" w:themeColor="text1"/>
                <w:sz w:val="24"/>
                <w14:textFill>
                  <w14:solidFill>
                    <w14:schemeClr w14:val="tx1"/>
                  </w14:solidFill>
                </w14:textFill>
              </w:rPr>
              <w:t>喷漆废气经干式过滤柜</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漆粘棉</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二级活性炭吸附处理；喷塑固化有机废气、封边和贴皮废气由废气收集系统收集后通入喷漆废气二级活性炭吸附装置处理，以上废气经废气处理设施处理达标后统一由</w:t>
            </w:r>
            <w:r>
              <w:rPr>
                <w:rFonts w:ascii="宋体" w:hAnsi="宋体"/>
                <w:color w:val="000000" w:themeColor="text1"/>
                <w:sz w:val="24"/>
                <w14:textFill>
                  <w14:solidFill>
                    <w14:schemeClr w14:val="tx1"/>
                  </w14:solidFill>
                </w14:textFill>
              </w:rPr>
              <w:t>P2</w:t>
            </w:r>
            <w:r>
              <w:rPr>
                <w:rFonts w:hint="eastAsia" w:ascii="宋体" w:hAnsi="宋体"/>
                <w:color w:val="000000" w:themeColor="text1"/>
                <w:sz w:val="24"/>
                <w:lang w:val="zh-CN"/>
                <w14:textFill>
                  <w14:solidFill>
                    <w14:schemeClr w14:val="tx1"/>
                  </w14:solidFill>
                </w14:textFill>
              </w:rPr>
              <w:t>排气筒</w:t>
            </w:r>
            <w:r>
              <w:rPr>
                <w:rFonts w:ascii="宋体" w:hAnsi="宋体"/>
                <w:color w:val="000000" w:themeColor="text1"/>
                <w:sz w:val="24"/>
                <w14:textFill>
                  <w14:solidFill>
                    <w14:schemeClr w14:val="tx1"/>
                  </w14:solidFill>
                </w14:textFill>
              </w:rPr>
              <w:t>(</w:t>
            </w:r>
            <w:r>
              <w:rPr>
                <w:rFonts w:ascii="宋体" w:hAnsi="宋体"/>
                <w:color w:val="000000" w:themeColor="text1"/>
                <w:sz w:val="24"/>
                <w:lang w:val="zh-CN"/>
                <w14:textFill>
                  <w14:solidFill>
                    <w14:schemeClr w14:val="tx1"/>
                  </w14:solidFill>
                </w14:textFill>
              </w:rPr>
              <w:t>15m</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lang w:val="zh-CN"/>
                <w14:textFill>
                  <w14:solidFill>
                    <w14:schemeClr w14:val="tx1"/>
                  </w14:solidFill>
                </w14:textFill>
              </w:rPr>
              <w:t>排放，在采取以上治理措施后，项目漆雾颗粒、</w:t>
            </w:r>
            <w:r>
              <w:rPr>
                <w:rFonts w:hint="eastAsia" w:ascii="宋体" w:hAnsi="宋体"/>
                <w:color w:val="000000" w:themeColor="text1"/>
                <w:sz w:val="24"/>
                <w14:textFill>
                  <w14:solidFill>
                    <w14:schemeClr w14:val="tx1"/>
                  </w14:solidFill>
                </w14:textFill>
              </w:rPr>
              <w:t>甲苯</w:t>
            </w:r>
            <w:r>
              <w:rPr>
                <w:rFonts w:hint="eastAsia" w:ascii="宋体" w:hAnsi="宋体"/>
                <w:color w:val="000000" w:themeColor="text1"/>
                <w:sz w:val="24"/>
                <w:lang w:val="zh-CN"/>
                <w14:textFill>
                  <w14:solidFill>
                    <w14:schemeClr w14:val="tx1"/>
                  </w14:solidFill>
                </w14:textFill>
              </w:rPr>
              <w:t>和二甲苯、非甲烷总烃排放满足《大气污染综合排放标准》（</w:t>
            </w:r>
            <w:r>
              <w:rPr>
                <w:rFonts w:ascii="宋体" w:hAnsi="宋体"/>
                <w:color w:val="000000" w:themeColor="text1"/>
                <w:sz w:val="24"/>
                <w:lang w:val="zh-CN"/>
                <w14:textFill>
                  <w14:solidFill>
                    <w14:schemeClr w14:val="tx1"/>
                  </w14:solidFill>
                </w14:textFill>
              </w:rPr>
              <w:t>GB16297-1996</w:t>
            </w:r>
            <w:r>
              <w:rPr>
                <w:rFonts w:hint="eastAsia" w:ascii="宋体" w:hAnsi="宋体"/>
                <w:color w:val="000000" w:themeColor="text1"/>
                <w:sz w:val="24"/>
                <w:lang w:val="zh-CN"/>
                <w14:textFill>
                  <w14:solidFill>
                    <w14:schemeClr w14:val="tx1"/>
                  </w14:solidFill>
                </w14:textFill>
              </w:rPr>
              <w:t>）中颗粒物二级标准及无组织排放监控浓度限值、《挥发性有机物排放控制标准》（</w:t>
            </w:r>
            <w:r>
              <w:rPr>
                <w:rFonts w:ascii="宋体" w:hAnsi="宋体"/>
                <w:color w:val="000000" w:themeColor="text1"/>
                <w:sz w:val="24"/>
                <w:lang w:val="zh-CN"/>
                <w14:textFill>
                  <w14:solidFill>
                    <w14:schemeClr w14:val="tx1"/>
                  </w14:solidFill>
                </w14:textFill>
              </w:rPr>
              <w:t>DB 61/T 1061-2017</w:t>
            </w:r>
            <w:r>
              <w:rPr>
                <w:rFonts w:hint="eastAsia" w:ascii="宋体" w:hAnsi="宋体"/>
                <w:color w:val="000000" w:themeColor="text1"/>
                <w:sz w:val="24"/>
                <w:lang w:val="zh-CN"/>
                <w14:textFill>
                  <w14:solidFill>
                    <w14:schemeClr w14:val="tx1"/>
                  </w14:solidFill>
                </w14:textFill>
              </w:rPr>
              <w:t>）浓度限值。</w:t>
            </w:r>
          </w:p>
          <w:p>
            <w:pPr>
              <w:spacing w:line="480" w:lineRule="exact"/>
              <w:ind w:firstLine="480" w:firstLineChars="200"/>
              <w:rPr>
                <w:rFonts w:ascii="宋体"/>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食堂油烟经过油烟净化器处理后，可满足《饮食业油烟排放标准》</w:t>
            </w:r>
            <w:r>
              <w:rPr>
                <w:rFonts w:ascii="宋体" w:hAnsi="宋体"/>
                <w:color w:val="000000" w:themeColor="text1"/>
                <w:sz w:val="24"/>
                <w14:textFill>
                  <w14:solidFill>
                    <w14:schemeClr w14:val="tx1"/>
                  </w14:solidFill>
                </w14:textFill>
              </w:rPr>
              <w:t>GB184835-2001</w:t>
            </w:r>
            <w:r>
              <w:rPr>
                <w:rFonts w:hint="eastAsia" w:ascii="宋体" w:hAnsi="宋体"/>
                <w:color w:val="000000" w:themeColor="text1"/>
                <w:sz w:val="24"/>
                <w14:textFill>
                  <w14:solidFill>
                    <w14:schemeClr w14:val="tx1"/>
                  </w14:solidFill>
                </w14:textFill>
              </w:rPr>
              <w:t>。对周围环境影响较小。</w:t>
            </w:r>
          </w:p>
          <w:p>
            <w:pPr>
              <w:autoSpaceDE w:val="0"/>
              <w:autoSpaceDN w:val="0"/>
              <w:adjustRightInd w:val="0"/>
              <w:spacing w:line="360" w:lineRule="auto"/>
              <w:ind w:firstLine="480" w:firstLineChars="200"/>
              <w:jc w:val="left"/>
              <w:rPr>
                <w:rFonts w:asci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综上所述，项目大气污染物对环境空气的影响较小。</w:t>
            </w:r>
          </w:p>
          <w:p>
            <w:pPr>
              <w:autoSpaceDE w:val="0"/>
              <w:autoSpaceDN w:val="0"/>
              <w:adjustRightInd w:val="0"/>
              <w:spacing w:line="360" w:lineRule="auto"/>
              <w:ind w:firstLine="480" w:firstLineChars="200"/>
              <w:jc w:val="left"/>
              <w:rPr>
                <w:rFonts w:ascii="宋体"/>
                <w:color w:val="000000" w:themeColor="text1"/>
                <w:sz w:val="24"/>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②</w:t>
            </w:r>
            <w:r>
              <w:rPr>
                <w:rFonts w:hint="eastAsia" w:ascii="宋体" w:hAnsi="宋体"/>
                <w:color w:val="000000" w:themeColor="text1"/>
                <w:sz w:val="24"/>
                <w:lang w:val="zh-CN"/>
                <w14:textFill>
                  <w14:solidFill>
                    <w14:schemeClr w14:val="tx1"/>
                  </w14:solidFill>
                </w14:textFill>
              </w:rPr>
              <w:t>运营期废水</w:t>
            </w:r>
            <w:r>
              <w:rPr>
                <w:rFonts w:hint="eastAsia" w:ascii="宋体" w:hAnsi="宋体"/>
                <w:color w:val="000000" w:themeColor="text1"/>
                <w:sz w:val="24"/>
                <w14:textFill>
                  <w14:solidFill>
                    <w14:schemeClr w14:val="tx1"/>
                  </w14:solidFill>
                </w14:textFill>
              </w:rPr>
              <w:t>环境影响分析及污染防治措施</w:t>
            </w:r>
          </w:p>
          <w:p>
            <w:pPr>
              <w:spacing w:line="360" w:lineRule="auto"/>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本项目运营期排放的废水主要为职工生活污水</w:t>
            </w:r>
            <w:r>
              <w:rPr>
                <w:rFonts w:hint="eastAsia" w:ascii="宋体" w:hAnsi="宋体"/>
                <w:color w:val="000000" w:themeColor="text1"/>
                <w:sz w:val="24"/>
                <w14:textFill>
                  <w14:solidFill>
                    <w14:schemeClr w14:val="tx1"/>
                  </w14:solidFill>
                </w14:textFill>
              </w:rPr>
              <w:t>及生产废水</w:t>
            </w:r>
            <w:r>
              <w:rPr>
                <w:rFonts w:hint="eastAsia" w:ascii="宋体" w:hAnsi="宋体"/>
                <w:color w:val="000000" w:themeColor="text1"/>
                <w:sz w:val="24"/>
                <w:lang w:val="zh-CN"/>
                <w14:textFill>
                  <w14:solidFill>
                    <w14:schemeClr w14:val="tx1"/>
                  </w14:solidFill>
                </w14:textFill>
              </w:rPr>
              <w:t>。</w:t>
            </w:r>
            <w:r>
              <w:rPr>
                <w:rFonts w:hint="eastAsia" w:ascii="宋体" w:hAnsi="宋体"/>
                <w:color w:val="000000" w:themeColor="text1"/>
                <w:sz w:val="24"/>
                <w14:textFill>
                  <w14:solidFill>
                    <w14:schemeClr w14:val="tx1"/>
                  </w14:solidFill>
                </w14:textFill>
              </w:rPr>
              <w:t>餐饮废水经隔油池处理，然后与其余生活废水一并进入化粪池，经项目西安富民无纺公司化粪池处理后，满足《污水综合排放标准》（</w:t>
            </w:r>
            <w:r>
              <w:rPr>
                <w:rFonts w:ascii="宋体" w:hAnsi="宋体"/>
                <w:color w:val="000000" w:themeColor="text1"/>
                <w:sz w:val="24"/>
                <w14:textFill>
                  <w14:solidFill>
                    <w14:schemeClr w14:val="tx1"/>
                  </w14:solidFill>
                </w14:textFill>
              </w:rPr>
              <w:t>GB8978-1996</w:t>
            </w:r>
            <w:r>
              <w:rPr>
                <w:rFonts w:hint="eastAsia" w:ascii="宋体" w:hAnsi="宋体"/>
                <w:color w:val="000000" w:themeColor="text1"/>
                <w:sz w:val="24"/>
                <w14:textFill>
                  <w14:solidFill>
                    <w14:schemeClr w14:val="tx1"/>
                  </w14:solidFill>
                </w14:textFill>
              </w:rPr>
              <w:t>）三级标准和《污水排入城镇下水道水质标准》（</w:t>
            </w:r>
            <w:r>
              <w:rPr>
                <w:rFonts w:ascii="宋体" w:hAnsi="宋体"/>
                <w:color w:val="000000" w:themeColor="text1"/>
                <w:sz w:val="24"/>
                <w14:textFill>
                  <w14:solidFill>
                    <w14:schemeClr w14:val="tx1"/>
                  </w14:solidFill>
                </w14:textFill>
              </w:rPr>
              <w:t>GB31962-2015</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B</w:t>
            </w:r>
            <w:r>
              <w:rPr>
                <w:rFonts w:hint="eastAsia" w:ascii="宋体" w:hAnsi="宋体"/>
                <w:color w:val="000000" w:themeColor="text1"/>
                <w:sz w:val="24"/>
                <w14:textFill>
                  <w14:solidFill>
                    <w14:schemeClr w14:val="tx1"/>
                  </w14:solidFill>
                </w14:textFill>
              </w:rPr>
              <w:t>级标准后，通过园区污水管网排入华胥镇污水处理厂集中处理。</w:t>
            </w:r>
          </w:p>
          <w:p>
            <w:pPr>
              <w:autoSpaceDE w:val="0"/>
              <w:autoSpaceDN w:val="0"/>
              <w:adjustRightInd w:val="0"/>
              <w:spacing w:line="360" w:lineRule="auto"/>
              <w:ind w:firstLine="480" w:firstLineChars="200"/>
              <w:jc w:val="left"/>
              <w:rPr>
                <w:rFonts w:asci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因此，本项目生活污水得到了有效的处置，对环境的影响较小。</w:t>
            </w:r>
          </w:p>
          <w:p>
            <w:pPr>
              <w:autoSpaceDE w:val="0"/>
              <w:autoSpaceDN w:val="0"/>
              <w:adjustRightInd w:val="0"/>
              <w:spacing w:line="360" w:lineRule="auto"/>
              <w:ind w:left="480"/>
              <w:jc w:val="left"/>
              <w:rPr>
                <w:rFonts w:ascii="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③</w:t>
            </w:r>
            <w:r>
              <w:rPr>
                <w:rFonts w:hint="eastAsia" w:ascii="宋体" w:hAnsi="宋体"/>
                <w:color w:val="000000" w:themeColor="text1"/>
                <w:sz w:val="24"/>
                <w:lang w:val="zh-CN"/>
                <w14:textFill>
                  <w14:solidFill>
                    <w14:schemeClr w14:val="tx1"/>
                  </w14:solidFill>
                </w14:textFill>
              </w:rPr>
              <w:t>运营期噪声环境影响分析及污染防治措施</w:t>
            </w:r>
          </w:p>
          <w:p>
            <w:pPr>
              <w:spacing w:line="360" w:lineRule="auto"/>
              <w:ind w:firstLine="480" w:firstLineChars="200"/>
              <w:rPr>
                <w:rFonts w:ascii="宋体"/>
                <w:color w:val="000000" w:themeColor="text1"/>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项目运营期生产运输机械设备较多，产生噪声影响较大。噪声级范围在</w:t>
            </w:r>
            <w:r>
              <w:rPr>
                <w:rFonts w:ascii="宋体" w:hAnsi="宋体" w:cs="宋体"/>
                <w:color w:val="000000" w:themeColor="text1"/>
                <w:sz w:val="24"/>
                <w14:textFill>
                  <w14:solidFill>
                    <w14:schemeClr w14:val="tx1"/>
                  </w14:solidFill>
                </w14:textFill>
              </w:rPr>
              <w:t>65-90dB</w:t>
            </w:r>
            <w:r>
              <w:rPr>
                <w:rFonts w:hint="eastAsia" w:ascii="宋体" w:hAnsi="宋体" w:cs="宋体"/>
                <w:color w:val="000000" w:themeColor="text1"/>
                <w:sz w:val="24"/>
                <w14:textFill>
                  <w14:solidFill>
                    <w14:schemeClr w14:val="tx1"/>
                  </w14:solidFill>
                </w14:textFill>
              </w:rPr>
              <w:t>之间。主要产噪施工机械设备有切割机、剪板机、冲床、折弯机、焊机、抛光机、精密锯、纵横锯、风机等。</w:t>
            </w:r>
            <w:r>
              <w:rPr>
                <w:rFonts w:hint="eastAsia" w:ascii="宋体" w:hAnsi="宋体"/>
                <w:color w:val="000000" w:themeColor="text1"/>
                <w:sz w:val="24"/>
                <w:lang w:val="zh-CN"/>
                <w14:textFill>
                  <w14:solidFill>
                    <w14:schemeClr w14:val="tx1"/>
                  </w14:solidFill>
                </w14:textFill>
              </w:rPr>
              <w:t>为减小项目运行时对周边环境的噪声影响，环评要求对运行设备采取选用低噪声设备、基础减振、隔声、室外风机加隔声罩等措施。根据预测结果，在采取以上措施的基础上，项目在各个厂界的噪声预测值均能满足《工业企业厂界环境噪声排放标准》（</w:t>
            </w:r>
            <w:r>
              <w:rPr>
                <w:rFonts w:ascii="宋体" w:hAnsi="宋体"/>
                <w:color w:val="000000" w:themeColor="text1"/>
                <w:sz w:val="24"/>
                <w:lang w:val="zh-CN"/>
                <w14:textFill>
                  <w14:solidFill>
                    <w14:schemeClr w14:val="tx1"/>
                  </w14:solidFill>
                </w14:textFill>
              </w:rPr>
              <w:t>GB 12348-2008</w:t>
            </w:r>
            <w:r>
              <w:rPr>
                <w:rFonts w:hint="eastAsia" w:ascii="宋体" w:hAnsi="宋体"/>
                <w:color w:val="000000" w:themeColor="text1"/>
                <w:sz w:val="24"/>
                <w:lang w:val="zh-CN"/>
                <w14:textFill>
                  <w14:solidFill>
                    <w14:schemeClr w14:val="tx1"/>
                  </w14:solidFill>
                </w14:textFill>
              </w:rPr>
              <w:t>）中</w:t>
            </w:r>
            <w:r>
              <w:rPr>
                <w:rFonts w:ascii="宋体" w:hAnsi="宋体"/>
                <w:color w:val="000000" w:themeColor="text1"/>
                <w:sz w:val="24"/>
                <w:lang w:val="zh-CN"/>
                <w14:textFill>
                  <w14:solidFill>
                    <w14:schemeClr w14:val="tx1"/>
                  </w14:solidFill>
                </w14:textFill>
              </w:rPr>
              <w:t>3</w:t>
            </w:r>
            <w:r>
              <w:rPr>
                <w:rFonts w:hint="eastAsia" w:ascii="宋体" w:hAnsi="宋体"/>
                <w:color w:val="000000" w:themeColor="text1"/>
                <w:sz w:val="24"/>
                <w:lang w:val="zh-CN"/>
                <w14:textFill>
                  <w14:solidFill>
                    <w14:schemeClr w14:val="tx1"/>
                  </w14:solidFill>
                </w14:textFill>
              </w:rPr>
              <w:t>类昼间标准值。因此，项目实施后车间噪声对周围环境的影响较小。</w:t>
            </w:r>
          </w:p>
          <w:p>
            <w:pPr>
              <w:autoSpaceDE w:val="0"/>
              <w:autoSpaceDN w:val="0"/>
              <w:adjustRightInd w:val="0"/>
              <w:spacing w:line="360" w:lineRule="auto"/>
              <w:ind w:firstLine="480" w:firstLineChars="200"/>
              <w:jc w:val="left"/>
              <w:rPr>
                <w:rFonts w:ascii="宋体"/>
                <w:bCs/>
                <w:color w:val="000000" w:themeColor="text1"/>
                <w:sz w:val="24"/>
                <w:lang w:val="zh-CN"/>
                <w14:textFill>
                  <w14:solidFill>
                    <w14:schemeClr w14:val="tx1"/>
                  </w14:solidFill>
                </w14:textFill>
              </w:rPr>
            </w:pPr>
            <w:r>
              <w:rPr>
                <w:rFonts w:hint="eastAsia" w:ascii="宋体" w:hAnsi="宋体"/>
                <w:bCs/>
                <w:color w:val="000000" w:themeColor="text1"/>
                <w:sz w:val="24"/>
                <w:lang w:val="zh-CN"/>
                <w14:textFill>
                  <w14:solidFill>
                    <w14:schemeClr w14:val="tx1"/>
                  </w14:solidFill>
                </w14:textFill>
              </w:rPr>
              <w:t>④运营期固体废物环境影响分析及污染防治措施</w:t>
            </w:r>
          </w:p>
          <w:p>
            <w:pPr>
              <w:autoSpaceDE w:val="0"/>
              <w:autoSpaceDN w:val="0"/>
              <w:adjustRightInd w:val="0"/>
              <w:spacing w:line="360" w:lineRule="auto"/>
              <w:ind w:firstLine="480" w:firstLineChars="200"/>
              <w:jc w:val="left"/>
              <w:rPr>
                <w:rFonts w:ascii="宋体"/>
                <w:bCs/>
                <w:color w:val="000000" w:themeColor="text1"/>
                <w:sz w:val="24"/>
                <w:lang w:val="zh-CN"/>
                <w14:textFill>
                  <w14:solidFill>
                    <w14:schemeClr w14:val="tx1"/>
                  </w14:solidFill>
                </w14:textFill>
              </w:rPr>
            </w:pPr>
            <w:r>
              <w:rPr>
                <w:rFonts w:hint="eastAsia" w:ascii="宋体" w:hAnsi="宋体"/>
                <w:bCs/>
                <w:color w:val="000000" w:themeColor="text1"/>
                <w:sz w:val="24"/>
                <w:lang w:val="zh-CN"/>
                <w14:textFill>
                  <w14:solidFill>
                    <w14:schemeClr w14:val="tx1"/>
                  </w14:solidFill>
                </w14:textFill>
              </w:rPr>
              <w:t>本项目职工生活垃圾经垃圾桶集中收集后，交由当地的环卫部门定期清运；废餐饮废油脂交由有资质单位处置。</w:t>
            </w:r>
          </w:p>
          <w:p>
            <w:pPr>
              <w:autoSpaceDE w:val="0"/>
              <w:autoSpaceDN w:val="0"/>
              <w:adjustRightInd w:val="0"/>
              <w:spacing w:line="360" w:lineRule="auto"/>
              <w:ind w:firstLine="480" w:firstLineChars="200"/>
              <w:jc w:val="left"/>
              <w:rPr>
                <w:rFonts w:ascii="宋体"/>
                <w:bCs/>
                <w:color w:val="000000" w:themeColor="text1"/>
                <w:sz w:val="24"/>
                <w14:textFill>
                  <w14:solidFill>
                    <w14:schemeClr w14:val="tx1"/>
                  </w14:solidFill>
                </w14:textFill>
              </w:rPr>
            </w:pPr>
            <w:r>
              <w:rPr>
                <w:rFonts w:hint="eastAsia" w:ascii="宋体" w:hAnsi="宋体"/>
                <w:bCs/>
                <w:color w:val="000000" w:themeColor="text1"/>
                <w:sz w:val="24"/>
                <w:lang w:val="zh-CN"/>
                <w14:textFill>
                  <w14:solidFill>
                    <w14:schemeClr w14:val="tx1"/>
                  </w14:solidFill>
                </w14:textFill>
              </w:rPr>
              <w:t>木材边角料、木工粉尘、腻子打磨粉尘分类收集，存储于一般固废暂存间，环卫部门定期清运；金属边角料碎屑、打磨抛光金属粉尘、废砂纸、废包装物分类收集，存储于一般固废暂存间，外售处理；喷塑粉尘收集</w:t>
            </w:r>
            <w:r>
              <w:rPr>
                <w:rFonts w:hint="eastAsia" w:ascii="宋体" w:hAnsi="宋体"/>
                <w:bCs/>
                <w:color w:val="000000" w:themeColor="text1"/>
                <w:sz w:val="24"/>
                <w14:textFill>
                  <w14:solidFill>
                    <w14:schemeClr w14:val="tx1"/>
                  </w14:solidFill>
                </w14:textFill>
              </w:rPr>
              <w:t>后回用预生产。</w:t>
            </w:r>
          </w:p>
          <w:p>
            <w:pPr>
              <w:autoSpaceDE w:val="0"/>
              <w:autoSpaceDN w:val="0"/>
              <w:adjustRightInd w:val="0"/>
              <w:spacing w:line="360" w:lineRule="auto"/>
              <w:ind w:firstLine="480" w:firstLineChars="200"/>
              <w:jc w:val="left"/>
              <w:rPr>
                <w:rFonts w:ascii="宋体"/>
                <w:bCs/>
                <w:color w:val="000000" w:themeColor="text1"/>
                <w:sz w:val="24"/>
                <w:lang w:val="zh-CN"/>
                <w14:textFill>
                  <w14:solidFill>
                    <w14:schemeClr w14:val="tx1"/>
                  </w14:solidFill>
                </w14:textFill>
              </w:rPr>
            </w:pPr>
            <w:r>
              <w:rPr>
                <w:rFonts w:hint="eastAsia" w:ascii="宋体" w:hAnsi="宋体"/>
                <w:bCs/>
                <w:color w:val="000000" w:themeColor="text1"/>
                <w:sz w:val="24"/>
                <w:lang w:val="zh-CN"/>
                <w14:textFill>
                  <w14:solidFill>
                    <w14:schemeClr w14:val="tx1"/>
                  </w14:solidFill>
                </w14:textFill>
              </w:rPr>
              <w:t>废胶桶、废漆桶、漆渣、底漆打磨柜收尘灰、</w:t>
            </w:r>
            <w:r>
              <w:rPr>
                <w:rFonts w:hint="eastAsia" w:ascii="宋体" w:hAnsi="宋体"/>
                <w:bCs/>
                <w:color w:val="000000" w:themeColor="text1"/>
                <w:sz w:val="24"/>
                <w14:textFill>
                  <w14:solidFill>
                    <w14:schemeClr w14:val="tx1"/>
                  </w14:solidFill>
                </w14:textFill>
              </w:rPr>
              <w:t>滤芯</w:t>
            </w:r>
            <w:r>
              <w:rPr>
                <w:rFonts w:hint="eastAsia" w:ascii="宋体" w:hAnsi="宋体"/>
                <w:bCs/>
                <w:color w:val="000000" w:themeColor="text1"/>
                <w:sz w:val="24"/>
                <w:lang w:val="zh-CN"/>
                <w14:textFill>
                  <w14:solidFill>
                    <w14:schemeClr w14:val="tx1"/>
                  </w14:solidFill>
                </w14:textFill>
              </w:rPr>
              <w:t>、漆粘棉、废活性炭、废机油、含油棉纱手套、</w:t>
            </w:r>
            <w:r>
              <w:rPr>
                <w:rFonts w:hint="eastAsia" w:ascii="宋体" w:hAnsi="宋体"/>
                <w:bCs/>
                <w:color w:val="000000" w:themeColor="text1"/>
                <w:sz w:val="24"/>
                <w:lang w:val="en-US" w:eastAsia="zh-CN"/>
                <w14:textFill>
                  <w14:solidFill>
                    <w14:schemeClr w14:val="tx1"/>
                  </w14:solidFill>
                </w14:textFill>
              </w:rPr>
              <w:t>喷枪清洗水（油性漆）</w:t>
            </w:r>
            <w:r>
              <w:rPr>
                <w:rFonts w:hint="eastAsia" w:ascii="宋体" w:hAnsi="宋体"/>
                <w:bCs/>
                <w:color w:val="000000" w:themeColor="text1"/>
                <w:sz w:val="24"/>
                <w14:textFill>
                  <w14:solidFill>
                    <w14:schemeClr w14:val="tx1"/>
                  </w14:solidFill>
                </w14:textFill>
              </w:rPr>
              <w:t>均</w:t>
            </w:r>
            <w:r>
              <w:rPr>
                <w:rFonts w:hint="eastAsia" w:ascii="宋体" w:hAnsi="宋体"/>
                <w:bCs/>
                <w:color w:val="000000" w:themeColor="text1"/>
                <w:sz w:val="24"/>
                <w:lang w:val="zh-CN"/>
                <w14:textFill>
                  <w14:solidFill>
                    <w14:schemeClr w14:val="tx1"/>
                  </w14:solidFill>
                </w14:textFill>
              </w:rPr>
              <w:t>属于危险废物，分类收集，存储于危废暂存间，定期交由有资质单位回收处置。</w:t>
            </w:r>
          </w:p>
          <w:p>
            <w:pPr>
              <w:autoSpaceDE w:val="0"/>
              <w:autoSpaceDN w:val="0"/>
              <w:adjustRightInd w:val="0"/>
              <w:spacing w:line="360" w:lineRule="auto"/>
              <w:ind w:firstLine="480" w:firstLineChars="200"/>
              <w:jc w:val="left"/>
              <w:rPr>
                <w:rFonts w:ascii="宋体"/>
                <w:bCs/>
                <w:color w:val="000000" w:themeColor="text1"/>
                <w:sz w:val="24"/>
                <w:lang w:val="zh-CN"/>
                <w14:textFill>
                  <w14:solidFill>
                    <w14:schemeClr w14:val="tx1"/>
                  </w14:solidFill>
                </w14:textFill>
              </w:rPr>
            </w:pPr>
            <w:r>
              <w:rPr>
                <w:rFonts w:hint="eastAsia" w:ascii="宋体" w:hAnsi="宋体"/>
                <w:color w:val="000000" w:themeColor="text1"/>
                <w:sz w:val="24"/>
                <w14:textFill>
                  <w14:solidFill>
                    <w14:schemeClr w14:val="tx1"/>
                  </w14:solidFill>
                </w14:textFill>
              </w:rPr>
              <w:t>综上所述，</w:t>
            </w:r>
            <w:r>
              <w:rPr>
                <w:rFonts w:hint="eastAsia" w:ascii="宋体" w:hAnsi="宋体"/>
                <w:color w:val="000000" w:themeColor="text1"/>
                <w:sz w:val="24"/>
                <w:lang w:val="zh-CN"/>
                <w14:textFill>
                  <w14:solidFill>
                    <w14:schemeClr w14:val="tx1"/>
                  </w14:solidFill>
                </w14:textFill>
              </w:rPr>
              <w:t>本项目固体废物均得到了有效</w:t>
            </w:r>
            <w:r>
              <w:rPr>
                <w:rFonts w:hint="eastAsia" w:ascii="宋体" w:hAnsi="宋体"/>
                <w:bCs/>
                <w:color w:val="000000" w:themeColor="text1"/>
                <w:sz w:val="24"/>
                <w:lang w:val="zh-CN"/>
                <w14:textFill>
                  <w14:solidFill>
                    <w14:schemeClr w14:val="tx1"/>
                  </w14:solidFill>
                </w14:textFill>
              </w:rPr>
              <w:t>合理的处置，对环境的影响较小。</w:t>
            </w:r>
          </w:p>
          <w:p>
            <w:pPr>
              <w:autoSpaceDE w:val="0"/>
              <w:autoSpaceDN w:val="0"/>
              <w:adjustRightInd w:val="0"/>
              <w:spacing w:line="360" w:lineRule="auto"/>
              <w:ind w:firstLine="480"/>
              <w:jc w:val="left"/>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fldChar w:fldCharType="begin"/>
            </w:r>
            <w:r>
              <w:rPr>
                <w:rFonts w:ascii="宋体" w:hAnsi="宋体"/>
                <w:color w:val="000000" w:themeColor="text1"/>
                <w:sz w:val="24"/>
                <w14:textFill>
                  <w14:solidFill>
                    <w14:schemeClr w14:val="tx1"/>
                  </w14:solidFill>
                </w14:textFill>
              </w:rPr>
              <w:instrText xml:space="preserve"> = 5 \* GB3 \* MERGEFORMAT </w:instrText>
            </w:r>
            <w:r>
              <w:rPr>
                <w:rFonts w:ascii="宋体" w:hAnsi="宋体"/>
                <w:color w:val="000000" w:themeColor="text1"/>
                <w:sz w:val="24"/>
                <w14:textFill>
                  <w14:solidFill>
                    <w14:schemeClr w14:val="tx1"/>
                  </w14:solidFill>
                </w14:textFill>
              </w:rPr>
              <w:fldChar w:fldCharType="separate"/>
            </w:r>
            <w:r>
              <w:rPr>
                <w:rFonts w:hint="eastAsia" w:ascii="宋体" w:hAnsi="宋体"/>
                <w:color w:val="000000" w:themeColor="text1"/>
                <w:sz w:val="24"/>
                <w14:textFill>
                  <w14:solidFill>
                    <w14:schemeClr w14:val="tx1"/>
                  </w14:solidFill>
                </w14:textFill>
              </w:rPr>
              <w:t>⑤</w:t>
            </w:r>
            <w:r>
              <w:rPr>
                <w:rFonts w:ascii="宋体" w:hAnsi="宋体"/>
                <w:color w:val="000000" w:themeColor="text1"/>
                <w:sz w:val="24"/>
                <w14:textFill>
                  <w14:solidFill>
                    <w14:schemeClr w14:val="tx1"/>
                  </w14:solidFill>
                </w14:textFill>
              </w:rPr>
              <w:fldChar w:fldCharType="end"/>
            </w:r>
            <w:r>
              <w:rPr>
                <w:rFonts w:hint="eastAsia" w:ascii="宋体" w:hAnsi="宋体"/>
                <w:color w:val="000000" w:themeColor="text1"/>
                <w:sz w:val="24"/>
                <w14:textFill>
                  <w14:solidFill>
                    <w14:schemeClr w14:val="tx1"/>
                  </w14:solidFill>
                </w14:textFill>
              </w:rPr>
              <w:t>环境风险</w:t>
            </w:r>
          </w:p>
          <w:p>
            <w:pPr>
              <w:autoSpaceDE w:val="0"/>
              <w:autoSpaceDN w:val="0"/>
              <w:adjustRightInd w:val="0"/>
              <w:spacing w:line="360" w:lineRule="auto"/>
              <w:ind w:firstLine="480" w:firstLineChars="200"/>
              <w:jc w:val="left"/>
              <w:rPr>
                <w:rFonts w:asci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项目不存在重大危险源，建设单位生产过程中应加强风险管理，采取本报告提出的风险防范措施，编制突发环境事件应急预案，以降低事故发生概率及风险事故影响。</w:t>
            </w:r>
          </w:p>
          <w:p>
            <w:pPr>
              <w:pStyle w:val="14"/>
              <w:spacing w:after="0" w:line="360" w:lineRule="auto"/>
              <w:ind w:firstLine="482" w:firstLineChars="200"/>
              <w:jc w:val="left"/>
              <w:rPr>
                <w:rFonts w:ascii="宋体"/>
                <w:b/>
                <w:bCs/>
                <w:color w:val="000000" w:themeColor="text1"/>
                <w:sz w:val="24"/>
                <w14:textFill>
                  <w14:solidFill>
                    <w14:schemeClr w14:val="tx1"/>
                  </w14:solidFill>
                </w14:textFill>
              </w:rPr>
            </w:pPr>
            <w:r>
              <w:rPr>
                <w:rFonts w:ascii="宋体" w:hAnsi="宋体"/>
                <w:b/>
                <w:bCs/>
                <w:color w:val="000000" w:themeColor="text1"/>
                <w:sz w:val="24"/>
                <w14:textFill>
                  <w14:solidFill>
                    <w14:schemeClr w14:val="tx1"/>
                  </w14:solidFill>
                </w14:textFill>
              </w:rPr>
              <w:t>5</w:t>
            </w:r>
            <w:r>
              <w:rPr>
                <w:rFonts w:hint="eastAsia" w:ascii="宋体" w:hAnsi="宋体"/>
                <w:b/>
                <w:bCs/>
                <w:color w:val="000000" w:themeColor="text1"/>
                <w:sz w:val="24"/>
                <w14:textFill>
                  <w14:solidFill>
                    <w14:schemeClr w14:val="tx1"/>
                  </w14:solidFill>
                </w14:textFill>
              </w:rPr>
              <w:t>、总量控制</w:t>
            </w:r>
          </w:p>
          <w:p>
            <w:pPr>
              <w:spacing w:line="420" w:lineRule="exact"/>
              <w:ind w:firstLine="480" w:firstLineChars="200"/>
              <w:rPr>
                <w:rFonts w:ascii="宋体"/>
                <w:color w:val="000000" w:themeColor="text1"/>
                <w:sz w:val="24"/>
                <w:szCs w:val="32"/>
                <w14:textFill>
                  <w14:solidFill>
                    <w14:schemeClr w14:val="tx1"/>
                  </w14:solidFill>
                </w14:textFill>
              </w:rPr>
            </w:pPr>
            <w:r>
              <w:rPr>
                <w:rFonts w:hint="eastAsia" w:ascii="宋体" w:hAnsi="宋体"/>
                <w:color w:val="000000" w:themeColor="text1"/>
                <w:sz w:val="24"/>
                <w:szCs w:val="32"/>
                <w14:textFill>
                  <w14:solidFill>
                    <w14:schemeClr w14:val="tx1"/>
                  </w14:solidFill>
                </w14:textFill>
              </w:rPr>
              <w:t>根据《国家环境保护</w:t>
            </w:r>
            <w:r>
              <w:rPr>
                <w:rFonts w:hint="eastAsia" w:ascii="宋体"/>
                <w:color w:val="000000" w:themeColor="text1"/>
                <w:sz w:val="24"/>
                <w:szCs w:val="32"/>
                <w14:textFill>
                  <w14:solidFill>
                    <w14:schemeClr w14:val="tx1"/>
                  </w14:solidFill>
                </w14:textFill>
              </w:rPr>
              <w:t>“</w:t>
            </w:r>
            <w:r>
              <w:rPr>
                <w:rFonts w:hint="eastAsia" w:ascii="宋体" w:hAnsi="宋体"/>
                <w:color w:val="000000" w:themeColor="text1"/>
                <w:sz w:val="24"/>
                <w:szCs w:val="32"/>
                <w14:textFill>
                  <w14:solidFill>
                    <w14:schemeClr w14:val="tx1"/>
                  </w14:solidFill>
                </w14:textFill>
              </w:rPr>
              <w:t>十三五</w:t>
            </w:r>
            <w:r>
              <w:rPr>
                <w:rFonts w:hint="eastAsia" w:ascii="宋体"/>
                <w:color w:val="000000" w:themeColor="text1"/>
                <w:sz w:val="24"/>
                <w:szCs w:val="32"/>
                <w14:textFill>
                  <w14:solidFill>
                    <w14:schemeClr w14:val="tx1"/>
                  </w14:solidFill>
                </w14:textFill>
              </w:rPr>
              <w:t>”</w:t>
            </w:r>
            <w:r>
              <w:rPr>
                <w:rFonts w:hint="eastAsia" w:ascii="宋体" w:hAnsi="宋体"/>
                <w:color w:val="000000" w:themeColor="text1"/>
                <w:sz w:val="24"/>
                <w:szCs w:val="32"/>
                <w14:textFill>
                  <w14:solidFill>
                    <w14:schemeClr w14:val="tx1"/>
                  </w14:solidFill>
                </w14:textFill>
              </w:rPr>
              <w:t>规划基本思路》，我国</w:t>
            </w:r>
            <w:r>
              <w:rPr>
                <w:rFonts w:hint="eastAsia" w:ascii="宋体"/>
                <w:color w:val="000000" w:themeColor="text1"/>
                <w:sz w:val="24"/>
                <w:szCs w:val="32"/>
                <w14:textFill>
                  <w14:solidFill>
                    <w14:schemeClr w14:val="tx1"/>
                  </w14:solidFill>
                </w14:textFill>
              </w:rPr>
              <w:t>“</w:t>
            </w:r>
            <w:r>
              <w:rPr>
                <w:rFonts w:hint="eastAsia" w:ascii="宋体" w:hAnsi="宋体"/>
                <w:color w:val="000000" w:themeColor="text1"/>
                <w:sz w:val="24"/>
                <w:szCs w:val="32"/>
                <w14:textFill>
                  <w14:solidFill>
                    <w14:schemeClr w14:val="tx1"/>
                  </w14:solidFill>
                </w14:textFill>
              </w:rPr>
              <w:t>十三五</w:t>
            </w:r>
            <w:r>
              <w:rPr>
                <w:rFonts w:hint="eastAsia" w:ascii="宋体"/>
                <w:color w:val="000000" w:themeColor="text1"/>
                <w:sz w:val="24"/>
                <w:szCs w:val="32"/>
                <w14:textFill>
                  <w14:solidFill>
                    <w14:schemeClr w14:val="tx1"/>
                  </w14:solidFill>
                </w14:textFill>
              </w:rPr>
              <w:t>”</w:t>
            </w:r>
            <w:r>
              <w:rPr>
                <w:rFonts w:hint="eastAsia" w:ascii="宋体" w:hAnsi="宋体"/>
                <w:color w:val="000000" w:themeColor="text1"/>
                <w:sz w:val="24"/>
                <w:szCs w:val="32"/>
                <w14:textFill>
                  <w14:solidFill>
                    <w14:schemeClr w14:val="tx1"/>
                  </w14:solidFill>
                </w14:textFill>
              </w:rPr>
              <w:t>期间对</w:t>
            </w:r>
            <w:r>
              <w:rPr>
                <w:rFonts w:ascii="宋体" w:hAnsi="宋体"/>
                <w:color w:val="000000" w:themeColor="text1"/>
                <w:sz w:val="24"/>
                <w:szCs w:val="32"/>
                <w14:textFill>
                  <w14:solidFill>
                    <w14:schemeClr w14:val="tx1"/>
                  </w14:solidFill>
                </w14:textFill>
              </w:rPr>
              <w:t>COD</w:t>
            </w:r>
            <w:r>
              <w:rPr>
                <w:rFonts w:hint="eastAsia" w:ascii="宋体" w:hAnsi="宋体"/>
                <w:color w:val="000000" w:themeColor="text1"/>
                <w:sz w:val="24"/>
                <w:szCs w:val="32"/>
                <w14:textFill>
                  <w14:solidFill>
                    <w14:schemeClr w14:val="tx1"/>
                  </w14:solidFill>
                </w14:textFill>
              </w:rPr>
              <w:t>、</w:t>
            </w:r>
            <w:r>
              <w:rPr>
                <w:rFonts w:ascii="宋体" w:hAnsi="宋体"/>
                <w:color w:val="000000" w:themeColor="text1"/>
                <w:sz w:val="24"/>
                <w:szCs w:val="32"/>
                <w14:textFill>
                  <w14:solidFill>
                    <w14:schemeClr w14:val="tx1"/>
                  </w14:solidFill>
                </w14:textFill>
              </w:rPr>
              <w:t>NH</w:t>
            </w:r>
            <w:r>
              <w:rPr>
                <w:rFonts w:ascii="宋体" w:hAnsi="宋体"/>
                <w:color w:val="000000" w:themeColor="text1"/>
                <w:sz w:val="24"/>
                <w:szCs w:val="32"/>
                <w:vertAlign w:val="subscript"/>
                <w14:textFill>
                  <w14:solidFill>
                    <w14:schemeClr w14:val="tx1"/>
                  </w14:solidFill>
                </w14:textFill>
              </w:rPr>
              <w:t>3</w:t>
            </w:r>
            <w:r>
              <w:rPr>
                <w:rFonts w:ascii="宋体" w:hAnsi="宋体"/>
                <w:color w:val="000000" w:themeColor="text1"/>
                <w:sz w:val="24"/>
                <w:szCs w:val="32"/>
                <w14:textFill>
                  <w14:solidFill>
                    <w14:schemeClr w14:val="tx1"/>
                  </w14:solidFill>
                </w14:textFill>
              </w:rPr>
              <w:t>-N</w:t>
            </w:r>
            <w:r>
              <w:rPr>
                <w:rFonts w:hint="eastAsia" w:ascii="宋体" w:hAnsi="宋体"/>
                <w:color w:val="000000" w:themeColor="text1"/>
                <w:sz w:val="24"/>
                <w:szCs w:val="32"/>
                <w14:textFill>
                  <w14:solidFill>
                    <w14:schemeClr w14:val="tx1"/>
                  </w14:solidFill>
                </w14:textFill>
              </w:rPr>
              <w:t>、</w:t>
            </w:r>
            <w:r>
              <w:rPr>
                <w:rFonts w:ascii="宋体" w:hAnsi="宋体"/>
                <w:color w:val="000000" w:themeColor="text1"/>
                <w:sz w:val="24"/>
                <w:szCs w:val="32"/>
                <w14:textFill>
                  <w14:solidFill>
                    <w14:schemeClr w14:val="tx1"/>
                  </w14:solidFill>
                </w14:textFill>
              </w:rPr>
              <w:t>SO</w:t>
            </w:r>
            <w:r>
              <w:rPr>
                <w:rFonts w:ascii="宋体" w:hAnsi="宋体"/>
                <w:color w:val="000000" w:themeColor="text1"/>
                <w:sz w:val="24"/>
                <w:szCs w:val="32"/>
                <w:vertAlign w:val="subscript"/>
                <w14:textFill>
                  <w14:solidFill>
                    <w14:schemeClr w14:val="tx1"/>
                  </w14:solidFill>
                </w14:textFill>
              </w:rPr>
              <w:t>2</w:t>
            </w:r>
            <w:r>
              <w:rPr>
                <w:rFonts w:hint="eastAsia" w:ascii="宋体" w:hAnsi="宋体"/>
                <w:color w:val="000000" w:themeColor="text1"/>
                <w:sz w:val="24"/>
                <w:szCs w:val="32"/>
                <w14:textFill>
                  <w14:solidFill>
                    <w14:schemeClr w14:val="tx1"/>
                  </w14:solidFill>
                </w14:textFill>
              </w:rPr>
              <w:t>、</w:t>
            </w:r>
            <w:r>
              <w:rPr>
                <w:rFonts w:ascii="宋体" w:hAnsi="宋体"/>
                <w:color w:val="000000" w:themeColor="text1"/>
                <w:sz w:val="24"/>
                <w:szCs w:val="32"/>
                <w14:textFill>
                  <w14:solidFill>
                    <w14:schemeClr w14:val="tx1"/>
                  </w14:solidFill>
                </w14:textFill>
              </w:rPr>
              <w:t>NOx</w:t>
            </w:r>
            <w:r>
              <w:rPr>
                <w:rFonts w:hint="eastAsia" w:ascii="宋体" w:hAnsi="宋体"/>
                <w:color w:val="000000" w:themeColor="text1"/>
                <w:sz w:val="24"/>
                <w:szCs w:val="32"/>
                <w14:textFill>
                  <w14:solidFill>
                    <w14:schemeClr w14:val="tx1"/>
                  </w14:solidFill>
                </w14:textFill>
              </w:rPr>
              <w:t>这</w:t>
            </w:r>
            <w:r>
              <w:rPr>
                <w:rFonts w:ascii="宋体" w:hAnsi="宋体"/>
                <w:color w:val="000000" w:themeColor="text1"/>
                <w:sz w:val="24"/>
                <w:szCs w:val="32"/>
                <w14:textFill>
                  <w14:solidFill>
                    <w14:schemeClr w14:val="tx1"/>
                  </w14:solidFill>
                </w14:textFill>
              </w:rPr>
              <w:t>4</w:t>
            </w:r>
            <w:r>
              <w:rPr>
                <w:rFonts w:hint="eastAsia" w:ascii="宋体" w:hAnsi="宋体"/>
                <w:color w:val="000000" w:themeColor="text1"/>
                <w:sz w:val="24"/>
                <w:szCs w:val="32"/>
                <w14:textFill>
                  <w14:solidFill>
                    <w14:schemeClr w14:val="tx1"/>
                  </w14:solidFill>
                </w14:textFill>
              </w:rPr>
              <w:t>种污染物实行排放总量控制，实施重点行业挥发性有机物（</w:t>
            </w:r>
            <w:r>
              <w:rPr>
                <w:rFonts w:ascii="宋体" w:hAnsi="宋体"/>
                <w:color w:val="000000" w:themeColor="text1"/>
                <w:sz w:val="24"/>
                <w:szCs w:val="32"/>
                <w14:textFill>
                  <w14:solidFill>
                    <w14:schemeClr w14:val="tx1"/>
                  </w14:solidFill>
                </w14:textFill>
              </w:rPr>
              <w:t>VOCs</w:t>
            </w:r>
            <w:r>
              <w:rPr>
                <w:rFonts w:hint="eastAsia" w:ascii="宋体" w:hAnsi="宋体"/>
                <w:color w:val="000000" w:themeColor="text1"/>
                <w:sz w:val="24"/>
                <w:szCs w:val="32"/>
                <w14:textFill>
                  <w14:solidFill>
                    <w14:schemeClr w14:val="tx1"/>
                  </w14:solidFill>
                </w14:textFill>
              </w:rPr>
              <w:t>）总量控制。</w:t>
            </w:r>
          </w:p>
          <w:p>
            <w:pPr>
              <w:spacing w:line="420" w:lineRule="exact"/>
              <w:ind w:firstLine="480" w:firstLineChars="200"/>
              <w:rPr>
                <w:rFonts w:ascii="宋体"/>
                <w:color w:val="000000" w:themeColor="text1"/>
                <w:sz w:val="24"/>
                <w:szCs w:val="32"/>
                <w14:textFill>
                  <w14:solidFill>
                    <w14:schemeClr w14:val="tx1"/>
                  </w14:solidFill>
                </w14:textFill>
              </w:rPr>
            </w:pPr>
            <w:r>
              <w:rPr>
                <w:rFonts w:hint="eastAsia" w:ascii="宋体" w:hAnsi="宋体"/>
                <w:color w:val="000000" w:themeColor="text1"/>
                <w:sz w:val="24"/>
                <w:szCs w:val="32"/>
                <w14:textFill>
                  <w14:solidFill>
                    <w14:schemeClr w14:val="tx1"/>
                  </w14:solidFill>
                </w14:textFill>
              </w:rPr>
              <w:t>本项目生活污水经化粪池处理达标后，经市政污水管网进入华胥镇污水处理厂处理，总量纳入华胥镇污水处理厂控制指标，本环评提出建议接管指标为：废水：</w:t>
            </w:r>
            <w:r>
              <w:rPr>
                <w:rFonts w:ascii="宋体" w:hAnsi="宋体"/>
                <w:color w:val="000000" w:themeColor="text1"/>
                <w:sz w:val="24"/>
                <w:szCs w:val="32"/>
                <w14:textFill>
                  <w14:solidFill>
                    <w14:schemeClr w14:val="tx1"/>
                  </w14:solidFill>
                </w14:textFill>
              </w:rPr>
              <w:t>COD</w:t>
            </w:r>
            <w:r>
              <w:rPr>
                <w:rFonts w:ascii="宋体"/>
                <w:color w:val="000000" w:themeColor="text1"/>
                <w:sz w:val="24"/>
                <w:szCs w:val="32"/>
                <w14:textFill>
                  <w14:solidFill>
                    <w14:schemeClr w14:val="tx1"/>
                  </w14:solidFill>
                </w14:textFill>
              </w:rPr>
              <w:t>0.</w:t>
            </w:r>
            <w:r>
              <w:rPr>
                <w:rFonts w:ascii="宋体" w:hAnsi="宋体"/>
                <w:color w:val="000000" w:themeColor="text1"/>
                <w:sz w:val="24"/>
                <w:szCs w:val="32"/>
                <w14:textFill>
                  <w14:solidFill>
                    <w14:schemeClr w14:val="tx1"/>
                  </w14:solidFill>
                </w14:textFill>
              </w:rPr>
              <w:t>35t/a</w:t>
            </w:r>
            <w:r>
              <w:rPr>
                <w:rFonts w:hint="eastAsia" w:ascii="宋体" w:hAnsi="宋体"/>
                <w:color w:val="000000" w:themeColor="text1"/>
                <w:sz w:val="24"/>
                <w:szCs w:val="32"/>
                <w14:textFill>
                  <w14:solidFill>
                    <w14:schemeClr w14:val="tx1"/>
                  </w14:solidFill>
                </w14:textFill>
              </w:rPr>
              <w:t>，</w:t>
            </w:r>
            <w:r>
              <w:rPr>
                <w:rFonts w:ascii="宋体" w:hAnsi="宋体"/>
                <w:color w:val="000000" w:themeColor="text1"/>
                <w:sz w:val="24"/>
                <w:szCs w:val="32"/>
                <w14:textFill>
                  <w14:solidFill>
                    <w14:schemeClr w14:val="tx1"/>
                  </w14:solidFill>
                </w14:textFill>
              </w:rPr>
              <w:t>NH</w:t>
            </w:r>
            <w:r>
              <w:rPr>
                <w:rFonts w:ascii="宋体" w:hAnsi="宋体"/>
                <w:color w:val="000000" w:themeColor="text1"/>
                <w:sz w:val="24"/>
                <w:szCs w:val="32"/>
                <w:vertAlign w:val="subscript"/>
                <w14:textFill>
                  <w14:solidFill>
                    <w14:schemeClr w14:val="tx1"/>
                  </w14:solidFill>
                </w14:textFill>
              </w:rPr>
              <w:t>3</w:t>
            </w:r>
            <w:r>
              <w:rPr>
                <w:rFonts w:ascii="宋体" w:hAnsi="宋体"/>
                <w:color w:val="000000" w:themeColor="text1"/>
                <w:sz w:val="24"/>
                <w:szCs w:val="32"/>
                <w14:textFill>
                  <w14:solidFill>
                    <w14:schemeClr w14:val="tx1"/>
                  </w14:solidFill>
                </w14:textFill>
              </w:rPr>
              <w:t>-N 0.027/a</w:t>
            </w:r>
            <w:r>
              <w:rPr>
                <w:rFonts w:hint="eastAsia" w:ascii="宋体" w:hAnsi="宋体"/>
                <w:color w:val="000000" w:themeColor="text1"/>
                <w:sz w:val="24"/>
                <w:szCs w:val="32"/>
                <w14:textFill>
                  <w14:solidFill>
                    <w14:schemeClr w14:val="tx1"/>
                  </w14:solidFill>
                </w14:textFill>
              </w:rPr>
              <w:t>。</w:t>
            </w:r>
          </w:p>
          <w:p>
            <w:pPr>
              <w:spacing w:line="420" w:lineRule="exact"/>
              <w:ind w:firstLine="480" w:firstLineChars="200"/>
              <w:rPr>
                <w:rFonts w:ascii="宋体"/>
                <w:color w:val="000000" w:themeColor="text1"/>
                <w:sz w:val="24"/>
                <w:szCs w:val="32"/>
                <w14:textFill>
                  <w14:solidFill>
                    <w14:schemeClr w14:val="tx1"/>
                  </w14:solidFill>
                </w14:textFill>
              </w:rPr>
            </w:pPr>
            <w:r>
              <w:rPr>
                <w:rFonts w:hint="eastAsia" w:ascii="宋体" w:hAnsi="宋体"/>
                <w:color w:val="000000" w:themeColor="text1"/>
                <w:sz w:val="24"/>
                <w:szCs w:val="32"/>
                <w14:textFill>
                  <w14:solidFill>
                    <w14:schemeClr w14:val="tx1"/>
                  </w14:solidFill>
                </w14:textFill>
              </w:rPr>
              <w:t>本项目不排放</w:t>
            </w:r>
            <w:r>
              <w:rPr>
                <w:rFonts w:ascii="宋体" w:hAnsi="宋体"/>
                <w:color w:val="000000" w:themeColor="text1"/>
                <w:sz w:val="24"/>
                <w:szCs w:val="32"/>
                <w14:textFill>
                  <w14:solidFill>
                    <w14:schemeClr w14:val="tx1"/>
                  </w14:solidFill>
                </w14:textFill>
              </w:rPr>
              <w:t>SO</w:t>
            </w:r>
            <w:r>
              <w:rPr>
                <w:rFonts w:ascii="宋体" w:hAnsi="宋体"/>
                <w:color w:val="000000" w:themeColor="text1"/>
                <w:sz w:val="24"/>
                <w:szCs w:val="32"/>
                <w:vertAlign w:val="subscript"/>
                <w14:textFill>
                  <w14:solidFill>
                    <w14:schemeClr w14:val="tx1"/>
                  </w14:solidFill>
                </w14:textFill>
              </w:rPr>
              <w:t>2</w:t>
            </w:r>
            <w:r>
              <w:rPr>
                <w:rFonts w:hint="eastAsia" w:ascii="宋体" w:hAnsi="宋体"/>
                <w:color w:val="000000" w:themeColor="text1"/>
                <w:sz w:val="24"/>
                <w:szCs w:val="32"/>
                <w14:textFill>
                  <w14:solidFill>
                    <w14:schemeClr w14:val="tx1"/>
                  </w14:solidFill>
                </w14:textFill>
              </w:rPr>
              <w:t>、</w:t>
            </w:r>
            <w:r>
              <w:rPr>
                <w:rFonts w:ascii="宋体" w:hAnsi="宋体"/>
                <w:color w:val="000000" w:themeColor="text1"/>
                <w:sz w:val="24"/>
                <w:szCs w:val="32"/>
                <w14:textFill>
                  <w14:solidFill>
                    <w14:schemeClr w14:val="tx1"/>
                  </w14:solidFill>
                </w14:textFill>
              </w:rPr>
              <w:t>NOx</w:t>
            </w:r>
            <w:r>
              <w:rPr>
                <w:rFonts w:hint="eastAsia" w:ascii="宋体" w:hAnsi="宋体"/>
                <w:color w:val="000000" w:themeColor="text1"/>
                <w:sz w:val="24"/>
                <w:szCs w:val="32"/>
                <w14:textFill>
                  <w14:solidFill>
                    <w14:schemeClr w14:val="tx1"/>
                  </w14:solidFill>
                </w14:textFill>
              </w:rPr>
              <w:t>，挥发性有机物排放总量为</w:t>
            </w:r>
            <w:r>
              <w:rPr>
                <w:rFonts w:ascii="宋体" w:hAnsi="宋体"/>
                <w:color w:val="000000" w:themeColor="text1"/>
                <w:sz w:val="24"/>
                <w:szCs w:val="32"/>
                <w14:textFill>
                  <w14:solidFill>
                    <w14:schemeClr w14:val="tx1"/>
                  </w14:solidFill>
                </w14:textFill>
              </w:rPr>
              <w:t>0.08847t/a</w:t>
            </w:r>
            <w:r>
              <w:rPr>
                <w:rFonts w:hint="eastAsia" w:ascii="宋体" w:hAnsi="宋体"/>
                <w:color w:val="000000" w:themeColor="text1"/>
                <w:sz w:val="24"/>
                <w:szCs w:val="32"/>
                <w14:textFill>
                  <w14:solidFill>
                    <w14:schemeClr w14:val="tx1"/>
                  </w14:solidFill>
                </w14:textFill>
              </w:rPr>
              <w:t>，故</w:t>
            </w:r>
            <w:r>
              <w:rPr>
                <w:rFonts w:ascii="宋体" w:hAnsi="宋体"/>
                <w:color w:val="000000" w:themeColor="text1"/>
                <w:sz w:val="24"/>
                <w:szCs w:val="32"/>
                <w14:textFill>
                  <w14:solidFill>
                    <w14:schemeClr w14:val="tx1"/>
                  </w14:solidFill>
                </w14:textFill>
              </w:rPr>
              <w:t>VOCs</w:t>
            </w:r>
            <w:r>
              <w:rPr>
                <w:rFonts w:hint="eastAsia" w:ascii="宋体" w:hAnsi="宋体"/>
                <w:color w:val="000000" w:themeColor="text1"/>
                <w:sz w:val="24"/>
                <w:szCs w:val="32"/>
                <w14:textFill>
                  <w14:solidFill>
                    <w14:schemeClr w14:val="tx1"/>
                  </w14:solidFill>
                </w14:textFill>
              </w:rPr>
              <w:t>总量控制建议指标为</w:t>
            </w:r>
            <w:r>
              <w:rPr>
                <w:rFonts w:ascii="宋体"/>
                <w:color w:val="000000" w:themeColor="text1"/>
                <w:sz w:val="24"/>
                <w:szCs w:val="32"/>
                <w14:textFill>
                  <w14:solidFill>
                    <w14:schemeClr w14:val="tx1"/>
                  </w14:solidFill>
                </w14:textFill>
              </w:rPr>
              <w:t>0.0</w:t>
            </w:r>
            <w:r>
              <w:rPr>
                <w:rFonts w:ascii="宋体" w:hAnsi="宋体"/>
                <w:color w:val="000000" w:themeColor="text1"/>
                <w:sz w:val="24"/>
                <w:szCs w:val="32"/>
                <w14:textFill>
                  <w14:solidFill>
                    <w14:schemeClr w14:val="tx1"/>
                  </w14:solidFill>
                </w14:textFill>
              </w:rPr>
              <w:t>9t/a</w:t>
            </w:r>
            <w:r>
              <w:rPr>
                <w:rFonts w:hint="eastAsia" w:ascii="宋体" w:hAnsi="宋体"/>
                <w:color w:val="000000" w:themeColor="text1"/>
                <w:sz w:val="24"/>
                <w:szCs w:val="32"/>
                <w14:textFill>
                  <w14:solidFill>
                    <w14:schemeClr w14:val="tx1"/>
                  </w14:solidFill>
                </w14:textFill>
              </w:rPr>
              <w:t>。</w:t>
            </w:r>
          </w:p>
          <w:p>
            <w:pPr>
              <w:autoSpaceDE w:val="0"/>
              <w:autoSpaceDN w:val="0"/>
              <w:adjustRightInd w:val="0"/>
              <w:spacing w:line="360" w:lineRule="auto"/>
              <w:ind w:firstLine="482" w:firstLineChars="200"/>
              <w:jc w:val="left"/>
              <w:rPr>
                <w:rFonts w:asci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6</w:t>
            </w:r>
            <w:r>
              <w:rPr>
                <w:rFonts w:hint="eastAsia" w:ascii="宋体" w:hAnsi="宋体"/>
                <w:b/>
                <w:color w:val="000000" w:themeColor="text1"/>
                <w:sz w:val="24"/>
                <w14:textFill>
                  <w14:solidFill>
                    <w14:schemeClr w14:val="tx1"/>
                  </w14:solidFill>
                </w14:textFill>
              </w:rPr>
              <w:t>、结论</w:t>
            </w:r>
          </w:p>
          <w:p>
            <w:pPr>
              <w:spacing w:line="360" w:lineRule="auto"/>
              <w:ind w:firstLine="480" w:firstLineChars="200"/>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综上所述，本项目符合国家产业政策和当地规划及园区规划环评相关要求，在运营期始终重视环境保护工作，严格执行本次评价提出的各项污染防治措施，项目产生的各项污染物均能达标排放，对环境的影响较小；从区域环境质量目标要求角度考虑，本该项目的建设基本可行。</w:t>
            </w:r>
          </w:p>
          <w:p>
            <w:pPr>
              <w:autoSpaceDE w:val="0"/>
              <w:autoSpaceDN w:val="0"/>
              <w:adjustRightInd w:val="0"/>
              <w:spacing w:line="360" w:lineRule="auto"/>
              <w:ind w:firstLine="482" w:firstLineChars="200"/>
              <w:jc w:val="left"/>
              <w:rPr>
                <w:rFonts w:asci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7</w:t>
            </w:r>
            <w:r>
              <w:rPr>
                <w:rFonts w:hint="eastAsia" w:ascii="宋体" w:hAnsi="宋体"/>
                <w:b/>
                <w:color w:val="000000" w:themeColor="text1"/>
                <w:sz w:val="24"/>
                <w14:textFill>
                  <w14:solidFill>
                    <w14:schemeClr w14:val="tx1"/>
                  </w14:solidFill>
                </w14:textFill>
              </w:rPr>
              <w:t>、要求与建议</w:t>
            </w:r>
          </w:p>
          <w:p>
            <w:pPr>
              <w:spacing w:line="360" w:lineRule="auto"/>
              <w:ind w:firstLine="480" w:firstLineChars="200"/>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）要求</w:t>
            </w:r>
          </w:p>
          <w:p>
            <w:pPr>
              <w:spacing w:line="360" w:lineRule="auto"/>
              <w:ind w:firstLine="504" w:firstLineChars="200"/>
              <w:jc w:val="left"/>
              <w:rPr>
                <w:rFonts w:ascii="宋体"/>
                <w:color w:val="000000" w:themeColor="text1"/>
                <w:spacing w:val="6"/>
                <w:sz w:val="24"/>
                <w14:textFill>
                  <w14:solidFill>
                    <w14:schemeClr w14:val="tx1"/>
                  </w14:solidFill>
                </w14:textFill>
              </w:rPr>
            </w:pPr>
            <w:r>
              <w:rPr>
                <w:rFonts w:hint="eastAsia" w:ascii="宋体" w:hAnsi="宋体" w:cs="宋体"/>
                <w:color w:val="000000" w:themeColor="text1"/>
                <w:spacing w:val="6"/>
                <w:sz w:val="24"/>
                <w14:textFill>
                  <w14:solidFill>
                    <w14:schemeClr w14:val="tx1"/>
                  </w14:solidFill>
                </w14:textFill>
              </w:rPr>
              <w:t>①</w:t>
            </w:r>
            <w:r>
              <w:rPr>
                <w:rFonts w:hint="eastAsia" w:ascii="宋体" w:hAnsi="宋体"/>
                <w:color w:val="000000" w:themeColor="text1"/>
                <w:spacing w:val="6"/>
                <w:sz w:val="24"/>
                <w14:textFill>
                  <w14:solidFill>
                    <w14:schemeClr w14:val="tx1"/>
                  </w14:solidFill>
                </w14:textFill>
              </w:rPr>
              <w:t>项目环保设施与主体工程</w:t>
            </w:r>
            <w:r>
              <w:rPr>
                <w:rFonts w:hint="eastAsia" w:ascii="宋体" w:hAnsi="宋体"/>
                <w:color w:val="000000" w:themeColor="text1"/>
                <w:sz w:val="24"/>
                <w14:textFill>
                  <w14:solidFill>
                    <w14:schemeClr w14:val="tx1"/>
                  </w14:solidFill>
                </w14:textFill>
              </w:rPr>
              <w:t>同时设计、同时施工、同时投产</w:t>
            </w:r>
            <w:r>
              <w:rPr>
                <w:rFonts w:hint="eastAsia" w:ascii="宋体" w:hAnsi="宋体"/>
                <w:color w:val="000000" w:themeColor="text1"/>
                <w:spacing w:val="6"/>
                <w:sz w:val="24"/>
                <w14:textFill>
                  <w14:solidFill>
                    <w14:schemeClr w14:val="tx1"/>
                  </w14:solidFill>
                </w14:textFill>
              </w:rPr>
              <w:t>，建成后应及时进行环保验收。</w:t>
            </w:r>
          </w:p>
          <w:p>
            <w:pPr>
              <w:spacing w:line="360" w:lineRule="auto"/>
              <w:ind w:firstLine="504" w:firstLineChars="200"/>
              <w:jc w:val="left"/>
              <w:rPr>
                <w:rFonts w:ascii="宋体"/>
                <w:color w:val="000000" w:themeColor="text1"/>
                <w:spacing w:val="6"/>
                <w:sz w:val="24"/>
                <w14:textFill>
                  <w14:solidFill>
                    <w14:schemeClr w14:val="tx1"/>
                  </w14:solidFill>
                </w14:textFill>
              </w:rPr>
            </w:pPr>
            <w:r>
              <w:rPr>
                <w:rFonts w:hint="eastAsia" w:ascii="宋体" w:hAnsi="宋体" w:cs="宋体"/>
                <w:color w:val="000000" w:themeColor="text1"/>
                <w:spacing w:val="6"/>
                <w:sz w:val="24"/>
                <w14:textFill>
                  <w14:solidFill>
                    <w14:schemeClr w14:val="tx1"/>
                  </w14:solidFill>
                </w14:textFill>
              </w:rPr>
              <w:t>②</w:t>
            </w:r>
            <w:r>
              <w:rPr>
                <w:rFonts w:hint="eastAsia" w:ascii="宋体" w:hAnsi="宋体"/>
                <w:color w:val="000000" w:themeColor="text1"/>
                <w:spacing w:val="6"/>
                <w:sz w:val="24"/>
                <w14:textFill>
                  <w14:solidFill>
                    <w14:schemeClr w14:val="tx1"/>
                  </w14:solidFill>
                </w14:textFill>
              </w:rPr>
              <w:t>定期对员工进行培训，提高全体员工的环保意识和自我保护意识。</w:t>
            </w:r>
          </w:p>
          <w:p>
            <w:pPr>
              <w:spacing w:line="360" w:lineRule="auto"/>
              <w:ind w:firstLine="480" w:firstLineChars="200"/>
              <w:jc w:val="left"/>
              <w:rPr>
                <w:rFonts w:ascii="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③</w:t>
            </w:r>
            <w:r>
              <w:rPr>
                <w:rFonts w:hint="eastAsia" w:ascii="宋体" w:hAnsi="宋体"/>
                <w:color w:val="000000" w:themeColor="text1"/>
                <w:kern w:val="0"/>
                <w:sz w:val="24"/>
                <w14:textFill>
                  <w14:solidFill>
                    <w14:schemeClr w14:val="tx1"/>
                  </w14:solidFill>
                </w14:textFill>
              </w:rPr>
              <w:t>建设单位应加强事故风险意识，完善事故应急措施，防止事故发生。</w:t>
            </w:r>
          </w:p>
          <w:p>
            <w:pPr>
              <w:spacing w:line="360" w:lineRule="auto"/>
              <w:ind w:firstLine="480" w:firstLineChars="200"/>
              <w:jc w:val="left"/>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④</w:t>
            </w:r>
            <w:r>
              <w:rPr>
                <w:rFonts w:hint="eastAsia" w:ascii="宋体" w:hAnsi="宋体"/>
                <w:color w:val="000000" w:themeColor="text1"/>
                <w:sz w:val="24"/>
                <w14:textFill>
                  <w14:solidFill>
                    <w14:schemeClr w14:val="tx1"/>
                  </w14:solidFill>
                </w14:textFill>
              </w:rPr>
              <w:t>认真落实本次环评中提出的污染防治措施，确保污染物达标排放。</w:t>
            </w:r>
          </w:p>
          <w:p>
            <w:pPr>
              <w:spacing w:line="360" w:lineRule="auto"/>
              <w:ind w:firstLine="480" w:firstLineChars="200"/>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）建议</w:t>
            </w:r>
          </w:p>
          <w:p>
            <w:pPr>
              <w:spacing w:line="360" w:lineRule="auto"/>
              <w:ind w:firstLine="504" w:firstLineChars="200"/>
              <w:jc w:val="left"/>
              <w:rPr>
                <w:rFonts w:ascii="宋体" w:cs="宋体"/>
                <w:color w:val="000000" w:themeColor="text1"/>
                <w:spacing w:val="6"/>
                <w:sz w:val="24"/>
                <w14:textFill>
                  <w14:solidFill>
                    <w14:schemeClr w14:val="tx1"/>
                  </w14:solidFill>
                </w14:textFill>
              </w:rPr>
            </w:pPr>
            <w:r>
              <w:rPr>
                <w:rFonts w:hint="eastAsia" w:ascii="宋体" w:hAnsi="宋体" w:cs="宋体"/>
                <w:color w:val="000000" w:themeColor="text1"/>
                <w:spacing w:val="6"/>
                <w:sz w:val="24"/>
                <w14:textFill>
                  <w14:solidFill>
                    <w14:schemeClr w14:val="tx1"/>
                  </w14:solidFill>
                </w14:textFill>
              </w:rPr>
              <w:t>①对设备需经常维护、保养，减少事故隐患，加强操作管理和设备的维护保养；</w:t>
            </w:r>
          </w:p>
          <w:p>
            <w:pPr>
              <w:spacing w:line="360" w:lineRule="auto"/>
              <w:ind w:firstLine="504" w:firstLineChars="200"/>
              <w:jc w:val="left"/>
              <w:rPr>
                <w:rFonts w:ascii="宋体" w:cs="宋体"/>
                <w:color w:val="000000" w:themeColor="text1"/>
                <w:spacing w:val="6"/>
                <w:sz w:val="24"/>
                <w14:textFill>
                  <w14:solidFill>
                    <w14:schemeClr w14:val="tx1"/>
                  </w14:solidFill>
                </w14:textFill>
              </w:rPr>
            </w:pPr>
            <w:r>
              <w:rPr>
                <w:rFonts w:hint="eastAsia" w:ascii="宋体" w:hAnsi="宋体" w:cs="宋体"/>
                <w:color w:val="000000" w:themeColor="text1"/>
                <w:spacing w:val="6"/>
                <w:sz w:val="24"/>
                <w14:textFill>
                  <w14:solidFill>
                    <w14:schemeClr w14:val="tx1"/>
                  </w14:solidFill>
                </w14:textFill>
              </w:rPr>
              <w:t>②运营过程中操作人员要严格按照作业规范执行；</w:t>
            </w:r>
          </w:p>
          <w:p>
            <w:pPr>
              <w:spacing w:line="360" w:lineRule="auto"/>
              <w:ind w:firstLine="504" w:firstLineChars="200"/>
              <w:jc w:val="left"/>
              <w:rPr>
                <w:rFonts w:ascii="宋体" w:cs="宋体"/>
                <w:color w:val="000000" w:themeColor="text1"/>
                <w:spacing w:val="6"/>
                <w:sz w:val="24"/>
                <w14:textFill>
                  <w14:solidFill>
                    <w14:schemeClr w14:val="tx1"/>
                  </w14:solidFill>
                </w14:textFill>
              </w:rPr>
            </w:pPr>
            <w:r>
              <w:rPr>
                <w:rFonts w:hint="eastAsia" w:ascii="宋体" w:hAnsi="宋体" w:cs="宋体"/>
                <w:color w:val="000000" w:themeColor="text1"/>
                <w:spacing w:val="6"/>
                <w:sz w:val="24"/>
                <w14:textFill>
                  <w14:solidFill>
                    <w14:schemeClr w14:val="tx1"/>
                  </w14:solidFill>
                </w14:textFill>
              </w:rPr>
              <w:t>③危险废物必须有收集暂存装置及独立的暂存地，并满足“三防”要求，档案保留备查；</w:t>
            </w:r>
          </w:p>
          <w:p>
            <w:pPr>
              <w:spacing w:line="360" w:lineRule="auto"/>
              <w:ind w:firstLine="504" w:firstLineChars="200"/>
              <w:jc w:val="left"/>
              <w:rPr>
                <w:rFonts w:ascii="宋体" w:cs="宋体"/>
                <w:color w:val="000000" w:themeColor="text1"/>
                <w:spacing w:val="6"/>
                <w:sz w:val="24"/>
                <w14:textFill>
                  <w14:solidFill>
                    <w14:schemeClr w14:val="tx1"/>
                  </w14:solidFill>
                </w14:textFill>
              </w:rPr>
            </w:pPr>
            <w:r>
              <w:rPr>
                <w:rFonts w:hint="eastAsia" w:ascii="宋体" w:hAnsi="宋体" w:cs="宋体"/>
                <w:color w:val="000000" w:themeColor="text1"/>
                <w:spacing w:val="6"/>
                <w:sz w:val="24"/>
                <w14:textFill>
                  <w14:solidFill>
                    <w14:schemeClr w14:val="tx1"/>
                  </w14:solidFill>
                </w14:textFill>
              </w:rPr>
              <w:t>④项目后期如更换环保设备时，建议采用符合排污许可证家具行业要求的环保设施。</w:t>
            </w:r>
          </w:p>
          <w:p>
            <w:pPr>
              <w:pStyle w:val="4"/>
              <w:rPr>
                <w:rFonts w:ascii="宋体" w:hAnsi="宋体" w:eastAsia="宋体"/>
                <w:color w:val="000000" w:themeColor="text1"/>
                <w:sz w:val="24"/>
                <w14:textFill>
                  <w14:solidFill>
                    <w14:schemeClr w14:val="tx1"/>
                  </w14:solidFill>
                </w14:textFill>
              </w:rPr>
            </w:pPr>
          </w:p>
          <w:p>
            <w:pPr>
              <w:rPr>
                <w:rFonts w:ascii="宋体"/>
                <w:color w:val="000000" w:themeColor="text1"/>
                <w:sz w:val="24"/>
                <w14:textFill>
                  <w14:solidFill>
                    <w14:schemeClr w14:val="tx1"/>
                  </w14:solidFill>
                </w14:textFill>
              </w:rPr>
            </w:pPr>
          </w:p>
          <w:p>
            <w:pPr>
              <w:pStyle w:val="4"/>
              <w:rPr>
                <w:rFonts w:ascii="宋体" w:hAnsi="宋体" w:eastAsia="宋体"/>
                <w:color w:val="000000" w:themeColor="text1"/>
                <w:sz w:val="24"/>
                <w14:textFill>
                  <w14:solidFill>
                    <w14:schemeClr w14:val="tx1"/>
                  </w14:solidFill>
                </w14:textFill>
              </w:rPr>
            </w:pPr>
          </w:p>
          <w:p>
            <w:pPr>
              <w:rPr>
                <w:rFonts w:ascii="宋体"/>
                <w:color w:val="000000" w:themeColor="text1"/>
                <w:sz w:val="24"/>
                <w14:textFill>
                  <w14:solidFill>
                    <w14:schemeClr w14:val="tx1"/>
                  </w14:solidFill>
                </w14:textFill>
              </w:rPr>
            </w:pPr>
          </w:p>
          <w:p>
            <w:pPr>
              <w:pStyle w:val="4"/>
              <w:rPr>
                <w:rFonts w:ascii="宋体" w:hAnsi="宋体" w:eastAsia="宋体"/>
                <w:color w:val="000000" w:themeColor="text1"/>
                <w:sz w:val="24"/>
                <w14:textFill>
                  <w14:solidFill>
                    <w14:schemeClr w14:val="tx1"/>
                  </w14:solidFill>
                </w14:textFill>
              </w:rPr>
            </w:pPr>
          </w:p>
          <w:p>
            <w:pPr>
              <w:rPr>
                <w:rFonts w:ascii="宋体"/>
                <w:color w:val="000000" w:themeColor="text1"/>
                <w:sz w:val="24"/>
                <w14:textFill>
                  <w14:solidFill>
                    <w14:schemeClr w14:val="tx1"/>
                  </w14:solidFill>
                </w14:textFill>
              </w:rPr>
            </w:pPr>
          </w:p>
          <w:p>
            <w:pPr>
              <w:pStyle w:val="4"/>
              <w:rPr>
                <w:rFonts w:ascii="宋体" w:hAnsi="宋体" w:eastAsia="宋体"/>
                <w:color w:val="000000" w:themeColor="text1"/>
                <w:sz w:val="24"/>
                <w14:textFill>
                  <w14:solidFill>
                    <w14:schemeClr w14:val="tx1"/>
                  </w14:solidFill>
                </w14:textFill>
              </w:rPr>
            </w:pPr>
          </w:p>
          <w:p>
            <w:pPr>
              <w:rPr>
                <w:rFonts w:ascii="宋体"/>
                <w:color w:val="000000" w:themeColor="text1"/>
                <w:sz w:val="24"/>
                <w14:textFill>
                  <w14:solidFill>
                    <w14:schemeClr w14:val="tx1"/>
                  </w14:solidFill>
                </w14:textFill>
              </w:rPr>
            </w:pPr>
          </w:p>
          <w:p>
            <w:pPr>
              <w:pStyle w:val="4"/>
              <w:rPr>
                <w:rFonts w:ascii="宋体" w:hAnsi="宋体" w:eastAsia="宋体"/>
                <w:color w:val="000000" w:themeColor="text1"/>
                <w:sz w:val="24"/>
                <w14:textFill>
                  <w14:solidFill>
                    <w14:schemeClr w14:val="tx1"/>
                  </w14:solidFill>
                </w14:textFill>
              </w:rPr>
            </w:pPr>
          </w:p>
          <w:p>
            <w:pPr>
              <w:rPr>
                <w:rFonts w:ascii="宋体"/>
                <w:color w:val="000000" w:themeColor="text1"/>
                <w:sz w:val="24"/>
                <w14:textFill>
                  <w14:solidFill>
                    <w14:schemeClr w14:val="tx1"/>
                  </w14:solidFill>
                </w14:textFill>
              </w:rPr>
            </w:pPr>
          </w:p>
          <w:p>
            <w:pPr>
              <w:pStyle w:val="4"/>
              <w:rPr>
                <w:rFonts w:ascii="宋体" w:hAnsi="宋体" w:eastAsia="宋体"/>
                <w:color w:val="000000" w:themeColor="text1"/>
                <w:sz w:val="24"/>
                <w14:textFill>
                  <w14:solidFill>
                    <w14:schemeClr w14:val="tx1"/>
                  </w14:solidFill>
                </w14:textFill>
              </w:rPr>
            </w:pPr>
          </w:p>
          <w:p>
            <w:pPr>
              <w:rPr>
                <w:rFonts w:ascii="宋体"/>
                <w:color w:val="000000" w:themeColor="text1"/>
                <w:sz w:val="24"/>
                <w14:textFill>
                  <w14:solidFill>
                    <w14:schemeClr w14:val="tx1"/>
                  </w14:solidFill>
                </w14:textFill>
              </w:rPr>
            </w:pPr>
          </w:p>
          <w:p>
            <w:pPr>
              <w:pStyle w:val="4"/>
              <w:rPr>
                <w:rFonts w:ascii="宋体" w:hAnsi="宋体" w:eastAsia="宋体"/>
                <w:color w:val="000000" w:themeColor="text1"/>
                <w:sz w:val="24"/>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rFonts w:ascii="宋体"/>
                <w:color w:val="000000" w:themeColor="text1"/>
                <w:sz w:val="24"/>
                <w14:textFill>
                  <w14:solidFill>
                    <w14:schemeClr w14:val="tx1"/>
                  </w14:solidFill>
                </w14:textFill>
              </w:rPr>
            </w:pPr>
          </w:p>
          <w:p>
            <w:pPr>
              <w:spacing w:line="360" w:lineRule="auto"/>
              <w:jc w:val="left"/>
              <w:rPr>
                <w:rFonts w:ascii="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41" w:hRule="atLeast"/>
          <w:jc w:val="center"/>
        </w:trPr>
        <w:tc>
          <w:tcPr>
            <w:tcW w:w="9354" w:type="dxa"/>
          </w:tcPr>
          <w:p>
            <w:pPr>
              <w:spacing w:line="360" w:lineRule="auto"/>
              <w:jc w:val="left"/>
              <w:rPr>
                <w:rFonts w:ascii="宋体"/>
                <w:b/>
                <w:color w:val="000000" w:themeColor="text1"/>
                <w:kern w:val="0"/>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预审意见：</w:t>
            </w:r>
          </w:p>
          <w:p>
            <w:pPr>
              <w:spacing w:line="360" w:lineRule="auto"/>
              <w:jc w:val="left"/>
              <w:rPr>
                <w:rFonts w:ascii="宋体"/>
                <w:b/>
                <w:color w:val="000000" w:themeColor="text1"/>
                <w:kern w:val="0"/>
                <w:sz w:val="24"/>
                <w14:textFill>
                  <w14:solidFill>
                    <w14:schemeClr w14:val="tx1"/>
                  </w14:solidFill>
                </w14:textFill>
              </w:rPr>
            </w:pPr>
          </w:p>
          <w:p>
            <w:pPr>
              <w:spacing w:line="360" w:lineRule="auto"/>
              <w:jc w:val="left"/>
              <w:rPr>
                <w:rFonts w:ascii="宋体"/>
                <w:b/>
                <w:color w:val="000000" w:themeColor="text1"/>
                <w:kern w:val="0"/>
                <w:sz w:val="24"/>
                <w14:textFill>
                  <w14:solidFill>
                    <w14:schemeClr w14:val="tx1"/>
                  </w14:solidFill>
                </w14:textFill>
              </w:rPr>
            </w:pPr>
          </w:p>
          <w:p>
            <w:pPr>
              <w:spacing w:line="360" w:lineRule="auto"/>
              <w:jc w:val="left"/>
              <w:rPr>
                <w:rFonts w:ascii="宋体"/>
                <w:b/>
                <w:color w:val="000000" w:themeColor="text1"/>
                <w:kern w:val="0"/>
                <w:sz w:val="24"/>
                <w14:textFill>
                  <w14:solidFill>
                    <w14:schemeClr w14:val="tx1"/>
                  </w14:solidFill>
                </w14:textFill>
              </w:rPr>
            </w:pPr>
          </w:p>
          <w:p>
            <w:pPr>
              <w:spacing w:line="360" w:lineRule="auto"/>
              <w:jc w:val="left"/>
              <w:rPr>
                <w:rFonts w:ascii="宋体"/>
                <w:b/>
                <w:color w:val="000000" w:themeColor="text1"/>
                <w:kern w:val="0"/>
                <w:sz w:val="24"/>
                <w14:textFill>
                  <w14:solidFill>
                    <w14:schemeClr w14:val="tx1"/>
                  </w14:solidFill>
                </w14:textFill>
              </w:rPr>
            </w:pPr>
          </w:p>
          <w:p>
            <w:pPr>
              <w:spacing w:line="360" w:lineRule="auto"/>
              <w:jc w:val="left"/>
              <w:rPr>
                <w:rFonts w:ascii="宋体"/>
                <w:b/>
                <w:color w:val="000000" w:themeColor="text1"/>
                <w:kern w:val="0"/>
                <w:sz w:val="24"/>
                <w14:textFill>
                  <w14:solidFill>
                    <w14:schemeClr w14:val="tx1"/>
                  </w14:solidFill>
                </w14:textFill>
              </w:rPr>
            </w:pPr>
          </w:p>
          <w:p>
            <w:pPr>
              <w:spacing w:line="360" w:lineRule="auto"/>
              <w:jc w:val="left"/>
              <w:rPr>
                <w:rFonts w:ascii="宋体"/>
                <w:b/>
                <w:color w:val="000000" w:themeColor="text1"/>
                <w:kern w:val="0"/>
                <w:sz w:val="24"/>
                <w14:textFill>
                  <w14:solidFill>
                    <w14:schemeClr w14:val="tx1"/>
                  </w14:solidFill>
                </w14:textFill>
              </w:rPr>
            </w:pPr>
          </w:p>
          <w:p>
            <w:pPr>
              <w:spacing w:line="360" w:lineRule="auto"/>
              <w:jc w:val="left"/>
              <w:rPr>
                <w:rFonts w:ascii="宋体"/>
                <w:b/>
                <w:color w:val="000000" w:themeColor="text1"/>
                <w:kern w:val="0"/>
                <w:sz w:val="24"/>
                <w14:textFill>
                  <w14:solidFill>
                    <w14:schemeClr w14:val="tx1"/>
                  </w14:solidFill>
                </w14:textFill>
              </w:rPr>
            </w:pPr>
          </w:p>
          <w:p>
            <w:pPr>
              <w:spacing w:line="360" w:lineRule="auto"/>
              <w:jc w:val="left"/>
              <w:rPr>
                <w:rFonts w:ascii="宋体"/>
                <w:b/>
                <w:color w:val="000000" w:themeColor="text1"/>
                <w:kern w:val="0"/>
                <w:sz w:val="24"/>
                <w14:textFill>
                  <w14:solidFill>
                    <w14:schemeClr w14:val="tx1"/>
                  </w14:solidFill>
                </w14:textFill>
              </w:rPr>
            </w:pPr>
          </w:p>
          <w:p>
            <w:pPr>
              <w:spacing w:line="360" w:lineRule="auto"/>
              <w:jc w:val="left"/>
              <w:rPr>
                <w:rFonts w:ascii="宋体"/>
                <w:b/>
                <w:color w:val="000000" w:themeColor="text1"/>
                <w:kern w:val="0"/>
                <w:sz w:val="24"/>
                <w14:textFill>
                  <w14:solidFill>
                    <w14:schemeClr w14:val="tx1"/>
                  </w14:solidFill>
                </w14:textFill>
              </w:rPr>
            </w:pPr>
          </w:p>
          <w:p>
            <w:pPr>
              <w:spacing w:line="360" w:lineRule="auto"/>
              <w:jc w:val="left"/>
              <w:rPr>
                <w:rFonts w:ascii="宋体"/>
                <w:b/>
                <w:color w:val="000000" w:themeColor="text1"/>
                <w:kern w:val="0"/>
                <w:sz w:val="24"/>
                <w14:textFill>
                  <w14:solidFill>
                    <w14:schemeClr w14:val="tx1"/>
                  </w14:solidFill>
                </w14:textFill>
              </w:rPr>
            </w:pPr>
            <w:r>
              <w:rPr>
                <w:rFonts w:ascii="宋体" w:hAnsi="宋体"/>
                <w:b/>
                <w:color w:val="000000" w:themeColor="text1"/>
                <w:kern w:val="0"/>
                <w:sz w:val="24"/>
                <w14:textFill>
                  <w14:solidFill>
                    <w14:schemeClr w14:val="tx1"/>
                  </w14:solidFill>
                </w14:textFill>
              </w:rPr>
              <w:t xml:space="preserve">                                                    </w:t>
            </w:r>
            <w:r>
              <w:rPr>
                <w:rFonts w:hint="eastAsia" w:ascii="宋体" w:hAnsi="宋体"/>
                <w:b/>
                <w:color w:val="000000" w:themeColor="text1"/>
                <w:kern w:val="0"/>
                <w:sz w:val="24"/>
                <w14:textFill>
                  <w14:solidFill>
                    <w14:schemeClr w14:val="tx1"/>
                  </w14:solidFill>
                </w14:textFill>
              </w:rPr>
              <w:t>公</w:t>
            </w:r>
            <w:r>
              <w:rPr>
                <w:rFonts w:ascii="宋体" w:hAnsi="宋体"/>
                <w:b/>
                <w:color w:val="000000" w:themeColor="text1"/>
                <w:kern w:val="0"/>
                <w:sz w:val="24"/>
                <w14:textFill>
                  <w14:solidFill>
                    <w14:schemeClr w14:val="tx1"/>
                  </w14:solidFill>
                </w14:textFill>
              </w:rPr>
              <w:t xml:space="preserve">   </w:t>
            </w:r>
            <w:r>
              <w:rPr>
                <w:rFonts w:hint="eastAsia" w:ascii="宋体" w:hAnsi="宋体"/>
                <w:b/>
                <w:color w:val="000000" w:themeColor="text1"/>
                <w:kern w:val="0"/>
                <w:sz w:val="24"/>
                <w14:textFill>
                  <w14:solidFill>
                    <w14:schemeClr w14:val="tx1"/>
                  </w14:solidFill>
                </w14:textFill>
              </w:rPr>
              <w:t>章</w:t>
            </w:r>
          </w:p>
          <w:p>
            <w:pPr>
              <w:spacing w:line="360" w:lineRule="auto"/>
              <w:jc w:val="left"/>
              <w:rPr>
                <w:rFonts w:ascii="宋体"/>
                <w:b/>
                <w:color w:val="000000" w:themeColor="text1"/>
                <w:kern w:val="0"/>
                <w:sz w:val="24"/>
                <w14:textFill>
                  <w14:solidFill>
                    <w14:schemeClr w14:val="tx1"/>
                  </w14:solidFill>
                </w14:textFill>
              </w:rPr>
            </w:pPr>
          </w:p>
          <w:p>
            <w:pPr>
              <w:spacing w:line="360" w:lineRule="auto"/>
              <w:jc w:val="left"/>
              <w:rPr>
                <w:rFonts w:ascii="宋体"/>
                <w:b/>
                <w:color w:val="000000" w:themeColor="text1"/>
                <w:kern w:val="0"/>
                <w:sz w:val="24"/>
                <w14:textFill>
                  <w14:solidFill>
                    <w14:schemeClr w14:val="tx1"/>
                  </w14:solidFill>
                </w14:textFill>
              </w:rPr>
            </w:pPr>
          </w:p>
          <w:p>
            <w:pPr>
              <w:spacing w:line="360" w:lineRule="auto"/>
              <w:jc w:val="left"/>
              <w:rPr>
                <w:rFonts w:ascii="宋体"/>
                <w:b/>
                <w:color w:val="000000" w:themeColor="text1"/>
                <w:kern w:val="0"/>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经办人：</w:t>
            </w:r>
            <w:r>
              <w:rPr>
                <w:rFonts w:ascii="宋体" w:hAnsi="宋体"/>
                <w:b/>
                <w:color w:val="000000" w:themeColor="text1"/>
                <w:kern w:val="0"/>
                <w:sz w:val="24"/>
                <w14:textFill>
                  <w14:solidFill>
                    <w14:schemeClr w14:val="tx1"/>
                  </w14:solidFill>
                </w14:textFill>
              </w:rPr>
              <w:t xml:space="preserve">                                         </w:t>
            </w:r>
            <w:r>
              <w:rPr>
                <w:rFonts w:hint="eastAsia" w:ascii="宋体" w:hAnsi="宋体"/>
                <w:b/>
                <w:color w:val="000000" w:themeColor="text1"/>
                <w:kern w:val="0"/>
                <w:sz w:val="24"/>
                <w14:textFill>
                  <w14:solidFill>
                    <w14:schemeClr w14:val="tx1"/>
                  </w14:solidFill>
                </w14:textFill>
              </w:rPr>
              <w:t>年</w:t>
            </w:r>
            <w:r>
              <w:rPr>
                <w:rFonts w:ascii="宋体" w:hAnsi="宋体"/>
                <w:b/>
                <w:color w:val="000000" w:themeColor="text1"/>
                <w:kern w:val="0"/>
                <w:sz w:val="24"/>
                <w14:textFill>
                  <w14:solidFill>
                    <w14:schemeClr w14:val="tx1"/>
                  </w14:solidFill>
                </w14:textFill>
              </w:rPr>
              <w:t xml:space="preserve">    </w:t>
            </w:r>
            <w:r>
              <w:rPr>
                <w:rFonts w:hint="eastAsia" w:ascii="宋体" w:hAnsi="宋体"/>
                <w:b/>
                <w:color w:val="000000" w:themeColor="text1"/>
                <w:kern w:val="0"/>
                <w:sz w:val="24"/>
                <w14:textFill>
                  <w14:solidFill>
                    <w14:schemeClr w14:val="tx1"/>
                  </w14:solidFill>
                </w14:textFill>
              </w:rPr>
              <w:t>月</w:t>
            </w:r>
            <w:r>
              <w:rPr>
                <w:rFonts w:ascii="宋体" w:hAnsi="宋体"/>
                <w:b/>
                <w:color w:val="000000" w:themeColor="text1"/>
                <w:kern w:val="0"/>
                <w:sz w:val="24"/>
                <w14:textFill>
                  <w14:solidFill>
                    <w14:schemeClr w14:val="tx1"/>
                  </w14:solidFill>
                </w14:textFill>
              </w:rPr>
              <w:t xml:space="preserve">    </w:t>
            </w:r>
            <w:r>
              <w:rPr>
                <w:rFonts w:hint="eastAsia" w:ascii="宋体" w:hAnsi="宋体"/>
                <w:b/>
                <w:color w:val="000000" w:themeColor="text1"/>
                <w:kern w:val="0"/>
                <w:sz w:val="24"/>
                <w14:textFill>
                  <w14:solidFill>
                    <w14:schemeClr w14:val="tx1"/>
                  </w14:solidFill>
                </w14:textFill>
              </w:rPr>
              <w:t>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41" w:hRule="atLeast"/>
          <w:jc w:val="center"/>
        </w:trPr>
        <w:tc>
          <w:tcPr>
            <w:tcW w:w="9354" w:type="dxa"/>
          </w:tcPr>
          <w:p>
            <w:pPr>
              <w:spacing w:line="360" w:lineRule="auto"/>
              <w:jc w:val="left"/>
              <w:rPr>
                <w:rFonts w:ascii="宋体"/>
                <w:b/>
                <w:color w:val="000000" w:themeColor="text1"/>
                <w:kern w:val="0"/>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下一级环境保护行政主管部门审查意见：</w:t>
            </w:r>
          </w:p>
          <w:p>
            <w:pPr>
              <w:spacing w:line="360" w:lineRule="auto"/>
              <w:jc w:val="left"/>
              <w:rPr>
                <w:rFonts w:ascii="宋体"/>
                <w:b/>
                <w:color w:val="000000" w:themeColor="text1"/>
                <w:kern w:val="0"/>
                <w:sz w:val="24"/>
                <w14:textFill>
                  <w14:solidFill>
                    <w14:schemeClr w14:val="tx1"/>
                  </w14:solidFill>
                </w14:textFill>
              </w:rPr>
            </w:pPr>
          </w:p>
          <w:p>
            <w:pPr>
              <w:spacing w:line="360" w:lineRule="auto"/>
              <w:jc w:val="left"/>
              <w:rPr>
                <w:rFonts w:ascii="宋体"/>
                <w:b/>
                <w:color w:val="000000" w:themeColor="text1"/>
                <w:kern w:val="0"/>
                <w:sz w:val="24"/>
                <w14:textFill>
                  <w14:solidFill>
                    <w14:schemeClr w14:val="tx1"/>
                  </w14:solidFill>
                </w14:textFill>
              </w:rPr>
            </w:pPr>
          </w:p>
          <w:p>
            <w:pPr>
              <w:spacing w:line="360" w:lineRule="auto"/>
              <w:jc w:val="left"/>
              <w:rPr>
                <w:rFonts w:ascii="宋体"/>
                <w:b/>
                <w:color w:val="000000" w:themeColor="text1"/>
                <w:kern w:val="0"/>
                <w:sz w:val="24"/>
                <w14:textFill>
                  <w14:solidFill>
                    <w14:schemeClr w14:val="tx1"/>
                  </w14:solidFill>
                </w14:textFill>
              </w:rPr>
            </w:pPr>
          </w:p>
          <w:p>
            <w:pPr>
              <w:spacing w:line="360" w:lineRule="auto"/>
              <w:jc w:val="left"/>
              <w:rPr>
                <w:rFonts w:ascii="宋体"/>
                <w:b/>
                <w:color w:val="000000" w:themeColor="text1"/>
                <w:kern w:val="0"/>
                <w:sz w:val="24"/>
                <w14:textFill>
                  <w14:solidFill>
                    <w14:schemeClr w14:val="tx1"/>
                  </w14:solidFill>
                </w14:textFill>
              </w:rPr>
            </w:pPr>
          </w:p>
          <w:p>
            <w:pPr>
              <w:spacing w:line="360" w:lineRule="auto"/>
              <w:jc w:val="left"/>
              <w:rPr>
                <w:rFonts w:ascii="宋体"/>
                <w:b/>
                <w:color w:val="000000" w:themeColor="text1"/>
                <w:kern w:val="0"/>
                <w:sz w:val="24"/>
                <w14:textFill>
                  <w14:solidFill>
                    <w14:schemeClr w14:val="tx1"/>
                  </w14:solidFill>
                </w14:textFill>
              </w:rPr>
            </w:pPr>
          </w:p>
          <w:p>
            <w:pPr>
              <w:spacing w:line="360" w:lineRule="auto"/>
              <w:jc w:val="left"/>
              <w:rPr>
                <w:rFonts w:ascii="宋体"/>
                <w:b/>
                <w:color w:val="000000" w:themeColor="text1"/>
                <w:kern w:val="0"/>
                <w:sz w:val="24"/>
                <w14:textFill>
                  <w14:solidFill>
                    <w14:schemeClr w14:val="tx1"/>
                  </w14:solidFill>
                </w14:textFill>
              </w:rPr>
            </w:pPr>
          </w:p>
          <w:p>
            <w:pPr>
              <w:pStyle w:val="2"/>
              <w:rPr>
                <w:rFonts w:ascii="宋体" w:hAnsi="宋体" w:eastAsia="宋体"/>
                <w:color w:val="000000" w:themeColor="text1"/>
                <w14:textFill>
                  <w14:solidFill>
                    <w14:schemeClr w14:val="tx1"/>
                  </w14:solidFill>
                </w14:textFill>
              </w:rPr>
            </w:pPr>
          </w:p>
          <w:p>
            <w:pPr>
              <w:spacing w:line="360" w:lineRule="auto"/>
              <w:jc w:val="left"/>
              <w:rPr>
                <w:rFonts w:ascii="宋体"/>
                <w:b/>
                <w:color w:val="000000" w:themeColor="text1"/>
                <w:kern w:val="0"/>
                <w:sz w:val="24"/>
                <w14:textFill>
                  <w14:solidFill>
                    <w14:schemeClr w14:val="tx1"/>
                  </w14:solidFill>
                </w14:textFill>
              </w:rPr>
            </w:pPr>
          </w:p>
          <w:p>
            <w:pPr>
              <w:spacing w:line="360" w:lineRule="auto"/>
              <w:jc w:val="left"/>
              <w:rPr>
                <w:rFonts w:ascii="宋体"/>
                <w:b/>
                <w:color w:val="000000" w:themeColor="text1"/>
                <w:kern w:val="0"/>
                <w:sz w:val="24"/>
                <w14:textFill>
                  <w14:solidFill>
                    <w14:schemeClr w14:val="tx1"/>
                  </w14:solidFill>
                </w14:textFill>
              </w:rPr>
            </w:pPr>
          </w:p>
          <w:p>
            <w:pPr>
              <w:spacing w:line="360" w:lineRule="auto"/>
              <w:jc w:val="left"/>
              <w:rPr>
                <w:rFonts w:ascii="宋体"/>
                <w:b/>
                <w:color w:val="000000" w:themeColor="text1"/>
                <w:kern w:val="0"/>
                <w:sz w:val="24"/>
                <w14:textFill>
                  <w14:solidFill>
                    <w14:schemeClr w14:val="tx1"/>
                  </w14:solidFill>
                </w14:textFill>
              </w:rPr>
            </w:pPr>
            <w:r>
              <w:rPr>
                <w:rFonts w:ascii="宋体" w:hAnsi="宋体"/>
                <w:b/>
                <w:color w:val="000000" w:themeColor="text1"/>
                <w:kern w:val="0"/>
                <w:sz w:val="24"/>
                <w14:textFill>
                  <w14:solidFill>
                    <w14:schemeClr w14:val="tx1"/>
                  </w14:solidFill>
                </w14:textFill>
              </w:rPr>
              <w:t xml:space="preserve">                                                     </w:t>
            </w:r>
            <w:r>
              <w:rPr>
                <w:rFonts w:hint="eastAsia" w:ascii="宋体" w:hAnsi="宋体"/>
                <w:b/>
                <w:color w:val="000000" w:themeColor="text1"/>
                <w:kern w:val="0"/>
                <w:sz w:val="24"/>
                <w14:textFill>
                  <w14:solidFill>
                    <w14:schemeClr w14:val="tx1"/>
                  </w14:solidFill>
                </w14:textFill>
              </w:rPr>
              <w:t>公</w:t>
            </w:r>
            <w:r>
              <w:rPr>
                <w:rFonts w:ascii="宋体" w:hAnsi="宋体"/>
                <w:b/>
                <w:color w:val="000000" w:themeColor="text1"/>
                <w:kern w:val="0"/>
                <w:sz w:val="24"/>
                <w14:textFill>
                  <w14:solidFill>
                    <w14:schemeClr w14:val="tx1"/>
                  </w14:solidFill>
                </w14:textFill>
              </w:rPr>
              <w:t xml:space="preserve">   </w:t>
            </w:r>
            <w:r>
              <w:rPr>
                <w:rFonts w:hint="eastAsia" w:ascii="宋体" w:hAnsi="宋体"/>
                <w:b/>
                <w:color w:val="000000" w:themeColor="text1"/>
                <w:kern w:val="0"/>
                <w:sz w:val="24"/>
                <w14:textFill>
                  <w14:solidFill>
                    <w14:schemeClr w14:val="tx1"/>
                  </w14:solidFill>
                </w14:textFill>
              </w:rPr>
              <w:t>章</w:t>
            </w:r>
          </w:p>
          <w:p>
            <w:pPr>
              <w:spacing w:line="360" w:lineRule="auto"/>
              <w:jc w:val="left"/>
              <w:rPr>
                <w:rFonts w:ascii="宋体"/>
                <w:b/>
                <w:color w:val="000000" w:themeColor="text1"/>
                <w:kern w:val="0"/>
                <w:sz w:val="24"/>
                <w14:textFill>
                  <w14:solidFill>
                    <w14:schemeClr w14:val="tx1"/>
                  </w14:solidFill>
                </w14:textFill>
              </w:rPr>
            </w:pPr>
          </w:p>
          <w:p>
            <w:pPr>
              <w:spacing w:line="360" w:lineRule="auto"/>
              <w:jc w:val="left"/>
              <w:rPr>
                <w:rFonts w:ascii="宋体"/>
                <w:b/>
                <w:color w:val="000000" w:themeColor="text1"/>
                <w:kern w:val="0"/>
                <w:sz w:val="24"/>
                <w14:textFill>
                  <w14:solidFill>
                    <w14:schemeClr w14:val="tx1"/>
                  </w14:solidFill>
                </w14:textFill>
              </w:rPr>
            </w:pPr>
          </w:p>
          <w:p>
            <w:pPr>
              <w:spacing w:line="360" w:lineRule="auto"/>
              <w:jc w:val="left"/>
              <w:rPr>
                <w:rFonts w:ascii="宋体"/>
                <w:b/>
                <w:color w:val="000000" w:themeColor="text1"/>
                <w:kern w:val="0"/>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经办人：</w:t>
            </w:r>
            <w:r>
              <w:rPr>
                <w:rFonts w:ascii="宋体" w:hAnsi="宋体"/>
                <w:b/>
                <w:color w:val="000000" w:themeColor="text1"/>
                <w:kern w:val="0"/>
                <w:sz w:val="24"/>
                <w14:textFill>
                  <w14:solidFill>
                    <w14:schemeClr w14:val="tx1"/>
                  </w14:solidFill>
                </w14:textFill>
              </w:rPr>
              <w:t xml:space="preserve">                                          </w:t>
            </w:r>
            <w:r>
              <w:rPr>
                <w:rFonts w:hint="eastAsia" w:ascii="宋体" w:hAnsi="宋体"/>
                <w:b/>
                <w:color w:val="000000" w:themeColor="text1"/>
                <w:kern w:val="0"/>
                <w:sz w:val="24"/>
                <w14:textFill>
                  <w14:solidFill>
                    <w14:schemeClr w14:val="tx1"/>
                  </w14:solidFill>
                </w14:textFill>
              </w:rPr>
              <w:t>年</w:t>
            </w:r>
            <w:r>
              <w:rPr>
                <w:rFonts w:ascii="宋体" w:hAnsi="宋体"/>
                <w:b/>
                <w:color w:val="000000" w:themeColor="text1"/>
                <w:kern w:val="0"/>
                <w:sz w:val="24"/>
                <w14:textFill>
                  <w14:solidFill>
                    <w14:schemeClr w14:val="tx1"/>
                  </w14:solidFill>
                </w14:textFill>
              </w:rPr>
              <w:t xml:space="preserve">    </w:t>
            </w:r>
            <w:r>
              <w:rPr>
                <w:rFonts w:hint="eastAsia" w:ascii="宋体" w:hAnsi="宋体"/>
                <w:b/>
                <w:color w:val="000000" w:themeColor="text1"/>
                <w:kern w:val="0"/>
                <w:sz w:val="24"/>
                <w14:textFill>
                  <w14:solidFill>
                    <w14:schemeClr w14:val="tx1"/>
                  </w14:solidFill>
                </w14:textFill>
              </w:rPr>
              <w:t>月</w:t>
            </w:r>
            <w:r>
              <w:rPr>
                <w:rFonts w:ascii="宋体" w:hAnsi="宋体"/>
                <w:b/>
                <w:color w:val="000000" w:themeColor="text1"/>
                <w:kern w:val="0"/>
                <w:sz w:val="24"/>
                <w14:textFill>
                  <w14:solidFill>
                    <w14:schemeClr w14:val="tx1"/>
                  </w14:solidFill>
                </w14:textFill>
              </w:rPr>
              <w:t xml:space="preserve">    </w:t>
            </w:r>
            <w:r>
              <w:rPr>
                <w:rFonts w:hint="eastAsia" w:ascii="宋体" w:hAnsi="宋体"/>
                <w:b/>
                <w:color w:val="000000" w:themeColor="text1"/>
                <w:kern w:val="0"/>
                <w:sz w:val="24"/>
                <w14:textFill>
                  <w14:solidFill>
                    <w14:schemeClr w14:val="tx1"/>
                  </w14:solidFill>
                </w14:textFill>
              </w:rPr>
              <w:t>日</w:t>
            </w:r>
          </w:p>
          <w:p>
            <w:pPr>
              <w:spacing w:line="360" w:lineRule="auto"/>
              <w:jc w:val="left"/>
              <w:rPr>
                <w:rFonts w:ascii="宋体"/>
                <w:b/>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41" w:hRule="atLeast"/>
          <w:jc w:val="center"/>
        </w:trPr>
        <w:tc>
          <w:tcPr>
            <w:tcW w:w="9354" w:type="dxa"/>
          </w:tcPr>
          <w:p>
            <w:pPr>
              <w:spacing w:line="360" w:lineRule="auto"/>
              <w:jc w:val="left"/>
              <w:rPr>
                <w:rFonts w:ascii="宋体"/>
                <w:b/>
                <w:color w:val="000000" w:themeColor="text1"/>
                <w:kern w:val="0"/>
                <w:sz w:val="24"/>
                <w14:textFill>
                  <w14:solidFill>
                    <w14:schemeClr w14:val="tx1"/>
                  </w14:solidFill>
                </w14:textFill>
              </w:rPr>
            </w:pPr>
          </w:p>
          <w:p>
            <w:pPr>
              <w:spacing w:line="360" w:lineRule="auto"/>
              <w:jc w:val="left"/>
              <w:rPr>
                <w:rFonts w:ascii="宋体"/>
                <w:b/>
                <w:color w:val="000000" w:themeColor="text1"/>
                <w:kern w:val="0"/>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审批意见：</w:t>
            </w:r>
          </w:p>
          <w:p>
            <w:pPr>
              <w:spacing w:line="360" w:lineRule="auto"/>
              <w:jc w:val="left"/>
              <w:rPr>
                <w:rFonts w:ascii="宋体"/>
                <w:b/>
                <w:color w:val="000000" w:themeColor="text1"/>
                <w:kern w:val="0"/>
                <w:sz w:val="24"/>
                <w14:textFill>
                  <w14:solidFill>
                    <w14:schemeClr w14:val="tx1"/>
                  </w14:solidFill>
                </w14:textFill>
              </w:rPr>
            </w:pPr>
          </w:p>
          <w:p>
            <w:pPr>
              <w:spacing w:line="360" w:lineRule="auto"/>
              <w:jc w:val="left"/>
              <w:rPr>
                <w:rFonts w:ascii="宋体"/>
                <w:b/>
                <w:color w:val="000000" w:themeColor="text1"/>
                <w:kern w:val="0"/>
                <w:sz w:val="24"/>
                <w14:textFill>
                  <w14:solidFill>
                    <w14:schemeClr w14:val="tx1"/>
                  </w14:solidFill>
                </w14:textFill>
              </w:rPr>
            </w:pPr>
          </w:p>
          <w:p>
            <w:pPr>
              <w:spacing w:line="360" w:lineRule="auto"/>
              <w:jc w:val="left"/>
              <w:rPr>
                <w:rFonts w:ascii="宋体"/>
                <w:b/>
                <w:color w:val="000000" w:themeColor="text1"/>
                <w:kern w:val="0"/>
                <w:sz w:val="24"/>
                <w14:textFill>
                  <w14:solidFill>
                    <w14:schemeClr w14:val="tx1"/>
                  </w14:solidFill>
                </w14:textFill>
              </w:rPr>
            </w:pPr>
          </w:p>
          <w:p>
            <w:pPr>
              <w:spacing w:line="360" w:lineRule="auto"/>
              <w:jc w:val="left"/>
              <w:rPr>
                <w:rFonts w:ascii="宋体"/>
                <w:b/>
                <w:color w:val="000000" w:themeColor="text1"/>
                <w:kern w:val="0"/>
                <w:sz w:val="24"/>
                <w14:textFill>
                  <w14:solidFill>
                    <w14:schemeClr w14:val="tx1"/>
                  </w14:solidFill>
                </w14:textFill>
              </w:rPr>
            </w:pPr>
          </w:p>
          <w:p>
            <w:pPr>
              <w:spacing w:line="360" w:lineRule="auto"/>
              <w:jc w:val="left"/>
              <w:rPr>
                <w:rFonts w:ascii="宋体"/>
                <w:b/>
                <w:color w:val="000000" w:themeColor="text1"/>
                <w:kern w:val="0"/>
                <w:sz w:val="24"/>
                <w14:textFill>
                  <w14:solidFill>
                    <w14:schemeClr w14:val="tx1"/>
                  </w14:solidFill>
                </w14:textFill>
              </w:rPr>
            </w:pPr>
          </w:p>
          <w:p>
            <w:pPr>
              <w:spacing w:line="360" w:lineRule="auto"/>
              <w:jc w:val="left"/>
              <w:rPr>
                <w:rFonts w:ascii="宋体"/>
                <w:b/>
                <w:color w:val="000000" w:themeColor="text1"/>
                <w:kern w:val="0"/>
                <w:sz w:val="24"/>
                <w14:textFill>
                  <w14:solidFill>
                    <w14:schemeClr w14:val="tx1"/>
                  </w14:solidFill>
                </w14:textFill>
              </w:rPr>
            </w:pPr>
          </w:p>
          <w:p>
            <w:pPr>
              <w:spacing w:line="360" w:lineRule="auto"/>
              <w:jc w:val="left"/>
              <w:rPr>
                <w:rFonts w:ascii="宋体"/>
                <w:b/>
                <w:color w:val="000000" w:themeColor="text1"/>
                <w:kern w:val="0"/>
                <w:sz w:val="24"/>
                <w14:textFill>
                  <w14:solidFill>
                    <w14:schemeClr w14:val="tx1"/>
                  </w14:solidFill>
                </w14:textFill>
              </w:rPr>
            </w:pPr>
          </w:p>
          <w:p>
            <w:pPr>
              <w:spacing w:line="360" w:lineRule="auto"/>
              <w:jc w:val="left"/>
              <w:rPr>
                <w:rFonts w:ascii="宋体"/>
                <w:b/>
                <w:color w:val="000000" w:themeColor="text1"/>
                <w:kern w:val="0"/>
                <w:sz w:val="24"/>
                <w14:textFill>
                  <w14:solidFill>
                    <w14:schemeClr w14:val="tx1"/>
                  </w14:solidFill>
                </w14:textFill>
              </w:rPr>
            </w:pPr>
          </w:p>
          <w:p>
            <w:pPr>
              <w:spacing w:line="360" w:lineRule="auto"/>
              <w:jc w:val="left"/>
              <w:rPr>
                <w:rFonts w:ascii="宋体"/>
                <w:b/>
                <w:color w:val="000000" w:themeColor="text1"/>
                <w:kern w:val="0"/>
                <w:sz w:val="24"/>
                <w14:textFill>
                  <w14:solidFill>
                    <w14:schemeClr w14:val="tx1"/>
                  </w14:solidFill>
                </w14:textFill>
              </w:rPr>
            </w:pPr>
          </w:p>
          <w:p>
            <w:pPr>
              <w:spacing w:line="360" w:lineRule="auto"/>
              <w:jc w:val="left"/>
              <w:rPr>
                <w:rFonts w:ascii="宋体"/>
                <w:b/>
                <w:color w:val="000000" w:themeColor="text1"/>
                <w:kern w:val="0"/>
                <w:sz w:val="24"/>
                <w14:textFill>
                  <w14:solidFill>
                    <w14:schemeClr w14:val="tx1"/>
                  </w14:solidFill>
                </w14:textFill>
              </w:rPr>
            </w:pPr>
          </w:p>
          <w:p>
            <w:pPr>
              <w:spacing w:line="360" w:lineRule="auto"/>
              <w:jc w:val="left"/>
              <w:rPr>
                <w:rFonts w:ascii="宋体"/>
                <w:b/>
                <w:color w:val="000000" w:themeColor="text1"/>
                <w:kern w:val="0"/>
                <w:sz w:val="24"/>
                <w14:textFill>
                  <w14:solidFill>
                    <w14:schemeClr w14:val="tx1"/>
                  </w14:solidFill>
                </w14:textFill>
              </w:rPr>
            </w:pPr>
          </w:p>
          <w:p>
            <w:pPr>
              <w:spacing w:line="360" w:lineRule="auto"/>
              <w:jc w:val="left"/>
              <w:rPr>
                <w:rFonts w:ascii="宋体"/>
                <w:b/>
                <w:color w:val="000000" w:themeColor="text1"/>
                <w:kern w:val="0"/>
                <w:sz w:val="24"/>
                <w14:textFill>
                  <w14:solidFill>
                    <w14:schemeClr w14:val="tx1"/>
                  </w14:solidFill>
                </w14:textFill>
              </w:rPr>
            </w:pPr>
          </w:p>
          <w:p>
            <w:pPr>
              <w:spacing w:line="360" w:lineRule="auto"/>
              <w:jc w:val="left"/>
              <w:rPr>
                <w:rFonts w:ascii="宋体"/>
                <w:b/>
                <w:color w:val="000000" w:themeColor="text1"/>
                <w:kern w:val="0"/>
                <w:sz w:val="24"/>
                <w14:textFill>
                  <w14:solidFill>
                    <w14:schemeClr w14:val="tx1"/>
                  </w14:solidFill>
                </w14:textFill>
              </w:rPr>
            </w:pPr>
          </w:p>
          <w:p>
            <w:pPr>
              <w:spacing w:line="360" w:lineRule="auto"/>
              <w:jc w:val="left"/>
              <w:rPr>
                <w:rFonts w:ascii="宋体"/>
                <w:b/>
                <w:color w:val="000000" w:themeColor="text1"/>
                <w:kern w:val="0"/>
                <w:sz w:val="24"/>
                <w14:textFill>
                  <w14:solidFill>
                    <w14:schemeClr w14:val="tx1"/>
                  </w14:solidFill>
                </w14:textFill>
              </w:rPr>
            </w:pPr>
          </w:p>
          <w:p>
            <w:pPr>
              <w:spacing w:line="360" w:lineRule="auto"/>
              <w:jc w:val="left"/>
              <w:rPr>
                <w:rFonts w:ascii="宋体"/>
                <w:b/>
                <w:color w:val="000000" w:themeColor="text1"/>
                <w:kern w:val="0"/>
                <w:sz w:val="24"/>
                <w14:textFill>
                  <w14:solidFill>
                    <w14:schemeClr w14:val="tx1"/>
                  </w14:solidFill>
                </w14:textFill>
              </w:rPr>
            </w:pPr>
          </w:p>
          <w:p>
            <w:pPr>
              <w:spacing w:line="360" w:lineRule="auto"/>
              <w:jc w:val="left"/>
              <w:rPr>
                <w:rFonts w:ascii="宋体"/>
                <w:b/>
                <w:color w:val="000000" w:themeColor="text1"/>
                <w:kern w:val="0"/>
                <w:sz w:val="24"/>
                <w14:textFill>
                  <w14:solidFill>
                    <w14:schemeClr w14:val="tx1"/>
                  </w14:solidFill>
                </w14:textFill>
              </w:rPr>
            </w:pPr>
          </w:p>
          <w:p>
            <w:pPr>
              <w:spacing w:line="360" w:lineRule="auto"/>
              <w:jc w:val="left"/>
              <w:rPr>
                <w:rFonts w:ascii="宋体"/>
                <w:b/>
                <w:color w:val="000000" w:themeColor="text1"/>
                <w:kern w:val="0"/>
                <w:sz w:val="24"/>
                <w14:textFill>
                  <w14:solidFill>
                    <w14:schemeClr w14:val="tx1"/>
                  </w14:solidFill>
                </w14:textFill>
              </w:rPr>
            </w:pPr>
          </w:p>
          <w:p>
            <w:pPr>
              <w:spacing w:line="360" w:lineRule="auto"/>
              <w:jc w:val="left"/>
              <w:rPr>
                <w:rFonts w:ascii="宋体"/>
                <w:b/>
                <w:color w:val="000000" w:themeColor="text1"/>
                <w:kern w:val="0"/>
                <w:sz w:val="24"/>
                <w14:textFill>
                  <w14:solidFill>
                    <w14:schemeClr w14:val="tx1"/>
                  </w14:solidFill>
                </w14:textFill>
              </w:rPr>
            </w:pPr>
          </w:p>
          <w:p>
            <w:pPr>
              <w:spacing w:line="360" w:lineRule="auto"/>
              <w:jc w:val="left"/>
              <w:rPr>
                <w:rFonts w:ascii="宋体"/>
                <w:b/>
                <w:color w:val="000000" w:themeColor="text1"/>
                <w:kern w:val="0"/>
                <w:sz w:val="24"/>
                <w14:textFill>
                  <w14:solidFill>
                    <w14:schemeClr w14:val="tx1"/>
                  </w14:solidFill>
                </w14:textFill>
              </w:rPr>
            </w:pPr>
          </w:p>
          <w:p>
            <w:pPr>
              <w:spacing w:line="360" w:lineRule="auto"/>
              <w:jc w:val="left"/>
              <w:rPr>
                <w:rFonts w:ascii="宋体"/>
                <w:b/>
                <w:color w:val="000000" w:themeColor="text1"/>
                <w:kern w:val="0"/>
                <w:sz w:val="24"/>
                <w14:textFill>
                  <w14:solidFill>
                    <w14:schemeClr w14:val="tx1"/>
                  </w14:solidFill>
                </w14:textFill>
              </w:rPr>
            </w:pPr>
            <w:r>
              <w:rPr>
                <w:rFonts w:ascii="宋体" w:hAnsi="宋体"/>
                <w:b/>
                <w:color w:val="000000" w:themeColor="text1"/>
                <w:kern w:val="0"/>
                <w:sz w:val="24"/>
                <w14:textFill>
                  <w14:solidFill>
                    <w14:schemeClr w14:val="tx1"/>
                  </w14:solidFill>
                </w14:textFill>
              </w:rPr>
              <w:t xml:space="preserve">                                                     </w:t>
            </w:r>
            <w:r>
              <w:rPr>
                <w:rFonts w:hint="eastAsia" w:ascii="宋体" w:hAnsi="宋体"/>
                <w:b/>
                <w:color w:val="000000" w:themeColor="text1"/>
                <w:kern w:val="0"/>
                <w:sz w:val="24"/>
                <w14:textFill>
                  <w14:solidFill>
                    <w14:schemeClr w14:val="tx1"/>
                  </w14:solidFill>
                </w14:textFill>
              </w:rPr>
              <w:t>公</w:t>
            </w:r>
            <w:r>
              <w:rPr>
                <w:rFonts w:ascii="宋体" w:hAnsi="宋体"/>
                <w:b/>
                <w:color w:val="000000" w:themeColor="text1"/>
                <w:kern w:val="0"/>
                <w:sz w:val="24"/>
                <w14:textFill>
                  <w14:solidFill>
                    <w14:schemeClr w14:val="tx1"/>
                  </w14:solidFill>
                </w14:textFill>
              </w:rPr>
              <w:t xml:space="preserve">    </w:t>
            </w:r>
            <w:r>
              <w:rPr>
                <w:rFonts w:hint="eastAsia" w:ascii="宋体" w:hAnsi="宋体"/>
                <w:b/>
                <w:color w:val="000000" w:themeColor="text1"/>
                <w:kern w:val="0"/>
                <w:sz w:val="24"/>
                <w14:textFill>
                  <w14:solidFill>
                    <w14:schemeClr w14:val="tx1"/>
                  </w14:solidFill>
                </w14:textFill>
              </w:rPr>
              <w:t>章</w:t>
            </w:r>
          </w:p>
          <w:p>
            <w:pPr>
              <w:spacing w:line="360" w:lineRule="auto"/>
              <w:jc w:val="left"/>
              <w:rPr>
                <w:rFonts w:ascii="宋体"/>
                <w:b/>
                <w:color w:val="000000" w:themeColor="text1"/>
                <w:kern w:val="0"/>
                <w:sz w:val="24"/>
                <w14:textFill>
                  <w14:solidFill>
                    <w14:schemeClr w14:val="tx1"/>
                  </w14:solidFill>
                </w14:textFill>
              </w:rPr>
            </w:pPr>
          </w:p>
          <w:p>
            <w:pPr>
              <w:spacing w:line="360" w:lineRule="auto"/>
              <w:jc w:val="left"/>
              <w:rPr>
                <w:rFonts w:ascii="宋体"/>
                <w:b/>
                <w:color w:val="000000" w:themeColor="text1"/>
                <w:kern w:val="0"/>
                <w:sz w:val="24"/>
                <w14:textFill>
                  <w14:solidFill>
                    <w14:schemeClr w14:val="tx1"/>
                  </w14:solidFill>
                </w14:textFill>
              </w:rPr>
            </w:pPr>
          </w:p>
          <w:p>
            <w:pPr>
              <w:spacing w:line="360" w:lineRule="auto"/>
              <w:jc w:val="left"/>
              <w:rPr>
                <w:rFonts w:ascii="宋体"/>
                <w:b/>
                <w:color w:val="000000" w:themeColor="text1"/>
                <w:kern w:val="0"/>
                <w:sz w:val="24"/>
                <w14:textFill>
                  <w14:solidFill>
                    <w14:schemeClr w14:val="tx1"/>
                  </w14:solidFill>
                </w14:textFill>
              </w:rPr>
            </w:pPr>
          </w:p>
          <w:p>
            <w:pPr>
              <w:spacing w:line="360" w:lineRule="auto"/>
              <w:jc w:val="left"/>
              <w:rPr>
                <w:rFonts w:ascii="宋体"/>
                <w:b/>
                <w:color w:val="000000" w:themeColor="text1"/>
                <w:kern w:val="0"/>
                <w:sz w:val="24"/>
                <w14:textFill>
                  <w14:solidFill>
                    <w14:schemeClr w14:val="tx1"/>
                  </w14:solidFill>
                </w14:textFill>
              </w:rPr>
            </w:pPr>
          </w:p>
          <w:p>
            <w:pPr>
              <w:spacing w:line="360" w:lineRule="auto"/>
              <w:jc w:val="left"/>
              <w:rPr>
                <w:rFonts w:ascii="宋体"/>
                <w:b/>
                <w:color w:val="000000" w:themeColor="text1"/>
                <w:kern w:val="0"/>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经办人：</w:t>
            </w:r>
            <w:r>
              <w:rPr>
                <w:rFonts w:ascii="宋体" w:hAnsi="宋体"/>
                <w:b/>
                <w:color w:val="000000" w:themeColor="text1"/>
                <w:kern w:val="0"/>
                <w:sz w:val="24"/>
                <w14:textFill>
                  <w14:solidFill>
                    <w14:schemeClr w14:val="tx1"/>
                  </w14:solidFill>
                </w14:textFill>
              </w:rPr>
              <w:t xml:space="preserve">                                          </w:t>
            </w:r>
            <w:r>
              <w:rPr>
                <w:rFonts w:hint="eastAsia" w:ascii="宋体" w:hAnsi="宋体"/>
                <w:b/>
                <w:color w:val="000000" w:themeColor="text1"/>
                <w:kern w:val="0"/>
                <w:sz w:val="24"/>
                <w14:textFill>
                  <w14:solidFill>
                    <w14:schemeClr w14:val="tx1"/>
                  </w14:solidFill>
                </w14:textFill>
              </w:rPr>
              <w:t>年</w:t>
            </w:r>
            <w:r>
              <w:rPr>
                <w:rFonts w:ascii="宋体" w:hAnsi="宋体"/>
                <w:b/>
                <w:color w:val="000000" w:themeColor="text1"/>
                <w:kern w:val="0"/>
                <w:sz w:val="24"/>
                <w14:textFill>
                  <w14:solidFill>
                    <w14:schemeClr w14:val="tx1"/>
                  </w14:solidFill>
                </w14:textFill>
              </w:rPr>
              <w:t xml:space="preserve">    </w:t>
            </w:r>
            <w:r>
              <w:rPr>
                <w:rFonts w:hint="eastAsia" w:ascii="宋体" w:hAnsi="宋体"/>
                <w:b/>
                <w:color w:val="000000" w:themeColor="text1"/>
                <w:kern w:val="0"/>
                <w:sz w:val="24"/>
                <w14:textFill>
                  <w14:solidFill>
                    <w14:schemeClr w14:val="tx1"/>
                  </w14:solidFill>
                </w14:textFill>
              </w:rPr>
              <w:t>月</w:t>
            </w:r>
            <w:r>
              <w:rPr>
                <w:rFonts w:ascii="宋体" w:hAnsi="宋体"/>
                <w:b/>
                <w:color w:val="000000" w:themeColor="text1"/>
                <w:kern w:val="0"/>
                <w:sz w:val="24"/>
                <w14:textFill>
                  <w14:solidFill>
                    <w14:schemeClr w14:val="tx1"/>
                  </w14:solidFill>
                </w14:textFill>
              </w:rPr>
              <w:t xml:space="preserve">    </w:t>
            </w:r>
            <w:r>
              <w:rPr>
                <w:rFonts w:hint="eastAsia" w:ascii="宋体" w:hAnsi="宋体"/>
                <w:b/>
                <w:color w:val="000000" w:themeColor="text1"/>
                <w:kern w:val="0"/>
                <w:sz w:val="24"/>
                <w14:textFill>
                  <w14:solidFill>
                    <w14:schemeClr w14:val="tx1"/>
                  </w14:solidFill>
                </w14:textFill>
              </w:rPr>
              <w:t>日</w:t>
            </w:r>
          </w:p>
          <w:p>
            <w:pPr>
              <w:spacing w:line="360" w:lineRule="auto"/>
              <w:jc w:val="left"/>
              <w:rPr>
                <w:rFonts w:ascii="宋体"/>
                <w:b/>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41" w:hRule="atLeast"/>
          <w:jc w:val="center"/>
        </w:trPr>
        <w:tc>
          <w:tcPr>
            <w:tcW w:w="9354" w:type="dxa"/>
            <w:tcBorders>
              <w:bottom w:val="single" w:color="auto" w:sz="12" w:space="0"/>
            </w:tcBorders>
          </w:tcPr>
          <w:p>
            <w:pPr>
              <w:spacing w:beforeLines="100" w:line="360" w:lineRule="auto"/>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注</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释</w:t>
            </w:r>
          </w:p>
          <w:p>
            <w:pPr>
              <w:spacing w:line="360" w:lineRule="auto"/>
              <w:ind w:firstLine="480" w:firstLineChars="200"/>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一、本报告表附以下附件、附图：</w:t>
            </w:r>
          </w:p>
          <w:p>
            <w:pPr>
              <w:spacing w:line="360" w:lineRule="auto"/>
              <w:ind w:firstLine="480" w:firstLineChars="200"/>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附件</w:t>
            </w:r>
            <w:r>
              <w:rPr>
                <w:rFonts w:ascii="宋体" w:hAnsi="宋体"/>
                <w:color w:val="000000" w:themeColor="text1"/>
                <w:sz w:val="24"/>
                <w14:textFill>
                  <w14:solidFill>
                    <w14:schemeClr w14:val="tx1"/>
                  </w14:solidFill>
                </w14:textFill>
              </w:rPr>
              <w:t xml:space="preserve">1  </w:t>
            </w:r>
            <w:r>
              <w:rPr>
                <w:rFonts w:hint="eastAsia" w:ascii="宋体" w:hAnsi="宋体"/>
                <w:color w:val="000000" w:themeColor="text1"/>
                <w:sz w:val="24"/>
                <w14:textFill>
                  <w14:solidFill>
                    <w14:schemeClr w14:val="tx1"/>
                  </w14:solidFill>
                </w14:textFill>
              </w:rPr>
              <w:t>委托书</w:t>
            </w:r>
          </w:p>
          <w:p>
            <w:pPr>
              <w:spacing w:line="360" w:lineRule="auto"/>
              <w:ind w:firstLine="480" w:firstLineChars="200"/>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附件</w:t>
            </w:r>
            <w:r>
              <w:rPr>
                <w:rFonts w:ascii="宋体" w:hAnsi="宋体"/>
                <w:color w:val="000000" w:themeColor="text1"/>
                <w:sz w:val="24"/>
                <w14:textFill>
                  <w14:solidFill>
                    <w14:schemeClr w14:val="tx1"/>
                  </w14:solidFill>
                </w14:textFill>
              </w:rPr>
              <w:t xml:space="preserve">2  </w:t>
            </w:r>
            <w:r>
              <w:rPr>
                <w:rFonts w:hint="eastAsia" w:ascii="宋体" w:hAnsi="宋体"/>
                <w:color w:val="000000" w:themeColor="text1"/>
                <w:sz w:val="24"/>
                <w14:textFill>
                  <w14:solidFill>
                    <w14:schemeClr w14:val="tx1"/>
                  </w14:solidFill>
                </w14:textFill>
              </w:rPr>
              <w:t>项目备案</w:t>
            </w:r>
          </w:p>
          <w:p>
            <w:pPr>
              <w:spacing w:line="360" w:lineRule="auto"/>
              <w:ind w:firstLine="480" w:firstLineChars="200"/>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附件</w:t>
            </w:r>
            <w:r>
              <w:rPr>
                <w:rFonts w:ascii="宋体" w:hAnsi="宋体"/>
                <w:color w:val="000000" w:themeColor="text1"/>
                <w:sz w:val="24"/>
                <w14:textFill>
                  <w14:solidFill>
                    <w14:schemeClr w14:val="tx1"/>
                  </w14:solidFill>
                </w14:textFill>
              </w:rPr>
              <w:t xml:space="preserve">3  </w:t>
            </w:r>
            <w:r>
              <w:rPr>
                <w:rFonts w:hint="eastAsia" w:ascii="宋体" w:hAnsi="宋体"/>
                <w:color w:val="000000" w:themeColor="text1"/>
                <w:sz w:val="24"/>
                <w14:textFill>
                  <w14:solidFill>
                    <w14:schemeClr w14:val="tx1"/>
                  </w14:solidFill>
                </w14:textFill>
              </w:rPr>
              <w:t>厂房租赁协议</w:t>
            </w:r>
          </w:p>
          <w:p>
            <w:pPr>
              <w:spacing w:line="360" w:lineRule="auto"/>
              <w:ind w:firstLine="480" w:firstLineChars="200"/>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附件</w:t>
            </w:r>
            <w:r>
              <w:rPr>
                <w:rFonts w:ascii="宋体" w:hAnsi="宋体"/>
                <w:color w:val="000000" w:themeColor="text1"/>
                <w:sz w:val="24"/>
                <w14:textFill>
                  <w14:solidFill>
                    <w14:schemeClr w14:val="tx1"/>
                  </w14:solidFill>
                </w14:textFill>
              </w:rPr>
              <w:t xml:space="preserve">4  </w:t>
            </w:r>
            <w:r>
              <w:rPr>
                <w:rFonts w:hint="eastAsia" w:ascii="宋体" w:hAnsi="宋体"/>
                <w:color w:val="000000" w:themeColor="text1"/>
                <w:sz w:val="24"/>
                <w14:textFill>
                  <w14:solidFill>
                    <w14:schemeClr w14:val="tx1"/>
                  </w14:solidFill>
                </w14:textFill>
              </w:rPr>
              <w:t>西安富民无纺有限公司入园协议、环评批复、验收批复、土地证</w:t>
            </w:r>
          </w:p>
          <w:p>
            <w:pPr>
              <w:spacing w:line="360" w:lineRule="auto"/>
              <w:ind w:firstLine="480" w:firstLineChars="200"/>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附件</w:t>
            </w:r>
            <w:r>
              <w:rPr>
                <w:rFonts w:ascii="宋体" w:hAnsi="宋体"/>
                <w:color w:val="000000" w:themeColor="text1"/>
                <w:sz w:val="24"/>
                <w14:textFill>
                  <w14:solidFill>
                    <w14:schemeClr w14:val="tx1"/>
                  </w14:solidFill>
                </w14:textFill>
              </w:rPr>
              <w:t xml:space="preserve">5  </w:t>
            </w:r>
            <w:r>
              <w:rPr>
                <w:rFonts w:hint="eastAsia" w:ascii="宋体" w:hAnsi="宋体"/>
                <w:color w:val="000000" w:themeColor="text1"/>
                <w:sz w:val="24"/>
                <w14:textFill>
                  <w14:solidFill>
                    <w14:schemeClr w14:val="tx1"/>
                  </w14:solidFill>
                </w14:textFill>
              </w:rPr>
              <w:t>西北家具工业园区总体规划环评批复</w:t>
            </w:r>
          </w:p>
          <w:p>
            <w:pPr>
              <w:spacing w:line="360" w:lineRule="auto"/>
              <w:ind w:firstLine="480" w:firstLineChars="200"/>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附件</w:t>
            </w:r>
            <w:r>
              <w:rPr>
                <w:rFonts w:ascii="宋体" w:hAnsi="宋体"/>
                <w:color w:val="000000" w:themeColor="text1"/>
                <w:sz w:val="24"/>
                <w14:textFill>
                  <w14:solidFill>
                    <w14:schemeClr w14:val="tx1"/>
                  </w14:solidFill>
                </w14:textFill>
              </w:rPr>
              <w:t xml:space="preserve">6  </w:t>
            </w:r>
            <w:r>
              <w:rPr>
                <w:rFonts w:hint="eastAsia" w:ascii="宋体" w:hAnsi="宋体"/>
                <w:color w:val="000000" w:themeColor="text1"/>
                <w:sz w:val="24"/>
                <w14:textFill>
                  <w14:solidFill>
                    <w14:schemeClr w14:val="tx1"/>
                  </w14:solidFill>
                </w14:textFill>
              </w:rPr>
              <w:t>油漆检测报告</w:t>
            </w:r>
          </w:p>
          <w:p>
            <w:pPr>
              <w:spacing w:line="360" w:lineRule="auto"/>
              <w:ind w:firstLine="480" w:firstLineChars="200"/>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附件</w:t>
            </w:r>
            <w:r>
              <w:rPr>
                <w:rFonts w:ascii="宋体" w:hAnsi="宋体"/>
                <w:color w:val="000000" w:themeColor="text1"/>
                <w:sz w:val="24"/>
                <w14:textFill>
                  <w14:solidFill>
                    <w14:schemeClr w14:val="tx1"/>
                  </w14:solidFill>
                </w14:textFill>
              </w:rPr>
              <w:t xml:space="preserve">7  </w:t>
            </w:r>
            <w:r>
              <w:rPr>
                <w:rFonts w:hint="eastAsia" w:ascii="宋体" w:hAnsi="宋体"/>
                <w:color w:val="000000" w:themeColor="text1"/>
                <w:sz w:val="24"/>
                <w14:textFill>
                  <w14:solidFill>
                    <w14:schemeClr w14:val="tx1"/>
                  </w14:solidFill>
                </w14:textFill>
              </w:rPr>
              <w:t>监测报告</w:t>
            </w:r>
          </w:p>
          <w:p>
            <w:pPr>
              <w:pStyle w:val="2"/>
              <w:rPr>
                <w:rFonts w:ascii="宋体" w:hAnsi="宋体" w:eastAsia="宋体"/>
                <w:color w:val="000000" w:themeColor="text1"/>
                <w14:textFill>
                  <w14:solidFill>
                    <w14:schemeClr w14:val="tx1"/>
                  </w14:solidFill>
                </w14:textFill>
              </w:rPr>
            </w:pPr>
          </w:p>
          <w:p>
            <w:pPr>
              <w:spacing w:line="360" w:lineRule="auto"/>
              <w:ind w:firstLine="480" w:firstLineChars="200"/>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附图</w:t>
            </w:r>
            <w:r>
              <w:rPr>
                <w:rFonts w:ascii="宋体" w:hAnsi="宋体"/>
                <w:color w:val="000000" w:themeColor="text1"/>
                <w:sz w:val="24"/>
                <w14:textFill>
                  <w14:solidFill>
                    <w14:schemeClr w14:val="tx1"/>
                  </w14:solidFill>
                </w14:textFill>
              </w:rPr>
              <w:t xml:space="preserve">1  </w:t>
            </w:r>
            <w:r>
              <w:rPr>
                <w:rFonts w:hint="eastAsia" w:ascii="宋体" w:hAnsi="宋体"/>
                <w:color w:val="000000" w:themeColor="text1"/>
                <w:sz w:val="24"/>
                <w14:textFill>
                  <w14:solidFill>
                    <w14:schemeClr w14:val="tx1"/>
                  </w14:solidFill>
                </w14:textFill>
              </w:rPr>
              <w:t>项目土地利用规划图</w:t>
            </w:r>
          </w:p>
          <w:p>
            <w:pPr>
              <w:spacing w:line="360" w:lineRule="auto"/>
              <w:ind w:firstLine="480" w:firstLineChars="200"/>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附图</w:t>
            </w:r>
            <w:r>
              <w:rPr>
                <w:rFonts w:ascii="宋体" w:hAnsi="宋体"/>
                <w:color w:val="000000" w:themeColor="text1"/>
                <w:sz w:val="24"/>
                <w14:textFill>
                  <w14:solidFill>
                    <w14:schemeClr w14:val="tx1"/>
                  </w14:solidFill>
                </w14:textFill>
              </w:rPr>
              <w:t xml:space="preserve">2  </w:t>
            </w:r>
            <w:r>
              <w:rPr>
                <w:rFonts w:hint="eastAsia" w:ascii="宋体" w:hAnsi="宋体"/>
                <w:color w:val="000000" w:themeColor="text1"/>
                <w:sz w:val="24"/>
                <w14:textFill>
                  <w14:solidFill>
                    <w14:schemeClr w14:val="tx1"/>
                  </w14:solidFill>
                </w14:textFill>
              </w:rPr>
              <w:t>项目地理位置图</w:t>
            </w:r>
          </w:p>
          <w:p>
            <w:pPr>
              <w:spacing w:line="360" w:lineRule="auto"/>
              <w:ind w:firstLine="480" w:firstLineChars="200"/>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附图</w:t>
            </w:r>
            <w:r>
              <w:rPr>
                <w:rFonts w:ascii="宋体" w:hAnsi="宋体"/>
                <w:color w:val="000000" w:themeColor="text1"/>
                <w:sz w:val="24"/>
                <w14:textFill>
                  <w14:solidFill>
                    <w14:schemeClr w14:val="tx1"/>
                  </w14:solidFill>
                </w14:textFill>
              </w:rPr>
              <w:t xml:space="preserve">3  </w:t>
            </w:r>
            <w:r>
              <w:rPr>
                <w:rFonts w:hint="eastAsia" w:ascii="宋体" w:hAnsi="宋体"/>
                <w:color w:val="000000" w:themeColor="text1"/>
                <w:sz w:val="24"/>
                <w14:textFill>
                  <w14:solidFill>
                    <w14:schemeClr w14:val="tx1"/>
                  </w14:solidFill>
                </w14:textFill>
              </w:rPr>
              <w:t>项目四邻关系图</w:t>
            </w:r>
          </w:p>
          <w:p>
            <w:pPr>
              <w:spacing w:line="360" w:lineRule="auto"/>
              <w:ind w:firstLine="480" w:firstLineChars="200"/>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附图</w:t>
            </w:r>
            <w:r>
              <w:rPr>
                <w:rFonts w:ascii="宋体" w:hAnsi="宋体"/>
                <w:color w:val="000000" w:themeColor="text1"/>
                <w:sz w:val="24"/>
                <w14:textFill>
                  <w14:solidFill>
                    <w14:schemeClr w14:val="tx1"/>
                  </w14:solidFill>
                </w14:textFill>
              </w:rPr>
              <w:t xml:space="preserve">4  </w:t>
            </w:r>
            <w:r>
              <w:rPr>
                <w:rFonts w:hint="eastAsia" w:ascii="宋体" w:hAnsi="宋体"/>
                <w:color w:val="000000" w:themeColor="text1"/>
                <w:sz w:val="24"/>
                <w14:textFill>
                  <w14:solidFill>
                    <w14:schemeClr w14:val="tx1"/>
                  </w14:solidFill>
                </w14:textFill>
              </w:rPr>
              <w:t>项目总平面布置图</w:t>
            </w:r>
          </w:p>
          <w:p>
            <w:pPr>
              <w:spacing w:line="360" w:lineRule="auto"/>
              <w:ind w:firstLine="480" w:firstLineChars="200"/>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附图</w:t>
            </w:r>
            <w:r>
              <w:rPr>
                <w:rFonts w:ascii="宋体" w:hAnsi="宋体"/>
                <w:color w:val="000000" w:themeColor="text1"/>
                <w:sz w:val="24"/>
                <w14:textFill>
                  <w14:solidFill>
                    <w14:schemeClr w14:val="tx1"/>
                  </w14:solidFill>
                </w14:textFill>
              </w:rPr>
              <w:t xml:space="preserve">5  </w:t>
            </w:r>
            <w:r>
              <w:rPr>
                <w:rFonts w:hint="eastAsia" w:ascii="宋体" w:hAnsi="宋体"/>
                <w:color w:val="000000" w:themeColor="text1"/>
                <w:sz w:val="24"/>
                <w14:textFill>
                  <w14:solidFill>
                    <w14:schemeClr w14:val="tx1"/>
                  </w14:solidFill>
                </w14:textFill>
              </w:rPr>
              <w:t>项目监测点位图</w:t>
            </w:r>
          </w:p>
          <w:p>
            <w:pPr>
              <w:spacing w:line="360" w:lineRule="auto"/>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附图</w:t>
            </w:r>
            <w:r>
              <w:rPr>
                <w:rFonts w:ascii="宋体" w:hAnsi="宋体"/>
                <w:color w:val="000000" w:themeColor="text1"/>
                <w:sz w:val="24"/>
                <w14:textFill>
                  <w14:solidFill>
                    <w14:schemeClr w14:val="tx1"/>
                  </w14:solidFill>
                </w14:textFill>
              </w:rPr>
              <w:t xml:space="preserve">6  </w:t>
            </w:r>
            <w:r>
              <w:rPr>
                <w:rFonts w:hint="eastAsia" w:ascii="宋体" w:hAnsi="宋体"/>
                <w:color w:val="000000" w:themeColor="text1"/>
                <w:sz w:val="24"/>
                <w14:textFill>
                  <w14:solidFill>
                    <w14:schemeClr w14:val="tx1"/>
                  </w14:solidFill>
                </w14:textFill>
              </w:rPr>
              <w:t>项目环境保护目标图</w:t>
            </w:r>
          </w:p>
          <w:p>
            <w:pPr>
              <w:spacing w:line="360" w:lineRule="auto"/>
              <w:ind w:firstLine="480" w:firstLineChars="200"/>
              <w:jc w:val="left"/>
              <w:rPr>
                <w:rFonts w:hint="default"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附图7  项目废气处理设施布置及管道示意图</w:t>
            </w:r>
          </w:p>
          <w:p>
            <w:pPr>
              <w:spacing w:line="360" w:lineRule="auto"/>
              <w:ind w:firstLine="480" w:firstLineChars="200"/>
              <w:jc w:val="left"/>
              <w:rPr>
                <w:rFonts w:ascii="宋体"/>
                <w:color w:val="000000" w:themeColor="text1"/>
                <w:sz w:val="24"/>
                <w14:textFill>
                  <w14:solidFill>
                    <w14:schemeClr w14:val="tx1"/>
                  </w14:solidFill>
                </w14:textFill>
              </w:rPr>
            </w:pPr>
          </w:p>
          <w:p>
            <w:pPr>
              <w:spacing w:line="360" w:lineRule="auto"/>
              <w:ind w:firstLine="480" w:firstLineChars="200"/>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二、如果本报告表不能说明工程产生的污染及对环境造成的影响，应进行专项评价。根据建设工程的特点和当地环境特征，应选下列</w:t>
            </w:r>
            <w:r>
              <w:rPr>
                <w:rFonts w:ascii="宋体" w:hAnsi="宋体"/>
                <w:color w:val="000000" w:themeColor="text1"/>
                <w:sz w:val="24"/>
                <w14:textFill>
                  <w14:solidFill>
                    <w14:schemeClr w14:val="tx1"/>
                  </w14:solidFill>
                </w14:textFill>
              </w:rPr>
              <w:t>1-2</w:t>
            </w:r>
            <w:r>
              <w:rPr>
                <w:rFonts w:hint="eastAsia" w:ascii="宋体" w:hAnsi="宋体"/>
                <w:color w:val="000000" w:themeColor="text1"/>
                <w:sz w:val="24"/>
                <w14:textFill>
                  <w14:solidFill>
                    <w14:schemeClr w14:val="tx1"/>
                  </w14:solidFill>
                </w14:textFill>
              </w:rPr>
              <w:t>项进行专项评价。</w:t>
            </w:r>
          </w:p>
          <w:p>
            <w:pPr>
              <w:spacing w:line="360" w:lineRule="auto"/>
              <w:ind w:firstLine="480" w:firstLineChars="200"/>
              <w:jc w:val="left"/>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大气环境影响专工程评价</w:t>
            </w:r>
          </w:p>
          <w:p>
            <w:pPr>
              <w:spacing w:line="360" w:lineRule="auto"/>
              <w:ind w:firstLine="480" w:firstLineChars="200"/>
              <w:jc w:val="left"/>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水环境影响专工程评价</w:t>
            </w:r>
          </w:p>
          <w:p>
            <w:pPr>
              <w:spacing w:line="360" w:lineRule="auto"/>
              <w:ind w:firstLine="480" w:firstLineChars="200"/>
              <w:jc w:val="left"/>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生态影响专工程评价</w:t>
            </w:r>
          </w:p>
          <w:p>
            <w:pPr>
              <w:spacing w:line="360" w:lineRule="auto"/>
              <w:ind w:firstLine="480" w:firstLineChars="200"/>
              <w:jc w:val="left"/>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声影响专工程评价</w:t>
            </w:r>
          </w:p>
          <w:p>
            <w:pPr>
              <w:spacing w:line="360" w:lineRule="auto"/>
              <w:ind w:firstLine="480" w:firstLineChars="200"/>
              <w:jc w:val="left"/>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土壤影响专工程评价</w:t>
            </w:r>
          </w:p>
          <w:p>
            <w:pPr>
              <w:spacing w:line="360" w:lineRule="auto"/>
              <w:ind w:firstLine="480" w:firstLineChars="200"/>
              <w:jc w:val="left"/>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6</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固体废弃物影响专工程评价</w:t>
            </w:r>
          </w:p>
          <w:p>
            <w:pPr>
              <w:spacing w:line="360" w:lineRule="auto"/>
              <w:ind w:firstLine="480" w:firstLineChars="200"/>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以上专项评价未包括的可另列专项，专项评价按照《环境影响评价技术导则》中的要求进行。</w:t>
            </w:r>
          </w:p>
        </w:tc>
      </w:tr>
    </w:tbl>
    <w:p>
      <w:pPr>
        <w:rPr>
          <w:color w:val="000000" w:themeColor="text1"/>
          <w14:textFill>
            <w14:solidFill>
              <w14:schemeClr w14:val="tx1"/>
            </w14:solidFill>
          </w14:textFill>
        </w:rPr>
      </w:pPr>
    </w:p>
    <w:sectPr>
      <w:headerReference r:id="rId3" w:type="default"/>
      <w:footerReference r:id="rId4" w:type="default"/>
      <w:pgSz w:w="11906" w:h="16838"/>
      <w:pgMar w:top="1440" w:right="1418" w:bottom="1402"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华文行楷">
    <w:panose1 w:val="02010800040101010101"/>
    <w:charset w:val="86"/>
    <w:family w:val="auto"/>
    <w:pitch w:val="default"/>
    <w:sig w:usb0="00000001" w:usb1="080F0000" w:usb2="00000000" w:usb3="00000000" w:csb0="00040000" w:csb1="00000000"/>
  </w:font>
  <w:font w:name="Arial Black">
    <w:panose1 w:val="020B0A04020102020204"/>
    <w:charset w:val="00"/>
    <w:family w:val="swiss"/>
    <w:pitch w:val="default"/>
    <w:sig w:usb0="A00002AF" w:usb1="400078FB" w:usb2="00000000" w:usb3="00000000" w:csb0="6000009F" w:csb1="DFD7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汉鼎简书宋">
    <w:altName w:val="宋体"/>
    <w:panose1 w:val="00000000000000000000"/>
    <w:charset w:val="86"/>
    <w:family w:val="modern"/>
    <w:pitch w:val="default"/>
    <w:sig w:usb0="00000000" w:usb1="00000000" w:usb2="00000010" w:usb3="00000000" w:csb0="00040000" w:csb1="00000000"/>
  </w:font>
  <w:font w:name="Noto Sans CJK JP Regular">
    <w:altName w:val="Arial"/>
    <w:panose1 w:val="00000000000000000000"/>
    <w:charset w:val="00"/>
    <w:family w:val="swiss"/>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00" w:usb3="00000000" w:csb0="0000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center" w:pos="4478"/>
        <w:tab w:val="clear" w:pos="4153"/>
      </w:tabs>
      <w:rPr>
        <w:rStyle w:val="47"/>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14935" cy="131445"/>
              <wp:effectExtent l="0" t="0" r="0" b="0"/>
              <wp:wrapNone/>
              <wp:docPr id="222"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pStyle w:val="27"/>
                          </w:pPr>
                          <w:r>
                            <w:fldChar w:fldCharType="begin"/>
                          </w:r>
                          <w:r>
                            <w:instrText xml:space="preserve"> PAGE  \* MERGEFORMAT </w:instrText>
                          </w:r>
                          <w:r>
                            <w:fldChar w:fldCharType="separate"/>
                          </w:r>
                          <w:r>
                            <w:t>15</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0.35pt;width:9.05pt;mso-position-horizontal:center;mso-position-horizontal-relative:margin;mso-wrap-style:none;z-index:251663360;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D5X5J0AAAAAMBAAAPAAAAAAAAAAEAIAAAACIAAABkcnMvZG93&#10;bnJldi54bWxQSwECFAAUAAAACACHTuJAxVGDWM8BAACZAwAADgAAAAAAAAABACAAAAAfAQAAZHJz&#10;L2Uyb0RvYy54bWxQSwUGAAAAAAYABgBZAQAAYAU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15</w:t>
                    </w:r>
                    <w:r>
                      <w:fldChar w:fldCharType="end"/>
                    </w:r>
                  </w:p>
                </w:txbxContent>
              </v:textbox>
            </v:shape>
          </w:pict>
        </mc:Fallback>
      </mc:AlternateContent>
    </w:r>
    <w:r>
      <w:tab/>
    </w:r>
  </w:p>
  <w:p>
    <w:pPr>
      <w:pStyle w:val="27"/>
    </w:pPr>
  </w:p>
  <w:p>
    <w:pPr>
      <w:pStyle w:val="27"/>
    </w:pPr>
  </w:p>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4F1EBF"/>
    <w:multiLevelType w:val="singleLevel"/>
    <w:tmpl w:val="D44F1EBF"/>
    <w:lvl w:ilvl="0" w:tentative="0">
      <w:start w:val="6"/>
      <w:numFmt w:val="decimal"/>
      <w:suff w:val="nothing"/>
      <w:lvlText w:val="%1、"/>
      <w:lvlJc w:val="left"/>
    </w:lvl>
  </w:abstractNum>
  <w:abstractNum w:abstractNumId="1">
    <w:nsid w:val="FB11ECD3"/>
    <w:multiLevelType w:val="singleLevel"/>
    <w:tmpl w:val="FB11ECD3"/>
    <w:lvl w:ilvl="0" w:tentative="0">
      <w:start w:val="2"/>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attachedTemplate r:id="rId1"/>
  <w:documentProtection w:enforcement="0"/>
  <w:defaultTabStop w:val="420"/>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hOGJiNjNhNjMxMmJhYzFhZjZjZGQ2ZjViMjE1MDEifQ=="/>
  </w:docVars>
  <w:rsids>
    <w:rsidRoot w:val="04C83763"/>
    <w:rsid w:val="000002BA"/>
    <w:rsid w:val="00000D81"/>
    <w:rsid w:val="00001174"/>
    <w:rsid w:val="0000155D"/>
    <w:rsid w:val="0000171B"/>
    <w:rsid w:val="00001E00"/>
    <w:rsid w:val="000020DE"/>
    <w:rsid w:val="00002617"/>
    <w:rsid w:val="000031B1"/>
    <w:rsid w:val="000036C7"/>
    <w:rsid w:val="00003B2F"/>
    <w:rsid w:val="0000498A"/>
    <w:rsid w:val="00004C1E"/>
    <w:rsid w:val="00004C97"/>
    <w:rsid w:val="00004E8F"/>
    <w:rsid w:val="00005195"/>
    <w:rsid w:val="00005C67"/>
    <w:rsid w:val="00006012"/>
    <w:rsid w:val="00006AD7"/>
    <w:rsid w:val="00006D33"/>
    <w:rsid w:val="00006D67"/>
    <w:rsid w:val="000077FC"/>
    <w:rsid w:val="00007E44"/>
    <w:rsid w:val="00007F2B"/>
    <w:rsid w:val="00007FCC"/>
    <w:rsid w:val="00010BF0"/>
    <w:rsid w:val="00010F7C"/>
    <w:rsid w:val="00011980"/>
    <w:rsid w:val="00011AE7"/>
    <w:rsid w:val="00011B59"/>
    <w:rsid w:val="0001215E"/>
    <w:rsid w:val="0001218C"/>
    <w:rsid w:val="000121E3"/>
    <w:rsid w:val="00012249"/>
    <w:rsid w:val="00012D59"/>
    <w:rsid w:val="00013246"/>
    <w:rsid w:val="00013B44"/>
    <w:rsid w:val="0001404A"/>
    <w:rsid w:val="0001527B"/>
    <w:rsid w:val="00015AC6"/>
    <w:rsid w:val="00016DAC"/>
    <w:rsid w:val="000205D4"/>
    <w:rsid w:val="00020DF5"/>
    <w:rsid w:val="00020E4C"/>
    <w:rsid w:val="0002109C"/>
    <w:rsid w:val="000210B4"/>
    <w:rsid w:val="000217E3"/>
    <w:rsid w:val="000217F2"/>
    <w:rsid w:val="00022145"/>
    <w:rsid w:val="00022313"/>
    <w:rsid w:val="000224AD"/>
    <w:rsid w:val="000224E9"/>
    <w:rsid w:val="000226AD"/>
    <w:rsid w:val="000228DF"/>
    <w:rsid w:val="0002296A"/>
    <w:rsid w:val="000229D0"/>
    <w:rsid w:val="00022C10"/>
    <w:rsid w:val="00023714"/>
    <w:rsid w:val="0002431E"/>
    <w:rsid w:val="0002465C"/>
    <w:rsid w:val="00024F04"/>
    <w:rsid w:val="000252A6"/>
    <w:rsid w:val="0002530A"/>
    <w:rsid w:val="00025798"/>
    <w:rsid w:val="0002599B"/>
    <w:rsid w:val="00025AE1"/>
    <w:rsid w:val="00025BA6"/>
    <w:rsid w:val="000261B6"/>
    <w:rsid w:val="0002636C"/>
    <w:rsid w:val="000268BD"/>
    <w:rsid w:val="00026B10"/>
    <w:rsid w:val="00026EA5"/>
    <w:rsid w:val="00027107"/>
    <w:rsid w:val="00027314"/>
    <w:rsid w:val="00027772"/>
    <w:rsid w:val="00027D9E"/>
    <w:rsid w:val="00027F8A"/>
    <w:rsid w:val="0003033C"/>
    <w:rsid w:val="000309EB"/>
    <w:rsid w:val="0003133E"/>
    <w:rsid w:val="00031A74"/>
    <w:rsid w:val="0003214E"/>
    <w:rsid w:val="000327FC"/>
    <w:rsid w:val="00032834"/>
    <w:rsid w:val="00032DAF"/>
    <w:rsid w:val="00033238"/>
    <w:rsid w:val="000333D9"/>
    <w:rsid w:val="0003400A"/>
    <w:rsid w:val="00034253"/>
    <w:rsid w:val="000344E7"/>
    <w:rsid w:val="00034A5C"/>
    <w:rsid w:val="00034D4E"/>
    <w:rsid w:val="000350E5"/>
    <w:rsid w:val="0003556E"/>
    <w:rsid w:val="00035717"/>
    <w:rsid w:val="00035802"/>
    <w:rsid w:val="000358A0"/>
    <w:rsid w:val="000359AC"/>
    <w:rsid w:val="0003608E"/>
    <w:rsid w:val="00036570"/>
    <w:rsid w:val="00036AEC"/>
    <w:rsid w:val="0003720B"/>
    <w:rsid w:val="000375AD"/>
    <w:rsid w:val="00037A01"/>
    <w:rsid w:val="00037C35"/>
    <w:rsid w:val="00037CDC"/>
    <w:rsid w:val="00037FCD"/>
    <w:rsid w:val="0004063E"/>
    <w:rsid w:val="00040DDB"/>
    <w:rsid w:val="000418E2"/>
    <w:rsid w:val="00041AA8"/>
    <w:rsid w:val="0004235A"/>
    <w:rsid w:val="0004235B"/>
    <w:rsid w:val="00043035"/>
    <w:rsid w:val="00043287"/>
    <w:rsid w:val="000436F0"/>
    <w:rsid w:val="0004393B"/>
    <w:rsid w:val="00043D66"/>
    <w:rsid w:val="0004405C"/>
    <w:rsid w:val="000440D7"/>
    <w:rsid w:val="000443B1"/>
    <w:rsid w:val="000448B7"/>
    <w:rsid w:val="00044BFA"/>
    <w:rsid w:val="00044E5A"/>
    <w:rsid w:val="00044E5C"/>
    <w:rsid w:val="00044ED1"/>
    <w:rsid w:val="00044EF6"/>
    <w:rsid w:val="00045BD5"/>
    <w:rsid w:val="00045C1A"/>
    <w:rsid w:val="00045FC8"/>
    <w:rsid w:val="00046DED"/>
    <w:rsid w:val="00046DF3"/>
    <w:rsid w:val="000475D6"/>
    <w:rsid w:val="00050216"/>
    <w:rsid w:val="0005051F"/>
    <w:rsid w:val="00050585"/>
    <w:rsid w:val="00051508"/>
    <w:rsid w:val="000517A6"/>
    <w:rsid w:val="00051D4F"/>
    <w:rsid w:val="000521D5"/>
    <w:rsid w:val="00052400"/>
    <w:rsid w:val="00052513"/>
    <w:rsid w:val="000529DB"/>
    <w:rsid w:val="00052C1A"/>
    <w:rsid w:val="0005350A"/>
    <w:rsid w:val="00053AFE"/>
    <w:rsid w:val="00053B1A"/>
    <w:rsid w:val="00053D79"/>
    <w:rsid w:val="0005449B"/>
    <w:rsid w:val="00054604"/>
    <w:rsid w:val="0005467A"/>
    <w:rsid w:val="00054934"/>
    <w:rsid w:val="00054CE8"/>
    <w:rsid w:val="00054FB0"/>
    <w:rsid w:val="000552C4"/>
    <w:rsid w:val="00055361"/>
    <w:rsid w:val="000553A7"/>
    <w:rsid w:val="0005560B"/>
    <w:rsid w:val="00055AC4"/>
    <w:rsid w:val="00055C1D"/>
    <w:rsid w:val="00055E17"/>
    <w:rsid w:val="000569EA"/>
    <w:rsid w:val="00056C9B"/>
    <w:rsid w:val="00056EEE"/>
    <w:rsid w:val="0005739C"/>
    <w:rsid w:val="000575E6"/>
    <w:rsid w:val="00057973"/>
    <w:rsid w:val="000605FF"/>
    <w:rsid w:val="00060C07"/>
    <w:rsid w:val="00060F69"/>
    <w:rsid w:val="0006101F"/>
    <w:rsid w:val="00061B03"/>
    <w:rsid w:val="00062575"/>
    <w:rsid w:val="000626A6"/>
    <w:rsid w:val="000628B2"/>
    <w:rsid w:val="00062D12"/>
    <w:rsid w:val="00062F73"/>
    <w:rsid w:val="00062FB2"/>
    <w:rsid w:val="00063322"/>
    <w:rsid w:val="00063ACA"/>
    <w:rsid w:val="00064795"/>
    <w:rsid w:val="00064CEB"/>
    <w:rsid w:val="00064D02"/>
    <w:rsid w:val="00064EF6"/>
    <w:rsid w:val="00064F56"/>
    <w:rsid w:val="00065272"/>
    <w:rsid w:val="00065409"/>
    <w:rsid w:val="0006541A"/>
    <w:rsid w:val="000658B4"/>
    <w:rsid w:val="00065C0F"/>
    <w:rsid w:val="00065EAA"/>
    <w:rsid w:val="00066308"/>
    <w:rsid w:val="00066A6B"/>
    <w:rsid w:val="00066C5F"/>
    <w:rsid w:val="00066C7D"/>
    <w:rsid w:val="00066D89"/>
    <w:rsid w:val="00067152"/>
    <w:rsid w:val="000678C5"/>
    <w:rsid w:val="0006792B"/>
    <w:rsid w:val="00070086"/>
    <w:rsid w:val="000700C3"/>
    <w:rsid w:val="00070193"/>
    <w:rsid w:val="00070A49"/>
    <w:rsid w:val="0007155E"/>
    <w:rsid w:val="000716A6"/>
    <w:rsid w:val="00071954"/>
    <w:rsid w:val="00072EC2"/>
    <w:rsid w:val="00073772"/>
    <w:rsid w:val="00073F21"/>
    <w:rsid w:val="00073F74"/>
    <w:rsid w:val="000747FD"/>
    <w:rsid w:val="00075900"/>
    <w:rsid w:val="00075AD5"/>
    <w:rsid w:val="00075D3E"/>
    <w:rsid w:val="00076055"/>
    <w:rsid w:val="000764DD"/>
    <w:rsid w:val="00076B5D"/>
    <w:rsid w:val="000770BC"/>
    <w:rsid w:val="00077156"/>
    <w:rsid w:val="000779FE"/>
    <w:rsid w:val="00077D4E"/>
    <w:rsid w:val="00080513"/>
    <w:rsid w:val="000809D5"/>
    <w:rsid w:val="00080DC1"/>
    <w:rsid w:val="00081266"/>
    <w:rsid w:val="00081349"/>
    <w:rsid w:val="00081740"/>
    <w:rsid w:val="00081997"/>
    <w:rsid w:val="00081C7A"/>
    <w:rsid w:val="00081FEF"/>
    <w:rsid w:val="000830A2"/>
    <w:rsid w:val="000831F6"/>
    <w:rsid w:val="00083269"/>
    <w:rsid w:val="0008331E"/>
    <w:rsid w:val="000833E4"/>
    <w:rsid w:val="0008380D"/>
    <w:rsid w:val="00083B3D"/>
    <w:rsid w:val="00083D88"/>
    <w:rsid w:val="000851F6"/>
    <w:rsid w:val="000859FC"/>
    <w:rsid w:val="00085A1A"/>
    <w:rsid w:val="00086159"/>
    <w:rsid w:val="000861B7"/>
    <w:rsid w:val="00086835"/>
    <w:rsid w:val="000868C7"/>
    <w:rsid w:val="00086D02"/>
    <w:rsid w:val="00086FDE"/>
    <w:rsid w:val="00087504"/>
    <w:rsid w:val="000876C6"/>
    <w:rsid w:val="0008774F"/>
    <w:rsid w:val="00087FFB"/>
    <w:rsid w:val="000908CF"/>
    <w:rsid w:val="00090E87"/>
    <w:rsid w:val="00090F83"/>
    <w:rsid w:val="00091033"/>
    <w:rsid w:val="00091344"/>
    <w:rsid w:val="00091877"/>
    <w:rsid w:val="00091990"/>
    <w:rsid w:val="00091D8C"/>
    <w:rsid w:val="00091EB2"/>
    <w:rsid w:val="00091F25"/>
    <w:rsid w:val="00092017"/>
    <w:rsid w:val="000920DD"/>
    <w:rsid w:val="00092275"/>
    <w:rsid w:val="00092627"/>
    <w:rsid w:val="00092E99"/>
    <w:rsid w:val="00092EC1"/>
    <w:rsid w:val="00092EC7"/>
    <w:rsid w:val="00093356"/>
    <w:rsid w:val="00093678"/>
    <w:rsid w:val="00093BC4"/>
    <w:rsid w:val="0009413E"/>
    <w:rsid w:val="000942AA"/>
    <w:rsid w:val="0009433B"/>
    <w:rsid w:val="000944D9"/>
    <w:rsid w:val="00094606"/>
    <w:rsid w:val="00094ABC"/>
    <w:rsid w:val="00095073"/>
    <w:rsid w:val="00095A99"/>
    <w:rsid w:val="00095CDD"/>
    <w:rsid w:val="00096178"/>
    <w:rsid w:val="0009686D"/>
    <w:rsid w:val="00096892"/>
    <w:rsid w:val="00097307"/>
    <w:rsid w:val="0009754B"/>
    <w:rsid w:val="00097730"/>
    <w:rsid w:val="00097CBF"/>
    <w:rsid w:val="00097DA7"/>
    <w:rsid w:val="00097F9D"/>
    <w:rsid w:val="00097FDD"/>
    <w:rsid w:val="000A037B"/>
    <w:rsid w:val="000A04BA"/>
    <w:rsid w:val="000A098C"/>
    <w:rsid w:val="000A09B6"/>
    <w:rsid w:val="000A1046"/>
    <w:rsid w:val="000A160E"/>
    <w:rsid w:val="000A2208"/>
    <w:rsid w:val="000A262A"/>
    <w:rsid w:val="000A2670"/>
    <w:rsid w:val="000A2F32"/>
    <w:rsid w:val="000A3882"/>
    <w:rsid w:val="000A3F7E"/>
    <w:rsid w:val="000A3FB4"/>
    <w:rsid w:val="000A423B"/>
    <w:rsid w:val="000A4715"/>
    <w:rsid w:val="000A4799"/>
    <w:rsid w:val="000A4975"/>
    <w:rsid w:val="000A5CEA"/>
    <w:rsid w:val="000A5D59"/>
    <w:rsid w:val="000A5F63"/>
    <w:rsid w:val="000A666F"/>
    <w:rsid w:val="000A6F60"/>
    <w:rsid w:val="000A7159"/>
    <w:rsid w:val="000A73BF"/>
    <w:rsid w:val="000A7482"/>
    <w:rsid w:val="000A78A0"/>
    <w:rsid w:val="000A7A12"/>
    <w:rsid w:val="000A7F7B"/>
    <w:rsid w:val="000B058A"/>
    <w:rsid w:val="000B0696"/>
    <w:rsid w:val="000B0B13"/>
    <w:rsid w:val="000B0ED2"/>
    <w:rsid w:val="000B12A5"/>
    <w:rsid w:val="000B12A8"/>
    <w:rsid w:val="000B1305"/>
    <w:rsid w:val="000B1F41"/>
    <w:rsid w:val="000B2202"/>
    <w:rsid w:val="000B40B6"/>
    <w:rsid w:val="000B444E"/>
    <w:rsid w:val="000B44FA"/>
    <w:rsid w:val="000B4AB2"/>
    <w:rsid w:val="000B64DE"/>
    <w:rsid w:val="000B65B3"/>
    <w:rsid w:val="000B68BA"/>
    <w:rsid w:val="000B6AB4"/>
    <w:rsid w:val="000C00E6"/>
    <w:rsid w:val="000C0390"/>
    <w:rsid w:val="000C03B8"/>
    <w:rsid w:val="000C06F1"/>
    <w:rsid w:val="000C0DBA"/>
    <w:rsid w:val="000C13E4"/>
    <w:rsid w:val="000C1678"/>
    <w:rsid w:val="000C16F8"/>
    <w:rsid w:val="000C179A"/>
    <w:rsid w:val="000C1C04"/>
    <w:rsid w:val="000C1CF6"/>
    <w:rsid w:val="000C24ED"/>
    <w:rsid w:val="000C25FA"/>
    <w:rsid w:val="000C263C"/>
    <w:rsid w:val="000C2BF5"/>
    <w:rsid w:val="000C3AE5"/>
    <w:rsid w:val="000C3BFC"/>
    <w:rsid w:val="000C3D1C"/>
    <w:rsid w:val="000C43FE"/>
    <w:rsid w:val="000C4A04"/>
    <w:rsid w:val="000C50EF"/>
    <w:rsid w:val="000C5BB5"/>
    <w:rsid w:val="000C6A85"/>
    <w:rsid w:val="000C70DF"/>
    <w:rsid w:val="000C76D9"/>
    <w:rsid w:val="000D03BC"/>
    <w:rsid w:val="000D03E7"/>
    <w:rsid w:val="000D0E64"/>
    <w:rsid w:val="000D10CE"/>
    <w:rsid w:val="000D123F"/>
    <w:rsid w:val="000D12DC"/>
    <w:rsid w:val="000D28E8"/>
    <w:rsid w:val="000D339A"/>
    <w:rsid w:val="000D350F"/>
    <w:rsid w:val="000D3632"/>
    <w:rsid w:val="000D3C0B"/>
    <w:rsid w:val="000D3C56"/>
    <w:rsid w:val="000D3C9A"/>
    <w:rsid w:val="000D3DAB"/>
    <w:rsid w:val="000D3EF7"/>
    <w:rsid w:val="000D5216"/>
    <w:rsid w:val="000D5634"/>
    <w:rsid w:val="000D5B2B"/>
    <w:rsid w:val="000D5C3E"/>
    <w:rsid w:val="000D5FAE"/>
    <w:rsid w:val="000D6400"/>
    <w:rsid w:val="000D6EE7"/>
    <w:rsid w:val="000D7936"/>
    <w:rsid w:val="000E01CD"/>
    <w:rsid w:val="000E01D9"/>
    <w:rsid w:val="000E10C2"/>
    <w:rsid w:val="000E2050"/>
    <w:rsid w:val="000E2764"/>
    <w:rsid w:val="000E27F5"/>
    <w:rsid w:val="000E2EDB"/>
    <w:rsid w:val="000E3B2A"/>
    <w:rsid w:val="000E3C01"/>
    <w:rsid w:val="000E3C89"/>
    <w:rsid w:val="000E4294"/>
    <w:rsid w:val="000E4D1A"/>
    <w:rsid w:val="000E50F7"/>
    <w:rsid w:val="000E5B82"/>
    <w:rsid w:val="000E5EB4"/>
    <w:rsid w:val="000E6245"/>
    <w:rsid w:val="000E674D"/>
    <w:rsid w:val="000E6CB2"/>
    <w:rsid w:val="000E7604"/>
    <w:rsid w:val="000E774A"/>
    <w:rsid w:val="000E7ACB"/>
    <w:rsid w:val="000E7D97"/>
    <w:rsid w:val="000E7F63"/>
    <w:rsid w:val="000F039F"/>
    <w:rsid w:val="000F06CE"/>
    <w:rsid w:val="000F0937"/>
    <w:rsid w:val="000F1189"/>
    <w:rsid w:val="000F14F2"/>
    <w:rsid w:val="000F1CDB"/>
    <w:rsid w:val="000F2131"/>
    <w:rsid w:val="000F238A"/>
    <w:rsid w:val="000F2658"/>
    <w:rsid w:val="000F2F22"/>
    <w:rsid w:val="000F305A"/>
    <w:rsid w:val="000F316E"/>
    <w:rsid w:val="000F320B"/>
    <w:rsid w:val="000F3D64"/>
    <w:rsid w:val="000F3E66"/>
    <w:rsid w:val="000F3FF7"/>
    <w:rsid w:val="000F40FC"/>
    <w:rsid w:val="000F44C5"/>
    <w:rsid w:val="000F4654"/>
    <w:rsid w:val="000F47BB"/>
    <w:rsid w:val="000F4B3A"/>
    <w:rsid w:val="000F4FFA"/>
    <w:rsid w:val="000F552A"/>
    <w:rsid w:val="000F5E5D"/>
    <w:rsid w:val="000F5E6E"/>
    <w:rsid w:val="000F6AB0"/>
    <w:rsid w:val="000F6AE5"/>
    <w:rsid w:val="000F6E36"/>
    <w:rsid w:val="000F7954"/>
    <w:rsid w:val="00100111"/>
    <w:rsid w:val="0010081F"/>
    <w:rsid w:val="00100A7A"/>
    <w:rsid w:val="00100C84"/>
    <w:rsid w:val="0010159F"/>
    <w:rsid w:val="00101DF3"/>
    <w:rsid w:val="00102307"/>
    <w:rsid w:val="00102422"/>
    <w:rsid w:val="00102E75"/>
    <w:rsid w:val="0010372E"/>
    <w:rsid w:val="0010376E"/>
    <w:rsid w:val="00103E9C"/>
    <w:rsid w:val="0010428D"/>
    <w:rsid w:val="001045D7"/>
    <w:rsid w:val="00104E45"/>
    <w:rsid w:val="001051D7"/>
    <w:rsid w:val="00105399"/>
    <w:rsid w:val="00105AAF"/>
    <w:rsid w:val="00105CB5"/>
    <w:rsid w:val="00106041"/>
    <w:rsid w:val="00106336"/>
    <w:rsid w:val="001071A4"/>
    <w:rsid w:val="00107F5F"/>
    <w:rsid w:val="001102A6"/>
    <w:rsid w:val="00110608"/>
    <w:rsid w:val="00110661"/>
    <w:rsid w:val="00110CF4"/>
    <w:rsid w:val="00111D2A"/>
    <w:rsid w:val="00112479"/>
    <w:rsid w:val="00112AC6"/>
    <w:rsid w:val="00114D7F"/>
    <w:rsid w:val="00115555"/>
    <w:rsid w:val="00115875"/>
    <w:rsid w:val="00115B8B"/>
    <w:rsid w:val="001161F3"/>
    <w:rsid w:val="001164E0"/>
    <w:rsid w:val="00116DD2"/>
    <w:rsid w:val="001175A0"/>
    <w:rsid w:val="00117DDF"/>
    <w:rsid w:val="001204F3"/>
    <w:rsid w:val="001209B0"/>
    <w:rsid w:val="00120B51"/>
    <w:rsid w:val="001214B4"/>
    <w:rsid w:val="00121EF5"/>
    <w:rsid w:val="001229A9"/>
    <w:rsid w:val="00122A13"/>
    <w:rsid w:val="00122DBB"/>
    <w:rsid w:val="00122DE9"/>
    <w:rsid w:val="001230FE"/>
    <w:rsid w:val="0012339C"/>
    <w:rsid w:val="00123504"/>
    <w:rsid w:val="00123A04"/>
    <w:rsid w:val="00123A38"/>
    <w:rsid w:val="001240FA"/>
    <w:rsid w:val="001246EB"/>
    <w:rsid w:val="0012514E"/>
    <w:rsid w:val="0012525B"/>
    <w:rsid w:val="00125D34"/>
    <w:rsid w:val="0012740A"/>
    <w:rsid w:val="001279D4"/>
    <w:rsid w:val="001279F5"/>
    <w:rsid w:val="00127E59"/>
    <w:rsid w:val="001303CD"/>
    <w:rsid w:val="00130442"/>
    <w:rsid w:val="00130992"/>
    <w:rsid w:val="00130A35"/>
    <w:rsid w:val="00130D90"/>
    <w:rsid w:val="00130FB1"/>
    <w:rsid w:val="0013113F"/>
    <w:rsid w:val="0013132E"/>
    <w:rsid w:val="00131483"/>
    <w:rsid w:val="0013159C"/>
    <w:rsid w:val="00131606"/>
    <w:rsid w:val="00131A8F"/>
    <w:rsid w:val="00131BE6"/>
    <w:rsid w:val="00131E59"/>
    <w:rsid w:val="001320D4"/>
    <w:rsid w:val="00132592"/>
    <w:rsid w:val="00132788"/>
    <w:rsid w:val="001331C0"/>
    <w:rsid w:val="001332C3"/>
    <w:rsid w:val="001333BA"/>
    <w:rsid w:val="001339F1"/>
    <w:rsid w:val="00133DEB"/>
    <w:rsid w:val="00134483"/>
    <w:rsid w:val="001346C8"/>
    <w:rsid w:val="00134FFD"/>
    <w:rsid w:val="00135161"/>
    <w:rsid w:val="00135285"/>
    <w:rsid w:val="00135384"/>
    <w:rsid w:val="001365D4"/>
    <w:rsid w:val="00136998"/>
    <w:rsid w:val="0013720D"/>
    <w:rsid w:val="00137333"/>
    <w:rsid w:val="001413CE"/>
    <w:rsid w:val="001416A7"/>
    <w:rsid w:val="001418B0"/>
    <w:rsid w:val="001418BE"/>
    <w:rsid w:val="001418C5"/>
    <w:rsid w:val="00142AB9"/>
    <w:rsid w:val="00142C39"/>
    <w:rsid w:val="00143735"/>
    <w:rsid w:val="00143904"/>
    <w:rsid w:val="001439BD"/>
    <w:rsid w:val="00144063"/>
    <w:rsid w:val="001441AA"/>
    <w:rsid w:val="00144EB7"/>
    <w:rsid w:val="0014534D"/>
    <w:rsid w:val="0014576F"/>
    <w:rsid w:val="001458DF"/>
    <w:rsid w:val="00146116"/>
    <w:rsid w:val="001461EE"/>
    <w:rsid w:val="00146C6E"/>
    <w:rsid w:val="00146FE6"/>
    <w:rsid w:val="00147653"/>
    <w:rsid w:val="0014780B"/>
    <w:rsid w:val="00147DCE"/>
    <w:rsid w:val="00147DDE"/>
    <w:rsid w:val="00150465"/>
    <w:rsid w:val="00150DBB"/>
    <w:rsid w:val="001521E6"/>
    <w:rsid w:val="00152C69"/>
    <w:rsid w:val="001532D9"/>
    <w:rsid w:val="001534B1"/>
    <w:rsid w:val="001535CA"/>
    <w:rsid w:val="001537EE"/>
    <w:rsid w:val="001537F2"/>
    <w:rsid w:val="00153D87"/>
    <w:rsid w:val="00154165"/>
    <w:rsid w:val="00154B23"/>
    <w:rsid w:val="00154FFE"/>
    <w:rsid w:val="001551BD"/>
    <w:rsid w:val="001551D7"/>
    <w:rsid w:val="00155620"/>
    <w:rsid w:val="00155865"/>
    <w:rsid w:val="00155DB3"/>
    <w:rsid w:val="001561B6"/>
    <w:rsid w:val="00156340"/>
    <w:rsid w:val="00156A14"/>
    <w:rsid w:val="00156BCA"/>
    <w:rsid w:val="001570A3"/>
    <w:rsid w:val="00157C3A"/>
    <w:rsid w:val="001601CD"/>
    <w:rsid w:val="001603AE"/>
    <w:rsid w:val="0016065D"/>
    <w:rsid w:val="00160689"/>
    <w:rsid w:val="0016084E"/>
    <w:rsid w:val="00160C95"/>
    <w:rsid w:val="001611D4"/>
    <w:rsid w:val="00161E0D"/>
    <w:rsid w:val="00161E66"/>
    <w:rsid w:val="00162103"/>
    <w:rsid w:val="00162114"/>
    <w:rsid w:val="00162264"/>
    <w:rsid w:val="00162A88"/>
    <w:rsid w:val="00163044"/>
    <w:rsid w:val="00163288"/>
    <w:rsid w:val="00163473"/>
    <w:rsid w:val="00164200"/>
    <w:rsid w:val="00164944"/>
    <w:rsid w:val="00164B59"/>
    <w:rsid w:val="00164BE6"/>
    <w:rsid w:val="00164D2B"/>
    <w:rsid w:val="00165584"/>
    <w:rsid w:val="00165B88"/>
    <w:rsid w:val="00166648"/>
    <w:rsid w:val="00166ED3"/>
    <w:rsid w:val="001677A8"/>
    <w:rsid w:val="00167DB5"/>
    <w:rsid w:val="00170002"/>
    <w:rsid w:val="00170699"/>
    <w:rsid w:val="00170933"/>
    <w:rsid w:val="00170AB8"/>
    <w:rsid w:val="00170C59"/>
    <w:rsid w:val="001712E3"/>
    <w:rsid w:val="001716AC"/>
    <w:rsid w:val="00171713"/>
    <w:rsid w:val="00172681"/>
    <w:rsid w:val="00172735"/>
    <w:rsid w:val="00172D5E"/>
    <w:rsid w:val="0017306A"/>
    <w:rsid w:val="00173195"/>
    <w:rsid w:val="00173F10"/>
    <w:rsid w:val="001741C3"/>
    <w:rsid w:val="00174467"/>
    <w:rsid w:val="001745B1"/>
    <w:rsid w:val="00174813"/>
    <w:rsid w:val="00174824"/>
    <w:rsid w:val="00174B0E"/>
    <w:rsid w:val="00174CE3"/>
    <w:rsid w:val="00175755"/>
    <w:rsid w:val="00175A7F"/>
    <w:rsid w:val="00175F27"/>
    <w:rsid w:val="0017614C"/>
    <w:rsid w:val="001762B7"/>
    <w:rsid w:val="00176A1D"/>
    <w:rsid w:val="00176C01"/>
    <w:rsid w:val="00176DD1"/>
    <w:rsid w:val="00176F3E"/>
    <w:rsid w:val="0017793B"/>
    <w:rsid w:val="00177FAF"/>
    <w:rsid w:val="00180428"/>
    <w:rsid w:val="001805F6"/>
    <w:rsid w:val="0018130F"/>
    <w:rsid w:val="001815A4"/>
    <w:rsid w:val="00182077"/>
    <w:rsid w:val="00182747"/>
    <w:rsid w:val="0018342D"/>
    <w:rsid w:val="001834EC"/>
    <w:rsid w:val="00183BC5"/>
    <w:rsid w:val="00183E73"/>
    <w:rsid w:val="00184329"/>
    <w:rsid w:val="00184819"/>
    <w:rsid w:val="00185144"/>
    <w:rsid w:val="001851BF"/>
    <w:rsid w:val="00185307"/>
    <w:rsid w:val="0018543C"/>
    <w:rsid w:val="001856C2"/>
    <w:rsid w:val="00185CD1"/>
    <w:rsid w:val="00185FDB"/>
    <w:rsid w:val="001868D0"/>
    <w:rsid w:val="0018696D"/>
    <w:rsid w:val="00186FF2"/>
    <w:rsid w:val="0018775B"/>
    <w:rsid w:val="00187A66"/>
    <w:rsid w:val="00187DD5"/>
    <w:rsid w:val="001903AC"/>
    <w:rsid w:val="00190529"/>
    <w:rsid w:val="00190EE3"/>
    <w:rsid w:val="001912FB"/>
    <w:rsid w:val="00191E3F"/>
    <w:rsid w:val="00192029"/>
    <w:rsid w:val="001921ED"/>
    <w:rsid w:val="0019293E"/>
    <w:rsid w:val="00192B80"/>
    <w:rsid w:val="001931BE"/>
    <w:rsid w:val="001935BC"/>
    <w:rsid w:val="00193FCA"/>
    <w:rsid w:val="0019418A"/>
    <w:rsid w:val="001948A0"/>
    <w:rsid w:val="00194B5F"/>
    <w:rsid w:val="00194EDA"/>
    <w:rsid w:val="00194FB9"/>
    <w:rsid w:val="00194FE0"/>
    <w:rsid w:val="001950E8"/>
    <w:rsid w:val="00195840"/>
    <w:rsid w:val="00195C7A"/>
    <w:rsid w:val="001960A1"/>
    <w:rsid w:val="00196446"/>
    <w:rsid w:val="00196D08"/>
    <w:rsid w:val="001972D8"/>
    <w:rsid w:val="0019758E"/>
    <w:rsid w:val="001975C9"/>
    <w:rsid w:val="00197944"/>
    <w:rsid w:val="00197FF7"/>
    <w:rsid w:val="001A0429"/>
    <w:rsid w:val="001A069E"/>
    <w:rsid w:val="001A0C5C"/>
    <w:rsid w:val="001A0D41"/>
    <w:rsid w:val="001A0DAF"/>
    <w:rsid w:val="001A0F30"/>
    <w:rsid w:val="001A1305"/>
    <w:rsid w:val="001A14A2"/>
    <w:rsid w:val="001A16BC"/>
    <w:rsid w:val="001A1A71"/>
    <w:rsid w:val="001A21AA"/>
    <w:rsid w:val="001A230F"/>
    <w:rsid w:val="001A24D7"/>
    <w:rsid w:val="001A2A49"/>
    <w:rsid w:val="001A2BFB"/>
    <w:rsid w:val="001A2E1B"/>
    <w:rsid w:val="001A30CA"/>
    <w:rsid w:val="001A32BB"/>
    <w:rsid w:val="001A3581"/>
    <w:rsid w:val="001A35D8"/>
    <w:rsid w:val="001A3728"/>
    <w:rsid w:val="001A38DA"/>
    <w:rsid w:val="001A420F"/>
    <w:rsid w:val="001A4211"/>
    <w:rsid w:val="001A4238"/>
    <w:rsid w:val="001A4AFF"/>
    <w:rsid w:val="001A4B18"/>
    <w:rsid w:val="001A4FB7"/>
    <w:rsid w:val="001A5EB4"/>
    <w:rsid w:val="001A6C2B"/>
    <w:rsid w:val="001A7200"/>
    <w:rsid w:val="001A7E0A"/>
    <w:rsid w:val="001B009F"/>
    <w:rsid w:val="001B1304"/>
    <w:rsid w:val="001B1709"/>
    <w:rsid w:val="001B1946"/>
    <w:rsid w:val="001B1A18"/>
    <w:rsid w:val="001B1C81"/>
    <w:rsid w:val="001B1F51"/>
    <w:rsid w:val="001B221B"/>
    <w:rsid w:val="001B2264"/>
    <w:rsid w:val="001B2D52"/>
    <w:rsid w:val="001B31E9"/>
    <w:rsid w:val="001B3752"/>
    <w:rsid w:val="001B3874"/>
    <w:rsid w:val="001B4986"/>
    <w:rsid w:val="001B50F3"/>
    <w:rsid w:val="001B58A0"/>
    <w:rsid w:val="001B59DD"/>
    <w:rsid w:val="001B6052"/>
    <w:rsid w:val="001B6534"/>
    <w:rsid w:val="001B66C3"/>
    <w:rsid w:val="001B68B0"/>
    <w:rsid w:val="001B6A13"/>
    <w:rsid w:val="001B784F"/>
    <w:rsid w:val="001B78CE"/>
    <w:rsid w:val="001C03C3"/>
    <w:rsid w:val="001C042F"/>
    <w:rsid w:val="001C075A"/>
    <w:rsid w:val="001C0BDF"/>
    <w:rsid w:val="001C0C67"/>
    <w:rsid w:val="001C0DA4"/>
    <w:rsid w:val="001C151A"/>
    <w:rsid w:val="001C17C4"/>
    <w:rsid w:val="001C189A"/>
    <w:rsid w:val="001C285A"/>
    <w:rsid w:val="001C2C49"/>
    <w:rsid w:val="001C2DAF"/>
    <w:rsid w:val="001C2FA6"/>
    <w:rsid w:val="001C3A08"/>
    <w:rsid w:val="001C3A2C"/>
    <w:rsid w:val="001C428D"/>
    <w:rsid w:val="001C491F"/>
    <w:rsid w:val="001C49CD"/>
    <w:rsid w:val="001C4A70"/>
    <w:rsid w:val="001C50A6"/>
    <w:rsid w:val="001C5132"/>
    <w:rsid w:val="001C576F"/>
    <w:rsid w:val="001C6568"/>
    <w:rsid w:val="001C6818"/>
    <w:rsid w:val="001C6B08"/>
    <w:rsid w:val="001C6DC4"/>
    <w:rsid w:val="001C75F7"/>
    <w:rsid w:val="001C7791"/>
    <w:rsid w:val="001C7B12"/>
    <w:rsid w:val="001C7DC2"/>
    <w:rsid w:val="001D019B"/>
    <w:rsid w:val="001D0635"/>
    <w:rsid w:val="001D0B38"/>
    <w:rsid w:val="001D0E73"/>
    <w:rsid w:val="001D154F"/>
    <w:rsid w:val="001D1887"/>
    <w:rsid w:val="001D20A0"/>
    <w:rsid w:val="001D25DC"/>
    <w:rsid w:val="001D2745"/>
    <w:rsid w:val="001D275D"/>
    <w:rsid w:val="001D2C50"/>
    <w:rsid w:val="001D2C71"/>
    <w:rsid w:val="001D32C6"/>
    <w:rsid w:val="001D34C4"/>
    <w:rsid w:val="001D3CE6"/>
    <w:rsid w:val="001D3EB5"/>
    <w:rsid w:val="001D418E"/>
    <w:rsid w:val="001D43DF"/>
    <w:rsid w:val="001D44C0"/>
    <w:rsid w:val="001D458E"/>
    <w:rsid w:val="001D45CB"/>
    <w:rsid w:val="001D4EDE"/>
    <w:rsid w:val="001D51A1"/>
    <w:rsid w:val="001D5BF0"/>
    <w:rsid w:val="001D5EB3"/>
    <w:rsid w:val="001D6553"/>
    <w:rsid w:val="001D6CFC"/>
    <w:rsid w:val="001D6D2F"/>
    <w:rsid w:val="001D6EFE"/>
    <w:rsid w:val="001D6FA9"/>
    <w:rsid w:val="001D709A"/>
    <w:rsid w:val="001D7F4B"/>
    <w:rsid w:val="001E0232"/>
    <w:rsid w:val="001E04CB"/>
    <w:rsid w:val="001E0688"/>
    <w:rsid w:val="001E0817"/>
    <w:rsid w:val="001E0915"/>
    <w:rsid w:val="001E0A82"/>
    <w:rsid w:val="001E145D"/>
    <w:rsid w:val="001E1690"/>
    <w:rsid w:val="001E1AD2"/>
    <w:rsid w:val="001E2283"/>
    <w:rsid w:val="001E22D1"/>
    <w:rsid w:val="001E2527"/>
    <w:rsid w:val="001E259B"/>
    <w:rsid w:val="001E2738"/>
    <w:rsid w:val="001E285C"/>
    <w:rsid w:val="001E299C"/>
    <w:rsid w:val="001E29D3"/>
    <w:rsid w:val="001E2F12"/>
    <w:rsid w:val="001E30C7"/>
    <w:rsid w:val="001E3492"/>
    <w:rsid w:val="001E36B2"/>
    <w:rsid w:val="001E4897"/>
    <w:rsid w:val="001E4A67"/>
    <w:rsid w:val="001E5405"/>
    <w:rsid w:val="001E5696"/>
    <w:rsid w:val="001E5700"/>
    <w:rsid w:val="001E5724"/>
    <w:rsid w:val="001E698B"/>
    <w:rsid w:val="001E7A01"/>
    <w:rsid w:val="001E7DDA"/>
    <w:rsid w:val="001F0253"/>
    <w:rsid w:val="001F1EBC"/>
    <w:rsid w:val="001F1F4B"/>
    <w:rsid w:val="001F1F7C"/>
    <w:rsid w:val="001F1F7E"/>
    <w:rsid w:val="001F1FD4"/>
    <w:rsid w:val="001F21A5"/>
    <w:rsid w:val="001F2A68"/>
    <w:rsid w:val="001F2E73"/>
    <w:rsid w:val="001F3255"/>
    <w:rsid w:val="001F3716"/>
    <w:rsid w:val="001F381E"/>
    <w:rsid w:val="001F390B"/>
    <w:rsid w:val="001F3DC0"/>
    <w:rsid w:val="001F49A2"/>
    <w:rsid w:val="001F4DA7"/>
    <w:rsid w:val="001F508D"/>
    <w:rsid w:val="001F573F"/>
    <w:rsid w:val="001F6129"/>
    <w:rsid w:val="001F61AD"/>
    <w:rsid w:val="001F6615"/>
    <w:rsid w:val="001F6AA2"/>
    <w:rsid w:val="001F6B36"/>
    <w:rsid w:val="001F6B3B"/>
    <w:rsid w:val="001F6BB9"/>
    <w:rsid w:val="001F6C53"/>
    <w:rsid w:val="001F75ED"/>
    <w:rsid w:val="001F788D"/>
    <w:rsid w:val="001F79BB"/>
    <w:rsid w:val="001F7C65"/>
    <w:rsid w:val="00200029"/>
    <w:rsid w:val="00200C62"/>
    <w:rsid w:val="002012D6"/>
    <w:rsid w:val="0020177F"/>
    <w:rsid w:val="002019AC"/>
    <w:rsid w:val="00201A08"/>
    <w:rsid w:val="00201B00"/>
    <w:rsid w:val="00201BA7"/>
    <w:rsid w:val="00201C59"/>
    <w:rsid w:val="00201CDE"/>
    <w:rsid w:val="00202069"/>
    <w:rsid w:val="0020257F"/>
    <w:rsid w:val="00202660"/>
    <w:rsid w:val="00202E19"/>
    <w:rsid w:val="00202E40"/>
    <w:rsid w:val="0020316F"/>
    <w:rsid w:val="0020323B"/>
    <w:rsid w:val="0020342B"/>
    <w:rsid w:val="00203852"/>
    <w:rsid w:val="00203ADC"/>
    <w:rsid w:val="00203C5F"/>
    <w:rsid w:val="0020430D"/>
    <w:rsid w:val="002043E3"/>
    <w:rsid w:val="00204B21"/>
    <w:rsid w:val="00204CB3"/>
    <w:rsid w:val="0020524F"/>
    <w:rsid w:val="00205437"/>
    <w:rsid w:val="002054F4"/>
    <w:rsid w:val="00205B10"/>
    <w:rsid w:val="00205CA8"/>
    <w:rsid w:val="0020626D"/>
    <w:rsid w:val="00206446"/>
    <w:rsid w:val="00206CAF"/>
    <w:rsid w:val="00207473"/>
    <w:rsid w:val="00207F51"/>
    <w:rsid w:val="00210BC2"/>
    <w:rsid w:val="002114EE"/>
    <w:rsid w:val="002116A2"/>
    <w:rsid w:val="002118BF"/>
    <w:rsid w:val="00211B8F"/>
    <w:rsid w:val="00211E55"/>
    <w:rsid w:val="00212290"/>
    <w:rsid w:val="002126C3"/>
    <w:rsid w:val="00212DC8"/>
    <w:rsid w:val="00212FB8"/>
    <w:rsid w:val="00213767"/>
    <w:rsid w:val="00214019"/>
    <w:rsid w:val="00214E17"/>
    <w:rsid w:val="00215226"/>
    <w:rsid w:val="00215521"/>
    <w:rsid w:val="00215A07"/>
    <w:rsid w:val="0021614C"/>
    <w:rsid w:val="002162E3"/>
    <w:rsid w:val="002169FC"/>
    <w:rsid w:val="00217320"/>
    <w:rsid w:val="002176D6"/>
    <w:rsid w:val="00217844"/>
    <w:rsid w:val="00217852"/>
    <w:rsid w:val="00217F22"/>
    <w:rsid w:val="002206E1"/>
    <w:rsid w:val="00220AA9"/>
    <w:rsid w:val="0022177A"/>
    <w:rsid w:val="00222223"/>
    <w:rsid w:val="00222334"/>
    <w:rsid w:val="00222A09"/>
    <w:rsid w:val="00222C02"/>
    <w:rsid w:val="002233AE"/>
    <w:rsid w:val="00223919"/>
    <w:rsid w:val="00223D6F"/>
    <w:rsid w:val="00223DBE"/>
    <w:rsid w:val="00223E2C"/>
    <w:rsid w:val="00223E9A"/>
    <w:rsid w:val="00224362"/>
    <w:rsid w:val="00224444"/>
    <w:rsid w:val="00224486"/>
    <w:rsid w:val="002247A2"/>
    <w:rsid w:val="0022583D"/>
    <w:rsid w:val="002258B2"/>
    <w:rsid w:val="002258ED"/>
    <w:rsid w:val="00225B52"/>
    <w:rsid w:val="00226003"/>
    <w:rsid w:val="00226194"/>
    <w:rsid w:val="0022637E"/>
    <w:rsid w:val="002264E9"/>
    <w:rsid w:val="00226627"/>
    <w:rsid w:val="0022712C"/>
    <w:rsid w:val="00227169"/>
    <w:rsid w:val="002275D7"/>
    <w:rsid w:val="002275FB"/>
    <w:rsid w:val="002279A1"/>
    <w:rsid w:val="00227CBD"/>
    <w:rsid w:val="00230424"/>
    <w:rsid w:val="0023043A"/>
    <w:rsid w:val="00230AA3"/>
    <w:rsid w:val="00230E8D"/>
    <w:rsid w:val="00230FAD"/>
    <w:rsid w:val="0023125D"/>
    <w:rsid w:val="00231494"/>
    <w:rsid w:val="00231F59"/>
    <w:rsid w:val="002322B6"/>
    <w:rsid w:val="00232528"/>
    <w:rsid w:val="002327BE"/>
    <w:rsid w:val="00233B48"/>
    <w:rsid w:val="00233E06"/>
    <w:rsid w:val="00233E38"/>
    <w:rsid w:val="00234991"/>
    <w:rsid w:val="002369A5"/>
    <w:rsid w:val="002369F4"/>
    <w:rsid w:val="00237271"/>
    <w:rsid w:val="0023744D"/>
    <w:rsid w:val="0023750D"/>
    <w:rsid w:val="00240052"/>
    <w:rsid w:val="00240374"/>
    <w:rsid w:val="002403A5"/>
    <w:rsid w:val="0024054C"/>
    <w:rsid w:val="00240696"/>
    <w:rsid w:val="002408C4"/>
    <w:rsid w:val="002409EF"/>
    <w:rsid w:val="00240B22"/>
    <w:rsid w:val="00240F61"/>
    <w:rsid w:val="00241841"/>
    <w:rsid w:val="00241ACB"/>
    <w:rsid w:val="00241FA8"/>
    <w:rsid w:val="00241FB3"/>
    <w:rsid w:val="002426C0"/>
    <w:rsid w:val="0024286F"/>
    <w:rsid w:val="002428E3"/>
    <w:rsid w:val="00242B36"/>
    <w:rsid w:val="002435AE"/>
    <w:rsid w:val="002438FE"/>
    <w:rsid w:val="00243951"/>
    <w:rsid w:val="00243AD8"/>
    <w:rsid w:val="002444E2"/>
    <w:rsid w:val="00244C3A"/>
    <w:rsid w:val="0024560A"/>
    <w:rsid w:val="002456D0"/>
    <w:rsid w:val="00245ACC"/>
    <w:rsid w:val="00246287"/>
    <w:rsid w:val="002462E3"/>
    <w:rsid w:val="0024688B"/>
    <w:rsid w:val="002469D9"/>
    <w:rsid w:val="00246C64"/>
    <w:rsid w:val="00246D8A"/>
    <w:rsid w:val="00247419"/>
    <w:rsid w:val="0024755F"/>
    <w:rsid w:val="00247D2E"/>
    <w:rsid w:val="002504DB"/>
    <w:rsid w:val="00250EE1"/>
    <w:rsid w:val="00251743"/>
    <w:rsid w:val="0025175C"/>
    <w:rsid w:val="002518C8"/>
    <w:rsid w:val="00251CD0"/>
    <w:rsid w:val="0025237C"/>
    <w:rsid w:val="0025260E"/>
    <w:rsid w:val="002529C4"/>
    <w:rsid w:val="00253D5E"/>
    <w:rsid w:val="00254908"/>
    <w:rsid w:val="00254C7C"/>
    <w:rsid w:val="002551C2"/>
    <w:rsid w:val="002556C7"/>
    <w:rsid w:val="002557CB"/>
    <w:rsid w:val="00256047"/>
    <w:rsid w:val="0025615E"/>
    <w:rsid w:val="00256D34"/>
    <w:rsid w:val="00256DC3"/>
    <w:rsid w:val="00256DE7"/>
    <w:rsid w:val="00256FDB"/>
    <w:rsid w:val="00257691"/>
    <w:rsid w:val="002613B1"/>
    <w:rsid w:val="00261690"/>
    <w:rsid w:val="0026224C"/>
    <w:rsid w:val="002622DF"/>
    <w:rsid w:val="002624BA"/>
    <w:rsid w:val="00262529"/>
    <w:rsid w:val="00262564"/>
    <w:rsid w:val="00263155"/>
    <w:rsid w:val="002635C0"/>
    <w:rsid w:val="00263F5C"/>
    <w:rsid w:val="002646E9"/>
    <w:rsid w:val="00264C45"/>
    <w:rsid w:val="00264ED4"/>
    <w:rsid w:val="00264F76"/>
    <w:rsid w:val="002661DF"/>
    <w:rsid w:val="0026687E"/>
    <w:rsid w:val="00266A90"/>
    <w:rsid w:val="00266AC4"/>
    <w:rsid w:val="00266BCF"/>
    <w:rsid w:val="00266E1B"/>
    <w:rsid w:val="002705DB"/>
    <w:rsid w:val="00270634"/>
    <w:rsid w:val="00270B4A"/>
    <w:rsid w:val="0027101B"/>
    <w:rsid w:val="00271434"/>
    <w:rsid w:val="00271449"/>
    <w:rsid w:val="00272707"/>
    <w:rsid w:val="0027270C"/>
    <w:rsid w:val="0027285B"/>
    <w:rsid w:val="0027294D"/>
    <w:rsid w:val="00272B13"/>
    <w:rsid w:val="00273029"/>
    <w:rsid w:val="002730FF"/>
    <w:rsid w:val="002735CD"/>
    <w:rsid w:val="00273A35"/>
    <w:rsid w:val="00273CD6"/>
    <w:rsid w:val="00274D29"/>
    <w:rsid w:val="002750D7"/>
    <w:rsid w:val="002750E4"/>
    <w:rsid w:val="0027555A"/>
    <w:rsid w:val="00275B18"/>
    <w:rsid w:val="00276307"/>
    <w:rsid w:val="0027631B"/>
    <w:rsid w:val="0027639D"/>
    <w:rsid w:val="0027679C"/>
    <w:rsid w:val="002768E2"/>
    <w:rsid w:val="00276913"/>
    <w:rsid w:val="00276DCE"/>
    <w:rsid w:val="00276E73"/>
    <w:rsid w:val="00280693"/>
    <w:rsid w:val="002806A4"/>
    <w:rsid w:val="0028098E"/>
    <w:rsid w:val="00280D19"/>
    <w:rsid w:val="00280DC4"/>
    <w:rsid w:val="00280E9E"/>
    <w:rsid w:val="00281100"/>
    <w:rsid w:val="002811B8"/>
    <w:rsid w:val="00281239"/>
    <w:rsid w:val="002816CC"/>
    <w:rsid w:val="00281A22"/>
    <w:rsid w:val="00282645"/>
    <w:rsid w:val="00283329"/>
    <w:rsid w:val="0028363C"/>
    <w:rsid w:val="00283BD6"/>
    <w:rsid w:val="00283BE1"/>
    <w:rsid w:val="00283E29"/>
    <w:rsid w:val="002846CB"/>
    <w:rsid w:val="00284B23"/>
    <w:rsid w:val="00284C11"/>
    <w:rsid w:val="00284EFE"/>
    <w:rsid w:val="00284FC3"/>
    <w:rsid w:val="002857FC"/>
    <w:rsid w:val="0028582B"/>
    <w:rsid w:val="00285D37"/>
    <w:rsid w:val="00285D90"/>
    <w:rsid w:val="0028602F"/>
    <w:rsid w:val="00286A18"/>
    <w:rsid w:val="00286DD5"/>
    <w:rsid w:val="00286F5B"/>
    <w:rsid w:val="002870B6"/>
    <w:rsid w:val="0028755B"/>
    <w:rsid w:val="00287C18"/>
    <w:rsid w:val="00287F18"/>
    <w:rsid w:val="002908B9"/>
    <w:rsid w:val="00290C51"/>
    <w:rsid w:val="00290C90"/>
    <w:rsid w:val="002914B4"/>
    <w:rsid w:val="002925BB"/>
    <w:rsid w:val="00293912"/>
    <w:rsid w:val="00293DE6"/>
    <w:rsid w:val="002941AF"/>
    <w:rsid w:val="00294834"/>
    <w:rsid w:val="0029579F"/>
    <w:rsid w:val="00295B5B"/>
    <w:rsid w:val="00295FBF"/>
    <w:rsid w:val="002962FD"/>
    <w:rsid w:val="0029662B"/>
    <w:rsid w:val="00296CF2"/>
    <w:rsid w:val="00296DE9"/>
    <w:rsid w:val="00296F4C"/>
    <w:rsid w:val="00297022"/>
    <w:rsid w:val="0029703D"/>
    <w:rsid w:val="002970BF"/>
    <w:rsid w:val="002974EE"/>
    <w:rsid w:val="002976CC"/>
    <w:rsid w:val="00297988"/>
    <w:rsid w:val="00297C61"/>
    <w:rsid w:val="002A0218"/>
    <w:rsid w:val="002A1385"/>
    <w:rsid w:val="002A149C"/>
    <w:rsid w:val="002A180A"/>
    <w:rsid w:val="002A1D35"/>
    <w:rsid w:val="002A226C"/>
    <w:rsid w:val="002A244B"/>
    <w:rsid w:val="002A270A"/>
    <w:rsid w:val="002A28C4"/>
    <w:rsid w:val="002A28FF"/>
    <w:rsid w:val="002A2BF7"/>
    <w:rsid w:val="002A36F7"/>
    <w:rsid w:val="002A380A"/>
    <w:rsid w:val="002A399A"/>
    <w:rsid w:val="002A3B67"/>
    <w:rsid w:val="002A3C6E"/>
    <w:rsid w:val="002A3CFF"/>
    <w:rsid w:val="002A40F2"/>
    <w:rsid w:val="002A4233"/>
    <w:rsid w:val="002A5076"/>
    <w:rsid w:val="002A52DE"/>
    <w:rsid w:val="002A556B"/>
    <w:rsid w:val="002A5D4B"/>
    <w:rsid w:val="002A60EB"/>
    <w:rsid w:val="002A63AE"/>
    <w:rsid w:val="002A6946"/>
    <w:rsid w:val="002A6C45"/>
    <w:rsid w:val="002A7299"/>
    <w:rsid w:val="002A76EE"/>
    <w:rsid w:val="002A7714"/>
    <w:rsid w:val="002B0508"/>
    <w:rsid w:val="002B0825"/>
    <w:rsid w:val="002B0BC8"/>
    <w:rsid w:val="002B10D4"/>
    <w:rsid w:val="002B1849"/>
    <w:rsid w:val="002B19A5"/>
    <w:rsid w:val="002B1B5A"/>
    <w:rsid w:val="002B2136"/>
    <w:rsid w:val="002B29AC"/>
    <w:rsid w:val="002B2E96"/>
    <w:rsid w:val="002B3975"/>
    <w:rsid w:val="002B4536"/>
    <w:rsid w:val="002B4BA4"/>
    <w:rsid w:val="002B4D17"/>
    <w:rsid w:val="002B4DB5"/>
    <w:rsid w:val="002B548F"/>
    <w:rsid w:val="002B5DEE"/>
    <w:rsid w:val="002B6004"/>
    <w:rsid w:val="002B606A"/>
    <w:rsid w:val="002B6219"/>
    <w:rsid w:val="002B6662"/>
    <w:rsid w:val="002B6869"/>
    <w:rsid w:val="002B736B"/>
    <w:rsid w:val="002B76D5"/>
    <w:rsid w:val="002B79A1"/>
    <w:rsid w:val="002B7E3B"/>
    <w:rsid w:val="002C0192"/>
    <w:rsid w:val="002C0509"/>
    <w:rsid w:val="002C08AD"/>
    <w:rsid w:val="002C0A2D"/>
    <w:rsid w:val="002C0AD5"/>
    <w:rsid w:val="002C0FAF"/>
    <w:rsid w:val="002C15AE"/>
    <w:rsid w:val="002C15B6"/>
    <w:rsid w:val="002C1FB5"/>
    <w:rsid w:val="002C2195"/>
    <w:rsid w:val="002C2650"/>
    <w:rsid w:val="002C2A8A"/>
    <w:rsid w:val="002C2C5E"/>
    <w:rsid w:val="002C2D29"/>
    <w:rsid w:val="002C2DC1"/>
    <w:rsid w:val="002C319B"/>
    <w:rsid w:val="002C352F"/>
    <w:rsid w:val="002C35BF"/>
    <w:rsid w:val="002C3E5A"/>
    <w:rsid w:val="002C4AE5"/>
    <w:rsid w:val="002C4DBD"/>
    <w:rsid w:val="002C4E0F"/>
    <w:rsid w:val="002C4FD7"/>
    <w:rsid w:val="002C50E6"/>
    <w:rsid w:val="002C52FF"/>
    <w:rsid w:val="002C57AD"/>
    <w:rsid w:val="002C57BE"/>
    <w:rsid w:val="002C5C94"/>
    <w:rsid w:val="002C5EC1"/>
    <w:rsid w:val="002C6323"/>
    <w:rsid w:val="002C6845"/>
    <w:rsid w:val="002C6F1A"/>
    <w:rsid w:val="002C7525"/>
    <w:rsid w:val="002D00B8"/>
    <w:rsid w:val="002D0836"/>
    <w:rsid w:val="002D0AE3"/>
    <w:rsid w:val="002D0D8E"/>
    <w:rsid w:val="002D17C5"/>
    <w:rsid w:val="002D1951"/>
    <w:rsid w:val="002D1A91"/>
    <w:rsid w:val="002D1C82"/>
    <w:rsid w:val="002D2355"/>
    <w:rsid w:val="002D254A"/>
    <w:rsid w:val="002D2744"/>
    <w:rsid w:val="002D363A"/>
    <w:rsid w:val="002D3821"/>
    <w:rsid w:val="002D4454"/>
    <w:rsid w:val="002D44FC"/>
    <w:rsid w:val="002D46C4"/>
    <w:rsid w:val="002D6EBB"/>
    <w:rsid w:val="002D784F"/>
    <w:rsid w:val="002D7AB6"/>
    <w:rsid w:val="002E0055"/>
    <w:rsid w:val="002E0256"/>
    <w:rsid w:val="002E03A6"/>
    <w:rsid w:val="002E05A1"/>
    <w:rsid w:val="002E0ED9"/>
    <w:rsid w:val="002E136D"/>
    <w:rsid w:val="002E146C"/>
    <w:rsid w:val="002E2128"/>
    <w:rsid w:val="002E21BF"/>
    <w:rsid w:val="002E2CF4"/>
    <w:rsid w:val="002E3820"/>
    <w:rsid w:val="002E3CE3"/>
    <w:rsid w:val="002E4059"/>
    <w:rsid w:val="002E4559"/>
    <w:rsid w:val="002E46C7"/>
    <w:rsid w:val="002E4965"/>
    <w:rsid w:val="002E52F6"/>
    <w:rsid w:val="002E5409"/>
    <w:rsid w:val="002E5AF2"/>
    <w:rsid w:val="002E5D45"/>
    <w:rsid w:val="002E648C"/>
    <w:rsid w:val="002E69E6"/>
    <w:rsid w:val="002E6C40"/>
    <w:rsid w:val="002E7416"/>
    <w:rsid w:val="002E75E7"/>
    <w:rsid w:val="002E7792"/>
    <w:rsid w:val="002E7884"/>
    <w:rsid w:val="002E7DA5"/>
    <w:rsid w:val="002F0216"/>
    <w:rsid w:val="002F05E7"/>
    <w:rsid w:val="002F083A"/>
    <w:rsid w:val="002F0B32"/>
    <w:rsid w:val="002F0C02"/>
    <w:rsid w:val="002F0D2E"/>
    <w:rsid w:val="002F1177"/>
    <w:rsid w:val="002F1459"/>
    <w:rsid w:val="002F1713"/>
    <w:rsid w:val="002F1A9E"/>
    <w:rsid w:val="002F1CAA"/>
    <w:rsid w:val="002F2291"/>
    <w:rsid w:val="002F22DE"/>
    <w:rsid w:val="002F230F"/>
    <w:rsid w:val="002F2CE2"/>
    <w:rsid w:val="002F2D28"/>
    <w:rsid w:val="002F3023"/>
    <w:rsid w:val="002F31A7"/>
    <w:rsid w:val="002F355F"/>
    <w:rsid w:val="002F3719"/>
    <w:rsid w:val="002F384A"/>
    <w:rsid w:val="002F38A3"/>
    <w:rsid w:val="002F3A95"/>
    <w:rsid w:val="002F4B64"/>
    <w:rsid w:val="002F51E1"/>
    <w:rsid w:val="002F53AB"/>
    <w:rsid w:val="002F5BAF"/>
    <w:rsid w:val="002F5E89"/>
    <w:rsid w:val="002F60BA"/>
    <w:rsid w:val="002F618B"/>
    <w:rsid w:val="002F6388"/>
    <w:rsid w:val="002F6801"/>
    <w:rsid w:val="002F6883"/>
    <w:rsid w:val="002F6921"/>
    <w:rsid w:val="002F6BBF"/>
    <w:rsid w:val="002F71E6"/>
    <w:rsid w:val="002F7FC5"/>
    <w:rsid w:val="0030018B"/>
    <w:rsid w:val="0030117C"/>
    <w:rsid w:val="0030162E"/>
    <w:rsid w:val="0030199D"/>
    <w:rsid w:val="00301BD7"/>
    <w:rsid w:val="00301C72"/>
    <w:rsid w:val="00301D63"/>
    <w:rsid w:val="00302060"/>
    <w:rsid w:val="003024EB"/>
    <w:rsid w:val="00302905"/>
    <w:rsid w:val="0030327A"/>
    <w:rsid w:val="00303B73"/>
    <w:rsid w:val="00303CC5"/>
    <w:rsid w:val="00303D29"/>
    <w:rsid w:val="003048B1"/>
    <w:rsid w:val="003050FE"/>
    <w:rsid w:val="003051B3"/>
    <w:rsid w:val="00305628"/>
    <w:rsid w:val="00305793"/>
    <w:rsid w:val="00305A24"/>
    <w:rsid w:val="003065D7"/>
    <w:rsid w:val="00306AE6"/>
    <w:rsid w:val="00307113"/>
    <w:rsid w:val="0030739B"/>
    <w:rsid w:val="00307C8A"/>
    <w:rsid w:val="0031052E"/>
    <w:rsid w:val="00310622"/>
    <w:rsid w:val="003107D5"/>
    <w:rsid w:val="00310A92"/>
    <w:rsid w:val="00310C7B"/>
    <w:rsid w:val="00310E41"/>
    <w:rsid w:val="003117D4"/>
    <w:rsid w:val="00311917"/>
    <w:rsid w:val="003122BA"/>
    <w:rsid w:val="00312341"/>
    <w:rsid w:val="0031266A"/>
    <w:rsid w:val="0031273A"/>
    <w:rsid w:val="003127C0"/>
    <w:rsid w:val="003131D7"/>
    <w:rsid w:val="003142F7"/>
    <w:rsid w:val="00314CCA"/>
    <w:rsid w:val="003154BD"/>
    <w:rsid w:val="003162A3"/>
    <w:rsid w:val="0031632D"/>
    <w:rsid w:val="00316459"/>
    <w:rsid w:val="0031693F"/>
    <w:rsid w:val="00316B3A"/>
    <w:rsid w:val="0031700F"/>
    <w:rsid w:val="003170B0"/>
    <w:rsid w:val="0031784F"/>
    <w:rsid w:val="00317F24"/>
    <w:rsid w:val="003202BA"/>
    <w:rsid w:val="003203DF"/>
    <w:rsid w:val="0032046E"/>
    <w:rsid w:val="00320543"/>
    <w:rsid w:val="0032057E"/>
    <w:rsid w:val="00320B5E"/>
    <w:rsid w:val="003216A3"/>
    <w:rsid w:val="00321894"/>
    <w:rsid w:val="00322218"/>
    <w:rsid w:val="00322477"/>
    <w:rsid w:val="00322A67"/>
    <w:rsid w:val="00322C4C"/>
    <w:rsid w:val="00322CB8"/>
    <w:rsid w:val="0032333B"/>
    <w:rsid w:val="0032346E"/>
    <w:rsid w:val="0032438C"/>
    <w:rsid w:val="0032447D"/>
    <w:rsid w:val="003245EE"/>
    <w:rsid w:val="00324A64"/>
    <w:rsid w:val="00325076"/>
    <w:rsid w:val="003250DA"/>
    <w:rsid w:val="003250F3"/>
    <w:rsid w:val="003252B0"/>
    <w:rsid w:val="003255ED"/>
    <w:rsid w:val="0032583F"/>
    <w:rsid w:val="00325EA1"/>
    <w:rsid w:val="003261A6"/>
    <w:rsid w:val="003266F2"/>
    <w:rsid w:val="003267DD"/>
    <w:rsid w:val="003267E2"/>
    <w:rsid w:val="003269BD"/>
    <w:rsid w:val="003272D6"/>
    <w:rsid w:val="0032797E"/>
    <w:rsid w:val="00330B23"/>
    <w:rsid w:val="00330EB9"/>
    <w:rsid w:val="00331234"/>
    <w:rsid w:val="00331AD6"/>
    <w:rsid w:val="00331BCB"/>
    <w:rsid w:val="00331C12"/>
    <w:rsid w:val="00331CB7"/>
    <w:rsid w:val="00331CE7"/>
    <w:rsid w:val="003327EC"/>
    <w:rsid w:val="003328D6"/>
    <w:rsid w:val="00332B6D"/>
    <w:rsid w:val="00333938"/>
    <w:rsid w:val="00333972"/>
    <w:rsid w:val="0033397D"/>
    <w:rsid w:val="00333EA9"/>
    <w:rsid w:val="0033403B"/>
    <w:rsid w:val="003345AE"/>
    <w:rsid w:val="00334792"/>
    <w:rsid w:val="00334B06"/>
    <w:rsid w:val="0033554B"/>
    <w:rsid w:val="003357C6"/>
    <w:rsid w:val="00335972"/>
    <w:rsid w:val="00335DB2"/>
    <w:rsid w:val="003360D1"/>
    <w:rsid w:val="0033639E"/>
    <w:rsid w:val="003363D1"/>
    <w:rsid w:val="003365B4"/>
    <w:rsid w:val="00336B18"/>
    <w:rsid w:val="00336EF4"/>
    <w:rsid w:val="003371A5"/>
    <w:rsid w:val="00337204"/>
    <w:rsid w:val="00337515"/>
    <w:rsid w:val="003400F5"/>
    <w:rsid w:val="00340166"/>
    <w:rsid w:val="00340391"/>
    <w:rsid w:val="00340D54"/>
    <w:rsid w:val="00341B95"/>
    <w:rsid w:val="00341DE6"/>
    <w:rsid w:val="00341FE2"/>
    <w:rsid w:val="0034207C"/>
    <w:rsid w:val="00342E0A"/>
    <w:rsid w:val="0034311A"/>
    <w:rsid w:val="003437AE"/>
    <w:rsid w:val="00343986"/>
    <w:rsid w:val="003439A5"/>
    <w:rsid w:val="00343A95"/>
    <w:rsid w:val="00343CB1"/>
    <w:rsid w:val="00344092"/>
    <w:rsid w:val="00344A6C"/>
    <w:rsid w:val="00344DAD"/>
    <w:rsid w:val="00345A60"/>
    <w:rsid w:val="00345B96"/>
    <w:rsid w:val="00345F5D"/>
    <w:rsid w:val="0034603D"/>
    <w:rsid w:val="003460C4"/>
    <w:rsid w:val="00346134"/>
    <w:rsid w:val="003470C3"/>
    <w:rsid w:val="00347292"/>
    <w:rsid w:val="003472A1"/>
    <w:rsid w:val="0034753C"/>
    <w:rsid w:val="00350440"/>
    <w:rsid w:val="003509A6"/>
    <w:rsid w:val="00350C6A"/>
    <w:rsid w:val="00350FCC"/>
    <w:rsid w:val="00351636"/>
    <w:rsid w:val="00351976"/>
    <w:rsid w:val="00351E6A"/>
    <w:rsid w:val="00352082"/>
    <w:rsid w:val="003522EF"/>
    <w:rsid w:val="00352470"/>
    <w:rsid w:val="0035258B"/>
    <w:rsid w:val="00352CFE"/>
    <w:rsid w:val="003530A6"/>
    <w:rsid w:val="00353588"/>
    <w:rsid w:val="00353D55"/>
    <w:rsid w:val="00353DAE"/>
    <w:rsid w:val="00353E1F"/>
    <w:rsid w:val="003541B8"/>
    <w:rsid w:val="003543AA"/>
    <w:rsid w:val="00354623"/>
    <w:rsid w:val="00354904"/>
    <w:rsid w:val="00354D6D"/>
    <w:rsid w:val="00354E93"/>
    <w:rsid w:val="003550EB"/>
    <w:rsid w:val="00355269"/>
    <w:rsid w:val="0035529D"/>
    <w:rsid w:val="003555D5"/>
    <w:rsid w:val="00355A3B"/>
    <w:rsid w:val="00355CC8"/>
    <w:rsid w:val="00355D8C"/>
    <w:rsid w:val="00356267"/>
    <w:rsid w:val="0035632D"/>
    <w:rsid w:val="00356610"/>
    <w:rsid w:val="0035690D"/>
    <w:rsid w:val="00356A78"/>
    <w:rsid w:val="00356C70"/>
    <w:rsid w:val="00356ED7"/>
    <w:rsid w:val="003571A9"/>
    <w:rsid w:val="00360B03"/>
    <w:rsid w:val="003615F7"/>
    <w:rsid w:val="00361759"/>
    <w:rsid w:val="00361801"/>
    <w:rsid w:val="003620C5"/>
    <w:rsid w:val="00362CCA"/>
    <w:rsid w:val="0036337E"/>
    <w:rsid w:val="003639BA"/>
    <w:rsid w:val="00363B5E"/>
    <w:rsid w:val="00363EEB"/>
    <w:rsid w:val="0036599A"/>
    <w:rsid w:val="003660E6"/>
    <w:rsid w:val="00366108"/>
    <w:rsid w:val="00366139"/>
    <w:rsid w:val="00366729"/>
    <w:rsid w:val="00366798"/>
    <w:rsid w:val="0036695F"/>
    <w:rsid w:val="003670A5"/>
    <w:rsid w:val="0036792B"/>
    <w:rsid w:val="00367CE8"/>
    <w:rsid w:val="003704D5"/>
    <w:rsid w:val="003704F4"/>
    <w:rsid w:val="0037090A"/>
    <w:rsid w:val="0037091F"/>
    <w:rsid w:val="00370D0B"/>
    <w:rsid w:val="00370E55"/>
    <w:rsid w:val="003712DC"/>
    <w:rsid w:val="0037173B"/>
    <w:rsid w:val="003717FE"/>
    <w:rsid w:val="00371830"/>
    <w:rsid w:val="0037190B"/>
    <w:rsid w:val="00371BBD"/>
    <w:rsid w:val="00372420"/>
    <w:rsid w:val="0037378C"/>
    <w:rsid w:val="00373C97"/>
    <w:rsid w:val="0037431D"/>
    <w:rsid w:val="00374C17"/>
    <w:rsid w:val="00375DAE"/>
    <w:rsid w:val="003760BC"/>
    <w:rsid w:val="00376587"/>
    <w:rsid w:val="00376D69"/>
    <w:rsid w:val="00376E22"/>
    <w:rsid w:val="00376EF6"/>
    <w:rsid w:val="003770C4"/>
    <w:rsid w:val="0037767F"/>
    <w:rsid w:val="00377F77"/>
    <w:rsid w:val="0038058A"/>
    <w:rsid w:val="003805B8"/>
    <w:rsid w:val="00380BAA"/>
    <w:rsid w:val="00381046"/>
    <w:rsid w:val="00381187"/>
    <w:rsid w:val="003813D8"/>
    <w:rsid w:val="003814C5"/>
    <w:rsid w:val="00381901"/>
    <w:rsid w:val="00381941"/>
    <w:rsid w:val="00381B03"/>
    <w:rsid w:val="003825F5"/>
    <w:rsid w:val="003826E8"/>
    <w:rsid w:val="003829A0"/>
    <w:rsid w:val="00382C5D"/>
    <w:rsid w:val="0038310A"/>
    <w:rsid w:val="00383A6B"/>
    <w:rsid w:val="00383E74"/>
    <w:rsid w:val="003842F4"/>
    <w:rsid w:val="00384355"/>
    <w:rsid w:val="003847F9"/>
    <w:rsid w:val="00384BA7"/>
    <w:rsid w:val="00384C10"/>
    <w:rsid w:val="003852DD"/>
    <w:rsid w:val="00385489"/>
    <w:rsid w:val="0038560B"/>
    <w:rsid w:val="00385761"/>
    <w:rsid w:val="00385A96"/>
    <w:rsid w:val="00386525"/>
    <w:rsid w:val="003865F9"/>
    <w:rsid w:val="00386DB8"/>
    <w:rsid w:val="00386EEA"/>
    <w:rsid w:val="00387827"/>
    <w:rsid w:val="00387B40"/>
    <w:rsid w:val="00387F78"/>
    <w:rsid w:val="0039043F"/>
    <w:rsid w:val="003909F8"/>
    <w:rsid w:val="00390F5D"/>
    <w:rsid w:val="00391307"/>
    <w:rsid w:val="00391860"/>
    <w:rsid w:val="00391E64"/>
    <w:rsid w:val="003920C2"/>
    <w:rsid w:val="0039215F"/>
    <w:rsid w:val="00392249"/>
    <w:rsid w:val="00392279"/>
    <w:rsid w:val="003922B7"/>
    <w:rsid w:val="0039231E"/>
    <w:rsid w:val="003937CD"/>
    <w:rsid w:val="00393ED1"/>
    <w:rsid w:val="0039491F"/>
    <w:rsid w:val="0039548C"/>
    <w:rsid w:val="0039549A"/>
    <w:rsid w:val="0039576E"/>
    <w:rsid w:val="00395830"/>
    <w:rsid w:val="003959F0"/>
    <w:rsid w:val="00395AC1"/>
    <w:rsid w:val="00395F91"/>
    <w:rsid w:val="00396849"/>
    <w:rsid w:val="00396AA0"/>
    <w:rsid w:val="00396BFA"/>
    <w:rsid w:val="00396DA1"/>
    <w:rsid w:val="00396DFA"/>
    <w:rsid w:val="003972CC"/>
    <w:rsid w:val="00397B5D"/>
    <w:rsid w:val="00397BD7"/>
    <w:rsid w:val="00397D7C"/>
    <w:rsid w:val="003A00B6"/>
    <w:rsid w:val="003A0186"/>
    <w:rsid w:val="003A0B40"/>
    <w:rsid w:val="003A1C0F"/>
    <w:rsid w:val="003A2223"/>
    <w:rsid w:val="003A22E5"/>
    <w:rsid w:val="003A248A"/>
    <w:rsid w:val="003A2C88"/>
    <w:rsid w:val="003A32B0"/>
    <w:rsid w:val="003A3F9C"/>
    <w:rsid w:val="003A3FBE"/>
    <w:rsid w:val="003A4236"/>
    <w:rsid w:val="003A423D"/>
    <w:rsid w:val="003A4578"/>
    <w:rsid w:val="003A4A4D"/>
    <w:rsid w:val="003A4AFB"/>
    <w:rsid w:val="003A4ED9"/>
    <w:rsid w:val="003A5211"/>
    <w:rsid w:val="003A5766"/>
    <w:rsid w:val="003A5A3B"/>
    <w:rsid w:val="003A6089"/>
    <w:rsid w:val="003A6157"/>
    <w:rsid w:val="003A6318"/>
    <w:rsid w:val="003A6396"/>
    <w:rsid w:val="003A6F37"/>
    <w:rsid w:val="003A7473"/>
    <w:rsid w:val="003A7CB9"/>
    <w:rsid w:val="003B0235"/>
    <w:rsid w:val="003B038E"/>
    <w:rsid w:val="003B042E"/>
    <w:rsid w:val="003B1868"/>
    <w:rsid w:val="003B1AEA"/>
    <w:rsid w:val="003B1D5F"/>
    <w:rsid w:val="003B2280"/>
    <w:rsid w:val="003B2AD9"/>
    <w:rsid w:val="003B3037"/>
    <w:rsid w:val="003B3074"/>
    <w:rsid w:val="003B36DE"/>
    <w:rsid w:val="003B3B36"/>
    <w:rsid w:val="003B3D17"/>
    <w:rsid w:val="003B40FF"/>
    <w:rsid w:val="003B413C"/>
    <w:rsid w:val="003B416E"/>
    <w:rsid w:val="003B442E"/>
    <w:rsid w:val="003B4A02"/>
    <w:rsid w:val="003B4D27"/>
    <w:rsid w:val="003B4D72"/>
    <w:rsid w:val="003B5297"/>
    <w:rsid w:val="003B53F4"/>
    <w:rsid w:val="003B560B"/>
    <w:rsid w:val="003B5969"/>
    <w:rsid w:val="003B597C"/>
    <w:rsid w:val="003B5B79"/>
    <w:rsid w:val="003B5DF5"/>
    <w:rsid w:val="003B5F16"/>
    <w:rsid w:val="003B5FEE"/>
    <w:rsid w:val="003B609A"/>
    <w:rsid w:val="003B65B0"/>
    <w:rsid w:val="003B6EB9"/>
    <w:rsid w:val="003B72F5"/>
    <w:rsid w:val="003B7A9E"/>
    <w:rsid w:val="003C00C6"/>
    <w:rsid w:val="003C0673"/>
    <w:rsid w:val="003C0B53"/>
    <w:rsid w:val="003C0CAD"/>
    <w:rsid w:val="003C0D84"/>
    <w:rsid w:val="003C0FE2"/>
    <w:rsid w:val="003C12D6"/>
    <w:rsid w:val="003C1388"/>
    <w:rsid w:val="003C1639"/>
    <w:rsid w:val="003C1B2C"/>
    <w:rsid w:val="003C1C4E"/>
    <w:rsid w:val="003C25E8"/>
    <w:rsid w:val="003C25FD"/>
    <w:rsid w:val="003C28A2"/>
    <w:rsid w:val="003C2A25"/>
    <w:rsid w:val="003C35C8"/>
    <w:rsid w:val="003C36B2"/>
    <w:rsid w:val="003C3CBB"/>
    <w:rsid w:val="003C4365"/>
    <w:rsid w:val="003C4B8D"/>
    <w:rsid w:val="003C4D05"/>
    <w:rsid w:val="003C53B0"/>
    <w:rsid w:val="003C55FC"/>
    <w:rsid w:val="003C5A4F"/>
    <w:rsid w:val="003C624E"/>
    <w:rsid w:val="003C62A9"/>
    <w:rsid w:val="003C63EA"/>
    <w:rsid w:val="003C663A"/>
    <w:rsid w:val="003C6888"/>
    <w:rsid w:val="003C69E1"/>
    <w:rsid w:val="003C6C32"/>
    <w:rsid w:val="003C7126"/>
    <w:rsid w:val="003C7248"/>
    <w:rsid w:val="003C76F2"/>
    <w:rsid w:val="003D03F6"/>
    <w:rsid w:val="003D0764"/>
    <w:rsid w:val="003D0805"/>
    <w:rsid w:val="003D0BA8"/>
    <w:rsid w:val="003D1085"/>
    <w:rsid w:val="003D1471"/>
    <w:rsid w:val="003D1F45"/>
    <w:rsid w:val="003D2141"/>
    <w:rsid w:val="003D2341"/>
    <w:rsid w:val="003D24E8"/>
    <w:rsid w:val="003D2E00"/>
    <w:rsid w:val="003D323E"/>
    <w:rsid w:val="003D3765"/>
    <w:rsid w:val="003D3AB3"/>
    <w:rsid w:val="003D3C07"/>
    <w:rsid w:val="003D4DDF"/>
    <w:rsid w:val="003D543A"/>
    <w:rsid w:val="003D6265"/>
    <w:rsid w:val="003D6286"/>
    <w:rsid w:val="003D67ED"/>
    <w:rsid w:val="003D6820"/>
    <w:rsid w:val="003D746C"/>
    <w:rsid w:val="003E01AF"/>
    <w:rsid w:val="003E0D19"/>
    <w:rsid w:val="003E1258"/>
    <w:rsid w:val="003E15A6"/>
    <w:rsid w:val="003E1BB2"/>
    <w:rsid w:val="003E28ED"/>
    <w:rsid w:val="003E33CF"/>
    <w:rsid w:val="003E33E9"/>
    <w:rsid w:val="003E3774"/>
    <w:rsid w:val="003E3916"/>
    <w:rsid w:val="003E3CD5"/>
    <w:rsid w:val="003E3D50"/>
    <w:rsid w:val="003E3D7F"/>
    <w:rsid w:val="003E4041"/>
    <w:rsid w:val="003E4805"/>
    <w:rsid w:val="003E4DDC"/>
    <w:rsid w:val="003E4EB8"/>
    <w:rsid w:val="003E5873"/>
    <w:rsid w:val="003E61EB"/>
    <w:rsid w:val="003E632E"/>
    <w:rsid w:val="003E650A"/>
    <w:rsid w:val="003E6708"/>
    <w:rsid w:val="003E67F6"/>
    <w:rsid w:val="003E6A2C"/>
    <w:rsid w:val="003E6C31"/>
    <w:rsid w:val="003F0E56"/>
    <w:rsid w:val="003F1B1C"/>
    <w:rsid w:val="003F2A78"/>
    <w:rsid w:val="003F2D35"/>
    <w:rsid w:val="003F32F2"/>
    <w:rsid w:val="003F3341"/>
    <w:rsid w:val="003F3655"/>
    <w:rsid w:val="003F3AE9"/>
    <w:rsid w:val="003F3BF8"/>
    <w:rsid w:val="003F3E89"/>
    <w:rsid w:val="003F43AD"/>
    <w:rsid w:val="003F4C1C"/>
    <w:rsid w:val="003F4F4A"/>
    <w:rsid w:val="003F5476"/>
    <w:rsid w:val="003F5609"/>
    <w:rsid w:val="003F56BC"/>
    <w:rsid w:val="003F5732"/>
    <w:rsid w:val="003F5CD7"/>
    <w:rsid w:val="003F5F33"/>
    <w:rsid w:val="003F640E"/>
    <w:rsid w:val="003F6A64"/>
    <w:rsid w:val="003F6C03"/>
    <w:rsid w:val="003F7239"/>
    <w:rsid w:val="003F7E3C"/>
    <w:rsid w:val="003F7F12"/>
    <w:rsid w:val="00400BF6"/>
    <w:rsid w:val="00401256"/>
    <w:rsid w:val="004012A1"/>
    <w:rsid w:val="004015B4"/>
    <w:rsid w:val="00401787"/>
    <w:rsid w:val="00401AE6"/>
    <w:rsid w:val="00401DE2"/>
    <w:rsid w:val="004021D0"/>
    <w:rsid w:val="0040235F"/>
    <w:rsid w:val="0040274B"/>
    <w:rsid w:val="00402769"/>
    <w:rsid w:val="00402779"/>
    <w:rsid w:val="00402B38"/>
    <w:rsid w:val="00402B47"/>
    <w:rsid w:val="00402B95"/>
    <w:rsid w:val="0040303E"/>
    <w:rsid w:val="004030D5"/>
    <w:rsid w:val="00403239"/>
    <w:rsid w:val="00403370"/>
    <w:rsid w:val="00403730"/>
    <w:rsid w:val="00403AF3"/>
    <w:rsid w:val="00403F9E"/>
    <w:rsid w:val="00404466"/>
    <w:rsid w:val="0040447B"/>
    <w:rsid w:val="0040487A"/>
    <w:rsid w:val="00404A90"/>
    <w:rsid w:val="004054CA"/>
    <w:rsid w:val="00405830"/>
    <w:rsid w:val="004066E7"/>
    <w:rsid w:val="00406FBD"/>
    <w:rsid w:val="00407453"/>
    <w:rsid w:val="004074E5"/>
    <w:rsid w:val="00407916"/>
    <w:rsid w:val="0040799E"/>
    <w:rsid w:val="00407AE0"/>
    <w:rsid w:val="00410461"/>
    <w:rsid w:val="0041052A"/>
    <w:rsid w:val="0041066E"/>
    <w:rsid w:val="00410C01"/>
    <w:rsid w:val="00410C84"/>
    <w:rsid w:val="004113A8"/>
    <w:rsid w:val="00411430"/>
    <w:rsid w:val="00411ABF"/>
    <w:rsid w:val="00411B7E"/>
    <w:rsid w:val="00411F37"/>
    <w:rsid w:val="00412318"/>
    <w:rsid w:val="00412430"/>
    <w:rsid w:val="00412609"/>
    <w:rsid w:val="0041306D"/>
    <w:rsid w:val="004137AB"/>
    <w:rsid w:val="004137BF"/>
    <w:rsid w:val="00413D50"/>
    <w:rsid w:val="004147C2"/>
    <w:rsid w:val="0041670A"/>
    <w:rsid w:val="004168AD"/>
    <w:rsid w:val="00416B69"/>
    <w:rsid w:val="00416BC1"/>
    <w:rsid w:val="00416E98"/>
    <w:rsid w:val="004173C9"/>
    <w:rsid w:val="00417978"/>
    <w:rsid w:val="00417FBF"/>
    <w:rsid w:val="00420310"/>
    <w:rsid w:val="00420904"/>
    <w:rsid w:val="00420F0C"/>
    <w:rsid w:val="0042117C"/>
    <w:rsid w:val="0042135D"/>
    <w:rsid w:val="004218B1"/>
    <w:rsid w:val="0042209F"/>
    <w:rsid w:val="00422A6F"/>
    <w:rsid w:val="0042305A"/>
    <w:rsid w:val="004232F3"/>
    <w:rsid w:val="00423AF9"/>
    <w:rsid w:val="00423C34"/>
    <w:rsid w:val="00423CDF"/>
    <w:rsid w:val="00423F26"/>
    <w:rsid w:val="00423F29"/>
    <w:rsid w:val="004240FC"/>
    <w:rsid w:val="004245A6"/>
    <w:rsid w:val="00424600"/>
    <w:rsid w:val="00424645"/>
    <w:rsid w:val="004247E6"/>
    <w:rsid w:val="00424937"/>
    <w:rsid w:val="00424B85"/>
    <w:rsid w:val="004255FE"/>
    <w:rsid w:val="0042571D"/>
    <w:rsid w:val="004257CE"/>
    <w:rsid w:val="004259A8"/>
    <w:rsid w:val="00425AB6"/>
    <w:rsid w:val="0042662B"/>
    <w:rsid w:val="0042675C"/>
    <w:rsid w:val="00426771"/>
    <w:rsid w:val="00426783"/>
    <w:rsid w:val="00426ADD"/>
    <w:rsid w:val="004270A9"/>
    <w:rsid w:val="004271FE"/>
    <w:rsid w:val="004276C3"/>
    <w:rsid w:val="004277DB"/>
    <w:rsid w:val="00427A89"/>
    <w:rsid w:val="00427C90"/>
    <w:rsid w:val="00430477"/>
    <w:rsid w:val="0043076A"/>
    <w:rsid w:val="004314AC"/>
    <w:rsid w:val="004314BC"/>
    <w:rsid w:val="0043249A"/>
    <w:rsid w:val="0043255C"/>
    <w:rsid w:val="00432C41"/>
    <w:rsid w:val="00433533"/>
    <w:rsid w:val="00434BC5"/>
    <w:rsid w:val="00434D7F"/>
    <w:rsid w:val="00435B32"/>
    <w:rsid w:val="00435BB6"/>
    <w:rsid w:val="004361EE"/>
    <w:rsid w:val="00436884"/>
    <w:rsid w:val="00436F4C"/>
    <w:rsid w:val="0043752F"/>
    <w:rsid w:val="00437610"/>
    <w:rsid w:val="004402DB"/>
    <w:rsid w:val="004404C7"/>
    <w:rsid w:val="00441127"/>
    <w:rsid w:val="0044139D"/>
    <w:rsid w:val="004417F7"/>
    <w:rsid w:val="00441D20"/>
    <w:rsid w:val="00441E21"/>
    <w:rsid w:val="004420E0"/>
    <w:rsid w:val="00443293"/>
    <w:rsid w:val="0044366D"/>
    <w:rsid w:val="00444014"/>
    <w:rsid w:val="0044421F"/>
    <w:rsid w:val="0044430E"/>
    <w:rsid w:val="004445AB"/>
    <w:rsid w:val="00444CFC"/>
    <w:rsid w:val="00445048"/>
    <w:rsid w:val="0044616F"/>
    <w:rsid w:val="00446582"/>
    <w:rsid w:val="0044700C"/>
    <w:rsid w:val="00447868"/>
    <w:rsid w:val="00447E95"/>
    <w:rsid w:val="00447EBB"/>
    <w:rsid w:val="004501A3"/>
    <w:rsid w:val="0045073A"/>
    <w:rsid w:val="004518D3"/>
    <w:rsid w:val="00451DB0"/>
    <w:rsid w:val="00451E6D"/>
    <w:rsid w:val="00451F94"/>
    <w:rsid w:val="004520EB"/>
    <w:rsid w:val="00452965"/>
    <w:rsid w:val="00452BB4"/>
    <w:rsid w:val="00452BD0"/>
    <w:rsid w:val="00453257"/>
    <w:rsid w:val="004534CD"/>
    <w:rsid w:val="00453998"/>
    <w:rsid w:val="00453AC5"/>
    <w:rsid w:val="0045403B"/>
    <w:rsid w:val="0045403E"/>
    <w:rsid w:val="00454508"/>
    <w:rsid w:val="00454700"/>
    <w:rsid w:val="00454AF0"/>
    <w:rsid w:val="00454B4C"/>
    <w:rsid w:val="00454D24"/>
    <w:rsid w:val="00454F99"/>
    <w:rsid w:val="00455370"/>
    <w:rsid w:val="00455449"/>
    <w:rsid w:val="004554A2"/>
    <w:rsid w:val="00455CAB"/>
    <w:rsid w:val="00455FD2"/>
    <w:rsid w:val="00456057"/>
    <w:rsid w:val="00456245"/>
    <w:rsid w:val="00456BF3"/>
    <w:rsid w:val="00457933"/>
    <w:rsid w:val="00457C61"/>
    <w:rsid w:val="00460448"/>
    <w:rsid w:val="00460F01"/>
    <w:rsid w:val="0046137B"/>
    <w:rsid w:val="004613BC"/>
    <w:rsid w:val="004616CC"/>
    <w:rsid w:val="0046184D"/>
    <w:rsid w:val="00461BC3"/>
    <w:rsid w:val="004621A3"/>
    <w:rsid w:val="004626DC"/>
    <w:rsid w:val="004627D2"/>
    <w:rsid w:val="0046310D"/>
    <w:rsid w:val="00463569"/>
    <w:rsid w:val="004637E0"/>
    <w:rsid w:val="00464304"/>
    <w:rsid w:val="0046430B"/>
    <w:rsid w:val="004643E0"/>
    <w:rsid w:val="0046448A"/>
    <w:rsid w:val="004657B4"/>
    <w:rsid w:val="00465C37"/>
    <w:rsid w:val="00465EE1"/>
    <w:rsid w:val="004663EF"/>
    <w:rsid w:val="00466811"/>
    <w:rsid w:val="00467107"/>
    <w:rsid w:val="0046797A"/>
    <w:rsid w:val="00467DE6"/>
    <w:rsid w:val="00470435"/>
    <w:rsid w:val="004704AC"/>
    <w:rsid w:val="004713B5"/>
    <w:rsid w:val="0047153D"/>
    <w:rsid w:val="00471973"/>
    <w:rsid w:val="00471A60"/>
    <w:rsid w:val="00471F2E"/>
    <w:rsid w:val="00472532"/>
    <w:rsid w:val="00472548"/>
    <w:rsid w:val="00472EC4"/>
    <w:rsid w:val="0047313F"/>
    <w:rsid w:val="004732A2"/>
    <w:rsid w:val="004734A7"/>
    <w:rsid w:val="004737C1"/>
    <w:rsid w:val="004737E7"/>
    <w:rsid w:val="00473C45"/>
    <w:rsid w:val="00473EF5"/>
    <w:rsid w:val="00473F1B"/>
    <w:rsid w:val="004743BE"/>
    <w:rsid w:val="004755EC"/>
    <w:rsid w:val="0047572D"/>
    <w:rsid w:val="00475A93"/>
    <w:rsid w:val="004762A8"/>
    <w:rsid w:val="00476621"/>
    <w:rsid w:val="004768D3"/>
    <w:rsid w:val="00476CED"/>
    <w:rsid w:val="004770C8"/>
    <w:rsid w:val="00477411"/>
    <w:rsid w:val="00477691"/>
    <w:rsid w:val="004776E7"/>
    <w:rsid w:val="00477752"/>
    <w:rsid w:val="0047786F"/>
    <w:rsid w:val="00477DDA"/>
    <w:rsid w:val="00480201"/>
    <w:rsid w:val="0048027B"/>
    <w:rsid w:val="0048054B"/>
    <w:rsid w:val="004806D6"/>
    <w:rsid w:val="00480BE1"/>
    <w:rsid w:val="00480E6C"/>
    <w:rsid w:val="00481809"/>
    <w:rsid w:val="00481962"/>
    <w:rsid w:val="004824BE"/>
    <w:rsid w:val="00482B2F"/>
    <w:rsid w:val="00482CF5"/>
    <w:rsid w:val="00482E32"/>
    <w:rsid w:val="00483020"/>
    <w:rsid w:val="00483172"/>
    <w:rsid w:val="0048372E"/>
    <w:rsid w:val="0048380A"/>
    <w:rsid w:val="0048392E"/>
    <w:rsid w:val="00483DD1"/>
    <w:rsid w:val="00483F47"/>
    <w:rsid w:val="004845A5"/>
    <w:rsid w:val="004845BF"/>
    <w:rsid w:val="0048470C"/>
    <w:rsid w:val="00484F84"/>
    <w:rsid w:val="00484FE9"/>
    <w:rsid w:val="0048570F"/>
    <w:rsid w:val="00485FCA"/>
    <w:rsid w:val="00486008"/>
    <w:rsid w:val="004860A4"/>
    <w:rsid w:val="00486402"/>
    <w:rsid w:val="00486855"/>
    <w:rsid w:val="00486BFF"/>
    <w:rsid w:val="00487262"/>
    <w:rsid w:val="004873B7"/>
    <w:rsid w:val="00487A18"/>
    <w:rsid w:val="0049078E"/>
    <w:rsid w:val="00490871"/>
    <w:rsid w:val="00490AA6"/>
    <w:rsid w:val="00490C00"/>
    <w:rsid w:val="004910DC"/>
    <w:rsid w:val="004912CF"/>
    <w:rsid w:val="004914D8"/>
    <w:rsid w:val="00491AD0"/>
    <w:rsid w:val="00492A10"/>
    <w:rsid w:val="00492BB9"/>
    <w:rsid w:val="00493005"/>
    <w:rsid w:val="004936C4"/>
    <w:rsid w:val="0049388B"/>
    <w:rsid w:val="00493C73"/>
    <w:rsid w:val="004940F5"/>
    <w:rsid w:val="0049423B"/>
    <w:rsid w:val="00494AD3"/>
    <w:rsid w:val="00494C58"/>
    <w:rsid w:val="00494CA5"/>
    <w:rsid w:val="00494FBD"/>
    <w:rsid w:val="004951F6"/>
    <w:rsid w:val="0049598C"/>
    <w:rsid w:val="00495A58"/>
    <w:rsid w:val="00495CD1"/>
    <w:rsid w:val="0049609E"/>
    <w:rsid w:val="0049632D"/>
    <w:rsid w:val="00496438"/>
    <w:rsid w:val="00496B53"/>
    <w:rsid w:val="0049751B"/>
    <w:rsid w:val="0049754A"/>
    <w:rsid w:val="0049755C"/>
    <w:rsid w:val="00497582"/>
    <w:rsid w:val="004A0A03"/>
    <w:rsid w:val="004A1015"/>
    <w:rsid w:val="004A125F"/>
    <w:rsid w:val="004A1EE0"/>
    <w:rsid w:val="004A2E5A"/>
    <w:rsid w:val="004A336E"/>
    <w:rsid w:val="004A3F7C"/>
    <w:rsid w:val="004A42FD"/>
    <w:rsid w:val="004A4643"/>
    <w:rsid w:val="004A4950"/>
    <w:rsid w:val="004A5010"/>
    <w:rsid w:val="004A5ACE"/>
    <w:rsid w:val="004A5E80"/>
    <w:rsid w:val="004A627D"/>
    <w:rsid w:val="004A62DA"/>
    <w:rsid w:val="004A6805"/>
    <w:rsid w:val="004A68D9"/>
    <w:rsid w:val="004A697C"/>
    <w:rsid w:val="004A6A34"/>
    <w:rsid w:val="004A6BF8"/>
    <w:rsid w:val="004A6E12"/>
    <w:rsid w:val="004A6FAA"/>
    <w:rsid w:val="004A70BC"/>
    <w:rsid w:val="004A73DE"/>
    <w:rsid w:val="004A7914"/>
    <w:rsid w:val="004A7C58"/>
    <w:rsid w:val="004B00BE"/>
    <w:rsid w:val="004B0C1C"/>
    <w:rsid w:val="004B12E7"/>
    <w:rsid w:val="004B1B31"/>
    <w:rsid w:val="004B1CA3"/>
    <w:rsid w:val="004B21C3"/>
    <w:rsid w:val="004B26F1"/>
    <w:rsid w:val="004B2A28"/>
    <w:rsid w:val="004B32DD"/>
    <w:rsid w:val="004B3A37"/>
    <w:rsid w:val="004B3C1C"/>
    <w:rsid w:val="004B40CC"/>
    <w:rsid w:val="004B46C5"/>
    <w:rsid w:val="004B4708"/>
    <w:rsid w:val="004B473A"/>
    <w:rsid w:val="004B4776"/>
    <w:rsid w:val="004B4C92"/>
    <w:rsid w:val="004B50DC"/>
    <w:rsid w:val="004B5306"/>
    <w:rsid w:val="004B5377"/>
    <w:rsid w:val="004B5969"/>
    <w:rsid w:val="004B5A64"/>
    <w:rsid w:val="004B63C2"/>
    <w:rsid w:val="004B6548"/>
    <w:rsid w:val="004B76A4"/>
    <w:rsid w:val="004B7705"/>
    <w:rsid w:val="004B771A"/>
    <w:rsid w:val="004B7782"/>
    <w:rsid w:val="004B783A"/>
    <w:rsid w:val="004B7CB1"/>
    <w:rsid w:val="004B7D4C"/>
    <w:rsid w:val="004C0630"/>
    <w:rsid w:val="004C064B"/>
    <w:rsid w:val="004C0696"/>
    <w:rsid w:val="004C084C"/>
    <w:rsid w:val="004C097D"/>
    <w:rsid w:val="004C117C"/>
    <w:rsid w:val="004C154A"/>
    <w:rsid w:val="004C18CB"/>
    <w:rsid w:val="004C1C68"/>
    <w:rsid w:val="004C1F10"/>
    <w:rsid w:val="004C1F3B"/>
    <w:rsid w:val="004C1FC6"/>
    <w:rsid w:val="004C243C"/>
    <w:rsid w:val="004C2675"/>
    <w:rsid w:val="004C268E"/>
    <w:rsid w:val="004C2C30"/>
    <w:rsid w:val="004C3405"/>
    <w:rsid w:val="004C37E0"/>
    <w:rsid w:val="004C426B"/>
    <w:rsid w:val="004C454C"/>
    <w:rsid w:val="004C52EC"/>
    <w:rsid w:val="004C5394"/>
    <w:rsid w:val="004C5B67"/>
    <w:rsid w:val="004C5D7F"/>
    <w:rsid w:val="004C65CE"/>
    <w:rsid w:val="004C6808"/>
    <w:rsid w:val="004C688F"/>
    <w:rsid w:val="004C761F"/>
    <w:rsid w:val="004D0171"/>
    <w:rsid w:val="004D01D4"/>
    <w:rsid w:val="004D0235"/>
    <w:rsid w:val="004D03F5"/>
    <w:rsid w:val="004D040C"/>
    <w:rsid w:val="004D0C2D"/>
    <w:rsid w:val="004D13E5"/>
    <w:rsid w:val="004D15A2"/>
    <w:rsid w:val="004D16A0"/>
    <w:rsid w:val="004D1758"/>
    <w:rsid w:val="004D19A5"/>
    <w:rsid w:val="004D1B3E"/>
    <w:rsid w:val="004D1C8C"/>
    <w:rsid w:val="004D2A4B"/>
    <w:rsid w:val="004D2E77"/>
    <w:rsid w:val="004D2FD5"/>
    <w:rsid w:val="004D317D"/>
    <w:rsid w:val="004D3A6B"/>
    <w:rsid w:val="004D3C38"/>
    <w:rsid w:val="004D3E2B"/>
    <w:rsid w:val="004D3EA0"/>
    <w:rsid w:val="004D4043"/>
    <w:rsid w:val="004D469B"/>
    <w:rsid w:val="004D46E7"/>
    <w:rsid w:val="004D483C"/>
    <w:rsid w:val="004D4A9B"/>
    <w:rsid w:val="004D51E4"/>
    <w:rsid w:val="004D537C"/>
    <w:rsid w:val="004D59D0"/>
    <w:rsid w:val="004D5D5A"/>
    <w:rsid w:val="004D6115"/>
    <w:rsid w:val="004D6268"/>
    <w:rsid w:val="004D631F"/>
    <w:rsid w:val="004D64CC"/>
    <w:rsid w:val="004D69B3"/>
    <w:rsid w:val="004D6C96"/>
    <w:rsid w:val="004D6D94"/>
    <w:rsid w:val="004D75A2"/>
    <w:rsid w:val="004D7DB8"/>
    <w:rsid w:val="004E008B"/>
    <w:rsid w:val="004E00BE"/>
    <w:rsid w:val="004E018F"/>
    <w:rsid w:val="004E0DF2"/>
    <w:rsid w:val="004E1388"/>
    <w:rsid w:val="004E1836"/>
    <w:rsid w:val="004E21BF"/>
    <w:rsid w:val="004E2703"/>
    <w:rsid w:val="004E2EF6"/>
    <w:rsid w:val="004E37C1"/>
    <w:rsid w:val="004E3C19"/>
    <w:rsid w:val="004E3E67"/>
    <w:rsid w:val="004E3E8A"/>
    <w:rsid w:val="004E45D8"/>
    <w:rsid w:val="004E4726"/>
    <w:rsid w:val="004E476C"/>
    <w:rsid w:val="004E48D5"/>
    <w:rsid w:val="004E4A1F"/>
    <w:rsid w:val="004E4C7F"/>
    <w:rsid w:val="004E4E50"/>
    <w:rsid w:val="004E583B"/>
    <w:rsid w:val="004E6533"/>
    <w:rsid w:val="004E6832"/>
    <w:rsid w:val="004E6B15"/>
    <w:rsid w:val="004E7232"/>
    <w:rsid w:val="004E7955"/>
    <w:rsid w:val="004F0380"/>
    <w:rsid w:val="004F0A98"/>
    <w:rsid w:val="004F0BFC"/>
    <w:rsid w:val="004F11AA"/>
    <w:rsid w:val="004F25EA"/>
    <w:rsid w:val="004F2996"/>
    <w:rsid w:val="004F2BCB"/>
    <w:rsid w:val="004F2D43"/>
    <w:rsid w:val="004F307F"/>
    <w:rsid w:val="004F3B1C"/>
    <w:rsid w:val="004F3FE3"/>
    <w:rsid w:val="004F469F"/>
    <w:rsid w:val="004F4A74"/>
    <w:rsid w:val="004F4B65"/>
    <w:rsid w:val="004F5109"/>
    <w:rsid w:val="004F5394"/>
    <w:rsid w:val="004F57AF"/>
    <w:rsid w:val="004F584B"/>
    <w:rsid w:val="004F5FFA"/>
    <w:rsid w:val="004F6069"/>
    <w:rsid w:val="004F6A19"/>
    <w:rsid w:val="004F6D13"/>
    <w:rsid w:val="004F70CF"/>
    <w:rsid w:val="004F75D8"/>
    <w:rsid w:val="005003C0"/>
    <w:rsid w:val="00501036"/>
    <w:rsid w:val="00501CE2"/>
    <w:rsid w:val="005029B2"/>
    <w:rsid w:val="00502D4B"/>
    <w:rsid w:val="00503009"/>
    <w:rsid w:val="00503A77"/>
    <w:rsid w:val="00503BC2"/>
    <w:rsid w:val="00503D44"/>
    <w:rsid w:val="00503ECF"/>
    <w:rsid w:val="00504592"/>
    <w:rsid w:val="00504608"/>
    <w:rsid w:val="00504948"/>
    <w:rsid w:val="0050507D"/>
    <w:rsid w:val="0050602F"/>
    <w:rsid w:val="005060BB"/>
    <w:rsid w:val="00506A1D"/>
    <w:rsid w:val="00506ACE"/>
    <w:rsid w:val="005071D7"/>
    <w:rsid w:val="0050723D"/>
    <w:rsid w:val="0050796F"/>
    <w:rsid w:val="0051076B"/>
    <w:rsid w:val="00510784"/>
    <w:rsid w:val="00510C4B"/>
    <w:rsid w:val="00510CFA"/>
    <w:rsid w:val="00510D42"/>
    <w:rsid w:val="00511181"/>
    <w:rsid w:val="005113A1"/>
    <w:rsid w:val="00511B43"/>
    <w:rsid w:val="00511E8F"/>
    <w:rsid w:val="00512513"/>
    <w:rsid w:val="0051307E"/>
    <w:rsid w:val="0051328D"/>
    <w:rsid w:val="00513510"/>
    <w:rsid w:val="005135AE"/>
    <w:rsid w:val="00513772"/>
    <w:rsid w:val="00513929"/>
    <w:rsid w:val="00513E79"/>
    <w:rsid w:val="00514575"/>
    <w:rsid w:val="00515389"/>
    <w:rsid w:val="00515401"/>
    <w:rsid w:val="00515971"/>
    <w:rsid w:val="00515976"/>
    <w:rsid w:val="00515C12"/>
    <w:rsid w:val="00516546"/>
    <w:rsid w:val="005165DE"/>
    <w:rsid w:val="005175AE"/>
    <w:rsid w:val="00517743"/>
    <w:rsid w:val="005178F5"/>
    <w:rsid w:val="0052005A"/>
    <w:rsid w:val="0052007C"/>
    <w:rsid w:val="00520122"/>
    <w:rsid w:val="005206E2"/>
    <w:rsid w:val="00520A78"/>
    <w:rsid w:val="005212F1"/>
    <w:rsid w:val="00521730"/>
    <w:rsid w:val="00521AE7"/>
    <w:rsid w:val="00521C6E"/>
    <w:rsid w:val="00521D7B"/>
    <w:rsid w:val="00521E65"/>
    <w:rsid w:val="00522400"/>
    <w:rsid w:val="005224E3"/>
    <w:rsid w:val="00522947"/>
    <w:rsid w:val="00522AE3"/>
    <w:rsid w:val="00522BFD"/>
    <w:rsid w:val="005234D5"/>
    <w:rsid w:val="00523697"/>
    <w:rsid w:val="00523BEC"/>
    <w:rsid w:val="00524065"/>
    <w:rsid w:val="005241E0"/>
    <w:rsid w:val="00524528"/>
    <w:rsid w:val="005245D3"/>
    <w:rsid w:val="00524721"/>
    <w:rsid w:val="00524891"/>
    <w:rsid w:val="00524C77"/>
    <w:rsid w:val="00524F08"/>
    <w:rsid w:val="0052530F"/>
    <w:rsid w:val="0052545F"/>
    <w:rsid w:val="00525718"/>
    <w:rsid w:val="00525867"/>
    <w:rsid w:val="00525887"/>
    <w:rsid w:val="00525BD6"/>
    <w:rsid w:val="0052646C"/>
    <w:rsid w:val="0052651D"/>
    <w:rsid w:val="00526AD6"/>
    <w:rsid w:val="00526B9B"/>
    <w:rsid w:val="00526C80"/>
    <w:rsid w:val="00526DDD"/>
    <w:rsid w:val="00526F4E"/>
    <w:rsid w:val="0052762D"/>
    <w:rsid w:val="005276FB"/>
    <w:rsid w:val="00527BE4"/>
    <w:rsid w:val="00527C97"/>
    <w:rsid w:val="00527E13"/>
    <w:rsid w:val="00527FB4"/>
    <w:rsid w:val="005304E0"/>
    <w:rsid w:val="00530BDC"/>
    <w:rsid w:val="00530DBD"/>
    <w:rsid w:val="00530F34"/>
    <w:rsid w:val="00531967"/>
    <w:rsid w:val="005319AD"/>
    <w:rsid w:val="00532CA2"/>
    <w:rsid w:val="00532FB9"/>
    <w:rsid w:val="00533544"/>
    <w:rsid w:val="0053366D"/>
    <w:rsid w:val="005336F9"/>
    <w:rsid w:val="00533734"/>
    <w:rsid w:val="00533E8C"/>
    <w:rsid w:val="00534090"/>
    <w:rsid w:val="00534AA4"/>
    <w:rsid w:val="00534AE0"/>
    <w:rsid w:val="00534B04"/>
    <w:rsid w:val="00534C2D"/>
    <w:rsid w:val="00534C4E"/>
    <w:rsid w:val="00534C63"/>
    <w:rsid w:val="00534F97"/>
    <w:rsid w:val="005350F8"/>
    <w:rsid w:val="005353DF"/>
    <w:rsid w:val="0053549F"/>
    <w:rsid w:val="005354A5"/>
    <w:rsid w:val="005362CF"/>
    <w:rsid w:val="00536395"/>
    <w:rsid w:val="00536C30"/>
    <w:rsid w:val="00537147"/>
    <w:rsid w:val="00537A9C"/>
    <w:rsid w:val="00540531"/>
    <w:rsid w:val="00540605"/>
    <w:rsid w:val="00540E23"/>
    <w:rsid w:val="00541230"/>
    <w:rsid w:val="00541275"/>
    <w:rsid w:val="00541663"/>
    <w:rsid w:val="005425B3"/>
    <w:rsid w:val="00542635"/>
    <w:rsid w:val="00542758"/>
    <w:rsid w:val="00543C97"/>
    <w:rsid w:val="00543D03"/>
    <w:rsid w:val="005443F1"/>
    <w:rsid w:val="005451AE"/>
    <w:rsid w:val="0054544F"/>
    <w:rsid w:val="005457B3"/>
    <w:rsid w:val="005459E6"/>
    <w:rsid w:val="00545ACE"/>
    <w:rsid w:val="00546E4D"/>
    <w:rsid w:val="005500C5"/>
    <w:rsid w:val="00550152"/>
    <w:rsid w:val="00550B91"/>
    <w:rsid w:val="00550BFE"/>
    <w:rsid w:val="00550EC4"/>
    <w:rsid w:val="005513F7"/>
    <w:rsid w:val="005516DE"/>
    <w:rsid w:val="00551CFF"/>
    <w:rsid w:val="00553384"/>
    <w:rsid w:val="005535FB"/>
    <w:rsid w:val="0055416B"/>
    <w:rsid w:val="00554186"/>
    <w:rsid w:val="0055456F"/>
    <w:rsid w:val="00554A92"/>
    <w:rsid w:val="00555029"/>
    <w:rsid w:val="00555622"/>
    <w:rsid w:val="0055585A"/>
    <w:rsid w:val="00556BC6"/>
    <w:rsid w:val="00556D80"/>
    <w:rsid w:val="00556DEB"/>
    <w:rsid w:val="0055738C"/>
    <w:rsid w:val="0056094F"/>
    <w:rsid w:val="00560BA1"/>
    <w:rsid w:val="00561104"/>
    <w:rsid w:val="005611B9"/>
    <w:rsid w:val="005612B0"/>
    <w:rsid w:val="00561850"/>
    <w:rsid w:val="00561BB9"/>
    <w:rsid w:val="00562466"/>
    <w:rsid w:val="005627B9"/>
    <w:rsid w:val="0056284B"/>
    <w:rsid w:val="00562B07"/>
    <w:rsid w:val="00562FB7"/>
    <w:rsid w:val="00563095"/>
    <w:rsid w:val="00563158"/>
    <w:rsid w:val="00564208"/>
    <w:rsid w:val="00564820"/>
    <w:rsid w:val="00564B42"/>
    <w:rsid w:val="0056565E"/>
    <w:rsid w:val="0056572A"/>
    <w:rsid w:val="00565DBA"/>
    <w:rsid w:val="005665C2"/>
    <w:rsid w:val="0056679E"/>
    <w:rsid w:val="00566902"/>
    <w:rsid w:val="00566BFE"/>
    <w:rsid w:val="00566C51"/>
    <w:rsid w:val="00566C80"/>
    <w:rsid w:val="00566E4C"/>
    <w:rsid w:val="00566E87"/>
    <w:rsid w:val="00566E90"/>
    <w:rsid w:val="00567027"/>
    <w:rsid w:val="00570587"/>
    <w:rsid w:val="005706B4"/>
    <w:rsid w:val="00570E60"/>
    <w:rsid w:val="0057131C"/>
    <w:rsid w:val="00571467"/>
    <w:rsid w:val="005715FB"/>
    <w:rsid w:val="00571615"/>
    <w:rsid w:val="00571C4B"/>
    <w:rsid w:val="00572053"/>
    <w:rsid w:val="00572389"/>
    <w:rsid w:val="005727E4"/>
    <w:rsid w:val="00572ABA"/>
    <w:rsid w:val="00572B3B"/>
    <w:rsid w:val="005731B0"/>
    <w:rsid w:val="005733C0"/>
    <w:rsid w:val="00573410"/>
    <w:rsid w:val="00573F37"/>
    <w:rsid w:val="00573F5D"/>
    <w:rsid w:val="0057431D"/>
    <w:rsid w:val="00574413"/>
    <w:rsid w:val="00574B61"/>
    <w:rsid w:val="00574B7F"/>
    <w:rsid w:val="00574C2D"/>
    <w:rsid w:val="00575559"/>
    <w:rsid w:val="0057556A"/>
    <w:rsid w:val="00575E41"/>
    <w:rsid w:val="00575EB6"/>
    <w:rsid w:val="00575F4D"/>
    <w:rsid w:val="005766BD"/>
    <w:rsid w:val="0057692E"/>
    <w:rsid w:val="00576948"/>
    <w:rsid w:val="00576B98"/>
    <w:rsid w:val="00576DC3"/>
    <w:rsid w:val="00576EEE"/>
    <w:rsid w:val="0057707B"/>
    <w:rsid w:val="005770AD"/>
    <w:rsid w:val="005770CE"/>
    <w:rsid w:val="00577749"/>
    <w:rsid w:val="00577C8D"/>
    <w:rsid w:val="00580009"/>
    <w:rsid w:val="0058003F"/>
    <w:rsid w:val="0058051B"/>
    <w:rsid w:val="00580B43"/>
    <w:rsid w:val="00580BA8"/>
    <w:rsid w:val="0058107E"/>
    <w:rsid w:val="005810B1"/>
    <w:rsid w:val="005810E1"/>
    <w:rsid w:val="00581528"/>
    <w:rsid w:val="005815FB"/>
    <w:rsid w:val="00581F7D"/>
    <w:rsid w:val="00581FA3"/>
    <w:rsid w:val="00581FAF"/>
    <w:rsid w:val="005826BA"/>
    <w:rsid w:val="00582705"/>
    <w:rsid w:val="005827E3"/>
    <w:rsid w:val="005828B5"/>
    <w:rsid w:val="00582AE1"/>
    <w:rsid w:val="00582C68"/>
    <w:rsid w:val="005839FB"/>
    <w:rsid w:val="00584813"/>
    <w:rsid w:val="00584935"/>
    <w:rsid w:val="00585037"/>
    <w:rsid w:val="00585D0B"/>
    <w:rsid w:val="00585FB0"/>
    <w:rsid w:val="005860DC"/>
    <w:rsid w:val="0058665F"/>
    <w:rsid w:val="005867A8"/>
    <w:rsid w:val="0058686E"/>
    <w:rsid w:val="00586CFB"/>
    <w:rsid w:val="00586E68"/>
    <w:rsid w:val="005874B8"/>
    <w:rsid w:val="00587848"/>
    <w:rsid w:val="00590290"/>
    <w:rsid w:val="00590DD3"/>
    <w:rsid w:val="00591119"/>
    <w:rsid w:val="00591341"/>
    <w:rsid w:val="005913B0"/>
    <w:rsid w:val="005914FF"/>
    <w:rsid w:val="005917D9"/>
    <w:rsid w:val="00591EF8"/>
    <w:rsid w:val="005925A8"/>
    <w:rsid w:val="00592878"/>
    <w:rsid w:val="00592B89"/>
    <w:rsid w:val="00592BDD"/>
    <w:rsid w:val="00592D19"/>
    <w:rsid w:val="00593071"/>
    <w:rsid w:val="0059308B"/>
    <w:rsid w:val="0059309C"/>
    <w:rsid w:val="005933C2"/>
    <w:rsid w:val="005939BA"/>
    <w:rsid w:val="00594FDA"/>
    <w:rsid w:val="00594FF9"/>
    <w:rsid w:val="005951AA"/>
    <w:rsid w:val="0059564F"/>
    <w:rsid w:val="005956EB"/>
    <w:rsid w:val="005956F4"/>
    <w:rsid w:val="0059570D"/>
    <w:rsid w:val="00595C71"/>
    <w:rsid w:val="0059695D"/>
    <w:rsid w:val="005969F0"/>
    <w:rsid w:val="00596A5A"/>
    <w:rsid w:val="00596E6E"/>
    <w:rsid w:val="00597230"/>
    <w:rsid w:val="00597BE1"/>
    <w:rsid w:val="005A045D"/>
    <w:rsid w:val="005A0673"/>
    <w:rsid w:val="005A0A40"/>
    <w:rsid w:val="005A1337"/>
    <w:rsid w:val="005A15E9"/>
    <w:rsid w:val="005A1D7B"/>
    <w:rsid w:val="005A3825"/>
    <w:rsid w:val="005A3AF5"/>
    <w:rsid w:val="005A3BD1"/>
    <w:rsid w:val="005A43F4"/>
    <w:rsid w:val="005A5552"/>
    <w:rsid w:val="005A5855"/>
    <w:rsid w:val="005A5B5C"/>
    <w:rsid w:val="005A5BF2"/>
    <w:rsid w:val="005A62A9"/>
    <w:rsid w:val="005A67FD"/>
    <w:rsid w:val="005A6944"/>
    <w:rsid w:val="005A770C"/>
    <w:rsid w:val="005A7924"/>
    <w:rsid w:val="005A7EE6"/>
    <w:rsid w:val="005B004F"/>
    <w:rsid w:val="005B0273"/>
    <w:rsid w:val="005B07F9"/>
    <w:rsid w:val="005B0C61"/>
    <w:rsid w:val="005B1161"/>
    <w:rsid w:val="005B18C4"/>
    <w:rsid w:val="005B2503"/>
    <w:rsid w:val="005B299D"/>
    <w:rsid w:val="005B306A"/>
    <w:rsid w:val="005B3681"/>
    <w:rsid w:val="005B3D24"/>
    <w:rsid w:val="005B4139"/>
    <w:rsid w:val="005B4538"/>
    <w:rsid w:val="005B47C0"/>
    <w:rsid w:val="005B491C"/>
    <w:rsid w:val="005B4A82"/>
    <w:rsid w:val="005B4C20"/>
    <w:rsid w:val="005B523C"/>
    <w:rsid w:val="005B534C"/>
    <w:rsid w:val="005B584F"/>
    <w:rsid w:val="005B5EB4"/>
    <w:rsid w:val="005B60A4"/>
    <w:rsid w:val="005B6966"/>
    <w:rsid w:val="005B75BD"/>
    <w:rsid w:val="005B75D9"/>
    <w:rsid w:val="005B7851"/>
    <w:rsid w:val="005B7FCE"/>
    <w:rsid w:val="005C0083"/>
    <w:rsid w:val="005C06D0"/>
    <w:rsid w:val="005C0CFC"/>
    <w:rsid w:val="005C110C"/>
    <w:rsid w:val="005C118A"/>
    <w:rsid w:val="005C12B2"/>
    <w:rsid w:val="005C25D0"/>
    <w:rsid w:val="005C25F3"/>
    <w:rsid w:val="005C2BB1"/>
    <w:rsid w:val="005C38E9"/>
    <w:rsid w:val="005C3B8A"/>
    <w:rsid w:val="005C3CD0"/>
    <w:rsid w:val="005C3E1F"/>
    <w:rsid w:val="005C4E38"/>
    <w:rsid w:val="005C4EB7"/>
    <w:rsid w:val="005C4F8C"/>
    <w:rsid w:val="005C505D"/>
    <w:rsid w:val="005C5102"/>
    <w:rsid w:val="005C5781"/>
    <w:rsid w:val="005C5CB1"/>
    <w:rsid w:val="005C63DC"/>
    <w:rsid w:val="005C6BBE"/>
    <w:rsid w:val="005C729B"/>
    <w:rsid w:val="005C7445"/>
    <w:rsid w:val="005C7B94"/>
    <w:rsid w:val="005C7D50"/>
    <w:rsid w:val="005D0782"/>
    <w:rsid w:val="005D08F9"/>
    <w:rsid w:val="005D10A6"/>
    <w:rsid w:val="005D1115"/>
    <w:rsid w:val="005D1175"/>
    <w:rsid w:val="005D1357"/>
    <w:rsid w:val="005D161D"/>
    <w:rsid w:val="005D17CD"/>
    <w:rsid w:val="005D21FC"/>
    <w:rsid w:val="005D2377"/>
    <w:rsid w:val="005D2567"/>
    <w:rsid w:val="005D26EC"/>
    <w:rsid w:val="005D2AE4"/>
    <w:rsid w:val="005D2C51"/>
    <w:rsid w:val="005D2F47"/>
    <w:rsid w:val="005D3637"/>
    <w:rsid w:val="005D3984"/>
    <w:rsid w:val="005D48CD"/>
    <w:rsid w:val="005D4B9E"/>
    <w:rsid w:val="005D5A3B"/>
    <w:rsid w:val="005D5BD3"/>
    <w:rsid w:val="005D6453"/>
    <w:rsid w:val="005D6974"/>
    <w:rsid w:val="005D6A88"/>
    <w:rsid w:val="005D6B6C"/>
    <w:rsid w:val="005D794A"/>
    <w:rsid w:val="005D7CC2"/>
    <w:rsid w:val="005D7E7A"/>
    <w:rsid w:val="005E0033"/>
    <w:rsid w:val="005E127B"/>
    <w:rsid w:val="005E12BF"/>
    <w:rsid w:val="005E1359"/>
    <w:rsid w:val="005E1717"/>
    <w:rsid w:val="005E1CB4"/>
    <w:rsid w:val="005E1F8F"/>
    <w:rsid w:val="005E2BAE"/>
    <w:rsid w:val="005E3A2C"/>
    <w:rsid w:val="005E3F6B"/>
    <w:rsid w:val="005E4409"/>
    <w:rsid w:val="005E441D"/>
    <w:rsid w:val="005E4C65"/>
    <w:rsid w:val="005E50DD"/>
    <w:rsid w:val="005E54AC"/>
    <w:rsid w:val="005E5B7C"/>
    <w:rsid w:val="005E62DB"/>
    <w:rsid w:val="005E6CB4"/>
    <w:rsid w:val="005E7514"/>
    <w:rsid w:val="005E7F1F"/>
    <w:rsid w:val="005F16AB"/>
    <w:rsid w:val="005F21A9"/>
    <w:rsid w:val="005F2640"/>
    <w:rsid w:val="005F26FE"/>
    <w:rsid w:val="005F28DD"/>
    <w:rsid w:val="005F309E"/>
    <w:rsid w:val="005F30E6"/>
    <w:rsid w:val="005F3529"/>
    <w:rsid w:val="005F3F6B"/>
    <w:rsid w:val="005F45EC"/>
    <w:rsid w:val="005F4B58"/>
    <w:rsid w:val="005F50F7"/>
    <w:rsid w:val="005F521C"/>
    <w:rsid w:val="005F562A"/>
    <w:rsid w:val="005F5CD7"/>
    <w:rsid w:val="005F5D7F"/>
    <w:rsid w:val="005F5F07"/>
    <w:rsid w:val="005F61AC"/>
    <w:rsid w:val="005F67AC"/>
    <w:rsid w:val="005F67B3"/>
    <w:rsid w:val="005F6D35"/>
    <w:rsid w:val="005F6E44"/>
    <w:rsid w:val="005F73BE"/>
    <w:rsid w:val="005F7522"/>
    <w:rsid w:val="005F7E25"/>
    <w:rsid w:val="006002D3"/>
    <w:rsid w:val="00600489"/>
    <w:rsid w:val="006008FE"/>
    <w:rsid w:val="00600A02"/>
    <w:rsid w:val="006015D4"/>
    <w:rsid w:val="00602813"/>
    <w:rsid w:val="00602D5C"/>
    <w:rsid w:val="00603042"/>
    <w:rsid w:val="00603556"/>
    <w:rsid w:val="006036F1"/>
    <w:rsid w:val="006038DA"/>
    <w:rsid w:val="00603A91"/>
    <w:rsid w:val="00604A7B"/>
    <w:rsid w:val="00604B3F"/>
    <w:rsid w:val="00604DC4"/>
    <w:rsid w:val="00604EE2"/>
    <w:rsid w:val="006053AA"/>
    <w:rsid w:val="00605DA8"/>
    <w:rsid w:val="00606B79"/>
    <w:rsid w:val="00606C94"/>
    <w:rsid w:val="006071E2"/>
    <w:rsid w:val="0060777B"/>
    <w:rsid w:val="00607A74"/>
    <w:rsid w:val="00607C9F"/>
    <w:rsid w:val="00611799"/>
    <w:rsid w:val="00611B81"/>
    <w:rsid w:val="00612288"/>
    <w:rsid w:val="00612530"/>
    <w:rsid w:val="00613F90"/>
    <w:rsid w:val="006146A3"/>
    <w:rsid w:val="00614FD0"/>
    <w:rsid w:val="00615574"/>
    <w:rsid w:val="0061562B"/>
    <w:rsid w:val="00615920"/>
    <w:rsid w:val="00615A2E"/>
    <w:rsid w:val="00616019"/>
    <w:rsid w:val="00616D82"/>
    <w:rsid w:val="00616E19"/>
    <w:rsid w:val="00616EF9"/>
    <w:rsid w:val="00617F91"/>
    <w:rsid w:val="006203DC"/>
    <w:rsid w:val="006203FE"/>
    <w:rsid w:val="006207BC"/>
    <w:rsid w:val="00620E50"/>
    <w:rsid w:val="00621026"/>
    <w:rsid w:val="006210AC"/>
    <w:rsid w:val="006212DF"/>
    <w:rsid w:val="006212E1"/>
    <w:rsid w:val="006219FF"/>
    <w:rsid w:val="00621A2C"/>
    <w:rsid w:val="00621A59"/>
    <w:rsid w:val="00621A86"/>
    <w:rsid w:val="00621D72"/>
    <w:rsid w:val="006232C0"/>
    <w:rsid w:val="006239EC"/>
    <w:rsid w:val="00623A5B"/>
    <w:rsid w:val="00623BC8"/>
    <w:rsid w:val="0062477F"/>
    <w:rsid w:val="006249E3"/>
    <w:rsid w:val="00625084"/>
    <w:rsid w:val="006255F2"/>
    <w:rsid w:val="00626345"/>
    <w:rsid w:val="006267F5"/>
    <w:rsid w:val="00626B83"/>
    <w:rsid w:val="00626B87"/>
    <w:rsid w:val="00627F3A"/>
    <w:rsid w:val="00630CBB"/>
    <w:rsid w:val="00631F2E"/>
    <w:rsid w:val="006320A8"/>
    <w:rsid w:val="00633331"/>
    <w:rsid w:val="00634189"/>
    <w:rsid w:val="006341A2"/>
    <w:rsid w:val="00634300"/>
    <w:rsid w:val="006345CA"/>
    <w:rsid w:val="00634748"/>
    <w:rsid w:val="00634C1D"/>
    <w:rsid w:val="0063512F"/>
    <w:rsid w:val="006351B7"/>
    <w:rsid w:val="0063522F"/>
    <w:rsid w:val="00635507"/>
    <w:rsid w:val="0063570A"/>
    <w:rsid w:val="00636131"/>
    <w:rsid w:val="00636595"/>
    <w:rsid w:val="00636E56"/>
    <w:rsid w:val="00636EF3"/>
    <w:rsid w:val="0063765B"/>
    <w:rsid w:val="006376F3"/>
    <w:rsid w:val="00637941"/>
    <w:rsid w:val="00637C7F"/>
    <w:rsid w:val="0064036A"/>
    <w:rsid w:val="0064054D"/>
    <w:rsid w:val="00640675"/>
    <w:rsid w:val="006411C7"/>
    <w:rsid w:val="00641B9B"/>
    <w:rsid w:val="00641EDB"/>
    <w:rsid w:val="00641FDE"/>
    <w:rsid w:val="00642378"/>
    <w:rsid w:val="00642E1B"/>
    <w:rsid w:val="006430C4"/>
    <w:rsid w:val="006450F6"/>
    <w:rsid w:val="006451A4"/>
    <w:rsid w:val="00645226"/>
    <w:rsid w:val="00645664"/>
    <w:rsid w:val="0064570A"/>
    <w:rsid w:val="00645A90"/>
    <w:rsid w:val="00645B49"/>
    <w:rsid w:val="00645EDE"/>
    <w:rsid w:val="00646B42"/>
    <w:rsid w:val="00646BDE"/>
    <w:rsid w:val="006474F8"/>
    <w:rsid w:val="00647DAC"/>
    <w:rsid w:val="00647FA5"/>
    <w:rsid w:val="006501A0"/>
    <w:rsid w:val="00650423"/>
    <w:rsid w:val="006504E7"/>
    <w:rsid w:val="00650A76"/>
    <w:rsid w:val="00650A8A"/>
    <w:rsid w:val="00650BCA"/>
    <w:rsid w:val="00650D30"/>
    <w:rsid w:val="00651A27"/>
    <w:rsid w:val="00651BFF"/>
    <w:rsid w:val="00651D40"/>
    <w:rsid w:val="00651EB6"/>
    <w:rsid w:val="00652062"/>
    <w:rsid w:val="006520AD"/>
    <w:rsid w:val="0065249F"/>
    <w:rsid w:val="00652959"/>
    <w:rsid w:val="0065348B"/>
    <w:rsid w:val="00653849"/>
    <w:rsid w:val="00653AFF"/>
    <w:rsid w:val="00653C67"/>
    <w:rsid w:val="0065401E"/>
    <w:rsid w:val="00654156"/>
    <w:rsid w:val="00654164"/>
    <w:rsid w:val="00654C0D"/>
    <w:rsid w:val="00655179"/>
    <w:rsid w:val="0065541E"/>
    <w:rsid w:val="0065559B"/>
    <w:rsid w:val="00656CB1"/>
    <w:rsid w:val="00657151"/>
    <w:rsid w:val="006573FB"/>
    <w:rsid w:val="00657660"/>
    <w:rsid w:val="0065772E"/>
    <w:rsid w:val="00657916"/>
    <w:rsid w:val="00657AFD"/>
    <w:rsid w:val="006601C4"/>
    <w:rsid w:val="006604A4"/>
    <w:rsid w:val="006605AE"/>
    <w:rsid w:val="00660EA1"/>
    <w:rsid w:val="006612DB"/>
    <w:rsid w:val="0066180E"/>
    <w:rsid w:val="00661E84"/>
    <w:rsid w:val="00662695"/>
    <w:rsid w:val="00662FE2"/>
    <w:rsid w:val="0066345A"/>
    <w:rsid w:val="00663DF8"/>
    <w:rsid w:val="006643F5"/>
    <w:rsid w:val="00664D3E"/>
    <w:rsid w:val="006650AB"/>
    <w:rsid w:val="00665137"/>
    <w:rsid w:val="00665231"/>
    <w:rsid w:val="00665586"/>
    <w:rsid w:val="0066576E"/>
    <w:rsid w:val="0066598E"/>
    <w:rsid w:val="00665AC0"/>
    <w:rsid w:val="00665C5A"/>
    <w:rsid w:val="00665C77"/>
    <w:rsid w:val="006661CD"/>
    <w:rsid w:val="006663F2"/>
    <w:rsid w:val="0066663F"/>
    <w:rsid w:val="0066664B"/>
    <w:rsid w:val="006666DB"/>
    <w:rsid w:val="00666AB4"/>
    <w:rsid w:val="00666E9B"/>
    <w:rsid w:val="0066741C"/>
    <w:rsid w:val="0066756A"/>
    <w:rsid w:val="00667E4E"/>
    <w:rsid w:val="00670401"/>
    <w:rsid w:val="006705BB"/>
    <w:rsid w:val="00670AA1"/>
    <w:rsid w:val="00671234"/>
    <w:rsid w:val="006712EA"/>
    <w:rsid w:val="0067150D"/>
    <w:rsid w:val="00671D1E"/>
    <w:rsid w:val="00671F7F"/>
    <w:rsid w:val="006721F8"/>
    <w:rsid w:val="0067227D"/>
    <w:rsid w:val="006728FB"/>
    <w:rsid w:val="00672C7B"/>
    <w:rsid w:val="00672E94"/>
    <w:rsid w:val="006730D1"/>
    <w:rsid w:val="006730DC"/>
    <w:rsid w:val="006734AE"/>
    <w:rsid w:val="0067396F"/>
    <w:rsid w:val="00673D88"/>
    <w:rsid w:val="00673E69"/>
    <w:rsid w:val="00673ED2"/>
    <w:rsid w:val="006744D7"/>
    <w:rsid w:val="00674575"/>
    <w:rsid w:val="006747E2"/>
    <w:rsid w:val="00674C45"/>
    <w:rsid w:val="0067556A"/>
    <w:rsid w:val="00675628"/>
    <w:rsid w:val="0067566B"/>
    <w:rsid w:val="0067576F"/>
    <w:rsid w:val="006767F0"/>
    <w:rsid w:val="00676D56"/>
    <w:rsid w:val="00677507"/>
    <w:rsid w:val="00677608"/>
    <w:rsid w:val="00677671"/>
    <w:rsid w:val="006778DA"/>
    <w:rsid w:val="00677D2F"/>
    <w:rsid w:val="0068052F"/>
    <w:rsid w:val="00681492"/>
    <w:rsid w:val="00681894"/>
    <w:rsid w:val="00681FFE"/>
    <w:rsid w:val="00682988"/>
    <w:rsid w:val="00682A6E"/>
    <w:rsid w:val="00683C6D"/>
    <w:rsid w:val="00684088"/>
    <w:rsid w:val="006842DF"/>
    <w:rsid w:val="006847BA"/>
    <w:rsid w:val="0068589A"/>
    <w:rsid w:val="006863CC"/>
    <w:rsid w:val="006876A3"/>
    <w:rsid w:val="00687D48"/>
    <w:rsid w:val="00690886"/>
    <w:rsid w:val="00690D96"/>
    <w:rsid w:val="00690F3A"/>
    <w:rsid w:val="0069174D"/>
    <w:rsid w:val="00692D42"/>
    <w:rsid w:val="00693622"/>
    <w:rsid w:val="00693841"/>
    <w:rsid w:val="00693D56"/>
    <w:rsid w:val="006942BA"/>
    <w:rsid w:val="00694E88"/>
    <w:rsid w:val="00695112"/>
    <w:rsid w:val="0069547F"/>
    <w:rsid w:val="00695BA4"/>
    <w:rsid w:val="00695D9F"/>
    <w:rsid w:val="00696090"/>
    <w:rsid w:val="006966BE"/>
    <w:rsid w:val="00696C21"/>
    <w:rsid w:val="00697279"/>
    <w:rsid w:val="00697421"/>
    <w:rsid w:val="0069789B"/>
    <w:rsid w:val="006978D7"/>
    <w:rsid w:val="00697AB5"/>
    <w:rsid w:val="00697B3F"/>
    <w:rsid w:val="00697BC9"/>
    <w:rsid w:val="00697EC0"/>
    <w:rsid w:val="00697FD4"/>
    <w:rsid w:val="006A0043"/>
    <w:rsid w:val="006A03A6"/>
    <w:rsid w:val="006A0644"/>
    <w:rsid w:val="006A0657"/>
    <w:rsid w:val="006A1481"/>
    <w:rsid w:val="006A1B04"/>
    <w:rsid w:val="006A1C89"/>
    <w:rsid w:val="006A2141"/>
    <w:rsid w:val="006A21E1"/>
    <w:rsid w:val="006A2D55"/>
    <w:rsid w:val="006A2EF2"/>
    <w:rsid w:val="006A34AA"/>
    <w:rsid w:val="006A3779"/>
    <w:rsid w:val="006A391D"/>
    <w:rsid w:val="006A3F18"/>
    <w:rsid w:val="006A4C42"/>
    <w:rsid w:val="006A4CA7"/>
    <w:rsid w:val="006A525D"/>
    <w:rsid w:val="006A5694"/>
    <w:rsid w:val="006A59AC"/>
    <w:rsid w:val="006A6097"/>
    <w:rsid w:val="006A644B"/>
    <w:rsid w:val="006A6B09"/>
    <w:rsid w:val="006A6B98"/>
    <w:rsid w:val="006A6BC4"/>
    <w:rsid w:val="006A6C2E"/>
    <w:rsid w:val="006A7439"/>
    <w:rsid w:val="006A7660"/>
    <w:rsid w:val="006A768C"/>
    <w:rsid w:val="006B09C9"/>
    <w:rsid w:val="006B0A38"/>
    <w:rsid w:val="006B0EC0"/>
    <w:rsid w:val="006B10C3"/>
    <w:rsid w:val="006B137A"/>
    <w:rsid w:val="006B1C82"/>
    <w:rsid w:val="006B2385"/>
    <w:rsid w:val="006B2C65"/>
    <w:rsid w:val="006B2CD1"/>
    <w:rsid w:val="006B2E05"/>
    <w:rsid w:val="006B32A3"/>
    <w:rsid w:val="006B3465"/>
    <w:rsid w:val="006B34AA"/>
    <w:rsid w:val="006B358D"/>
    <w:rsid w:val="006B379D"/>
    <w:rsid w:val="006B39BF"/>
    <w:rsid w:val="006B3ABC"/>
    <w:rsid w:val="006B3C15"/>
    <w:rsid w:val="006B3FE7"/>
    <w:rsid w:val="006B487E"/>
    <w:rsid w:val="006B4EAC"/>
    <w:rsid w:val="006B5858"/>
    <w:rsid w:val="006B65E8"/>
    <w:rsid w:val="006B687C"/>
    <w:rsid w:val="006B7472"/>
    <w:rsid w:val="006B757F"/>
    <w:rsid w:val="006B7D85"/>
    <w:rsid w:val="006C01AB"/>
    <w:rsid w:val="006C0356"/>
    <w:rsid w:val="006C0788"/>
    <w:rsid w:val="006C0984"/>
    <w:rsid w:val="006C0AC4"/>
    <w:rsid w:val="006C0BFB"/>
    <w:rsid w:val="006C0EA9"/>
    <w:rsid w:val="006C14D8"/>
    <w:rsid w:val="006C1B2C"/>
    <w:rsid w:val="006C1D95"/>
    <w:rsid w:val="006C1F1E"/>
    <w:rsid w:val="006C3089"/>
    <w:rsid w:val="006C3409"/>
    <w:rsid w:val="006C3439"/>
    <w:rsid w:val="006C3C9D"/>
    <w:rsid w:val="006C3D32"/>
    <w:rsid w:val="006C45CD"/>
    <w:rsid w:val="006C51B9"/>
    <w:rsid w:val="006C546A"/>
    <w:rsid w:val="006C56A2"/>
    <w:rsid w:val="006C5C00"/>
    <w:rsid w:val="006C5E35"/>
    <w:rsid w:val="006C671E"/>
    <w:rsid w:val="006C6A46"/>
    <w:rsid w:val="006C6E16"/>
    <w:rsid w:val="006C6F1F"/>
    <w:rsid w:val="006C6F30"/>
    <w:rsid w:val="006C72D4"/>
    <w:rsid w:val="006C74FB"/>
    <w:rsid w:val="006C75D0"/>
    <w:rsid w:val="006C7879"/>
    <w:rsid w:val="006C7E5F"/>
    <w:rsid w:val="006D0238"/>
    <w:rsid w:val="006D0750"/>
    <w:rsid w:val="006D0AA2"/>
    <w:rsid w:val="006D1156"/>
    <w:rsid w:val="006D11CD"/>
    <w:rsid w:val="006D2C92"/>
    <w:rsid w:val="006D319A"/>
    <w:rsid w:val="006D341D"/>
    <w:rsid w:val="006D35E2"/>
    <w:rsid w:val="006D38C8"/>
    <w:rsid w:val="006D3929"/>
    <w:rsid w:val="006D3AD2"/>
    <w:rsid w:val="006D3B6B"/>
    <w:rsid w:val="006D3EF0"/>
    <w:rsid w:val="006D4906"/>
    <w:rsid w:val="006D4FA3"/>
    <w:rsid w:val="006D4FE9"/>
    <w:rsid w:val="006D5074"/>
    <w:rsid w:val="006D51EB"/>
    <w:rsid w:val="006D5F50"/>
    <w:rsid w:val="006D6AEC"/>
    <w:rsid w:val="006D7206"/>
    <w:rsid w:val="006D7294"/>
    <w:rsid w:val="006D764D"/>
    <w:rsid w:val="006D7F73"/>
    <w:rsid w:val="006E0160"/>
    <w:rsid w:val="006E0C06"/>
    <w:rsid w:val="006E0C89"/>
    <w:rsid w:val="006E0E39"/>
    <w:rsid w:val="006E1076"/>
    <w:rsid w:val="006E111E"/>
    <w:rsid w:val="006E136F"/>
    <w:rsid w:val="006E141E"/>
    <w:rsid w:val="006E181A"/>
    <w:rsid w:val="006E1F1B"/>
    <w:rsid w:val="006E1FB9"/>
    <w:rsid w:val="006E2267"/>
    <w:rsid w:val="006E270C"/>
    <w:rsid w:val="006E27DE"/>
    <w:rsid w:val="006E2BF8"/>
    <w:rsid w:val="006E3A9E"/>
    <w:rsid w:val="006E3CB4"/>
    <w:rsid w:val="006E4BAA"/>
    <w:rsid w:val="006E4C71"/>
    <w:rsid w:val="006E4E22"/>
    <w:rsid w:val="006E4E96"/>
    <w:rsid w:val="006E5556"/>
    <w:rsid w:val="006E5C4D"/>
    <w:rsid w:val="006E68E9"/>
    <w:rsid w:val="006E6BFE"/>
    <w:rsid w:val="006E6CD4"/>
    <w:rsid w:val="006E718C"/>
    <w:rsid w:val="006E71DC"/>
    <w:rsid w:val="006E75B2"/>
    <w:rsid w:val="006E7A38"/>
    <w:rsid w:val="006F012F"/>
    <w:rsid w:val="006F02FA"/>
    <w:rsid w:val="006F0369"/>
    <w:rsid w:val="006F05A4"/>
    <w:rsid w:val="006F0E6D"/>
    <w:rsid w:val="006F13CE"/>
    <w:rsid w:val="006F1650"/>
    <w:rsid w:val="006F16C4"/>
    <w:rsid w:val="006F19B4"/>
    <w:rsid w:val="006F1D7A"/>
    <w:rsid w:val="006F203E"/>
    <w:rsid w:val="006F21BF"/>
    <w:rsid w:val="006F21C5"/>
    <w:rsid w:val="006F25E7"/>
    <w:rsid w:val="006F2676"/>
    <w:rsid w:val="006F29C7"/>
    <w:rsid w:val="006F2BEE"/>
    <w:rsid w:val="006F358A"/>
    <w:rsid w:val="006F3712"/>
    <w:rsid w:val="006F3C62"/>
    <w:rsid w:val="006F48E8"/>
    <w:rsid w:val="006F4972"/>
    <w:rsid w:val="006F528D"/>
    <w:rsid w:val="006F69FB"/>
    <w:rsid w:val="006F6D38"/>
    <w:rsid w:val="006F6E1D"/>
    <w:rsid w:val="006F6E21"/>
    <w:rsid w:val="006F74B6"/>
    <w:rsid w:val="006F7D30"/>
    <w:rsid w:val="006F7D51"/>
    <w:rsid w:val="006F7EBE"/>
    <w:rsid w:val="0070005F"/>
    <w:rsid w:val="007001E1"/>
    <w:rsid w:val="007008EA"/>
    <w:rsid w:val="00700FD6"/>
    <w:rsid w:val="007013AC"/>
    <w:rsid w:val="007016C2"/>
    <w:rsid w:val="00701C14"/>
    <w:rsid w:val="00701D60"/>
    <w:rsid w:val="0070205F"/>
    <w:rsid w:val="00702618"/>
    <w:rsid w:val="00702A0F"/>
    <w:rsid w:val="00702B60"/>
    <w:rsid w:val="00702BBA"/>
    <w:rsid w:val="00703B81"/>
    <w:rsid w:val="00704643"/>
    <w:rsid w:val="007046B8"/>
    <w:rsid w:val="00704DF4"/>
    <w:rsid w:val="007050C2"/>
    <w:rsid w:val="007068CE"/>
    <w:rsid w:val="00707063"/>
    <w:rsid w:val="0070722E"/>
    <w:rsid w:val="0070741E"/>
    <w:rsid w:val="007078BA"/>
    <w:rsid w:val="0070794E"/>
    <w:rsid w:val="00707A2F"/>
    <w:rsid w:val="00707BAC"/>
    <w:rsid w:val="00707D8B"/>
    <w:rsid w:val="00710D60"/>
    <w:rsid w:val="00710DC3"/>
    <w:rsid w:val="00710E06"/>
    <w:rsid w:val="00711B46"/>
    <w:rsid w:val="00711BFF"/>
    <w:rsid w:val="0071203C"/>
    <w:rsid w:val="007122F5"/>
    <w:rsid w:val="007127F3"/>
    <w:rsid w:val="00712CC6"/>
    <w:rsid w:val="00712E17"/>
    <w:rsid w:val="00712FE4"/>
    <w:rsid w:val="00712FF0"/>
    <w:rsid w:val="00713510"/>
    <w:rsid w:val="00714C5A"/>
    <w:rsid w:val="00714FA0"/>
    <w:rsid w:val="00715306"/>
    <w:rsid w:val="007153BB"/>
    <w:rsid w:val="00715557"/>
    <w:rsid w:val="00715770"/>
    <w:rsid w:val="007161AA"/>
    <w:rsid w:val="0071628A"/>
    <w:rsid w:val="007164F5"/>
    <w:rsid w:val="0071671F"/>
    <w:rsid w:val="0071683D"/>
    <w:rsid w:val="007168DD"/>
    <w:rsid w:val="00716CE4"/>
    <w:rsid w:val="00716D4F"/>
    <w:rsid w:val="00716F61"/>
    <w:rsid w:val="0071794E"/>
    <w:rsid w:val="00717CBA"/>
    <w:rsid w:val="00717FEF"/>
    <w:rsid w:val="00720084"/>
    <w:rsid w:val="00720329"/>
    <w:rsid w:val="00720E3A"/>
    <w:rsid w:val="00721565"/>
    <w:rsid w:val="00721A52"/>
    <w:rsid w:val="007227D1"/>
    <w:rsid w:val="00723102"/>
    <w:rsid w:val="007233DD"/>
    <w:rsid w:val="007236DF"/>
    <w:rsid w:val="00723AC8"/>
    <w:rsid w:val="007243A0"/>
    <w:rsid w:val="00725500"/>
    <w:rsid w:val="00725F53"/>
    <w:rsid w:val="00726223"/>
    <w:rsid w:val="0072633E"/>
    <w:rsid w:val="00726587"/>
    <w:rsid w:val="007269AD"/>
    <w:rsid w:val="00726D34"/>
    <w:rsid w:val="00727355"/>
    <w:rsid w:val="007273C7"/>
    <w:rsid w:val="00727456"/>
    <w:rsid w:val="0072755D"/>
    <w:rsid w:val="007317BE"/>
    <w:rsid w:val="00731E3A"/>
    <w:rsid w:val="00732075"/>
    <w:rsid w:val="0073209C"/>
    <w:rsid w:val="0073219C"/>
    <w:rsid w:val="007327EA"/>
    <w:rsid w:val="00733ADE"/>
    <w:rsid w:val="00733B7E"/>
    <w:rsid w:val="00734209"/>
    <w:rsid w:val="0073471E"/>
    <w:rsid w:val="00734A3B"/>
    <w:rsid w:val="00734BBE"/>
    <w:rsid w:val="007351A5"/>
    <w:rsid w:val="00735509"/>
    <w:rsid w:val="0073557A"/>
    <w:rsid w:val="00735E3B"/>
    <w:rsid w:val="007365CF"/>
    <w:rsid w:val="00736BBC"/>
    <w:rsid w:val="00737799"/>
    <w:rsid w:val="0073786E"/>
    <w:rsid w:val="00737B0D"/>
    <w:rsid w:val="00740C9C"/>
    <w:rsid w:val="00741044"/>
    <w:rsid w:val="007415E1"/>
    <w:rsid w:val="00741B1C"/>
    <w:rsid w:val="007423FF"/>
    <w:rsid w:val="007428BC"/>
    <w:rsid w:val="00742B11"/>
    <w:rsid w:val="00742BC8"/>
    <w:rsid w:val="00742CDA"/>
    <w:rsid w:val="00742D1E"/>
    <w:rsid w:val="00742F2C"/>
    <w:rsid w:val="00743201"/>
    <w:rsid w:val="007433AC"/>
    <w:rsid w:val="00743A83"/>
    <w:rsid w:val="00744178"/>
    <w:rsid w:val="00744781"/>
    <w:rsid w:val="00744795"/>
    <w:rsid w:val="00744A92"/>
    <w:rsid w:val="00744E0F"/>
    <w:rsid w:val="00744EEF"/>
    <w:rsid w:val="007454FF"/>
    <w:rsid w:val="00745EB7"/>
    <w:rsid w:val="00745F0E"/>
    <w:rsid w:val="007460AA"/>
    <w:rsid w:val="00746C1C"/>
    <w:rsid w:val="007475AC"/>
    <w:rsid w:val="00750451"/>
    <w:rsid w:val="00750A8A"/>
    <w:rsid w:val="00750C2A"/>
    <w:rsid w:val="00751390"/>
    <w:rsid w:val="00751826"/>
    <w:rsid w:val="007518B5"/>
    <w:rsid w:val="00751E99"/>
    <w:rsid w:val="00752D4A"/>
    <w:rsid w:val="007540C4"/>
    <w:rsid w:val="007542D3"/>
    <w:rsid w:val="007549C7"/>
    <w:rsid w:val="00754A19"/>
    <w:rsid w:val="0075576D"/>
    <w:rsid w:val="00755C8B"/>
    <w:rsid w:val="00755CE5"/>
    <w:rsid w:val="0075627C"/>
    <w:rsid w:val="007564E8"/>
    <w:rsid w:val="007570B9"/>
    <w:rsid w:val="0075746E"/>
    <w:rsid w:val="00757796"/>
    <w:rsid w:val="00757B5D"/>
    <w:rsid w:val="00757CE0"/>
    <w:rsid w:val="007603A5"/>
    <w:rsid w:val="00760582"/>
    <w:rsid w:val="0076120D"/>
    <w:rsid w:val="0076145B"/>
    <w:rsid w:val="00761DB5"/>
    <w:rsid w:val="00761F3E"/>
    <w:rsid w:val="00762832"/>
    <w:rsid w:val="007629AF"/>
    <w:rsid w:val="00762A39"/>
    <w:rsid w:val="00763934"/>
    <w:rsid w:val="00763C3C"/>
    <w:rsid w:val="00764907"/>
    <w:rsid w:val="00764DA0"/>
    <w:rsid w:val="007664C7"/>
    <w:rsid w:val="007669F5"/>
    <w:rsid w:val="00766A44"/>
    <w:rsid w:val="00766FFB"/>
    <w:rsid w:val="007670F5"/>
    <w:rsid w:val="00767281"/>
    <w:rsid w:val="00767360"/>
    <w:rsid w:val="007676E5"/>
    <w:rsid w:val="00767DEA"/>
    <w:rsid w:val="00770006"/>
    <w:rsid w:val="0077034C"/>
    <w:rsid w:val="00770353"/>
    <w:rsid w:val="007703F6"/>
    <w:rsid w:val="00770A9A"/>
    <w:rsid w:val="00770D5C"/>
    <w:rsid w:val="00770E75"/>
    <w:rsid w:val="007714DB"/>
    <w:rsid w:val="007715C4"/>
    <w:rsid w:val="00771A12"/>
    <w:rsid w:val="007722D4"/>
    <w:rsid w:val="00772316"/>
    <w:rsid w:val="007727D3"/>
    <w:rsid w:val="00772B6C"/>
    <w:rsid w:val="00773374"/>
    <w:rsid w:val="007737A6"/>
    <w:rsid w:val="00773ECE"/>
    <w:rsid w:val="007742E1"/>
    <w:rsid w:val="0077475A"/>
    <w:rsid w:val="00774EAE"/>
    <w:rsid w:val="00774EB7"/>
    <w:rsid w:val="007753F4"/>
    <w:rsid w:val="00775B34"/>
    <w:rsid w:val="00775DE9"/>
    <w:rsid w:val="00775FB2"/>
    <w:rsid w:val="0077652C"/>
    <w:rsid w:val="00776980"/>
    <w:rsid w:val="007769C1"/>
    <w:rsid w:val="00776E69"/>
    <w:rsid w:val="00776F4B"/>
    <w:rsid w:val="007805DC"/>
    <w:rsid w:val="00780642"/>
    <w:rsid w:val="007806D1"/>
    <w:rsid w:val="00780A3E"/>
    <w:rsid w:val="007811CB"/>
    <w:rsid w:val="00781B0B"/>
    <w:rsid w:val="00782507"/>
    <w:rsid w:val="00782C81"/>
    <w:rsid w:val="00782E55"/>
    <w:rsid w:val="00783054"/>
    <w:rsid w:val="00783160"/>
    <w:rsid w:val="00783313"/>
    <w:rsid w:val="00783A1C"/>
    <w:rsid w:val="00783A92"/>
    <w:rsid w:val="00783B61"/>
    <w:rsid w:val="00783EB9"/>
    <w:rsid w:val="00784DBF"/>
    <w:rsid w:val="00785596"/>
    <w:rsid w:val="0078596C"/>
    <w:rsid w:val="00786758"/>
    <w:rsid w:val="0078682C"/>
    <w:rsid w:val="00787763"/>
    <w:rsid w:val="00787847"/>
    <w:rsid w:val="00787B0B"/>
    <w:rsid w:val="007913BE"/>
    <w:rsid w:val="007918B6"/>
    <w:rsid w:val="00791DB5"/>
    <w:rsid w:val="00791EF6"/>
    <w:rsid w:val="00791FFE"/>
    <w:rsid w:val="007921AC"/>
    <w:rsid w:val="00792A8F"/>
    <w:rsid w:val="00793369"/>
    <w:rsid w:val="007935F9"/>
    <w:rsid w:val="00793BBB"/>
    <w:rsid w:val="00793E66"/>
    <w:rsid w:val="00793FE8"/>
    <w:rsid w:val="007948E7"/>
    <w:rsid w:val="00794AAF"/>
    <w:rsid w:val="00794AF7"/>
    <w:rsid w:val="007950D4"/>
    <w:rsid w:val="00795166"/>
    <w:rsid w:val="00795987"/>
    <w:rsid w:val="00795998"/>
    <w:rsid w:val="00795F66"/>
    <w:rsid w:val="00796252"/>
    <w:rsid w:val="007971AB"/>
    <w:rsid w:val="00797310"/>
    <w:rsid w:val="007A0346"/>
    <w:rsid w:val="007A136D"/>
    <w:rsid w:val="007A14A9"/>
    <w:rsid w:val="007A1C61"/>
    <w:rsid w:val="007A1E54"/>
    <w:rsid w:val="007A245D"/>
    <w:rsid w:val="007A24C8"/>
    <w:rsid w:val="007A28EC"/>
    <w:rsid w:val="007A2D28"/>
    <w:rsid w:val="007A2D8F"/>
    <w:rsid w:val="007A2E19"/>
    <w:rsid w:val="007A34B8"/>
    <w:rsid w:val="007A3550"/>
    <w:rsid w:val="007A3C1B"/>
    <w:rsid w:val="007A3C46"/>
    <w:rsid w:val="007A43CA"/>
    <w:rsid w:val="007A47CF"/>
    <w:rsid w:val="007A5165"/>
    <w:rsid w:val="007A5209"/>
    <w:rsid w:val="007A53E0"/>
    <w:rsid w:val="007A55A0"/>
    <w:rsid w:val="007A58D8"/>
    <w:rsid w:val="007A5DBC"/>
    <w:rsid w:val="007A5E5C"/>
    <w:rsid w:val="007A6E39"/>
    <w:rsid w:val="007A7871"/>
    <w:rsid w:val="007B0025"/>
    <w:rsid w:val="007B004A"/>
    <w:rsid w:val="007B01D2"/>
    <w:rsid w:val="007B0E8C"/>
    <w:rsid w:val="007B1F86"/>
    <w:rsid w:val="007B23F0"/>
    <w:rsid w:val="007B26CE"/>
    <w:rsid w:val="007B28F7"/>
    <w:rsid w:val="007B2DD5"/>
    <w:rsid w:val="007B2E05"/>
    <w:rsid w:val="007B322B"/>
    <w:rsid w:val="007B33D8"/>
    <w:rsid w:val="007B399B"/>
    <w:rsid w:val="007B3E2A"/>
    <w:rsid w:val="007B43DD"/>
    <w:rsid w:val="007B45E6"/>
    <w:rsid w:val="007B46EC"/>
    <w:rsid w:val="007B4865"/>
    <w:rsid w:val="007B51CD"/>
    <w:rsid w:val="007B5CDA"/>
    <w:rsid w:val="007B628F"/>
    <w:rsid w:val="007B6335"/>
    <w:rsid w:val="007B65FE"/>
    <w:rsid w:val="007B6BC2"/>
    <w:rsid w:val="007B6C05"/>
    <w:rsid w:val="007B6F94"/>
    <w:rsid w:val="007B79D8"/>
    <w:rsid w:val="007B7B5A"/>
    <w:rsid w:val="007B7BF8"/>
    <w:rsid w:val="007C0312"/>
    <w:rsid w:val="007C03C3"/>
    <w:rsid w:val="007C0686"/>
    <w:rsid w:val="007C0A80"/>
    <w:rsid w:val="007C15E7"/>
    <w:rsid w:val="007C19B7"/>
    <w:rsid w:val="007C32AB"/>
    <w:rsid w:val="007C3555"/>
    <w:rsid w:val="007C38B8"/>
    <w:rsid w:val="007C39EE"/>
    <w:rsid w:val="007C3E23"/>
    <w:rsid w:val="007C3ECE"/>
    <w:rsid w:val="007C4264"/>
    <w:rsid w:val="007C44AC"/>
    <w:rsid w:val="007C46C2"/>
    <w:rsid w:val="007C4D6E"/>
    <w:rsid w:val="007C4DAA"/>
    <w:rsid w:val="007C5206"/>
    <w:rsid w:val="007C53DB"/>
    <w:rsid w:val="007C5C1D"/>
    <w:rsid w:val="007C5C81"/>
    <w:rsid w:val="007C6165"/>
    <w:rsid w:val="007C6620"/>
    <w:rsid w:val="007C6A4D"/>
    <w:rsid w:val="007C6D56"/>
    <w:rsid w:val="007C6F70"/>
    <w:rsid w:val="007C6FED"/>
    <w:rsid w:val="007C7092"/>
    <w:rsid w:val="007C73D0"/>
    <w:rsid w:val="007D03CE"/>
    <w:rsid w:val="007D08B1"/>
    <w:rsid w:val="007D0BC4"/>
    <w:rsid w:val="007D1087"/>
    <w:rsid w:val="007D12CE"/>
    <w:rsid w:val="007D15EE"/>
    <w:rsid w:val="007D1F2A"/>
    <w:rsid w:val="007D243F"/>
    <w:rsid w:val="007D283E"/>
    <w:rsid w:val="007D2A75"/>
    <w:rsid w:val="007D2C7F"/>
    <w:rsid w:val="007D2E42"/>
    <w:rsid w:val="007D2F11"/>
    <w:rsid w:val="007D3122"/>
    <w:rsid w:val="007D34E8"/>
    <w:rsid w:val="007D3881"/>
    <w:rsid w:val="007D4918"/>
    <w:rsid w:val="007D4EE4"/>
    <w:rsid w:val="007D518F"/>
    <w:rsid w:val="007D51D9"/>
    <w:rsid w:val="007D523D"/>
    <w:rsid w:val="007D52AE"/>
    <w:rsid w:val="007D5452"/>
    <w:rsid w:val="007D57B7"/>
    <w:rsid w:val="007D58E6"/>
    <w:rsid w:val="007D5AF2"/>
    <w:rsid w:val="007D5C8F"/>
    <w:rsid w:val="007D5F5A"/>
    <w:rsid w:val="007D64DD"/>
    <w:rsid w:val="007D68EF"/>
    <w:rsid w:val="007D6A51"/>
    <w:rsid w:val="007D75B7"/>
    <w:rsid w:val="007D7669"/>
    <w:rsid w:val="007D7926"/>
    <w:rsid w:val="007D7F55"/>
    <w:rsid w:val="007E0126"/>
    <w:rsid w:val="007E03D0"/>
    <w:rsid w:val="007E0491"/>
    <w:rsid w:val="007E0637"/>
    <w:rsid w:val="007E163C"/>
    <w:rsid w:val="007E2475"/>
    <w:rsid w:val="007E27A1"/>
    <w:rsid w:val="007E294B"/>
    <w:rsid w:val="007E29AB"/>
    <w:rsid w:val="007E2C7E"/>
    <w:rsid w:val="007E2DE9"/>
    <w:rsid w:val="007E3286"/>
    <w:rsid w:val="007E32AE"/>
    <w:rsid w:val="007E38B0"/>
    <w:rsid w:val="007E428F"/>
    <w:rsid w:val="007E4317"/>
    <w:rsid w:val="007E441D"/>
    <w:rsid w:val="007E4E5B"/>
    <w:rsid w:val="007E5336"/>
    <w:rsid w:val="007E5C55"/>
    <w:rsid w:val="007E5F00"/>
    <w:rsid w:val="007E612D"/>
    <w:rsid w:val="007E678D"/>
    <w:rsid w:val="007E6B0D"/>
    <w:rsid w:val="007E725E"/>
    <w:rsid w:val="007E7E00"/>
    <w:rsid w:val="007F049E"/>
    <w:rsid w:val="007F0619"/>
    <w:rsid w:val="007F07F1"/>
    <w:rsid w:val="007F0C9A"/>
    <w:rsid w:val="007F20D8"/>
    <w:rsid w:val="007F2336"/>
    <w:rsid w:val="007F25C2"/>
    <w:rsid w:val="007F36F4"/>
    <w:rsid w:val="007F3EEE"/>
    <w:rsid w:val="007F4136"/>
    <w:rsid w:val="007F4573"/>
    <w:rsid w:val="007F45C6"/>
    <w:rsid w:val="007F4665"/>
    <w:rsid w:val="007F4A34"/>
    <w:rsid w:val="007F50E4"/>
    <w:rsid w:val="007F52EB"/>
    <w:rsid w:val="007F5360"/>
    <w:rsid w:val="007F5B32"/>
    <w:rsid w:val="007F60CF"/>
    <w:rsid w:val="007F63F4"/>
    <w:rsid w:val="007F6823"/>
    <w:rsid w:val="007F6A50"/>
    <w:rsid w:val="007F6B2A"/>
    <w:rsid w:val="007F6E6C"/>
    <w:rsid w:val="007F6EEE"/>
    <w:rsid w:val="007F772D"/>
    <w:rsid w:val="007F775B"/>
    <w:rsid w:val="007F7830"/>
    <w:rsid w:val="007F7F85"/>
    <w:rsid w:val="0080004B"/>
    <w:rsid w:val="0080012C"/>
    <w:rsid w:val="00800242"/>
    <w:rsid w:val="00800613"/>
    <w:rsid w:val="00800932"/>
    <w:rsid w:val="00800A08"/>
    <w:rsid w:val="00800EFC"/>
    <w:rsid w:val="00801F25"/>
    <w:rsid w:val="008020CC"/>
    <w:rsid w:val="00803AF7"/>
    <w:rsid w:val="00803BE2"/>
    <w:rsid w:val="00803DC2"/>
    <w:rsid w:val="008044DE"/>
    <w:rsid w:val="00804729"/>
    <w:rsid w:val="0080488B"/>
    <w:rsid w:val="008049AC"/>
    <w:rsid w:val="008049F6"/>
    <w:rsid w:val="00804C05"/>
    <w:rsid w:val="00806281"/>
    <w:rsid w:val="00806A75"/>
    <w:rsid w:val="00806F63"/>
    <w:rsid w:val="00807733"/>
    <w:rsid w:val="00807AF3"/>
    <w:rsid w:val="00807BC1"/>
    <w:rsid w:val="00807DE3"/>
    <w:rsid w:val="00810837"/>
    <w:rsid w:val="00810FB2"/>
    <w:rsid w:val="0081147F"/>
    <w:rsid w:val="00811485"/>
    <w:rsid w:val="00811A7E"/>
    <w:rsid w:val="00812398"/>
    <w:rsid w:val="008128C1"/>
    <w:rsid w:val="00812A0A"/>
    <w:rsid w:val="00812E20"/>
    <w:rsid w:val="00812FE6"/>
    <w:rsid w:val="00813313"/>
    <w:rsid w:val="008134F6"/>
    <w:rsid w:val="0081365F"/>
    <w:rsid w:val="00813676"/>
    <w:rsid w:val="008137CF"/>
    <w:rsid w:val="00814E2E"/>
    <w:rsid w:val="00815D46"/>
    <w:rsid w:val="00816377"/>
    <w:rsid w:val="00816C5B"/>
    <w:rsid w:val="008175DE"/>
    <w:rsid w:val="00817638"/>
    <w:rsid w:val="008178F4"/>
    <w:rsid w:val="00817BD9"/>
    <w:rsid w:val="00817E16"/>
    <w:rsid w:val="0082013C"/>
    <w:rsid w:val="0082057A"/>
    <w:rsid w:val="008206B9"/>
    <w:rsid w:val="00820DC3"/>
    <w:rsid w:val="00820EC9"/>
    <w:rsid w:val="00821384"/>
    <w:rsid w:val="008216BB"/>
    <w:rsid w:val="00821918"/>
    <w:rsid w:val="00821A5A"/>
    <w:rsid w:val="00821F2E"/>
    <w:rsid w:val="008221FC"/>
    <w:rsid w:val="008224A0"/>
    <w:rsid w:val="0082257E"/>
    <w:rsid w:val="00822837"/>
    <w:rsid w:val="008229A6"/>
    <w:rsid w:val="00822C2B"/>
    <w:rsid w:val="0082304B"/>
    <w:rsid w:val="00823952"/>
    <w:rsid w:val="00823A6C"/>
    <w:rsid w:val="00823C54"/>
    <w:rsid w:val="00823C62"/>
    <w:rsid w:val="00823DDF"/>
    <w:rsid w:val="00824F3F"/>
    <w:rsid w:val="00825422"/>
    <w:rsid w:val="00825464"/>
    <w:rsid w:val="008257D9"/>
    <w:rsid w:val="00825B09"/>
    <w:rsid w:val="00825CFC"/>
    <w:rsid w:val="00825DFD"/>
    <w:rsid w:val="0082642C"/>
    <w:rsid w:val="0082662E"/>
    <w:rsid w:val="00827036"/>
    <w:rsid w:val="00827094"/>
    <w:rsid w:val="008270B4"/>
    <w:rsid w:val="00827538"/>
    <w:rsid w:val="00827AFE"/>
    <w:rsid w:val="008305D2"/>
    <w:rsid w:val="0083183C"/>
    <w:rsid w:val="00831AF3"/>
    <w:rsid w:val="00831B95"/>
    <w:rsid w:val="008328CE"/>
    <w:rsid w:val="00832BB5"/>
    <w:rsid w:val="00832F2F"/>
    <w:rsid w:val="00832FAD"/>
    <w:rsid w:val="00833ED6"/>
    <w:rsid w:val="0083425F"/>
    <w:rsid w:val="00834333"/>
    <w:rsid w:val="0083434A"/>
    <w:rsid w:val="00834AE3"/>
    <w:rsid w:val="00834E73"/>
    <w:rsid w:val="008357DB"/>
    <w:rsid w:val="00835BC6"/>
    <w:rsid w:val="00835E1B"/>
    <w:rsid w:val="008365B4"/>
    <w:rsid w:val="00836B99"/>
    <w:rsid w:val="0083714D"/>
    <w:rsid w:val="00837760"/>
    <w:rsid w:val="008405E5"/>
    <w:rsid w:val="00840BCA"/>
    <w:rsid w:val="00840BE7"/>
    <w:rsid w:val="00840DE8"/>
    <w:rsid w:val="0084115D"/>
    <w:rsid w:val="008418FB"/>
    <w:rsid w:val="00841974"/>
    <w:rsid w:val="00841AED"/>
    <w:rsid w:val="00842162"/>
    <w:rsid w:val="0084251B"/>
    <w:rsid w:val="00842BFF"/>
    <w:rsid w:val="00842F3C"/>
    <w:rsid w:val="00843139"/>
    <w:rsid w:val="00843B05"/>
    <w:rsid w:val="00843F54"/>
    <w:rsid w:val="00844367"/>
    <w:rsid w:val="0084472D"/>
    <w:rsid w:val="00844D44"/>
    <w:rsid w:val="00844F29"/>
    <w:rsid w:val="00845059"/>
    <w:rsid w:val="00845456"/>
    <w:rsid w:val="00845BC4"/>
    <w:rsid w:val="008472A2"/>
    <w:rsid w:val="00847331"/>
    <w:rsid w:val="00847396"/>
    <w:rsid w:val="00847C08"/>
    <w:rsid w:val="008506E1"/>
    <w:rsid w:val="0085074D"/>
    <w:rsid w:val="008509B5"/>
    <w:rsid w:val="00850FAA"/>
    <w:rsid w:val="008517F1"/>
    <w:rsid w:val="00851AB5"/>
    <w:rsid w:val="00851D37"/>
    <w:rsid w:val="00851F78"/>
    <w:rsid w:val="008520D9"/>
    <w:rsid w:val="00852725"/>
    <w:rsid w:val="0085283F"/>
    <w:rsid w:val="00852C79"/>
    <w:rsid w:val="00853773"/>
    <w:rsid w:val="00853FA0"/>
    <w:rsid w:val="00854BFC"/>
    <w:rsid w:val="008552EF"/>
    <w:rsid w:val="0085535C"/>
    <w:rsid w:val="00855E3F"/>
    <w:rsid w:val="0085675F"/>
    <w:rsid w:val="00856A3B"/>
    <w:rsid w:val="00856E00"/>
    <w:rsid w:val="00856E47"/>
    <w:rsid w:val="00857952"/>
    <w:rsid w:val="00860153"/>
    <w:rsid w:val="0086074B"/>
    <w:rsid w:val="0086091F"/>
    <w:rsid w:val="00860F72"/>
    <w:rsid w:val="0086101A"/>
    <w:rsid w:val="008610C8"/>
    <w:rsid w:val="00861166"/>
    <w:rsid w:val="00861E8F"/>
    <w:rsid w:val="0086201B"/>
    <w:rsid w:val="008621EE"/>
    <w:rsid w:val="0086249C"/>
    <w:rsid w:val="00862D6E"/>
    <w:rsid w:val="00863A63"/>
    <w:rsid w:val="00863AE1"/>
    <w:rsid w:val="00863D3E"/>
    <w:rsid w:val="00863DB0"/>
    <w:rsid w:val="0086414E"/>
    <w:rsid w:val="008649ED"/>
    <w:rsid w:val="00864AFA"/>
    <w:rsid w:val="0086543B"/>
    <w:rsid w:val="008655EA"/>
    <w:rsid w:val="00865B06"/>
    <w:rsid w:val="00866546"/>
    <w:rsid w:val="008669C5"/>
    <w:rsid w:val="0086763E"/>
    <w:rsid w:val="00867795"/>
    <w:rsid w:val="00867965"/>
    <w:rsid w:val="00867F62"/>
    <w:rsid w:val="0087147D"/>
    <w:rsid w:val="00871672"/>
    <w:rsid w:val="00871CD9"/>
    <w:rsid w:val="00872682"/>
    <w:rsid w:val="00873307"/>
    <w:rsid w:val="00873790"/>
    <w:rsid w:val="00873A84"/>
    <w:rsid w:val="00873BD2"/>
    <w:rsid w:val="00873C1A"/>
    <w:rsid w:val="00873E68"/>
    <w:rsid w:val="008744ED"/>
    <w:rsid w:val="008747FA"/>
    <w:rsid w:val="008749F1"/>
    <w:rsid w:val="00874C1A"/>
    <w:rsid w:val="00875740"/>
    <w:rsid w:val="00875B14"/>
    <w:rsid w:val="0087602D"/>
    <w:rsid w:val="008769D0"/>
    <w:rsid w:val="00877B09"/>
    <w:rsid w:val="00877D70"/>
    <w:rsid w:val="00880691"/>
    <w:rsid w:val="008807FC"/>
    <w:rsid w:val="00880926"/>
    <w:rsid w:val="008809F1"/>
    <w:rsid w:val="00881370"/>
    <w:rsid w:val="008814A8"/>
    <w:rsid w:val="00881614"/>
    <w:rsid w:val="008816E2"/>
    <w:rsid w:val="00881773"/>
    <w:rsid w:val="00881971"/>
    <w:rsid w:val="00882518"/>
    <w:rsid w:val="0088256C"/>
    <w:rsid w:val="008825E2"/>
    <w:rsid w:val="0088288B"/>
    <w:rsid w:val="00882A4B"/>
    <w:rsid w:val="00882B63"/>
    <w:rsid w:val="00882E69"/>
    <w:rsid w:val="00883204"/>
    <w:rsid w:val="00883333"/>
    <w:rsid w:val="008834FC"/>
    <w:rsid w:val="00884496"/>
    <w:rsid w:val="008849F0"/>
    <w:rsid w:val="00884D83"/>
    <w:rsid w:val="00885008"/>
    <w:rsid w:val="00885319"/>
    <w:rsid w:val="008861BD"/>
    <w:rsid w:val="008861DA"/>
    <w:rsid w:val="0088626B"/>
    <w:rsid w:val="00886403"/>
    <w:rsid w:val="00886762"/>
    <w:rsid w:val="00886C9D"/>
    <w:rsid w:val="00886DDA"/>
    <w:rsid w:val="008870D3"/>
    <w:rsid w:val="0088754A"/>
    <w:rsid w:val="00887638"/>
    <w:rsid w:val="0089046B"/>
    <w:rsid w:val="008905FC"/>
    <w:rsid w:val="00890706"/>
    <w:rsid w:val="008909C4"/>
    <w:rsid w:val="00891599"/>
    <w:rsid w:val="0089164B"/>
    <w:rsid w:val="008916C5"/>
    <w:rsid w:val="008917F2"/>
    <w:rsid w:val="0089204B"/>
    <w:rsid w:val="00892110"/>
    <w:rsid w:val="0089258C"/>
    <w:rsid w:val="00892612"/>
    <w:rsid w:val="00892C50"/>
    <w:rsid w:val="00892F3B"/>
    <w:rsid w:val="00893440"/>
    <w:rsid w:val="0089381D"/>
    <w:rsid w:val="00893CBD"/>
    <w:rsid w:val="00893FDD"/>
    <w:rsid w:val="0089440D"/>
    <w:rsid w:val="00894EE7"/>
    <w:rsid w:val="00895114"/>
    <w:rsid w:val="00895267"/>
    <w:rsid w:val="008952A6"/>
    <w:rsid w:val="008960FF"/>
    <w:rsid w:val="00896D57"/>
    <w:rsid w:val="00897F2E"/>
    <w:rsid w:val="008A03CD"/>
    <w:rsid w:val="008A052A"/>
    <w:rsid w:val="008A0641"/>
    <w:rsid w:val="008A0AB3"/>
    <w:rsid w:val="008A0BA0"/>
    <w:rsid w:val="008A1114"/>
    <w:rsid w:val="008A1C8A"/>
    <w:rsid w:val="008A1F32"/>
    <w:rsid w:val="008A1FEF"/>
    <w:rsid w:val="008A252D"/>
    <w:rsid w:val="008A284F"/>
    <w:rsid w:val="008A2ADC"/>
    <w:rsid w:val="008A2C30"/>
    <w:rsid w:val="008A341C"/>
    <w:rsid w:val="008A3666"/>
    <w:rsid w:val="008A3792"/>
    <w:rsid w:val="008A39C0"/>
    <w:rsid w:val="008A3E21"/>
    <w:rsid w:val="008A4F9C"/>
    <w:rsid w:val="008A5499"/>
    <w:rsid w:val="008A5997"/>
    <w:rsid w:val="008A60A9"/>
    <w:rsid w:val="008A6323"/>
    <w:rsid w:val="008A67DF"/>
    <w:rsid w:val="008A6CD1"/>
    <w:rsid w:val="008A7651"/>
    <w:rsid w:val="008A798B"/>
    <w:rsid w:val="008A7AD7"/>
    <w:rsid w:val="008A7D81"/>
    <w:rsid w:val="008B00C3"/>
    <w:rsid w:val="008B05D1"/>
    <w:rsid w:val="008B05E4"/>
    <w:rsid w:val="008B0823"/>
    <w:rsid w:val="008B0B94"/>
    <w:rsid w:val="008B129C"/>
    <w:rsid w:val="008B18E4"/>
    <w:rsid w:val="008B1C31"/>
    <w:rsid w:val="008B1DE6"/>
    <w:rsid w:val="008B238A"/>
    <w:rsid w:val="008B287A"/>
    <w:rsid w:val="008B3A7E"/>
    <w:rsid w:val="008B3C0E"/>
    <w:rsid w:val="008B3D0C"/>
    <w:rsid w:val="008B4547"/>
    <w:rsid w:val="008B4678"/>
    <w:rsid w:val="008B4F4E"/>
    <w:rsid w:val="008B5238"/>
    <w:rsid w:val="008B569F"/>
    <w:rsid w:val="008B57FC"/>
    <w:rsid w:val="008B5EEA"/>
    <w:rsid w:val="008B5F65"/>
    <w:rsid w:val="008B6392"/>
    <w:rsid w:val="008B6458"/>
    <w:rsid w:val="008B684E"/>
    <w:rsid w:val="008B693E"/>
    <w:rsid w:val="008B6AC4"/>
    <w:rsid w:val="008B7624"/>
    <w:rsid w:val="008B79D9"/>
    <w:rsid w:val="008B7B43"/>
    <w:rsid w:val="008B7BC3"/>
    <w:rsid w:val="008B7C7B"/>
    <w:rsid w:val="008C018C"/>
    <w:rsid w:val="008C01C7"/>
    <w:rsid w:val="008C0240"/>
    <w:rsid w:val="008C03F5"/>
    <w:rsid w:val="008C0A07"/>
    <w:rsid w:val="008C0CB8"/>
    <w:rsid w:val="008C1808"/>
    <w:rsid w:val="008C1887"/>
    <w:rsid w:val="008C18C0"/>
    <w:rsid w:val="008C1C27"/>
    <w:rsid w:val="008C1E27"/>
    <w:rsid w:val="008C1F19"/>
    <w:rsid w:val="008C24FF"/>
    <w:rsid w:val="008C2889"/>
    <w:rsid w:val="008C291C"/>
    <w:rsid w:val="008C2A4D"/>
    <w:rsid w:val="008C2D13"/>
    <w:rsid w:val="008C303A"/>
    <w:rsid w:val="008C39AA"/>
    <w:rsid w:val="008C3F61"/>
    <w:rsid w:val="008C4107"/>
    <w:rsid w:val="008C44CC"/>
    <w:rsid w:val="008C45B0"/>
    <w:rsid w:val="008C4F4A"/>
    <w:rsid w:val="008C51AB"/>
    <w:rsid w:val="008C5400"/>
    <w:rsid w:val="008C54A8"/>
    <w:rsid w:val="008C5EAB"/>
    <w:rsid w:val="008C60A9"/>
    <w:rsid w:val="008C65DB"/>
    <w:rsid w:val="008C6636"/>
    <w:rsid w:val="008C6759"/>
    <w:rsid w:val="008C6A52"/>
    <w:rsid w:val="008C6C1F"/>
    <w:rsid w:val="008C6C71"/>
    <w:rsid w:val="008C6F81"/>
    <w:rsid w:val="008C7420"/>
    <w:rsid w:val="008C7425"/>
    <w:rsid w:val="008D0468"/>
    <w:rsid w:val="008D0711"/>
    <w:rsid w:val="008D1079"/>
    <w:rsid w:val="008D14BF"/>
    <w:rsid w:val="008D1DF2"/>
    <w:rsid w:val="008D1E8A"/>
    <w:rsid w:val="008D255F"/>
    <w:rsid w:val="008D2D95"/>
    <w:rsid w:val="008D33AF"/>
    <w:rsid w:val="008D39E4"/>
    <w:rsid w:val="008D3DDA"/>
    <w:rsid w:val="008D475A"/>
    <w:rsid w:val="008D4789"/>
    <w:rsid w:val="008D50F9"/>
    <w:rsid w:val="008D5F8C"/>
    <w:rsid w:val="008D6AA0"/>
    <w:rsid w:val="008D6DDF"/>
    <w:rsid w:val="008D7335"/>
    <w:rsid w:val="008D794E"/>
    <w:rsid w:val="008D7D4A"/>
    <w:rsid w:val="008E0040"/>
    <w:rsid w:val="008E05CA"/>
    <w:rsid w:val="008E067C"/>
    <w:rsid w:val="008E06F7"/>
    <w:rsid w:val="008E0920"/>
    <w:rsid w:val="008E099C"/>
    <w:rsid w:val="008E0C6C"/>
    <w:rsid w:val="008E107D"/>
    <w:rsid w:val="008E122A"/>
    <w:rsid w:val="008E161B"/>
    <w:rsid w:val="008E1979"/>
    <w:rsid w:val="008E23B3"/>
    <w:rsid w:val="008E307C"/>
    <w:rsid w:val="008E3191"/>
    <w:rsid w:val="008E31D8"/>
    <w:rsid w:val="008E368F"/>
    <w:rsid w:val="008E3A2A"/>
    <w:rsid w:val="008E4AE3"/>
    <w:rsid w:val="008E4B0E"/>
    <w:rsid w:val="008E4DE1"/>
    <w:rsid w:val="008E4DEE"/>
    <w:rsid w:val="008E4F02"/>
    <w:rsid w:val="008E5375"/>
    <w:rsid w:val="008E5DE7"/>
    <w:rsid w:val="008E63CF"/>
    <w:rsid w:val="008E685E"/>
    <w:rsid w:val="008E6A74"/>
    <w:rsid w:val="008E6D07"/>
    <w:rsid w:val="008E75A8"/>
    <w:rsid w:val="008E791A"/>
    <w:rsid w:val="008E7BE3"/>
    <w:rsid w:val="008E7C27"/>
    <w:rsid w:val="008F05AE"/>
    <w:rsid w:val="008F0B46"/>
    <w:rsid w:val="008F15EB"/>
    <w:rsid w:val="008F1642"/>
    <w:rsid w:val="008F1E96"/>
    <w:rsid w:val="008F2913"/>
    <w:rsid w:val="008F2A29"/>
    <w:rsid w:val="008F2C47"/>
    <w:rsid w:val="008F3A3F"/>
    <w:rsid w:val="008F3BF1"/>
    <w:rsid w:val="008F3CB0"/>
    <w:rsid w:val="008F484C"/>
    <w:rsid w:val="008F49F4"/>
    <w:rsid w:val="008F4AA2"/>
    <w:rsid w:val="008F55A2"/>
    <w:rsid w:val="008F5A2B"/>
    <w:rsid w:val="008F5ADC"/>
    <w:rsid w:val="008F64D2"/>
    <w:rsid w:val="008F6F14"/>
    <w:rsid w:val="008F7157"/>
    <w:rsid w:val="008F7558"/>
    <w:rsid w:val="008F7610"/>
    <w:rsid w:val="008F7AEC"/>
    <w:rsid w:val="008F7D44"/>
    <w:rsid w:val="00900A75"/>
    <w:rsid w:val="00900C24"/>
    <w:rsid w:val="00900CE5"/>
    <w:rsid w:val="00900FC8"/>
    <w:rsid w:val="00900FEA"/>
    <w:rsid w:val="009011AC"/>
    <w:rsid w:val="0090128E"/>
    <w:rsid w:val="00901D22"/>
    <w:rsid w:val="0090201E"/>
    <w:rsid w:val="009022AC"/>
    <w:rsid w:val="009022D4"/>
    <w:rsid w:val="00902537"/>
    <w:rsid w:val="00903601"/>
    <w:rsid w:val="009038DC"/>
    <w:rsid w:val="00903C87"/>
    <w:rsid w:val="00903C8E"/>
    <w:rsid w:val="0090459C"/>
    <w:rsid w:val="0090468D"/>
    <w:rsid w:val="00904847"/>
    <w:rsid w:val="00904B6E"/>
    <w:rsid w:val="00905499"/>
    <w:rsid w:val="00905B3D"/>
    <w:rsid w:val="00906016"/>
    <w:rsid w:val="009069AE"/>
    <w:rsid w:val="00906D36"/>
    <w:rsid w:val="00907AA1"/>
    <w:rsid w:val="00907CE7"/>
    <w:rsid w:val="00907ED3"/>
    <w:rsid w:val="00910037"/>
    <w:rsid w:val="00912087"/>
    <w:rsid w:val="009121DB"/>
    <w:rsid w:val="00912F8C"/>
    <w:rsid w:val="0091311A"/>
    <w:rsid w:val="009132D4"/>
    <w:rsid w:val="0091333D"/>
    <w:rsid w:val="00913AF1"/>
    <w:rsid w:val="00915A73"/>
    <w:rsid w:val="00915AB1"/>
    <w:rsid w:val="00916110"/>
    <w:rsid w:val="00916369"/>
    <w:rsid w:val="00916AD7"/>
    <w:rsid w:val="00916E09"/>
    <w:rsid w:val="00916F68"/>
    <w:rsid w:val="00917B7C"/>
    <w:rsid w:val="00917D86"/>
    <w:rsid w:val="0092045D"/>
    <w:rsid w:val="0092069E"/>
    <w:rsid w:val="00920E6D"/>
    <w:rsid w:val="00921104"/>
    <w:rsid w:val="00921660"/>
    <w:rsid w:val="00921736"/>
    <w:rsid w:val="00921816"/>
    <w:rsid w:val="0092264E"/>
    <w:rsid w:val="0092284F"/>
    <w:rsid w:val="00922E1B"/>
    <w:rsid w:val="00923B84"/>
    <w:rsid w:val="0092425F"/>
    <w:rsid w:val="00924421"/>
    <w:rsid w:val="00924817"/>
    <w:rsid w:val="00924DF9"/>
    <w:rsid w:val="009254BF"/>
    <w:rsid w:val="00925D35"/>
    <w:rsid w:val="009262B8"/>
    <w:rsid w:val="009263EA"/>
    <w:rsid w:val="0092659E"/>
    <w:rsid w:val="009274C8"/>
    <w:rsid w:val="009277E2"/>
    <w:rsid w:val="009278AF"/>
    <w:rsid w:val="00927EBB"/>
    <w:rsid w:val="009304EB"/>
    <w:rsid w:val="00930F3D"/>
    <w:rsid w:val="00931283"/>
    <w:rsid w:val="00931421"/>
    <w:rsid w:val="00932613"/>
    <w:rsid w:val="0093279D"/>
    <w:rsid w:val="009329A3"/>
    <w:rsid w:val="00932B6A"/>
    <w:rsid w:val="00932D8C"/>
    <w:rsid w:val="00932FC5"/>
    <w:rsid w:val="009335B0"/>
    <w:rsid w:val="00933654"/>
    <w:rsid w:val="00933A92"/>
    <w:rsid w:val="00934A47"/>
    <w:rsid w:val="00934EA8"/>
    <w:rsid w:val="00935EA9"/>
    <w:rsid w:val="00935ED4"/>
    <w:rsid w:val="009368F7"/>
    <w:rsid w:val="00936B14"/>
    <w:rsid w:val="00936CDC"/>
    <w:rsid w:val="00936FB7"/>
    <w:rsid w:val="0093703A"/>
    <w:rsid w:val="0093722E"/>
    <w:rsid w:val="009404A1"/>
    <w:rsid w:val="00940861"/>
    <w:rsid w:val="00940B0E"/>
    <w:rsid w:val="00940CCA"/>
    <w:rsid w:val="00940D50"/>
    <w:rsid w:val="00941515"/>
    <w:rsid w:val="009417B1"/>
    <w:rsid w:val="00941D26"/>
    <w:rsid w:val="00941E2B"/>
    <w:rsid w:val="00941FDB"/>
    <w:rsid w:val="0094290A"/>
    <w:rsid w:val="0094298C"/>
    <w:rsid w:val="009430AA"/>
    <w:rsid w:val="00943383"/>
    <w:rsid w:val="0094388B"/>
    <w:rsid w:val="00943B8D"/>
    <w:rsid w:val="0094480A"/>
    <w:rsid w:val="0094499A"/>
    <w:rsid w:val="00945147"/>
    <w:rsid w:val="009456C8"/>
    <w:rsid w:val="00945AA8"/>
    <w:rsid w:val="00946060"/>
    <w:rsid w:val="009462A3"/>
    <w:rsid w:val="009462D5"/>
    <w:rsid w:val="00946551"/>
    <w:rsid w:val="009465C2"/>
    <w:rsid w:val="00946D9D"/>
    <w:rsid w:val="0095023B"/>
    <w:rsid w:val="009503C2"/>
    <w:rsid w:val="00950D06"/>
    <w:rsid w:val="00950EE7"/>
    <w:rsid w:val="00950FF4"/>
    <w:rsid w:val="00951258"/>
    <w:rsid w:val="0095190D"/>
    <w:rsid w:val="0095199C"/>
    <w:rsid w:val="00951BD2"/>
    <w:rsid w:val="00952C3E"/>
    <w:rsid w:val="009538B0"/>
    <w:rsid w:val="00954A57"/>
    <w:rsid w:val="00954B8D"/>
    <w:rsid w:val="00954CFA"/>
    <w:rsid w:val="00954DAB"/>
    <w:rsid w:val="00954E61"/>
    <w:rsid w:val="00955202"/>
    <w:rsid w:val="009555A9"/>
    <w:rsid w:val="009557AA"/>
    <w:rsid w:val="00955836"/>
    <w:rsid w:val="00955847"/>
    <w:rsid w:val="00955B43"/>
    <w:rsid w:val="00955ECF"/>
    <w:rsid w:val="00955F62"/>
    <w:rsid w:val="009561D0"/>
    <w:rsid w:val="00956457"/>
    <w:rsid w:val="00956D25"/>
    <w:rsid w:val="009570D0"/>
    <w:rsid w:val="009572AB"/>
    <w:rsid w:val="009573ED"/>
    <w:rsid w:val="00957CBB"/>
    <w:rsid w:val="00957F2D"/>
    <w:rsid w:val="009600DF"/>
    <w:rsid w:val="00960A82"/>
    <w:rsid w:val="00960CDE"/>
    <w:rsid w:val="0096141B"/>
    <w:rsid w:val="00961583"/>
    <w:rsid w:val="00962103"/>
    <w:rsid w:val="00962875"/>
    <w:rsid w:val="00963728"/>
    <w:rsid w:val="0096383E"/>
    <w:rsid w:val="00963CD9"/>
    <w:rsid w:val="009641A7"/>
    <w:rsid w:val="00964351"/>
    <w:rsid w:val="009643E6"/>
    <w:rsid w:val="0096495F"/>
    <w:rsid w:val="00965097"/>
    <w:rsid w:val="009652B3"/>
    <w:rsid w:val="009653B5"/>
    <w:rsid w:val="009653F0"/>
    <w:rsid w:val="00965845"/>
    <w:rsid w:val="00965A9E"/>
    <w:rsid w:val="00966789"/>
    <w:rsid w:val="00966C95"/>
    <w:rsid w:val="00966D57"/>
    <w:rsid w:val="00966DE5"/>
    <w:rsid w:val="00966E82"/>
    <w:rsid w:val="00966FB8"/>
    <w:rsid w:val="0096740A"/>
    <w:rsid w:val="009700EF"/>
    <w:rsid w:val="00970740"/>
    <w:rsid w:val="00970E32"/>
    <w:rsid w:val="00971740"/>
    <w:rsid w:val="00971E9A"/>
    <w:rsid w:val="00972259"/>
    <w:rsid w:val="0097235C"/>
    <w:rsid w:val="009728E6"/>
    <w:rsid w:val="00973360"/>
    <w:rsid w:val="00973632"/>
    <w:rsid w:val="00973F11"/>
    <w:rsid w:val="00974218"/>
    <w:rsid w:val="00974F5C"/>
    <w:rsid w:val="0097536D"/>
    <w:rsid w:val="00975C26"/>
    <w:rsid w:val="00976B6B"/>
    <w:rsid w:val="00976C65"/>
    <w:rsid w:val="00977227"/>
    <w:rsid w:val="009773E8"/>
    <w:rsid w:val="009775F9"/>
    <w:rsid w:val="009779E2"/>
    <w:rsid w:val="00977A80"/>
    <w:rsid w:val="0098026A"/>
    <w:rsid w:val="009803B7"/>
    <w:rsid w:val="0098063D"/>
    <w:rsid w:val="0098085F"/>
    <w:rsid w:val="00981216"/>
    <w:rsid w:val="009819F7"/>
    <w:rsid w:val="00982AA3"/>
    <w:rsid w:val="00982CBB"/>
    <w:rsid w:val="0098300B"/>
    <w:rsid w:val="0098396E"/>
    <w:rsid w:val="00983DC1"/>
    <w:rsid w:val="0098421C"/>
    <w:rsid w:val="00984349"/>
    <w:rsid w:val="00984612"/>
    <w:rsid w:val="00984BB6"/>
    <w:rsid w:val="00985916"/>
    <w:rsid w:val="00985B68"/>
    <w:rsid w:val="00985DC9"/>
    <w:rsid w:val="00985EA9"/>
    <w:rsid w:val="009866A7"/>
    <w:rsid w:val="009869B9"/>
    <w:rsid w:val="00986CE9"/>
    <w:rsid w:val="0098720A"/>
    <w:rsid w:val="0098750D"/>
    <w:rsid w:val="009875E4"/>
    <w:rsid w:val="009879DB"/>
    <w:rsid w:val="00987DFB"/>
    <w:rsid w:val="0099005C"/>
    <w:rsid w:val="009904D2"/>
    <w:rsid w:val="00990ADB"/>
    <w:rsid w:val="009914A4"/>
    <w:rsid w:val="00991D2F"/>
    <w:rsid w:val="00991EC9"/>
    <w:rsid w:val="00992028"/>
    <w:rsid w:val="00992321"/>
    <w:rsid w:val="0099285F"/>
    <w:rsid w:val="00992FA6"/>
    <w:rsid w:val="00994FF5"/>
    <w:rsid w:val="009950AB"/>
    <w:rsid w:val="00995B09"/>
    <w:rsid w:val="00995B6E"/>
    <w:rsid w:val="0099652C"/>
    <w:rsid w:val="00996ED7"/>
    <w:rsid w:val="009972DA"/>
    <w:rsid w:val="00997D7C"/>
    <w:rsid w:val="009A0589"/>
    <w:rsid w:val="009A09DE"/>
    <w:rsid w:val="009A0E49"/>
    <w:rsid w:val="009A11D8"/>
    <w:rsid w:val="009A147D"/>
    <w:rsid w:val="009A1716"/>
    <w:rsid w:val="009A1A2D"/>
    <w:rsid w:val="009A28CC"/>
    <w:rsid w:val="009A2919"/>
    <w:rsid w:val="009A2CFA"/>
    <w:rsid w:val="009A2DA8"/>
    <w:rsid w:val="009A368E"/>
    <w:rsid w:val="009A3C23"/>
    <w:rsid w:val="009A3E78"/>
    <w:rsid w:val="009A3F0C"/>
    <w:rsid w:val="009A4667"/>
    <w:rsid w:val="009A49A5"/>
    <w:rsid w:val="009A4C0B"/>
    <w:rsid w:val="009A4C79"/>
    <w:rsid w:val="009A5400"/>
    <w:rsid w:val="009A5E64"/>
    <w:rsid w:val="009A633F"/>
    <w:rsid w:val="009A64FB"/>
    <w:rsid w:val="009A65E2"/>
    <w:rsid w:val="009A6757"/>
    <w:rsid w:val="009A68ED"/>
    <w:rsid w:val="009A6D4C"/>
    <w:rsid w:val="009A7A09"/>
    <w:rsid w:val="009B00B5"/>
    <w:rsid w:val="009B01A2"/>
    <w:rsid w:val="009B0748"/>
    <w:rsid w:val="009B1418"/>
    <w:rsid w:val="009B143F"/>
    <w:rsid w:val="009B15D4"/>
    <w:rsid w:val="009B1A09"/>
    <w:rsid w:val="009B1B3C"/>
    <w:rsid w:val="009B1D5D"/>
    <w:rsid w:val="009B2316"/>
    <w:rsid w:val="009B262B"/>
    <w:rsid w:val="009B301A"/>
    <w:rsid w:val="009B31E0"/>
    <w:rsid w:val="009B32DA"/>
    <w:rsid w:val="009B3451"/>
    <w:rsid w:val="009B3FA2"/>
    <w:rsid w:val="009B497D"/>
    <w:rsid w:val="009B4B01"/>
    <w:rsid w:val="009B52D6"/>
    <w:rsid w:val="009B55BD"/>
    <w:rsid w:val="009B5772"/>
    <w:rsid w:val="009B6A52"/>
    <w:rsid w:val="009B6B59"/>
    <w:rsid w:val="009B6BC2"/>
    <w:rsid w:val="009B6C3A"/>
    <w:rsid w:val="009B6FDC"/>
    <w:rsid w:val="009B7426"/>
    <w:rsid w:val="009B75C7"/>
    <w:rsid w:val="009C0062"/>
    <w:rsid w:val="009C0909"/>
    <w:rsid w:val="009C0BB4"/>
    <w:rsid w:val="009C100A"/>
    <w:rsid w:val="009C12B2"/>
    <w:rsid w:val="009C22C6"/>
    <w:rsid w:val="009C31C3"/>
    <w:rsid w:val="009C3350"/>
    <w:rsid w:val="009C33BD"/>
    <w:rsid w:val="009C34FA"/>
    <w:rsid w:val="009C3606"/>
    <w:rsid w:val="009C37AB"/>
    <w:rsid w:val="009C3A69"/>
    <w:rsid w:val="009C3F0B"/>
    <w:rsid w:val="009C3F15"/>
    <w:rsid w:val="009C482B"/>
    <w:rsid w:val="009C4946"/>
    <w:rsid w:val="009C4963"/>
    <w:rsid w:val="009C5748"/>
    <w:rsid w:val="009C575F"/>
    <w:rsid w:val="009C6218"/>
    <w:rsid w:val="009C62F5"/>
    <w:rsid w:val="009C6D38"/>
    <w:rsid w:val="009C7020"/>
    <w:rsid w:val="009C70AC"/>
    <w:rsid w:val="009C758A"/>
    <w:rsid w:val="009C7692"/>
    <w:rsid w:val="009C7840"/>
    <w:rsid w:val="009C7880"/>
    <w:rsid w:val="009C7AA5"/>
    <w:rsid w:val="009C7E3B"/>
    <w:rsid w:val="009C7E49"/>
    <w:rsid w:val="009C7F01"/>
    <w:rsid w:val="009C7F3B"/>
    <w:rsid w:val="009C7F7C"/>
    <w:rsid w:val="009D0599"/>
    <w:rsid w:val="009D0B8F"/>
    <w:rsid w:val="009D0DA8"/>
    <w:rsid w:val="009D0F62"/>
    <w:rsid w:val="009D13DF"/>
    <w:rsid w:val="009D1E8F"/>
    <w:rsid w:val="009D1F5A"/>
    <w:rsid w:val="009D217B"/>
    <w:rsid w:val="009D21AA"/>
    <w:rsid w:val="009D24E8"/>
    <w:rsid w:val="009D28C4"/>
    <w:rsid w:val="009D2AAE"/>
    <w:rsid w:val="009D3BC3"/>
    <w:rsid w:val="009D3E17"/>
    <w:rsid w:val="009D4A36"/>
    <w:rsid w:val="009D4BE3"/>
    <w:rsid w:val="009D53DB"/>
    <w:rsid w:val="009D543C"/>
    <w:rsid w:val="009D545D"/>
    <w:rsid w:val="009D555B"/>
    <w:rsid w:val="009D5A90"/>
    <w:rsid w:val="009D685D"/>
    <w:rsid w:val="009D6FCE"/>
    <w:rsid w:val="009D7191"/>
    <w:rsid w:val="009D75F2"/>
    <w:rsid w:val="009D79DB"/>
    <w:rsid w:val="009D7BF7"/>
    <w:rsid w:val="009D7CA9"/>
    <w:rsid w:val="009E0D05"/>
    <w:rsid w:val="009E115F"/>
    <w:rsid w:val="009E1C0B"/>
    <w:rsid w:val="009E22ED"/>
    <w:rsid w:val="009E2B83"/>
    <w:rsid w:val="009E3553"/>
    <w:rsid w:val="009E3705"/>
    <w:rsid w:val="009E3C4B"/>
    <w:rsid w:val="009E48D7"/>
    <w:rsid w:val="009E5244"/>
    <w:rsid w:val="009E560B"/>
    <w:rsid w:val="009E5855"/>
    <w:rsid w:val="009E5E90"/>
    <w:rsid w:val="009E6450"/>
    <w:rsid w:val="009E64E5"/>
    <w:rsid w:val="009E656E"/>
    <w:rsid w:val="009E7132"/>
    <w:rsid w:val="009E75FA"/>
    <w:rsid w:val="009E77EB"/>
    <w:rsid w:val="009E79FD"/>
    <w:rsid w:val="009E7B74"/>
    <w:rsid w:val="009E7D2E"/>
    <w:rsid w:val="009F03B3"/>
    <w:rsid w:val="009F09AD"/>
    <w:rsid w:val="009F0C50"/>
    <w:rsid w:val="009F197B"/>
    <w:rsid w:val="009F1D50"/>
    <w:rsid w:val="009F1D60"/>
    <w:rsid w:val="009F20E5"/>
    <w:rsid w:val="009F2BA4"/>
    <w:rsid w:val="009F2E0D"/>
    <w:rsid w:val="009F3409"/>
    <w:rsid w:val="009F3579"/>
    <w:rsid w:val="009F3BF6"/>
    <w:rsid w:val="009F3C0B"/>
    <w:rsid w:val="009F4048"/>
    <w:rsid w:val="009F4E31"/>
    <w:rsid w:val="009F50F0"/>
    <w:rsid w:val="009F5739"/>
    <w:rsid w:val="009F57FB"/>
    <w:rsid w:val="009F59C2"/>
    <w:rsid w:val="009F66A7"/>
    <w:rsid w:val="009F68B7"/>
    <w:rsid w:val="009F6F54"/>
    <w:rsid w:val="009F766A"/>
    <w:rsid w:val="009F77A0"/>
    <w:rsid w:val="009F7BA9"/>
    <w:rsid w:val="009F7F4A"/>
    <w:rsid w:val="00A0025E"/>
    <w:rsid w:val="00A0052A"/>
    <w:rsid w:val="00A00A06"/>
    <w:rsid w:val="00A00D0F"/>
    <w:rsid w:val="00A01E25"/>
    <w:rsid w:val="00A022BB"/>
    <w:rsid w:val="00A02918"/>
    <w:rsid w:val="00A02A51"/>
    <w:rsid w:val="00A03071"/>
    <w:rsid w:val="00A0356B"/>
    <w:rsid w:val="00A04720"/>
    <w:rsid w:val="00A04759"/>
    <w:rsid w:val="00A04D38"/>
    <w:rsid w:val="00A04FEE"/>
    <w:rsid w:val="00A056EF"/>
    <w:rsid w:val="00A059E4"/>
    <w:rsid w:val="00A0608B"/>
    <w:rsid w:val="00A06285"/>
    <w:rsid w:val="00A064D9"/>
    <w:rsid w:val="00A06766"/>
    <w:rsid w:val="00A0682E"/>
    <w:rsid w:val="00A0691A"/>
    <w:rsid w:val="00A07675"/>
    <w:rsid w:val="00A07909"/>
    <w:rsid w:val="00A07965"/>
    <w:rsid w:val="00A07A06"/>
    <w:rsid w:val="00A07B2B"/>
    <w:rsid w:val="00A07FD8"/>
    <w:rsid w:val="00A1002D"/>
    <w:rsid w:val="00A1031C"/>
    <w:rsid w:val="00A107CE"/>
    <w:rsid w:val="00A10943"/>
    <w:rsid w:val="00A12975"/>
    <w:rsid w:val="00A13B6B"/>
    <w:rsid w:val="00A13C72"/>
    <w:rsid w:val="00A13D07"/>
    <w:rsid w:val="00A13E4B"/>
    <w:rsid w:val="00A13F4D"/>
    <w:rsid w:val="00A1427C"/>
    <w:rsid w:val="00A144FF"/>
    <w:rsid w:val="00A1469E"/>
    <w:rsid w:val="00A15127"/>
    <w:rsid w:val="00A15228"/>
    <w:rsid w:val="00A153D4"/>
    <w:rsid w:val="00A1559C"/>
    <w:rsid w:val="00A15943"/>
    <w:rsid w:val="00A15D4C"/>
    <w:rsid w:val="00A15DF0"/>
    <w:rsid w:val="00A1622B"/>
    <w:rsid w:val="00A162F6"/>
    <w:rsid w:val="00A163BC"/>
    <w:rsid w:val="00A167CC"/>
    <w:rsid w:val="00A1693A"/>
    <w:rsid w:val="00A176F8"/>
    <w:rsid w:val="00A17732"/>
    <w:rsid w:val="00A17A39"/>
    <w:rsid w:val="00A17A5E"/>
    <w:rsid w:val="00A17C94"/>
    <w:rsid w:val="00A17CBA"/>
    <w:rsid w:val="00A17F0F"/>
    <w:rsid w:val="00A2046A"/>
    <w:rsid w:val="00A20808"/>
    <w:rsid w:val="00A20E6B"/>
    <w:rsid w:val="00A21FFE"/>
    <w:rsid w:val="00A22746"/>
    <w:rsid w:val="00A22907"/>
    <w:rsid w:val="00A23695"/>
    <w:rsid w:val="00A23771"/>
    <w:rsid w:val="00A23783"/>
    <w:rsid w:val="00A23948"/>
    <w:rsid w:val="00A23BBA"/>
    <w:rsid w:val="00A240A4"/>
    <w:rsid w:val="00A24258"/>
    <w:rsid w:val="00A24994"/>
    <w:rsid w:val="00A24D78"/>
    <w:rsid w:val="00A2575A"/>
    <w:rsid w:val="00A25A67"/>
    <w:rsid w:val="00A26218"/>
    <w:rsid w:val="00A26356"/>
    <w:rsid w:val="00A26753"/>
    <w:rsid w:val="00A26889"/>
    <w:rsid w:val="00A26D32"/>
    <w:rsid w:val="00A26E1B"/>
    <w:rsid w:val="00A27366"/>
    <w:rsid w:val="00A2794A"/>
    <w:rsid w:val="00A27CE3"/>
    <w:rsid w:val="00A27D6A"/>
    <w:rsid w:val="00A27DF6"/>
    <w:rsid w:val="00A30AC0"/>
    <w:rsid w:val="00A30FFB"/>
    <w:rsid w:val="00A3111F"/>
    <w:rsid w:val="00A3127E"/>
    <w:rsid w:val="00A313D0"/>
    <w:rsid w:val="00A32238"/>
    <w:rsid w:val="00A32522"/>
    <w:rsid w:val="00A326C7"/>
    <w:rsid w:val="00A329FB"/>
    <w:rsid w:val="00A33356"/>
    <w:rsid w:val="00A33615"/>
    <w:rsid w:val="00A3380B"/>
    <w:rsid w:val="00A33932"/>
    <w:rsid w:val="00A339E9"/>
    <w:rsid w:val="00A33D94"/>
    <w:rsid w:val="00A33E48"/>
    <w:rsid w:val="00A34175"/>
    <w:rsid w:val="00A3451C"/>
    <w:rsid w:val="00A34880"/>
    <w:rsid w:val="00A34F39"/>
    <w:rsid w:val="00A359A8"/>
    <w:rsid w:val="00A35B1A"/>
    <w:rsid w:val="00A35F70"/>
    <w:rsid w:val="00A37988"/>
    <w:rsid w:val="00A40016"/>
    <w:rsid w:val="00A4013F"/>
    <w:rsid w:val="00A406AE"/>
    <w:rsid w:val="00A4096A"/>
    <w:rsid w:val="00A40AEA"/>
    <w:rsid w:val="00A40F3E"/>
    <w:rsid w:val="00A4101B"/>
    <w:rsid w:val="00A4106E"/>
    <w:rsid w:val="00A412E9"/>
    <w:rsid w:val="00A41927"/>
    <w:rsid w:val="00A41C1B"/>
    <w:rsid w:val="00A425B9"/>
    <w:rsid w:val="00A433E4"/>
    <w:rsid w:val="00A43656"/>
    <w:rsid w:val="00A436D1"/>
    <w:rsid w:val="00A4398E"/>
    <w:rsid w:val="00A4434D"/>
    <w:rsid w:val="00A445C6"/>
    <w:rsid w:val="00A449D0"/>
    <w:rsid w:val="00A44D28"/>
    <w:rsid w:val="00A45019"/>
    <w:rsid w:val="00A45E20"/>
    <w:rsid w:val="00A46EB6"/>
    <w:rsid w:val="00A47052"/>
    <w:rsid w:val="00A472DE"/>
    <w:rsid w:val="00A47339"/>
    <w:rsid w:val="00A47398"/>
    <w:rsid w:val="00A5007F"/>
    <w:rsid w:val="00A500EA"/>
    <w:rsid w:val="00A50675"/>
    <w:rsid w:val="00A5076D"/>
    <w:rsid w:val="00A50DF0"/>
    <w:rsid w:val="00A51126"/>
    <w:rsid w:val="00A517CD"/>
    <w:rsid w:val="00A52124"/>
    <w:rsid w:val="00A52FDF"/>
    <w:rsid w:val="00A5334D"/>
    <w:rsid w:val="00A53517"/>
    <w:rsid w:val="00A5357E"/>
    <w:rsid w:val="00A538D4"/>
    <w:rsid w:val="00A53B32"/>
    <w:rsid w:val="00A53B47"/>
    <w:rsid w:val="00A53FFC"/>
    <w:rsid w:val="00A556DC"/>
    <w:rsid w:val="00A55EA3"/>
    <w:rsid w:val="00A56177"/>
    <w:rsid w:val="00A56487"/>
    <w:rsid w:val="00A5693B"/>
    <w:rsid w:val="00A56E9E"/>
    <w:rsid w:val="00A56F6D"/>
    <w:rsid w:val="00A56FF6"/>
    <w:rsid w:val="00A57973"/>
    <w:rsid w:val="00A57BCD"/>
    <w:rsid w:val="00A57C78"/>
    <w:rsid w:val="00A60525"/>
    <w:rsid w:val="00A60EBE"/>
    <w:rsid w:val="00A61034"/>
    <w:rsid w:val="00A617CE"/>
    <w:rsid w:val="00A6189D"/>
    <w:rsid w:val="00A618DD"/>
    <w:rsid w:val="00A618FB"/>
    <w:rsid w:val="00A61CE1"/>
    <w:rsid w:val="00A62116"/>
    <w:rsid w:val="00A62C97"/>
    <w:rsid w:val="00A634BF"/>
    <w:rsid w:val="00A63654"/>
    <w:rsid w:val="00A63750"/>
    <w:rsid w:val="00A64D28"/>
    <w:rsid w:val="00A65594"/>
    <w:rsid w:val="00A65848"/>
    <w:rsid w:val="00A659CB"/>
    <w:rsid w:val="00A65AC8"/>
    <w:rsid w:val="00A65C0E"/>
    <w:rsid w:val="00A660A9"/>
    <w:rsid w:val="00A661C7"/>
    <w:rsid w:val="00A667E2"/>
    <w:rsid w:val="00A67444"/>
    <w:rsid w:val="00A678CB"/>
    <w:rsid w:val="00A67F45"/>
    <w:rsid w:val="00A7050A"/>
    <w:rsid w:val="00A70E10"/>
    <w:rsid w:val="00A70E88"/>
    <w:rsid w:val="00A70F55"/>
    <w:rsid w:val="00A7147F"/>
    <w:rsid w:val="00A7156D"/>
    <w:rsid w:val="00A72059"/>
    <w:rsid w:val="00A721F2"/>
    <w:rsid w:val="00A7246A"/>
    <w:rsid w:val="00A72BC2"/>
    <w:rsid w:val="00A72E78"/>
    <w:rsid w:val="00A73082"/>
    <w:rsid w:val="00A7340F"/>
    <w:rsid w:val="00A73907"/>
    <w:rsid w:val="00A739B8"/>
    <w:rsid w:val="00A73A45"/>
    <w:rsid w:val="00A74719"/>
    <w:rsid w:val="00A748C5"/>
    <w:rsid w:val="00A749A1"/>
    <w:rsid w:val="00A74F1A"/>
    <w:rsid w:val="00A7559A"/>
    <w:rsid w:val="00A76F39"/>
    <w:rsid w:val="00A772BE"/>
    <w:rsid w:val="00A777F3"/>
    <w:rsid w:val="00A7787A"/>
    <w:rsid w:val="00A778B5"/>
    <w:rsid w:val="00A779EA"/>
    <w:rsid w:val="00A804B7"/>
    <w:rsid w:val="00A80994"/>
    <w:rsid w:val="00A80A1A"/>
    <w:rsid w:val="00A80C3C"/>
    <w:rsid w:val="00A80CC5"/>
    <w:rsid w:val="00A80D04"/>
    <w:rsid w:val="00A80E69"/>
    <w:rsid w:val="00A810F9"/>
    <w:rsid w:val="00A81125"/>
    <w:rsid w:val="00A81B97"/>
    <w:rsid w:val="00A81C7E"/>
    <w:rsid w:val="00A826EF"/>
    <w:rsid w:val="00A82A6B"/>
    <w:rsid w:val="00A82B60"/>
    <w:rsid w:val="00A82BE8"/>
    <w:rsid w:val="00A82E2D"/>
    <w:rsid w:val="00A83537"/>
    <w:rsid w:val="00A83657"/>
    <w:rsid w:val="00A83BA4"/>
    <w:rsid w:val="00A846FA"/>
    <w:rsid w:val="00A847C9"/>
    <w:rsid w:val="00A84C7D"/>
    <w:rsid w:val="00A856A7"/>
    <w:rsid w:val="00A85BFE"/>
    <w:rsid w:val="00A85D2D"/>
    <w:rsid w:val="00A86186"/>
    <w:rsid w:val="00A86A60"/>
    <w:rsid w:val="00A870B1"/>
    <w:rsid w:val="00A872CD"/>
    <w:rsid w:val="00A87F24"/>
    <w:rsid w:val="00A90C91"/>
    <w:rsid w:val="00A90D5F"/>
    <w:rsid w:val="00A912E8"/>
    <w:rsid w:val="00A91629"/>
    <w:rsid w:val="00A917BA"/>
    <w:rsid w:val="00A91931"/>
    <w:rsid w:val="00A91D69"/>
    <w:rsid w:val="00A926A6"/>
    <w:rsid w:val="00A93294"/>
    <w:rsid w:val="00A93762"/>
    <w:rsid w:val="00A93BCF"/>
    <w:rsid w:val="00A93C3B"/>
    <w:rsid w:val="00A93F5F"/>
    <w:rsid w:val="00A9567C"/>
    <w:rsid w:val="00A95BC7"/>
    <w:rsid w:val="00A95E65"/>
    <w:rsid w:val="00A96843"/>
    <w:rsid w:val="00A9723F"/>
    <w:rsid w:val="00A97305"/>
    <w:rsid w:val="00A97A2D"/>
    <w:rsid w:val="00A97D14"/>
    <w:rsid w:val="00AA0E51"/>
    <w:rsid w:val="00AA0F98"/>
    <w:rsid w:val="00AA1B55"/>
    <w:rsid w:val="00AA2682"/>
    <w:rsid w:val="00AA2E40"/>
    <w:rsid w:val="00AA393E"/>
    <w:rsid w:val="00AA3E1A"/>
    <w:rsid w:val="00AA4452"/>
    <w:rsid w:val="00AA465C"/>
    <w:rsid w:val="00AA4891"/>
    <w:rsid w:val="00AA4D2A"/>
    <w:rsid w:val="00AA59B5"/>
    <w:rsid w:val="00AA5C4F"/>
    <w:rsid w:val="00AA66BE"/>
    <w:rsid w:val="00AA6852"/>
    <w:rsid w:val="00AA6865"/>
    <w:rsid w:val="00AA6EAB"/>
    <w:rsid w:val="00AA72A4"/>
    <w:rsid w:val="00AA786C"/>
    <w:rsid w:val="00AA7A67"/>
    <w:rsid w:val="00AA7E26"/>
    <w:rsid w:val="00AB00BC"/>
    <w:rsid w:val="00AB04BE"/>
    <w:rsid w:val="00AB09F1"/>
    <w:rsid w:val="00AB0D17"/>
    <w:rsid w:val="00AB0E6E"/>
    <w:rsid w:val="00AB10BF"/>
    <w:rsid w:val="00AB1916"/>
    <w:rsid w:val="00AB1D1F"/>
    <w:rsid w:val="00AB204F"/>
    <w:rsid w:val="00AB2798"/>
    <w:rsid w:val="00AB289C"/>
    <w:rsid w:val="00AB291D"/>
    <w:rsid w:val="00AB3C48"/>
    <w:rsid w:val="00AB3E3E"/>
    <w:rsid w:val="00AB4827"/>
    <w:rsid w:val="00AB4BC5"/>
    <w:rsid w:val="00AB5A17"/>
    <w:rsid w:val="00AB5E6F"/>
    <w:rsid w:val="00AB6133"/>
    <w:rsid w:val="00AB6195"/>
    <w:rsid w:val="00AB6835"/>
    <w:rsid w:val="00AB6DBB"/>
    <w:rsid w:val="00AB752D"/>
    <w:rsid w:val="00AB77A6"/>
    <w:rsid w:val="00AB7938"/>
    <w:rsid w:val="00AC0ACB"/>
    <w:rsid w:val="00AC12C1"/>
    <w:rsid w:val="00AC20CB"/>
    <w:rsid w:val="00AC26B1"/>
    <w:rsid w:val="00AC290C"/>
    <w:rsid w:val="00AC2BB0"/>
    <w:rsid w:val="00AC2F81"/>
    <w:rsid w:val="00AC3306"/>
    <w:rsid w:val="00AC3885"/>
    <w:rsid w:val="00AC39DC"/>
    <w:rsid w:val="00AC3A10"/>
    <w:rsid w:val="00AC43D7"/>
    <w:rsid w:val="00AC47DF"/>
    <w:rsid w:val="00AC5091"/>
    <w:rsid w:val="00AC51A9"/>
    <w:rsid w:val="00AC525C"/>
    <w:rsid w:val="00AC587E"/>
    <w:rsid w:val="00AC5F84"/>
    <w:rsid w:val="00AC6086"/>
    <w:rsid w:val="00AC6135"/>
    <w:rsid w:val="00AC6688"/>
    <w:rsid w:val="00AC6817"/>
    <w:rsid w:val="00AC6DA0"/>
    <w:rsid w:val="00AC7002"/>
    <w:rsid w:val="00AC7328"/>
    <w:rsid w:val="00AC7BB0"/>
    <w:rsid w:val="00AD0067"/>
    <w:rsid w:val="00AD0198"/>
    <w:rsid w:val="00AD01E0"/>
    <w:rsid w:val="00AD08AF"/>
    <w:rsid w:val="00AD0A78"/>
    <w:rsid w:val="00AD13D7"/>
    <w:rsid w:val="00AD1DF6"/>
    <w:rsid w:val="00AD1E1F"/>
    <w:rsid w:val="00AD2382"/>
    <w:rsid w:val="00AD26A9"/>
    <w:rsid w:val="00AD2EA4"/>
    <w:rsid w:val="00AD3D88"/>
    <w:rsid w:val="00AD3E60"/>
    <w:rsid w:val="00AD405F"/>
    <w:rsid w:val="00AD4356"/>
    <w:rsid w:val="00AD4599"/>
    <w:rsid w:val="00AD4C53"/>
    <w:rsid w:val="00AD4E41"/>
    <w:rsid w:val="00AD5359"/>
    <w:rsid w:val="00AD5719"/>
    <w:rsid w:val="00AD5C0F"/>
    <w:rsid w:val="00AD5DBB"/>
    <w:rsid w:val="00AD66B6"/>
    <w:rsid w:val="00AD6C57"/>
    <w:rsid w:val="00AD6EFE"/>
    <w:rsid w:val="00AD6F21"/>
    <w:rsid w:val="00AD7078"/>
    <w:rsid w:val="00AD75B3"/>
    <w:rsid w:val="00AD7E58"/>
    <w:rsid w:val="00AE05FB"/>
    <w:rsid w:val="00AE0742"/>
    <w:rsid w:val="00AE110D"/>
    <w:rsid w:val="00AE13B8"/>
    <w:rsid w:val="00AE1419"/>
    <w:rsid w:val="00AE18D1"/>
    <w:rsid w:val="00AE1F6F"/>
    <w:rsid w:val="00AE21A6"/>
    <w:rsid w:val="00AE23B0"/>
    <w:rsid w:val="00AE27F3"/>
    <w:rsid w:val="00AE2911"/>
    <w:rsid w:val="00AE2A6A"/>
    <w:rsid w:val="00AE2FF2"/>
    <w:rsid w:val="00AE3145"/>
    <w:rsid w:val="00AE32D8"/>
    <w:rsid w:val="00AE4D56"/>
    <w:rsid w:val="00AE6B79"/>
    <w:rsid w:val="00AE6BD4"/>
    <w:rsid w:val="00AE7954"/>
    <w:rsid w:val="00AE7C2B"/>
    <w:rsid w:val="00AE7CAC"/>
    <w:rsid w:val="00AF10B4"/>
    <w:rsid w:val="00AF16A2"/>
    <w:rsid w:val="00AF1771"/>
    <w:rsid w:val="00AF18AB"/>
    <w:rsid w:val="00AF1922"/>
    <w:rsid w:val="00AF1F6F"/>
    <w:rsid w:val="00AF205F"/>
    <w:rsid w:val="00AF2482"/>
    <w:rsid w:val="00AF2952"/>
    <w:rsid w:val="00AF2A6F"/>
    <w:rsid w:val="00AF318A"/>
    <w:rsid w:val="00AF3416"/>
    <w:rsid w:val="00AF4715"/>
    <w:rsid w:val="00AF572D"/>
    <w:rsid w:val="00AF582E"/>
    <w:rsid w:val="00AF5DB4"/>
    <w:rsid w:val="00AF5FF0"/>
    <w:rsid w:val="00AF6303"/>
    <w:rsid w:val="00AF6462"/>
    <w:rsid w:val="00AF6504"/>
    <w:rsid w:val="00AF6E64"/>
    <w:rsid w:val="00AF7451"/>
    <w:rsid w:val="00AF7E14"/>
    <w:rsid w:val="00B00728"/>
    <w:rsid w:val="00B00C4B"/>
    <w:rsid w:val="00B0120E"/>
    <w:rsid w:val="00B012FB"/>
    <w:rsid w:val="00B01348"/>
    <w:rsid w:val="00B02123"/>
    <w:rsid w:val="00B0215C"/>
    <w:rsid w:val="00B02212"/>
    <w:rsid w:val="00B036AE"/>
    <w:rsid w:val="00B0381E"/>
    <w:rsid w:val="00B03A27"/>
    <w:rsid w:val="00B03BDA"/>
    <w:rsid w:val="00B03FDA"/>
    <w:rsid w:val="00B04128"/>
    <w:rsid w:val="00B0418F"/>
    <w:rsid w:val="00B04768"/>
    <w:rsid w:val="00B04BBB"/>
    <w:rsid w:val="00B052C1"/>
    <w:rsid w:val="00B055FB"/>
    <w:rsid w:val="00B05700"/>
    <w:rsid w:val="00B062CA"/>
    <w:rsid w:val="00B06306"/>
    <w:rsid w:val="00B06512"/>
    <w:rsid w:val="00B065A0"/>
    <w:rsid w:val="00B068F9"/>
    <w:rsid w:val="00B06A5A"/>
    <w:rsid w:val="00B06D26"/>
    <w:rsid w:val="00B07858"/>
    <w:rsid w:val="00B078A7"/>
    <w:rsid w:val="00B07CD3"/>
    <w:rsid w:val="00B07F12"/>
    <w:rsid w:val="00B10090"/>
    <w:rsid w:val="00B10278"/>
    <w:rsid w:val="00B10676"/>
    <w:rsid w:val="00B106F3"/>
    <w:rsid w:val="00B1073A"/>
    <w:rsid w:val="00B118D1"/>
    <w:rsid w:val="00B11B61"/>
    <w:rsid w:val="00B11D23"/>
    <w:rsid w:val="00B11EA3"/>
    <w:rsid w:val="00B11F41"/>
    <w:rsid w:val="00B12066"/>
    <w:rsid w:val="00B1272B"/>
    <w:rsid w:val="00B12B17"/>
    <w:rsid w:val="00B12BF7"/>
    <w:rsid w:val="00B12F35"/>
    <w:rsid w:val="00B134A4"/>
    <w:rsid w:val="00B13565"/>
    <w:rsid w:val="00B135FB"/>
    <w:rsid w:val="00B139D0"/>
    <w:rsid w:val="00B13A86"/>
    <w:rsid w:val="00B13FEC"/>
    <w:rsid w:val="00B14139"/>
    <w:rsid w:val="00B143BE"/>
    <w:rsid w:val="00B147C0"/>
    <w:rsid w:val="00B147C6"/>
    <w:rsid w:val="00B14EAF"/>
    <w:rsid w:val="00B152B9"/>
    <w:rsid w:val="00B15647"/>
    <w:rsid w:val="00B1589B"/>
    <w:rsid w:val="00B15AEF"/>
    <w:rsid w:val="00B1651B"/>
    <w:rsid w:val="00B16584"/>
    <w:rsid w:val="00B168AA"/>
    <w:rsid w:val="00B16C23"/>
    <w:rsid w:val="00B17370"/>
    <w:rsid w:val="00B177EB"/>
    <w:rsid w:val="00B17B9C"/>
    <w:rsid w:val="00B17EA4"/>
    <w:rsid w:val="00B2006F"/>
    <w:rsid w:val="00B206D4"/>
    <w:rsid w:val="00B2102B"/>
    <w:rsid w:val="00B21813"/>
    <w:rsid w:val="00B219C9"/>
    <w:rsid w:val="00B21FE6"/>
    <w:rsid w:val="00B22118"/>
    <w:rsid w:val="00B2218A"/>
    <w:rsid w:val="00B2250B"/>
    <w:rsid w:val="00B228F6"/>
    <w:rsid w:val="00B22F73"/>
    <w:rsid w:val="00B230A0"/>
    <w:rsid w:val="00B23516"/>
    <w:rsid w:val="00B23817"/>
    <w:rsid w:val="00B23AFC"/>
    <w:rsid w:val="00B23E20"/>
    <w:rsid w:val="00B24034"/>
    <w:rsid w:val="00B25A65"/>
    <w:rsid w:val="00B25AAC"/>
    <w:rsid w:val="00B25BF6"/>
    <w:rsid w:val="00B26355"/>
    <w:rsid w:val="00B26529"/>
    <w:rsid w:val="00B26AAC"/>
    <w:rsid w:val="00B2747D"/>
    <w:rsid w:val="00B275C5"/>
    <w:rsid w:val="00B279BC"/>
    <w:rsid w:val="00B27BB0"/>
    <w:rsid w:val="00B27C95"/>
    <w:rsid w:val="00B27FA9"/>
    <w:rsid w:val="00B3021A"/>
    <w:rsid w:val="00B307A0"/>
    <w:rsid w:val="00B30C5C"/>
    <w:rsid w:val="00B30C74"/>
    <w:rsid w:val="00B30EB6"/>
    <w:rsid w:val="00B31613"/>
    <w:rsid w:val="00B31A42"/>
    <w:rsid w:val="00B31BDA"/>
    <w:rsid w:val="00B31C52"/>
    <w:rsid w:val="00B3295E"/>
    <w:rsid w:val="00B329B2"/>
    <w:rsid w:val="00B32F5B"/>
    <w:rsid w:val="00B33136"/>
    <w:rsid w:val="00B33329"/>
    <w:rsid w:val="00B33672"/>
    <w:rsid w:val="00B338DE"/>
    <w:rsid w:val="00B3399A"/>
    <w:rsid w:val="00B3405B"/>
    <w:rsid w:val="00B341B1"/>
    <w:rsid w:val="00B342EE"/>
    <w:rsid w:val="00B34487"/>
    <w:rsid w:val="00B34D7E"/>
    <w:rsid w:val="00B353C7"/>
    <w:rsid w:val="00B35CAA"/>
    <w:rsid w:val="00B360C4"/>
    <w:rsid w:val="00B362A6"/>
    <w:rsid w:val="00B36305"/>
    <w:rsid w:val="00B364D9"/>
    <w:rsid w:val="00B36F57"/>
    <w:rsid w:val="00B36F9D"/>
    <w:rsid w:val="00B37EC9"/>
    <w:rsid w:val="00B40AAE"/>
    <w:rsid w:val="00B40C2F"/>
    <w:rsid w:val="00B40C73"/>
    <w:rsid w:val="00B40CC2"/>
    <w:rsid w:val="00B414ED"/>
    <w:rsid w:val="00B43081"/>
    <w:rsid w:val="00B430E1"/>
    <w:rsid w:val="00B43447"/>
    <w:rsid w:val="00B43DF3"/>
    <w:rsid w:val="00B43F09"/>
    <w:rsid w:val="00B44347"/>
    <w:rsid w:val="00B4499D"/>
    <w:rsid w:val="00B449FA"/>
    <w:rsid w:val="00B44F7D"/>
    <w:rsid w:val="00B45033"/>
    <w:rsid w:val="00B452AB"/>
    <w:rsid w:val="00B4550F"/>
    <w:rsid w:val="00B455D5"/>
    <w:rsid w:val="00B45BE4"/>
    <w:rsid w:val="00B464BA"/>
    <w:rsid w:val="00B469DC"/>
    <w:rsid w:val="00B46EE1"/>
    <w:rsid w:val="00B474E9"/>
    <w:rsid w:val="00B47A44"/>
    <w:rsid w:val="00B5020B"/>
    <w:rsid w:val="00B5102F"/>
    <w:rsid w:val="00B51388"/>
    <w:rsid w:val="00B51A43"/>
    <w:rsid w:val="00B5212E"/>
    <w:rsid w:val="00B5215C"/>
    <w:rsid w:val="00B526C5"/>
    <w:rsid w:val="00B52AC2"/>
    <w:rsid w:val="00B52B43"/>
    <w:rsid w:val="00B5320C"/>
    <w:rsid w:val="00B535F8"/>
    <w:rsid w:val="00B5394F"/>
    <w:rsid w:val="00B5447A"/>
    <w:rsid w:val="00B548A1"/>
    <w:rsid w:val="00B54C44"/>
    <w:rsid w:val="00B54E39"/>
    <w:rsid w:val="00B55476"/>
    <w:rsid w:val="00B55E2F"/>
    <w:rsid w:val="00B55F6C"/>
    <w:rsid w:val="00B57200"/>
    <w:rsid w:val="00B57596"/>
    <w:rsid w:val="00B57A23"/>
    <w:rsid w:val="00B60183"/>
    <w:rsid w:val="00B60606"/>
    <w:rsid w:val="00B60946"/>
    <w:rsid w:val="00B61352"/>
    <w:rsid w:val="00B618E3"/>
    <w:rsid w:val="00B62527"/>
    <w:rsid w:val="00B634B0"/>
    <w:rsid w:val="00B639BC"/>
    <w:rsid w:val="00B63E2E"/>
    <w:rsid w:val="00B6436E"/>
    <w:rsid w:val="00B643A5"/>
    <w:rsid w:val="00B64DBB"/>
    <w:rsid w:val="00B64FF1"/>
    <w:rsid w:val="00B652DB"/>
    <w:rsid w:val="00B65313"/>
    <w:rsid w:val="00B65712"/>
    <w:rsid w:val="00B65A54"/>
    <w:rsid w:val="00B65C37"/>
    <w:rsid w:val="00B65D24"/>
    <w:rsid w:val="00B661DC"/>
    <w:rsid w:val="00B66A75"/>
    <w:rsid w:val="00B66D75"/>
    <w:rsid w:val="00B66FD8"/>
    <w:rsid w:val="00B67D92"/>
    <w:rsid w:val="00B7003F"/>
    <w:rsid w:val="00B701B6"/>
    <w:rsid w:val="00B70B1D"/>
    <w:rsid w:val="00B70E81"/>
    <w:rsid w:val="00B71283"/>
    <w:rsid w:val="00B71456"/>
    <w:rsid w:val="00B7157F"/>
    <w:rsid w:val="00B717C4"/>
    <w:rsid w:val="00B71E54"/>
    <w:rsid w:val="00B72128"/>
    <w:rsid w:val="00B721C8"/>
    <w:rsid w:val="00B726E1"/>
    <w:rsid w:val="00B72C15"/>
    <w:rsid w:val="00B72E52"/>
    <w:rsid w:val="00B72F1A"/>
    <w:rsid w:val="00B7333F"/>
    <w:rsid w:val="00B7361B"/>
    <w:rsid w:val="00B73FB7"/>
    <w:rsid w:val="00B741AA"/>
    <w:rsid w:val="00B74690"/>
    <w:rsid w:val="00B75CBF"/>
    <w:rsid w:val="00B762B6"/>
    <w:rsid w:val="00B7679B"/>
    <w:rsid w:val="00B76B4F"/>
    <w:rsid w:val="00B770DF"/>
    <w:rsid w:val="00B774F8"/>
    <w:rsid w:val="00B77C9F"/>
    <w:rsid w:val="00B77D8F"/>
    <w:rsid w:val="00B77DF4"/>
    <w:rsid w:val="00B80360"/>
    <w:rsid w:val="00B80754"/>
    <w:rsid w:val="00B81167"/>
    <w:rsid w:val="00B811B1"/>
    <w:rsid w:val="00B821A0"/>
    <w:rsid w:val="00B82AD3"/>
    <w:rsid w:val="00B82B8A"/>
    <w:rsid w:val="00B82CEA"/>
    <w:rsid w:val="00B832F0"/>
    <w:rsid w:val="00B838B2"/>
    <w:rsid w:val="00B83AF2"/>
    <w:rsid w:val="00B84E98"/>
    <w:rsid w:val="00B850D2"/>
    <w:rsid w:val="00B85133"/>
    <w:rsid w:val="00B85780"/>
    <w:rsid w:val="00B85DD4"/>
    <w:rsid w:val="00B85FC7"/>
    <w:rsid w:val="00B86A5E"/>
    <w:rsid w:val="00B87829"/>
    <w:rsid w:val="00B8782F"/>
    <w:rsid w:val="00B900E4"/>
    <w:rsid w:val="00B901EE"/>
    <w:rsid w:val="00B904D8"/>
    <w:rsid w:val="00B90E76"/>
    <w:rsid w:val="00B91174"/>
    <w:rsid w:val="00B9158B"/>
    <w:rsid w:val="00B91B6D"/>
    <w:rsid w:val="00B92628"/>
    <w:rsid w:val="00B927ED"/>
    <w:rsid w:val="00B93D0A"/>
    <w:rsid w:val="00B93FCC"/>
    <w:rsid w:val="00B94150"/>
    <w:rsid w:val="00B94169"/>
    <w:rsid w:val="00B95190"/>
    <w:rsid w:val="00B95DCF"/>
    <w:rsid w:val="00B961B9"/>
    <w:rsid w:val="00B967AE"/>
    <w:rsid w:val="00B96A58"/>
    <w:rsid w:val="00B970C3"/>
    <w:rsid w:val="00B97480"/>
    <w:rsid w:val="00B97AF1"/>
    <w:rsid w:val="00B97C20"/>
    <w:rsid w:val="00BA006A"/>
    <w:rsid w:val="00BA061C"/>
    <w:rsid w:val="00BA112B"/>
    <w:rsid w:val="00BA1285"/>
    <w:rsid w:val="00BA1C8D"/>
    <w:rsid w:val="00BA2113"/>
    <w:rsid w:val="00BA2971"/>
    <w:rsid w:val="00BA3EFF"/>
    <w:rsid w:val="00BA4279"/>
    <w:rsid w:val="00BA4495"/>
    <w:rsid w:val="00BA484B"/>
    <w:rsid w:val="00BA4C7C"/>
    <w:rsid w:val="00BA4D8A"/>
    <w:rsid w:val="00BA4EA5"/>
    <w:rsid w:val="00BA5129"/>
    <w:rsid w:val="00BA57C6"/>
    <w:rsid w:val="00BA5A05"/>
    <w:rsid w:val="00BA79E6"/>
    <w:rsid w:val="00BA7C22"/>
    <w:rsid w:val="00BA7DE6"/>
    <w:rsid w:val="00BA7ECE"/>
    <w:rsid w:val="00BB0088"/>
    <w:rsid w:val="00BB0171"/>
    <w:rsid w:val="00BB05AB"/>
    <w:rsid w:val="00BB088C"/>
    <w:rsid w:val="00BB0CB0"/>
    <w:rsid w:val="00BB0D4E"/>
    <w:rsid w:val="00BB1677"/>
    <w:rsid w:val="00BB18D6"/>
    <w:rsid w:val="00BB1BB8"/>
    <w:rsid w:val="00BB1E40"/>
    <w:rsid w:val="00BB21C3"/>
    <w:rsid w:val="00BB2502"/>
    <w:rsid w:val="00BB2B72"/>
    <w:rsid w:val="00BB3756"/>
    <w:rsid w:val="00BB37AE"/>
    <w:rsid w:val="00BB3A8F"/>
    <w:rsid w:val="00BB3BF7"/>
    <w:rsid w:val="00BB3E43"/>
    <w:rsid w:val="00BB4122"/>
    <w:rsid w:val="00BB41FD"/>
    <w:rsid w:val="00BB41FE"/>
    <w:rsid w:val="00BB4464"/>
    <w:rsid w:val="00BB4896"/>
    <w:rsid w:val="00BB5A01"/>
    <w:rsid w:val="00BB5C1B"/>
    <w:rsid w:val="00BB708F"/>
    <w:rsid w:val="00BB7AFB"/>
    <w:rsid w:val="00BC02B9"/>
    <w:rsid w:val="00BC0412"/>
    <w:rsid w:val="00BC0D57"/>
    <w:rsid w:val="00BC121B"/>
    <w:rsid w:val="00BC1715"/>
    <w:rsid w:val="00BC1A22"/>
    <w:rsid w:val="00BC234C"/>
    <w:rsid w:val="00BC2869"/>
    <w:rsid w:val="00BC333F"/>
    <w:rsid w:val="00BC3570"/>
    <w:rsid w:val="00BC3887"/>
    <w:rsid w:val="00BC392F"/>
    <w:rsid w:val="00BC3A33"/>
    <w:rsid w:val="00BC3DDF"/>
    <w:rsid w:val="00BC3E7F"/>
    <w:rsid w:val="00BC43D4"/>
    <w:rsid w:val="00BC48EA"/>
    <w:rsid w:val="00BC4A5F"/>
    <w:rsid w:val="00BC4B94"/>
    <w:rsid w:val="00BC4BD2"/>
    <w:rsid w:val="00BC4CC9"/>
    <w:rsid w:val="00BC4F6D"/>
    <w:rsid w:val="00BC545C"/>
    <w:rsid w:val="00BC5687"/>
    <w:rsid w:val="00BC5BDD"/>
    <w:rsid w:val="00BC5F8B"/>
    <w:rsid w:val="00BC652C"/>
    <w:rsid w:val="00BC6546"/>
    <w:rsid w:val="00BC66C6"/>
    <w:rsid w:val="00BC6957"/>
    <w:rsid w:val="00BC69BE"/>
    <w:rsid w:val="00BC7072"/>
    <w:rsid w:val="00BC70D7"/>
    <w:rsid w:val="00BD0777"/>
    <w:rsid w:val="00BD0BC0"/>
    <w:rsid w:val="00BD0C23"/>
    <w:rsid w:val="00BD0DDA"/>
    <w:rsid w:val="00BD1100"/>
    <w:rsid w:val="00BD137B"/>
    <w:rsid w:val="00BD1A51"/>
    <w:rsid w:val="00BD21A0"/>
    <w:rsid w:val="00BD2C06"/>
    <w:rsid w:val="00BD2F58"/>
    <w:rsid w:val="00BD2F76"/>
    <w:rsid w:val="00BD3122"/>
    <w:rsid w:val="00BD31A7"/>
    <w:rsid w:val="00BD3350"/>
    <w:rsid w:val="00BD3917"/>
    <w:rsid w:val="00BD3927"/>
    <w:rsid w:val="00BD3976"/>
    <w:rsid w:val="00BD3C35"/>
    <w:rsid w:val="00BD444D"/>
    <w:rsid w:val="00BD51EE"/>
    <w:rsid w:val="00BD5509"/>
    <w:rsid w:val="00BD5A7E"/>
    <w:rsid w:val="00BD601C"/>
    <w:rsid w:val="00BD624D"/>
    <w:rsid w:val="00BD64E6"/>
    <w:rsid w:val="00BD6599"/>
    <w:rsid w:val="00BD6695"/>
    <w:rsid w:val="00BD6791"/>
    <w:rsid w:val="00BD70A8"/>
    <w:rsid w:val="00BD7760"/>
    <w:rsid w:val="00BD78A2"/>
    <w:rsid w:val="00BE00CD"/>
    <w:rsid w:val="00BE022E"/>
    <w:rsid w:val="00BE0292"/>
    <w:rsid w:val="00BE0399"/>
    <w:rsid w:val="00BE0762"/>
    <w:rsid w:val="00BE0947"/>
    <w:rsid w:val="00BE0C3D"/>
    <w:rsid w:val="00BE0E3D"/>
    <w:rsid w:val="00BE134A"/>
    <w:rsid w:val="00BE136D"/>
    <w:rsid w:val="00BE158D"/>
    <w:rsid w:val="00BE1769"/>
    <w:rsid w:val="00BE183F"/>
    <w:rsid w:val="00BE19C2"/>
    <w:rsid w:val="00BE1E6D"/>
    <w:rsid w:val="00BE1F77"/>
    <w:rsid w:val="00BE2696"/>
    <w:rsid w:val="00BE2C73"/>
    <w:rsid w:val="00BE3287"/>
    <w:rsid w:val="00BE43C3"/>
    <w:rsid w:val="00BE45B9"/>
    <w:rsid w:val="00BE4743"/>
    <w:rsid w:val="00BE4864"/>
    <w:rsid w:val="00BE4D33"/>
    <w:rsid w:val="00BE52A8"/>
    <w:rsid w:val="00BE5820"/>
    <w:rsid w:val="00BE587F"/>
    <w:rsid w:val="00BE5C13"/>
    <w:rsid w:val="00BE5F01"/>
    <w:rsid w:val="00BE6281"/>
    <w:rsid w:val="00BE7B8A"/>
    <w:rsid w:val="00BF065C"/>
    <w:rsid w:val="00BF0CCE"/>
    <w:rsid w:val="00BF14F8"/>
    <w:rsid w:val="00BF1C4D"/>
    <w:rsid w:val="00BF2875"/>
    <w:rsid w:val="00BF2C55"/>
    <w:rsid w:val="00BF363A"/>
    <w:rsid w:val="00BF3797"/>
    <w:rsid w:val="00BF3D16"/>
    <w:rsid w:val="00BF412E"/>
    <w:rsid w:val="00BF43EB"/>
    <w:rsid w:val="00BF4704"/>
    <w:rsid w:val="00BF4988"/>
    <w:rsid w:val="00BF4C44"/>
    <w:rsid w:val="00BF5B25"/>
    <w:rsid w:val="00BF5CEB"/>
    <w:rsid w:val="00BF60E3"/>
    <w:rsid w:val="00BF60EE"/>
    <w:rsid w:val="00BF673E"/>
    <w:rsid w:val="00BF6D43"/>
    <w:rsid w:val="00BF6FAF"/>
    <w:rsid w:val="00BF73DE"/>
    <w:rsid w:val="00BF7B3C"/>
    <w:rsid w:val="00BF7F02"/>
    <w:rsid w:val="00C00A6F"/>
    <w:rsid w:val="00C00F29"/>
    <w:rsid w:val="00C00FFF"/>
    <w:rsid w:val="00C010CC"/>
    <w:rsid w:val="00C0126B"/>
    <w:rsid w:val="00C0130B"/>
    <w:rsid w:val="00C01DD2"/>
    <w:rsid w:val="00C01E3C"/>
    <w:rsid w:val="00C032B9"/>
    <w:rsid w:val="00C032D9"/>
    <w:rsid w:val="00C0398D"/>
    <w:rsid w:val="00C03BA2"/>
    <w:rsid w:val="00C03F83"/>
    <w:rsid w:val="00C03FDE"/>
    <w:rsid w:val="00C046DA"/>
    <w:rsid w:val="00C04F17"/>
    <w:rsid w:val="00C056B0"/>
    <w:rsid w:val="00C05B9D"/>
    <w:rsid w:val="00C05C45"/>
    <w:rsid w:val="00C05FB7"/>
    <w:rsid w:val="00C06699"/>
    <w:rsid w:val="00C07E6D"/>
    <w:rsid w:val="00C10597"/>
    <w:rsid w:val="00C10D71"/>
    <w:rsid w:val="00C11526"/>
    <w:rsid w:val="00C1152E"/>
    <w:rsid w:val="00C11AC6"/>
    <w:rsid w:val="00C12714"/>
    <w:rsid w:val="00C12B4B"/>
    <w:rsid w:val="00C12E42"/>
    <w:rsid w:val="00C1317F"/>
    <w:rsid w:val="00C13659"/>
    <w:rsid w:val="00C13753"/>
    <w:rsid w:val="00C139DF"/>
    <w:rsid w:val="00C13BA2"/>
    <w:rsid w:val="00C13DE8"/>
    <w:rsid w:val="00C13EAE"/>
    <w:rsid w:val="00C15484"/>
    <w:rsid w:val="00C166B9"/>
    <w:rsid w:val="00C16A06"/>
    <w:rsid w:val="00C16AD8"/>
    <w:rsid w:val="00C17358"/>
    <w:rsid w:val="00C173EA"/>
    <w:rsid w:val="00C1750E"/>
    <w:rsid w:val="00C17563"/>
    <w:rsid w:val="00C176F0"/>
    <w:rsid w:val="00C202A5"/>
    <w:rsid w:val="00C202F1"/>
    <w:rsid w:val="00C20CEB"/>
    <w:rsid w:val="00C20DB9"/>
    <w:rsid w:val="00C2127C"/>
    <w:rsid w:val="00C21449"/>
    <w:rsid w:val="00C2159D"/>
    <w:rsid w:val="00C21610"/>
    <w:rsid w:val="00C21669"/>
    <w:rsid w:val="00C2178B"/>
    <w:rsid w:val="00C21DE8"/>
    <w:rsid w:val="00C21EE5"/>
    <w:rsid w:val="00C2232A"/>
    <w:rsid w:val="00C2260E"/>
    <w:rsid w:val="00C226C9"/>
    <w:rsid w:val="00C227D2"/>
    <w:rsid w:val="00C22CDA"/>
    <w:rsid w:val="00C23647"/>
    <w:rsid w:val="00C2394E"/>
    <w:rsid w:val="00C23E26"/>
    <w:rsid w:val="00C2405F"/>
    <w:rsid w:val="00C24793"/>
    <w:rsid w:val="00C249C1"/>
    <w:rsid w:val="00C24A34"/>
    <w:rsid w:val="00C24BC5"/>
    <w:rsid w:val="00C24D83"/>
    <w:rsid w:val="00C25693"/>
    <w:rsid w:val="00C257D2"/>
    <w:rsid w:val="00C2581B"/>
    <w:rsid w:val="00C2618A"/>
    <w:rsid w:val="00C26A97"/>
    <w:rsid w:val="00C27B1D"/>
    <w:rsid w:val="00C3036D"/>
    <w:rsid w:val="00C3039B"/>
    <w:rsid w:val="00C304DE"/>
    <w:rsid w:val="00C3084D"/>
    <w:rsid w:val="00C30C99"/>
    <w:rsid w:val="00C30CAE"/>
    <w:rsid w:val="00C3174B"/>
    <w:rsid w:val="00C31AE7"/>
    <w:rsid w:val="00C31E26"/>
    <w:rsid w:val="00C31EE5"/>
    <w:rsid w:val="00C33653"/>
    <w:rsid w:val="00C33D0E"/>
    <w:rsid w:val="00C33D22"/>
    <w:rsid w:val="00C33F41"/>
    <w:rsid w:val="00C34092"/>
    <w:rsid w:val="00C344E0"/>
    <w:rsid w:val="00C354AD"/>
    <w:rsid w:val="00C354FD"/>
    <w:rsid w:val="00C35764"/>
    <w:rsid w:val="00C359F4"/>
    <w:rsid w:val="00C35B74"/>
    <w:rsid w:val="00C3684E"/>
    <w:rsid w:val="00C368AA"/>
    <w:rsid w:val="00C3699B"/>
    <w:rsid w:val="00C369F1"/>
    <w:rsid w:val="00C36D26"/>
    <w:rsid w:val="00C36F87"/>
    <w:rsid w:val="00C37139"/>
    <w:rsid w:val="00C37620"/>
    <w:rsid w:val="00C377CB"/>
    <w:rsid w:val="00C400A0"/>
    <w:rsid w:val="00C402C2"/>
    <w:rsid w:val="00C40F3A"/>
    <w:rsid w:val="00C413C2"/>
    <w:rsid w:val="00C414D2"/>
    <w:rsid w:val="00C419C5"/>
    <w:rsid w:val="00C41CE3"/>
    <w:rsid w:val="00C4228A"/>
    <w:rsid w:val="00C434A2"/>
    <w:rsid w:val="00C43716"/>
    <w:rsid w:val="00C43C2B"/>
    <w:rsid w:val="00C43FFF"/>
    <w:rsid w:val="00C44275"/>
    <w:rsid w:val="00C4431F"/>
    <w:rsid w:val="00C44796"/>
    <w:rsid w:val="00C44819"/>
    <w:rsid w:val="00C4493D"/>
    <w:rsid w:val="00C44EE1"/>
    <w:rsid w:val="00C45152"/>
    <w:rsid w:val="00C4583A"/>
    <w:rsid w:val="00C45CB5"/>
    <w:rsid w:val="00C46D49"/>
    <w:rsid w:val="00C46DF0"/>
    <w:rsid w:val="00C46EB3"/>
    <w:rsid w:val="00C4700F"/>
    <w:rsid w:val="00C475A7"/>
    <w:rsid w:val="00C476FB"/>
    <w:rsid w:val="00C4795D"/>
    <w:rsid w:val="00C47BCC"/>
    <w:rsid w:val="00C47C40"/>
    <w:rsid w:val="00C47D75"/>
    <w:rsid w:val="00C47E48"/>
    <w:rsid w:val="00C50674"/>
    <w:rsid w:val="00C508CC"/>
    <w:rsid w:val="00C50B08"/>
    <w:rsid w:val="00C50FDF"/>
    <w:rsid w:val="00C51057"/>
    <w:rsid w:val="00C51F04"/>
    <w:rsid w:val="00C5220A"/>
    <w:rsid w:val="00C524B3"/>
    <w:rsid w:val="00C528DF"/>
    <w:rsid w:val="00C529B4"/>
    <w:rsid w:val="00C52AF3"/>
    <w:rsid w:val="00C532AF"/>
    <w:rsid w:val="00C535C6"/>
    <w:rsid w:val="00C5394B"/>
    <w:rsid w:val="00C53D13"/>
    <w:rsid w:val="00C53EFD"/>
    <w:rsid w:val="00C54007"/>
    <w:rsid w:val="00C54120"/>
    <w:rsid w:val="00C543C4"/>
    <w:rsid w:val="00C545A2"/>
    <w:rsid w:val="00C546BB"/>
    <w:rsid w:val="00C54B3F"/>
    <w:rsid w:val="00C5588B"/>
    <w:rsid w:val="00C55D94"/>
    <w:rsid w:val="00C55FD7"/>
    <w:rsid w:val="00C56121"/>
    <w:rsid w:val="00C561C7"/>
    <w:rsid w:val="00C562BB"/>
    <w:rsid w:val="00C56D3F"/>
    <w:rsid w:val="00C57365"/>
    <w:rsid w:val="00C5739F"/>
    <w:rsid w:val="00C579BE"/>
    <w:rsid w:val="00C57CB2"/>
    <w:rsid w:val="00C6029D"/>
    <w:rsid w:val="00C6041F"/>
    <w:rsid w:val="00C60580"/>
    <w:rsid w:val="00C60932"/>
    <w:rsid w:val="00C61999"/>
    <w:rsid w:val="00C61CFE"/>
    <w:rsid w:val="00C6245B"/>
    <w:rsid w:val="00C624D0"/>
    <w:rsid w:val="00C624E9"/>
    <w:rsid w:val="00C6254F"/>
    <w:rsid w:val="00C62813"/>
    <w:rsid w:val="00C62909"/>
    <w:rsid w:val="00C62EDB"/>
    <w:rsid w:val="00C631A0"/>
    <w:rsid w:val="00C63440"/>
    <w:rsid w:val="00C637A1"/>
    <w:rsid w:val="00C63E97"/>
    <w:rsid w:val="00C64551"/>
    <w:rsid w:val="00C653E0"/>
    <w:rsid w:val="00C65F83"/>
    <w:rsid w:val="00C66187"/>
    <w:rsid w:val="00C66BCC"/>
    <w:rsid w:val="00C6722D"/>
    <w:rsid w:val="00C6744B"/>
    <w:rsid w:val="00C677A5"/>
    <w:rsid w:val="00C6795F"/>
    <w:rsid w:val="00C67CDD"/>
    <w:rsid w:val="00C67E02"/>
    <w:rsid w:val="00C701C1"/>
    <w:rsid w:val="00C70427"/>
    <w:rsid w:val="00C70671"/>
    <w:rsid w:val="00C70B34"/>
    <w:rsid w:val="00C70D08"/>
    <w:rsid w:val="00C70DD9"/>
    <w:rsid w:val="00C70E95"/>
    <w:rsid w:val="00C714C3"/>
    <w:rsid w:val="00C7174D"/>
    <w:rsid w:val="00C7179C"/>
    <w:rsid w:val="00C71B40"/>
    <w:rsid w:val="00C71F76"/>
    <w:rsid w:val="00C721D2"/>
    <w:rsid w:val="00C72585"/>
    <w:rsid w:val="00C72747"/>
    <w:rsid w:val="00C72855"/>
    <w:rsid w:val="00C72A4B"/>
    <w:rsid w:val="00C72B7A"/>
    <w:rsid w:val="00C72CBA"/>
    <w:rsid w:val="00C72F37"/>
    <w:rsid w:val="00C72FDD"/>
    <w:rsid w:val="00C73933"/>
    <w:rsid w:val="00C740AD"/>
    <w:rsid w:val="00C74B89"/>
    <w:rsid w:val="00C74D72"/>
    <w:rsid w:val="00C74FC4"/>
    <w:rsid w:val="00C75D11"/>
    <w:rsid w:val="00C76222"/>
    <w:rsid w:val="00C76561"/>
    <w:rsid w:val="00C7676D"/>
    <w:rsid w:val="00C76A23"/>
    <w:rsid w:val="00C77335"/>
    <w:rsid w:val="00C806D2"/>
    <w:rsid w:val="00C807A0"/>
    <w:rsid w:val="00C809A9"/>
    <w:rsid w:val="00C81258"/>
    <w:rsid w:val="00C81393"/>
    <w:rsid w:val="00C817D2"/>
    <w:rsid w:val="00C81943"/>
    <w:rsid w:val="00C81FC1"/>
    <w:rsid w:val="00C826A3"/>
    <w:rsid w:val="00C82F76"/>
    <w:rsid w:val="00C830E9"/>
    <w:rsid w:val="00C836F4"/>
    <w:rsid w:val="00C83718"/>
    <w:rsid w:val="00C83ABA"/>
    <w:rsid w:val="00C83C93"/>
    <w:rsid w:val="00C8426E"/>
    <w:rsid w:val="00C8428C"/>
    <w:rsid w:val="00C8436E"/>
    <w:rsid w:val="00C84F25"/>
    <w:rsid w:val="00C855F4"/>
    <w:rsid w:val="00C855F9"/>
    <w:rsid w:val="00C85AB1"/>
    <w:rsid w:val="00C861AE"/>
    <w:rsid w:val="00C86281"/>
    <w:rsid w:val="00C86A59"/>
    <w:rsid w:val="00C86C84"/>
    <w:rsid w:val="00C8706B"/>
    <w:rsid w:val="00C87E29"/>
    <w:rsid w:val="00C914C9"/>
    <w:rsid w:val="00C919AD"/>
    <w:rsid w:val="00C9224A"/>
    <w:rsid w:val="00C924A4"/>
    <w:rsid w:val="00C92644"/>
    <w:rsid w:val="00C927EB"/>
    <w:rsid w:val="00C92A83"/>
    <w:rsid w:val="00C92D32"/>
    <w:rsid w:val="00C93503"/>
    <w:rsid w:val="00C9433C"/>
    <w:rsid w:val="00C94C60"/>
    <w:rsid w:val="00C94E7E"/>
    <w:rsid w:val="00C950E7"/>
    <w:rsid w:val="00C9549A"/>
    <w:rsid w:val="00C95724"/>
    <w:rsid w:val="00C95C18"/>
    <w:rsid w:val="00C95CBF"/>
    <w:rsid w:val="00C962F1"/>
    <w:rsid w:val="00C96598"/>
    <w:rsid w:val="00C96BDC"/>
    <w:rsid w:val="00C96D47"/>
    <w:rsid w:val="00C97A32"/>
    <w:rsid w:val="00C97A5E"/>
    <w:rsid w:val="00C97CC8"/>
    <w:rsid w:val="00C97F12"/>
    <w:rsid w:val="00CA0184"/>
    <w:rsid w:val="00CA01DD"/>
    <w:rsid w:val="00CA06E3"/>
    <w:rsid w:val="00CA1068"/>
    <w:rsid w:val="00CA1333"/>
    <w:rsid w:val="00CA1374"/>
    <w:rsid w:val="00CA17FF"/>
    <w:rsid w:val="00CA186F"/>
    <w:rsid w:val="00CA1E16"/>
    <w:rsid w:val="00CA226E"/>
    <w:rsid w:val="00CA237B"/>
    <w:rsid w:val="00CA23A6"/>
    <w:rsid w:val="00CA2629"/>
    <w:rsid w:val="00CA2B7D"/>
    <w:rsid w:val="00CA2F18"/>
    <w:rsid w:val="00CA49E6"/>
    <w:rsid w:val="00CA4A79"/>
    <w:rsid w:val="00CA4FD1"/>
    <w:rsid w:val="00CA515F"/>
    <w:rsid w:val="00CA537C"/>
    <w:rsid w:val="00CA53F9"/>
    <w:rsid w:val="00CA567A"/>
    <w:rsid w:val="00CA608F"/>
    <w:rsid w:val="00CA6094"/>
    <w:rsid w:val="00CA66E3"/>
    <w:rsid w:val="00CA6DB3"/>
    <w:rsid w:val="00CA6EA3"/>
    <w:rsid w:val="00CA71F5"/>
    <w:rsid w:val="00CA729E"/>
    <w:rsid w:val="00CA74D3"/>
    <w:rsid w:val="00CA77A7"/>
    <w:rsid w:val="00CA7EA4"/>
    <w:rsid w:val="00CA7F59"/>
    <w:rsid w:val="00CB038B"/>
    <w:rsid w:val="00CB0550"/>
    <w:rsid w:val="00CB065F"/>
    <w:rsid w:val="00CB0D68"/>
    <w:rsid w:val="00CB1947"/>
    <w:rsid w:val="00CB1AAF"/>
    <w:rsid w:val="00CB2D6F"/>
    <w:rsid w:val="00CB3C7B"/>
    <w:rsid w:val="00CB4097"/>
    <w:rsid w:val="00CB42AB"/>
    <w:rsid w:val="00CB4C1B"/>
    <w:rsid w:val="00CB54A9"/>
    <w:rsid w:val="00CB556B"/>
    <w:rsid w:val="00CB56EA"/>
    <w:rsid w:val="00CB5CD1"/>
    <w:rsid w:val="00CB611C"/>
    <w:rsid w:val="00CB6430"/>
    <w:rsid w:val="00CB7408"/>
    <w:rsid w:val="00CB770E"/>
    <w:rsid w:val="00CB77BE"/>
    <w:rsid w:val="00CB78C3"/>
    <w:rsid w:val="00CB7A34"/>
    <w:rsid w:val="00CB7C63"/>
    <w:rsid w:val="00CC0048"/>
    <w:rsid w:val="00CC03B2"/>
    <w:rsid w:val="00CC049E"/>
    <w:rsid w:val="00CC058B"/>
    <w:rsid w:val="00CC0B78"/>
    <w:rsid w:val="00CC0CB3"/>
    <w:rsid w:val="00CC15C2"/>
    <w:rsid w:val="00CC15F0"/>
    <w:rsid w:val="00CC17D4"/>
    <w:rsid w:val="00CC1C5D"/>
    <w:rsid w:val="00CC1E50"/>
    <w:rsid w:val="00CC2986"/>
    <w:rsid w:val="00CC2B39"/>
    <w:rsid w:val="00CC2DE2"/>
    <w:rsid w:val="00CC3108"/>
    <w:rsid w:val="00CC353A"/>
    <w:rsid w:val="00CC3ACA"/>
    <w:rsid w:val="00CC40B9"/>
    <w:rsid w:val="00CC489E"/>
    <w:rsid w:val="00CC4A5B"/>
    <w:rsid w:val="00CC52A6"/>
    <w:rsid w:val="00CC5359"/>
    <w:rsid w:val="00CC5A38"/>
    <w:rsid w:val="00CC64E6"/>
    <w:rsid w:val="00CC6B22"/>
    <w:rsid w:val="00CC6C2B"/>
    <w:rsid w:val="00CC76D0"/>
    <w:rsid w:val="00CC7A65"/>
    <w:rsid w:val="00CC7B5E"/>
    <w:rsid w:val="00CC7BD1"/>
    <w:rsid w:val="00CC7CB3"/>
    <w:rsid w:val="00CD04F8"/>
    <w:rsid w:val="00CD0535"/>
    <w:rsid w:val="00CD08E2"/>
    <w:rsid w:val="00CD0E98"/>
    <w:rsid w:val="00CD144E"/>
    <w:rsid w:val="00CD1B53"/>
    <w:rsid w:val="00CD235D"/>
    <w:rsid w:val="00CD23D7"/>
    <w:rsid w:val="00CD2413"/>
    <w:rsid w:val="00CD2549"/>
    <w:rsid w:val="00CD268D"/>
    <w:rsid w:val="00CD2A30"/>
    <w:rsid w:val="00CD33BA"/>
    <w:rsid w:val="00CD3C03"/>
    <w:rsid w:val="00CD4404"/>
    <w:rsid w:val="00CD4E19"/>
    <w:rsid w:val="00CD4E32"/>
    <w:rsid w:val="00CD5369"/>
    <w:rsid w:val="00CD54CC"/>
    <w:rsid w:val="00CD5A58"/>
    <w:rsid w:val="00CD5B59"/>
    <w:rsid w:val="00CD5E60"/>
    <w:rsid w:val="00CD6927"/>
    <w:rsid w:val="00CD6AAA"/>
    <w:rsid w:val="00CD6F29"/>
    <w:rsid w:val="00CD70FA"/>
    <w:rsid w:val="00CE043A"/>
    <w:rsid w:val="00CE0E24"/>
    <w:rsid w:val="00CE1275"/>
    <w:rsid w:val="00CE13C6"/>
    <w:rsid w:val="00CE2219"/>
    <w:rsid w:val="00CE2375"/>
    <w:rsid w:val="00CE2929"/>
    <w:rsid w:val="00CE296E"/>
    <w:rsid w:val="00CE2AAE"/>
    <w:rsid w:val="00CE2C6E"/>
    <w:rsid w:val="00CE31D1"/>
    <w:rsid w:val="00CE335C"/>
    <w:rsid w:val="00CE3404"/>
    <w:rsid w:val="00CE3437"/>
    <w:rsid w:val="00CE36F3"/>
    <w:rsid w:val="00CE3797"/>
    <w:rsid w:val="00CE39C3"/>
    <w:rsid w:val="00CE436C"/>
    <w:rsid w:val="00CE489A"/>
    <w:rsid w:val="00CE4981"/>
    <w:rsid w:val="00CE4C98"/>
    <w:rsid w:val="00CE555B"/>
    <w:rsid w:val="00CE5A9C"/>
    <w:rsid w:val="00CE5AA3"/>
    <w:rsid w:val="00CE5DFC"/>
    <w:rsid w:val="00CE5ECF"/>
    <w:rsid w:val="00CE6A34"/>
    <w:rsid w:val="00CE6AA4"/>
    <w:rsid w:val="00CE6AE5"/>
    <w:rsid w:val="00CE6E22"/>
    <w:rsid w:val="00CE73B4"/>
    <w:rsid w:val="00CE76BC"/>
    <w:rsid w:val="00CF0649"/>
    <w:rsid w:val="00CF08ED"/>
    <w:rsid w:val="00CF1415"/>
    <w:rsid w:val="00CF14BE"/>
    <w:rsid w:val="00CF233A"/>
    <w:rsid w:val="00CF27ED"/>
    <w:rsid w:val="00CF2F86"/>
    <w:rsid w:val="00CF3398"/>
    <w:rsid w:val="00CF3975"/>
    <w:rsid w:val="00CF4C8A"/>
    <w:rsid w:val="00CF4DF2"/>
    <w:rsid w:val="00CF4F60"/>
    <w:rsid w:val="00CF536A"/>
    <w:rsid w:val="00CF566F"/>
    <w:rsid w:val="00CF59BB"/>
    <w:rsid w:val="00CF60D0"/>
    <w:rsid w:val="00CF653A"/>
    <w:rsid w:val="00CF6832"/>
    <w:rsid w:val="00CF6DE0"/>
    <w:rsid w:val="00CF6E09"/>
    <w:rsid w:val="00CF6FA4"/>
    <w:rsid w:val="00CF707B"/>
    <w:rsid w:val="00CF7318"/>
    <w:rsid w:val="00D0009B"/>
    <w:rsid w:val="00D00732"/>
    <w:rsid w:val="00D00C12"/>
    <w:rsid w:val="00D00C38"/>
    <w:rsid w:val="00D00F44"/>
    <w:rsid w:val="00D01137"/>
    <w:rsid w:val="00D01374"/>
    <w:rsid w:val="00D01534"/>
    <w:rsid w:val="00D015FA"/>
    <w:rsid w:val="00D01739"/>
    <w:rsid w:val="00D01FE7"/>
    <w:rsid w:val="00D022C2"/>
    <w:rsid w:val="00D0278A"/>
    <w:rsid w:val="00D02EA2"/>
    <w:rsid w:val="00D02F11"/>
    <w:rsid w:val="00D038C1"/>
    <w:rsid w:val="00D03A01"/>
    <w:rsid w:val="00D03F38"/>
    <w:rsid w:val="00D043D9"/>
    <w:rsid w:val="00D045EC"/>
    <w:rsid w:val="00D0514E"/>
    <w:rsid w:val="00D05BBD"/>
    <w:rsid w:val="00D05D11"/>
    <w:rsid w:val="00D062D7"/>
    <w:rsid w:val="00D067ED"/>
    <w:rsid w:val="00D06C6B"/>
    <w:rsid w:val="00D070AB"/>
    <w:rsid w:val="00D07332"/>
    <w:rsid w:val="00D07613"/>
    <w:rsid w:val="00D07C10"/>
    <w:rsid w:val="00D1018A"/>
    <w:rsid w:val="00D10CC9"/>
    <w:rsid w:val="00D111E6"/>
    <w:rsid w:val="00D11CDF"/>
    <w:rsid w:val="00D122C4"/>
    <w:rsid w:val="00D124D8"/>
    <w:rsid w:val="00D13114"/>
    <w:rsid w:val="00D1392A"/>
    <w:rsid w:val="00D15278"/>
    <w:rsid w:val="00D155A1"/>
    <w:rsid w:val="00D15CFB"/>
    <w:rsid w:val="00D160A3"/>
    <w:rsid w:val="00D166E9"/>
    <w:rsid w:val="00D16978"/>
    <w:rsid w:val="00D169B1"/>
    <w:rsid w:val="00D16A35"/>
    <w:rsid w:val="00D16BD9"/>
    <w:rsid w:val="00D16E79"/>
    <w:rsid w:val="00D1708B"/>
    <w:rsid w:val="00D1724F"/>
    <w:rsid w:val="00D20B95"/>
    <w:rsid w:val="00D221B2"/>
    <w:rsid w:val="00D2299C"/>
    <w:rsid w:val="00D22B43"/>
    <w:rsid w:val="00D2317A"/>
    <w:rsid w:val="00D2366D"/>
    <w:rsid w:val="00D2382C"/>
    <w:rsid w:val="00D2456B"/>
    <w:rsid w:val="00D248DB"/>
    <w:rsid w:val="00D24E3E"/>
    <w:rsid w:val="00D25015"/>
    <w:rsid w:val="00D2535E"/>
    <w:rsid w:val="00D2558F"/>
    <w:rsid w:val="00D259F8"/>
    <w:rsid w:val="00D25CA3"/>
    <w:rsid w:val="00D26359"/>
    <w:rsid w:val="00D26491"/>
    <w:rsid w:val="00D26B29"/>
    <w:rsid w:val="00D26E50"/>
    <w:rsid w:val="00D26F68"/>
    <w:rsid w:val="00D271CB"/>
    <w:rsid w:val="00D27299"/>
    <w:rsid w:val="00D2754F"/>
    <w:rsid w:val="00D275F9"/>
    <w:rsid w:val="00D27906"/>
    <w:rsid w:val="00D305EA"/>
    <w:rsid w:val="00D30A8D"/>
    <w:rsid w:val="00D30F8E"/>
    <w:rsid w:val="00D3105D"/>
    <w:rsid w:val="00D3124C"/>
    <w:rsid w:val="00D3165D"/>
    <w:rsid w:val="00D3169E"/>
    <w:rsid w:val="00D32112"/>
    <w:rsid w:val="00D32933"/>
    <w:rsid w:val="00D32A80"/>
    <w:rsid w:val="00D32B9E"/>
    <w:rsid w:val="00D34DA8"/>
    <w:rsid w:val="00D35292"/>
    <w:rsid w:val="00D35C36"/>
    <w:rsid w:val="00D35F93"/>
    <w:rsid w:val="00D36041"/>
    <w:rsid w:val="00D36D1B"/>
    <w:rsid w:val="00D36E47"/>
    <w:rsid w:val="00D371CE"/>
    <w:rsid w:val="00D371FD"/>
    <w:rsid w:val="00D37347"/>
    <w:rsid w:val="00D379C8"/>
    <w:rsid w:val="00D37BE2"/>
    <w:rsid w:val="00D40273"/>
    <w:rsid w:val="00D4030B"/>
    <w:rsid w:val="00D40312"/>
    <w:rsid w:val="00D403A1"/>
    <w:rsid w:val="00D40811"/>
    <w:rsid w:val="00D40A11"/>
    <w:rsid w:val="00D40CC6"/>
    <w:rsid w:val="00D40E56"/>
    <w:rsid w:val="00D41AC3"/>
    <w:rsid w:val="00D41E8F"/>
    <w:rsid w:val="00D428D9"/>
    <w:rsid w:val="00D42B65"/>
    <w:rsid w:val="00D4338E"/>
    <w:rsid w:val="00D4370C"/>
    <w:rsid w:val="00D43A20"/>
    <w:rsid w:val="00D43A22"/>
    <w:rsid w:val="00D44244"/>
    <w:rsid w:val="00D44379"/>
    <w:rsid w:val="00D44A00"/>
    <w:rsid w:val="00D4532E"/>
    <w:rsid w:val="00D456BB"/>
    <w:rsid w:val="00D45751"/>
    <w:rsid w:val="00D45A67"/>
    <w:rsid w:val="00D4609A"/>
    <w:rsid w:val="00D4639A"/>
    <w:rsid w:val="00D4640F"/>
    <w:rsid w:val="00D46491"/>
    <w:rsid w:val="00D46686"/>
    <w:rsid w:val="00D4668F"/>
    <w:rsid w:val="00D46B6E"/>
    <w:rsid w:val="00D46EE2"/>
    <w:rsid w:val="00D470D6"/>
    <w:rsid w:val="00D472CA"/>
    <w:rsid w:val="00D4751A"/>
    <w:rsid w:val="00D478B3"/>
    <w:rsid w:val="00D50173"/>
    <w:rsid w:val="00D501B8"/>
    <w:rsid w:val="00D503EC"/>
    <w:rsid w:val="00D50B94"/>
    <w:rsid w:val="00D50CE0"/>
    <w:rsid w:val="00D50E4C"/>
    <w:rsid w:val="00D50FC7"/>
    <w:rsid w:val="00D51930"/>
    <w:rsid w:val="00D51A69"/>
    <w:rsid w:val="00D51EB4"/>
    <w:rsid w:val="00D51EF9"/>
    <w:rsid w:val="00D51F41"/>
    <w:rsid w:val="00D51F7A"/>
    <w:rsid w:val="00D52382"/>
    <w:rsid w:val="00D52B4D"/>
    <w:rsid w:val="00D52E80"/>
    <w:rsid w:val="00D53325"/>
    <w:rsid w:val="00D539CE"/>
    <w:rsid w:val="00D53FB8"/>
    <w:rsid w:val="00D5437F"/>
    <w:rsid w:val="00D54D11"/>
    <w:rsid w:val="00D55538"/>
    <w:rsid w:val="00D555AA"/>
    <w:rsid w:val="00D55839"/>
    <w:rsid w:val="00D558FF"/>
    <w:rsid w:val="00D55DD0"/>
    <w:rsid w:val="00D56C15"/>
    <w:rsid w:val="00D57753"/>
    <w:rsid w:val="00D57D34"/>
    <w:rsid w:val="00D6011D"/>
    <w:rsid w:val="00D601FB"/>
    <w:rsid w:val="00D60265"/>
    <w:rsid w:val="00D60438"/>
    <w:rsid w:val="00D60594"/>
    <w:rsid w:val="00D60855"/>
    <w:rsid w:val="00D60943"/>
    <w:rsid w:val="00D60ABC"/>
    <w:rsid w:val="00D611D7"/>
    <w:rsid w:val="00D61B2A"/>
    <w:rsid w:val="00D62AD4"/>
    <w:rsid w:val="00D62D46"/>
    <w:rsid w:val="00D63180"/>
    <w:rsid w:val="00D63294"/>
    <w:rsid w:val="00D63515"/>
    <w:rsid w:val="00D63BA2"/>
    <w:rsid w:val="00D63E88"/>
    <w:rsid w:val="00D64272"/>
    <w:rsid w:val="00D6469B"/>
    <w:rsid w:val="00D64D7E"/>
    <w:rsid w:val="00D651C7"/>
    <w:rsid w:val="00D65512"/>
    <w:rsid w:val="00D65CF6"/>
    <w:rsid w:val="00D65D43"/>
    <w:rsid w:val="00D6612F"/>
    <w:rsid w:val="00D66311"/>
    <w:rsid w:val="00D66A13"/>
    <w:rsid w:val="00D66B0C"/>
    <w:rsid w:val="00D66C77"/>
    <w:rsid w:val="00D673BB"/>
    <w:rsid w:val="00D67A82"/>
    <w:rsid w:val="00D67B70"/>
    <w:rsid w:val="00D67B92"/>
    <w:rsid w:val="00D67D4E"/>
    <w:rsid w:val="00D7019C"/>
    <w:rsid w:val="00D70D09"/>
    <w:rsid w:val="00D71275"/>
    <w:rsid w:val="00D719ED"/>
    <w:rsid w:val="00D719F5"/>
    <w:rsid w:val="00D71BB3"/>
    <w:rsid w:val="00D72B83"/>
    <w:rsid w:val="00D72FB8"/>
    <w:rsid w:val="00D73512"/>
    <w:rsid w:val="00D7495E"/>
    <w:rsid w:val="00D74EDA"/>
    <w:rsid w:val="00D76002"/>
    <w:rsid w:val="00D76279"/>
    <w:rsid w:val="00D762D2"/>
    <w:rsid w:val="00D765B2"/>
    <w:rsid w:val="00D7693E"/>
    <w:rsid w:val="00D774F5"/>
    <w:rsid w:val="00D77764"/>
    <w:rsid w:val="00D77777"/>
    <w:rsid w:val="00D778F5"/>
    <w:rsid w:val="00D8013C"/>
    <w:rsid w:val="00D810C0"/>
    <w:rsid w:val="00D81C1B"/>
    <w:rsid w:val="00D81C9D"/>
    <w:rsid w:val="00D821CA"/>
    <w:rsid w:val="00D8222A"/>
    <w:rsid w:val="00D82403"/>
    <w:rsid w:val="00D824FC"/>
    <w:rsid w:val="00D82567"/>
    <w:rsid w:val="00D8280A"/>
    <w:rsid w:val="00D82928"/>
    <w:rsid w:val="00D82A0B"/>
    <w:rsid w:val="00D82CAD"/>
    <w:rsid w:val="00D833AB"/>
    <w:rsid w:val="00D83E33"/>
    <w:rsid w:val="00D85047"/>
    <w:rsid w:val="00D85328"/>
    <w:rsid w:val="00D85463"/>
    <w:rsid w:val="00D857CC"/>
    <w:rsid w:val="00D85D2C"/>
    <w:rsid w:val="00D85F49"/>
    <w:rsid w:val="00D8620C"/>
    <w:rsid w:val="00D86C2D"/>
    <w:rsid w:val="00D86DCF"/>
    <w:rsid w:val="00D8736D"/>
    <w:rsid w:val="00D8763E"/>
    <w:rsid w:val="00D87772"/>
    <w:rsid w:val="00D8787F"/>
    <w:rsid w:val="00D87B7C"/>
    <w:rsid w:val="00D87E39"/>
    <w:rsid w:val="00D9069F"/>
    <w:rsid w:val="00D906E8"/>
    <w:rsid w:val="00D908A8"/>
    <w:rsid w:val="00D90BAE"/>
    <w:rsid w:val="00D90CE3"/>
    <w:rsid w:val="00D90F33"/>
    <w:rsid w:val="00D919B5"/>
    <w:rsid w:val="00D91B03"/>
    <w:rsid w:val="00D920B9"/>
    <w:rsid w:val="00D93B92"/>
    <w:rsid w:val="00D93FEC"/>
    <w:rsid w:val="00D94893"/>
    <w:rsid w:val="00D94982"/>
    <w:rsid w:val="00D94A70"/>
    <w:rsid w:val="00D95019"/>
    <w:rsid w:val="00D95154"/>
    <w:rsid w:val="00D953D5"/>
    <w:rsid w:val="00D959C8"/>
    <w:rsid w:val="00D95C52"/>
    <w:rsid w:val="00D95C68"/>
    <w:rsid w:val="00D9719C"/>
    <w:rsid w:val="00D97695"/>
    <w:rsid w:val="00D97A0D"/>
    <w:rsid w:val="00D97DC6"/>
    <w:rsid w:val="00DA0176"/>
    <w:rsid w:val="00DA05D0"/>
    <w:rsid w:val="00DA0656"/>
    <w:rsid w:val="00DA0956"/>
    <w:rsid w:val="00DA0AED"/>
    <w:rsid w:val="00DA0ED6"/>
    <w:rsid w:val="00DA0FA4"/>
    <w:rsid w:val="00DA1069"/>
    <w:rsid w:val="00DA18B1"/>
    <w:rsid w:val="00DA2C0F"/>
    <w:rsid w:val="00DA3200"/>
    <w:rsid w:val="00DA3629"/>
    <w:rsid w:val="00DA3A5C"/>
    <w:rsid w:val="00DA3F82"/>
    <w:rsid w:val="00DA4227"/>
    <w:rsid w:val="00DA43A4"/>
    <w:rsid w:val="00DA4455"/>
    <w:rsid w:val="00DA4932"/>
    <w:rsid w:val="00DA4DDE"/>
    <w:rsid w:val="00DA4F79"/>
    <w:rsid w:val="00DA522D"/>
    <w:rsid w:val="00DA57DD"/>
    <w:rsid w:val="00DA590F"/>
    <w:rsid w:val="00DA5C2A"/>
    <w:rsid w:val="00DA621C"/>
    <w:rsid w:val="00DA658D"/>
    <w:rsid w:val="00DA6D65"/>
    <w:rsid w:val="00DA6EC0"/>
    <w:rsid w:val="00DA7AEE"/>
    <w:rsid w:val="00DB01C5"/>
    <w:rsid w:val="00DB1BE7"/>
    <w:rsid w:val="00DB22F9"/>
    <w:rsid w:val="00DB2611"/>
    <w:rsid w:val="00DB27DF"/>
    <w:rsid w:val="00DB29B4"/>
    <w:rsid w:val="00DB2EF7"/>
    <w:rsid w:val="00DB31EB"/>
    <w:rsid w:val="00DB33BF"/>
    <w:rsid w:val="00DB3402"/>
    <w:rsid w:val="00DB39D4"/>
    <w:rsid w:val="00DB3CA3"/>
    <w:rsid w:val="00DB4139"/>
    <w:rsid w:val="00DB450A"/>
    <w:rsid w:val="00DB4953"/>
    <w:rsid w:val="00DB49D9"/>
    <w:rsid w:val="00DB4D71"/>
    <w:rsid w:val="00DB549A"/>
    <w:rsid w:val="00DB5685"/>
    <w:rsid w:val="00DB58E0"/>
    <w:rsid w:val="00DB621E"/>
    <w:rsid w:val="00DB647A"/>
    <w:rsid w:val="00DB6D5D"/>
    <w:rsid w:val="00DB7211"/>
    <w:rsid w:val="00DB75D7"/>
    <w:rsid w:val="00DB7615"/>
    <w:rsid w:val="00DC0669"/>
    <w:rsid w:val="00DC06D1"/>
    <w:rsid w:val="00DC0DF2"/>
    <w:rsid w:val="00DC1558"/>
    <w:rsid w:val="00DC21DA"/>
    <w:rsid w:val="00DC2449"/>
    <w:rsid w:val="00DC2B4E"/>
    <w:rsid w:val="00DC2FAE"/>
    <w:rsid w:val="00DC3045"/>
    <w:rsid w:val="00DC3435"/>
    <w:rsid w:val="00DC3877"/>
    <w:rsid w:val="00DC3974"/>
    <w:rsid w:val="00DC45E4"/>
    <w:rsid w:val="00DC465F"/>
    <w:rsid w:val="00DC48ED"/>
    <w:rsid w:val="00DC4ACE"/>
    <w:rsid w:val="00DC5021"/>
    <w:rsid w:val="00DC592D"/>
    <w:rsid w:val="00DC5F32"/>
    <w:rsid w:val="00DC61EA"/>
    <w:rsid w:val="00DC630D"/>
    <w:rsid w:val="00DC634F"/>
    <w:rsid w:val="00DC6783"/>
    <w:rsid w:val="00DC6F61"/>
    <w:rsid w:val="00DC7137"/>
    <w:rsid w:val="00DC7C1F"/>
    <w:rsid w:val="00DC7F35"/>
    <w:rsid w:val="00DD017D"/>
    <w:rsid w:val="00DD0887"/>
    <w:rsid w:val="00DD0B68"/>
    <w:rsid w:val="00DD0C0E"/>
    <w:rsid w:val="00DD1210"/>
    <w:rsid w:val="00DD1F50"/>
    <w:rsid w:val="00DD2A70"/>
    <w:rsid w:val="00DD2B4F"/>
    <w:rsid w:val="00DD3349"/>
    <w:rsid w:val="00DD3496"/>
    <w:rsid w:val="00DD362E"/>
    <w:rsid w:val="00DD3CC2"/>
    <w:rsid w:val="00DD3D54"/>
    <w:rsid w:val="00DD3E1B"/>
    <w:rsid w:val="00DD3E32"/>
    <w:rsid w:val="00DD4350"/>
    <w:rsid w:val="00DD43A8"/>
    <w:rsid w:val="00DD4571"/>
    <w:rsid w:val="00DD4613"/>
    <w:rsid w:val="00DD48DB"/>
    <w:rsid w:val="00DD4D57"/>
    <w:rsid w:val="00DD58A8"/>
    <w:rsid w:val="00DD63E7"/>
    <w:rsid w:val="00DD6C3A"/>
    <w:rsid w:val="00DD6D65"/>
    <w:rsid w:val="00DD6E37"/>
    <w:rsid w:val="00DD78E9"/>
    <w:rsid w:val="00DE0208"/>
    <w:rsid w:val="00DE02AD"/>
    <w:rsid w:val="00DE074D"/>
    <w:rsid w:val="00DE0B32"/>
    <w:rsid w:val="00DE0DD4"/>
    <w:rsid w:val="00DE0DE8"/>
    <w:rsid w:val="00DE103A"/>
    <w:rsid w:val="00DE1200"/>
    <w:rsid w:val="00DE1C86"/>
    <w:rsid w:val="00DE230F"/>
    <w:rsid w:val="00DE29A2"/>
    <w:rsid w:val="00DE2C2C"/>
    <w:rsid w:val="00DE30CB"/>
    <w:rsid w:val="00DE31DA"/>
    <w:rsid w:val="00DE3328"/>
    <w:rsid w:val="00DE4AD9"/>
    <w:rsid w:val="00DE4EFE"/>
    <w:rsid w:val="00DE5149"/>
    <w:rsid w:val="00DE5277"/>
    <w:rsid w:val="00DE5EF6"/>
    <w:rsid w:val="00DE60DC"/>
    <w:rsid w:val="00DE6B59"/>
    <w:rsid w:val="00DE7D0C"/>
    <w:rsid w:val="00DF0080"/>
    <w:rsid w:val="00DF08D4"/>
    <w:rsid w:val="00DF1122"/>
    <w:rsid w:val="00DF1176"/>
    <w:rsid w:val="00DF1D8B"/>
    <w:rsid w:val="00DF2032"/>
    <w:rsid w:val="00DF25AB"/>
    <w:rsid w:val="00DF30AC"/>
    <w:rsid w:val="00DF3441"/>
    <w:rsid w:val="00DF3723"/>
    <w:rsid w:val="00DF3857"/>
    <w:rsid w:val="00DF40C8"/>
    <w:rsid w:val="00DF4759"/>
    <w:rsid w:val="00DF4B18"/>
    <w:rsid w:val="00DF4D87"/>
    <w:rsid w:val="00DF5110"/>
    <w:rsid w:val="00DF5303"/>
    <w:rsid w:val="00DF5643"/>
    <w:rsid w:val="00DF5879"/>
    <w:rsid w:val="00DF62F7"/>
    <w:rsid w:val="00DF641B"/>
    <w:rsid w:val="00DF643A"/>
    <w:rsid w:val="00DF6A53"/>
    <w:rsid w:val="00DF6B0E"/>
    <w:rsid w:val="00DF6CFC"/>
    <w:rsid w:val="00DF71DE"/>
    <w:rsid w:val="00DF7FE6"/>
    <w:rsid w:val="00E005CA"/>
    <w:rsid w:val="00E00808"/>
    <w:rsid w:val="00E016CE"/>
    <w:rsid w:val="00E018E0"/>
    <w:rsid w:val="00E01A91"/>
    <w:rsid w:val="00E01B97"/>
    <w:rsid w:val="00E01DFE"/>
    <w:rsid w:val="00E01E03"/>
    <w:rsid w:val="00E01FE7"/>
    <w:rsid w:val="00E0200A"/>
    <w:rsid w:val="00E02022"/>
    <w:rsid w:val="00E0243E"/>
    <w:rsid w:val="00E02594"/>
    <w:rsid w:val="00E02694"/>
    <w:rsid w:val="00E03BC4"/>
    <w:rsid w:val="00E04391"/>
    <w:rsid w:val="00E044E5"/>
    <w:rsid w:val="00E04E5F"/>
    <w:rsid w:val="00E0501C"/>
    <w:rsid w:val="00E05871"/>
    <w:rsid w:val="00E05897"/>
    <w:rsid w:val="00E06436"/>
    <w:rsid w:val="00E06BA8"/>
    <w:rsid w:val="00E06DE1"/>
    <w:rsid w:val="00E06E8E"/>
    <w:rsid w:val="00E07078"/>
    <w:rsid w:val="00E072E8"/>
    <w:rsid w:val="00E074EA"/>
    <w:rsid w:val="00E07ACD"/>
    <w:rsid w:val="00E07C03"/>
    <w:rsid w:val="00E07D52"/>
    <w:rsid w:val="00E10CD8"/>
    <w:rsid w:val="00E1106A"/>
    <w:rsid w:val="00E113BA"/>
    <w:rsid w:val="00E113C6"/>
    <w:rsid w:val="00E113D6"/>
    <w:rsid w:val="00E11CE4"/>
    <w:rsid w:val="00E11D04"/>
    <w:rsid w:val="00E11E11"/>
    <w:rsid w:val="00E1264E"/>
    <w:rsid w:val="00E12761"/>
    <w:rsid w:val="00E12992"/>
    <w:rsid w:val="00E1352B"/>
    <w:rsid w:val="00E13A37"/>
    <w:rsid w:val="00E14218"/>
    <w:rsid w:val="00E1444F"/>
    <w:rsid w:val="00E14693"/>
    <w:rsid w:val="00E14875"/>
    <w:rsid w:val="00E14B7D"/>
    <w:rsid w:val="00E14BF7"/>
    <w:rsid w:val="00E14E2A"/>
    <w:rsid w:val="00E15011"/>
    <w:rsid w:val="00E154E6"/>
    <w:rsid w:val="00E156B6"/>
    <w:rsid w:val="00E16148"/>
    <w:rsid w:val="00E16E53"/>
    <w:rsid w:val="00E170E9"/>
    <w:rsid w:val="00E20216"/>
    <w:rsid w:val="00E2030B"/>
    <w:rsid w:val="00E21708"/>
    <w:rsid w:val="00E21BB4"/>
    <w:rsid w:val="00E21BCC"/>
    <w:rsid w:val="00E223F5"/>
    <w:rsid w:val="00E2241A"/>
    <w:rsid w:val="00E23538"/>
    <w:rsid w:val="00E24355"/>
    <w:rsid w:val="00E24476"/>
    <w:rsid w:val="00E24596"/>
    <w:rsid w:val="00E245F0"/>
    <w:rsid w:val="00E24C3F"/>
    <w:rsid w:val="00E251FA"/>
    <w:rsid w:val="00E257AE"/>
    <w:rsid w:val="00E25D85"/>
    <w:rsid w:val="00E25E5A"/>
    <w:rsid w:val="00E25E9A"/>
    <w:rsid w:val="00E25F6B"/>
    <w:rsid w:val="00E25FA1"/>
    <w:rsid w:val="00E266A1"/>
    <w:rsid w:val="00E272E8"/>
    <w:rsid w:val="00E30034"/>
    <w:rsid w:val="00E301A7"/>
    <w:rsid w:val="00E302D5"/>
    <w:rsid w:val="00E30335"/>
    <w:rsid w:val="00E30605"/>
    <w:rsid w:val="00E30D99"/>
    <w:rsid w:val="00E31069"/>
    <w:rsid w:val="00E3127C"/>
    <w:rsid w:val="00E316D4"/>
    <w:rsid w:val="00E31772"/>
    <w:rsid w:val="00E319A5"/>
    <w:rsid w:val="00E31BC8"/>
    <w:rsid w:val="00E32E88"/>
    <w:rsid w:val="00E332F4"/>
    <w:rsid w:val="00E334AF"/>
    <w:rsid w:val="00E33614"/>
    <w:rsid w:val="00E33B92"/>
    <w:rsid w:val="00E33B9E"/>
    <w:rsid w:val="00E33CAB"/>
    <w:rsid w:val="00E3458B"/>
    <w:rsid w:val="00E34593"/>
    <w:rsid w:val="00E34B47"/>
    <w:rsid w:val="00E35C0F"/>
    <w:rsid w:val="00E35ED1"/>
    <w:rsid w:val="00E35F0E"/>
    <w:rsid w:val="00E36023"/>
    <w:rsid w:val="00E3664B"/>
    <w:rsid w:val="00E36666"/>
    <w:rsid w:val="00E367C4"/>
    <w:rsid w:val="00E36B31"/>
    <w:rsid w:val="00E37456"/>
    <w:rsid w:val="00E376D5"/>
    <w:rsid w:val="00E37BB4"/>
    <w:rsid w:val="00E40306"/>
    <w:rsid w:val="00E404CC"/>
    <w:rsid w:val="00E406A5"/>
    <w:rsid w:val="00E40C2C"/>
    <w:rsid w:val="00E41CB1"/>
    <w:rsid w:val="00E425CA"/>
    <w:rsid w:val="00E42967"/>
    <w:rsid w:val="00E429D0"/>
    <w:rsid w:val="00E42A60"/>
    <w:rsid w:val="00E436C6"/>
    <w:rsid w:val="00E43ADF"/>
    <w:rsid w:val="00E44033"/>
    <w:rsid w:val="00E44122"/>
    <w:rsid w:val="00E44245"/>
    <w:rsid w:val="00E44B45"/>
    <w:rsid w:val="00E44EF5"/>
    <w:rsid w:val="00E45185"/>
    <w:rsid w:val="00E451DD"/>
    <w:rsid w:val="00E45283"/>
    <w:rsid w:val="00E454AC"/>
    <w:rsid w:val="00E457F1"/>
    <w:rsid w:val="00E45D3A"/>
    <w:rsid w:val="00E45DEF"/>
    <w:rsid w:val="00E46012"/>
    <w:rsid w:val="00E46497"/>
    <w:rsid w:val="00E46731"/>
    <w:rsid w:val="00E46BD1"/>
    <w:rsid w:val="00E46CA1"/>
    <w:rsid w:val="00E471F0"/>
    <w:rsid w:val="00E474A7"/>
    <w:rsid w:val="00E47C0F"/>
    <w:rsid w:val="00E47E61"/>
    <w:rsid w:val="00E506CC"/>
    <w:rsid w:val="00E50773"/>
    <w:rsid w:val="00E50829"/>
    <w:rsid w:val="00E51143"/>
    <w:rsid w:val="00E519B4"/>
    <w:rsid w:val="00E523ED"/>
    <w:rsid w:val="00E52691"/>
    <w:rsid w:val="00E52D2F"/>
    <w:rsid w:val="00E535D8"/>
    <w:rsid w:val="00E536FB"/>
    <w:rsid w:val="00E5372A"/>
    <w:rsid w:val="00E54434"/>
    <w:rsid w:val="00E5517F"/>
    <w:rsid w:val="00E55187"/>
    <w:rsid w:val="00E5579A"/>
    <w:rsid w:val="00E55B7D"/>
    <w:rsid w:val="00E55D71"/>
    <w:rsid w:val="00E563E4"/>
    <w:rsid w:val="00E568B8"/>
    <w:rsid w:val="00E56AEB"/>
    <w:rsid w:val="00E56B0B"/>
    <w:rsid w:val="00E56BD8"/>
    <w:rsid w:val="00E56C4A"/>
    <w:rsid w:val="00E56CEC"/>
    <w:rsid w:val="00E57324"/>
    <w:rsid w:val="00E574FB"/>
    <w:rsid w:val="00E57554"/>
    <w:rsid w:val="00E57BF3"/>
    <w:rsid w:val="00E57EDD"/>
    <w:rsid w:val="00E60259"/>
    <w:rsid w:val="00E60A0F"/>
    <w:rsid w:val="00E60F94"/>
    <w:rsid w:val="00E614E7"/>
    <w:rsid w:val="00E6172F"/>
    <w:rsid w:val="00E61965"/>
    <w:rsid w:val="00E6212B"/>
    <w:rsid w:val="00E623AF"/>
    <w:rsid w:val="00E62684"/>
    <w:rsid w:val="00E62756"/>
    <w:rsid w:val="00E62BED"/>
    <w:rsid w:val="00E62C37"/>
    <w:rsid w:val="00E62D43"/>
    <w:rsid w:val="00E6304F"/>
    <w:rsid w:val="00E635E0"/>
    <w:rsid w:val="00E63ADF"/>
    <w:rsid w:val="00E641E9"/>
    <w:rsid w:val="00E643D6"/>
    <w:rsid w:val="00E64469"/>
    <w:rsid w:val="00E6490C"/>
    <w:rsid w:val="00E64A02"/>
    <w:rsid w:val="00E64A9D"/>
    <w:rsid w:val="00E64D06"/>
    <w:rsid w:val="00E64D10"/>
    <w:rsid w:val="00E65F52"/>
    <w:rsid w:val="00E660C0"/>
    <w:rsid w:val="00E66197"/>
    <w:rsid w:val="00E661ED"/>
    <w:rsid w:val="00E66474"/>
    <w:rsid w:val="00E6677A"/>
    <w:rsid w:val="00E6690C"/>
    <w:rsid w:val="00E6736D"/>
    <w:rsid w:val="00E67EF3"/>
    <w:rsid w:val="00E70337"/>
    <w:rsid w:val="00E70AF9"/>
    <w:rsid w:val="00E71179"/>
    <w:rsid w:val="00E7188C"/>
    <w:rsid w:val="00E71A51"/>
    <w:rsid w:val="00E71C3E"/>
    <w:rsid w:val="00E71C56"/>
    <w:rsid w:val="00E71EF4"/>
    <w:rsid w:val="00E71FE8"/>
    <w:rsid w:val="00E72C73"/>
    <w:rsid w:val="00E7303B"/>
    <w:rsid w:val="00E73B33"/>
    <w:rsid w:val="00E73C4D"/>
    <w:rsid w:val="00E73C70"/>
    <w:rsid w:val="00E73EAF"/>
    <w:rsid w:val="00E7410B"/>
    <w:rsid w:val="00E74A89"/>
    <w:rsid w:val="00E74AE3"/>
    <w:rsid w:val="00E74F21"/>
    <w:rsid w:val="00E74F99"/>
    <w:rsid w:val="00E76ABA"/>
    <w:rsid w:val="00E779CD"/>
    <w:rsid w:val="00E77A2B"/>
    <w:rsid w:val="00E77B47"/>
    <w:rsid w:val="00E77B68"/>
    <w:rsid w:val="00E77EBA"/>
    <w:rsid w:val="00E80566"/>
    <w:rsid w:val="00E80FC7"/>
    <w:rsid w:val="00E81279"/>
    <w:rsid w:val="00E816E6"/>
    <w:rsid w:val="00E817FC"/>
    <w:rsid w:val="00E819B8"/>
    <w:rsid w:val="00E81DC2"/>
    <w:rsid w:val="00E81E26"/>
    <w:rsid w:val="00E822F3"/>
    <w:rsid w:val="00E8231D"/>
    <w:rsid w:val="00E83A32"/>
    <w:rsid w:val="00E83C9D"/>
    <w:rsid w:val="00E84161"/>
    <w:rsid w:val="00E8432B"/>
    <w:rsid w:val="00E84424"/>
    <w:rsid w:val="00E8471E"/>
    <w:rsid w:val="00E84B7A"/>
    <w:rsid w:val="00E84F3E"/>
    <w:rsid w:val="00E8524C"/>
    <w:rsid w:val="00E85403"/>
    <w:rsid w:val="00E85AED"/>
    <w:rsid w:val="00E85ECD"/>
    <w:rsid w:val="00E8646A"/>
    <w:rsid w:val="00E86546"/>
    <w:rsid w:val="00E8696D"/>
    <w:rsid w:val="00E86C23"/>
    <w:rsid w:val="00E879E0"/>
    <w:rsid w:val="00E87E3B"/>
    <w:rsid w:val="00E90221"/>
    <w:rsid w:val="00E9025D"/>
    <w:rsid w:val="00E90AF6"/>
    <w:rsid w:val="00E90F4B"/>
    <w:rsid w:val="00E91173"/>
    <w:rsid w:val="00E9161C"/>
    <w:rsid w:val="00E91A0B"/>
    <w:rsid w:val="00E91E0B"/>
    <w:rsid w:val="00E9281A"/>
    <w:rsid w:val="00E92A45"/>
    <w:rsid w:val="00E92B26"/>
    <w:rsid w:val="00E92EC0"/>
    <w:rsid w:val="00E92FA1"/>
    <w:rsid w:val="00E93217"/>
    <w:rsid w:val="00E93FE1"/>
    <w:rsid w:val="00E94059"/>
    <w:rsid w:val="00E9417A"/>
    <w:rsid w:val="00E9461A"/>
    <w:rsid w:val="00E946D3"/>
    <w:rsid w:val="00E95132"/>
    <w:rsid w:val="00E9555A"/>
    <w:rsid w:val="00E95579"/>
    <w:rsid w:val="00E9690F"/>
    <w:rsid w:val="00E96CC0"/>
    <w:rsid w:val="00E97644"/>
    <w:rsid w:val="00E97760"/>
    <w:rsid w:val="00E9777C"/>
    <w:rsid w:val="00E97839"/>
    <w:rsid w:val="00E97E77"/>
    <w:rsid w:val="00EA0DBD"/>
    <w:rsid w:val="00EA20D9"/>
    <w:rsid w:val="00EA4633"/>
    <w:rsid w:val="00EA48EF"/>
    <w:rsid w:val="00EA49E0"/>
    <w:rsid w:val="00EA4C18"/>
    <w:rsid w:val="00EA51EA"/>
    <w:rsid w:val="00EA543F"/>
    <w:rsid w:val="00EA58E2"/>
    <w:rsid w:val="00EA5E0D"/>
    <w:rsid w:val="00EA60C2"/>
    <w:rsid w:val="00EA7116"/>
    <w:rsid w:val="00EA7470"/>
    <w:rsid w:val="00EB0373"/>
    <w:rsid w:val="00EB06DB"/>
    <w:rsid w:val="00EB0910"/>
    <w:rsid w:val="00EB0940"/>
    <w:rsid w:val="00EB109F"/>
    <w:rsid w:val="00EB1521"/>
    <w:rsid w:val="00EB1634"/>
    <w:rsid w:val="00EB1976"/>
    <w:rsid w:val="00EB284D"/>
    <w:rsid w:val="00EB28A0"/>
    <w:rsid w:val="00EB296D"/>
    <w:rsid w:val="00EB29CA"/>
    <w:rsid w:val="00EB2BC3"/>
    <w:rsid w:val="00EB348A"/>
    <w:rsid w:val="00EB36C9"/>
    <w:rsid w:val="00EB3B05"/>
    <w:rsid w:val="00EB3B89"/>
    <w:rsid w:val="00EB4318"/>
    <w:rsid w:val="00EB454F"/>
    <w:rsid w:val="00EB4B50"/>
    <w:rsid w:val="00EB51EF"/>
    <w:rsid w:val="00EB54C1"/>
    <w:rsid w:val="00EB5729"/>
    <w:rsid w:val="00EB591C"/>
    <w:rsid w:val="00EB5A22"/>
    <w:rsid w:val="00EB68AF"/>
    <w:rsid w:val="00EB68BE"/>
    <w:rsid w:val="00EB7022"/>
    <w:rsid w:val="00EB71A6"/>
    <w:rsid w:val="00EB7341"/>
    <w:rsid w:val="00EB7A0D"/>
    <w:rsid w:val="00EB7C65"/>
    <w:rsid w:val="00EB7CA9"/>
    <w:rsid w:val="00EB7D48"/>
    <w:rsid w:val="00EC01B3"/>
    <w:rsid w:val="00EC0268"/>
    <w:rsid w:val="00EC0A09"/>
    <w:rsid w:val="00EC108E"/>
    <w:rsid w:val="00EC13CD"/>
    <w:rsid w:val="00EC1725"/>
    <w:rsid w:val="00EC179C"/>
    <w:rsid w:val="00EC18AB"/>
    <w:rsid w:val="00EC1C5B"/>
    <w:rsid w:val="00EC1E6E"/>
    <w:rsid w:val="00EC1F48"/>
    <w:rsid w:val="00EC2403"/>
    <w:rsid w:val="00EC25AD"/>
    <w:rsid w:val="00EC2D41"/>
    <w:rsid w:val="00EC2FBE"/>
    <w:rsid w:val="00EC377D"/>
    <w:rsid w:val="00EC41EF"/>
    <w:rsid w:val="00EC44F5"/>
    <w:rsid w:val="00EC4B1D"/>
    <w:rsid w:val="00EC548E"/>
    <w:rsid w:val="00EC5BEC"/>
    <w:rsid w:val="00EC5D00"/>
    <w:rsid w:val="00EC5FB9"/>
    <w:rsid w:val="00EC5FE2"/>
    <w:rsid w:val="00EC6307"/>
    <w:rsid w:val="00EC641A"/>
    <w:rsid w:val="00EC6552"/>
    <w:rsid w:val="00EC6974"/>
    <w:rsid w:val="00EC69B7"/>
    <w:rsid w:val="00EC69E0"/>
    <w:rsid w:val="00EC6DA4"/>
    <w:rsid w:val="00EC7258"/>
    <w:rsid w:val="00EC776E"/>
    <w:rsid w:val="00EC7E3E"/>
    <w:rsid w:val="00EC7E5F"/>
    <w:rsid w:val="00EC7EC6"/>
    <w:rsid w:val="00ED06C7"/>
    <w:rsid w:val="00ED08FF"/>
    <w:rsid w:val="00ED0C1D"/>
    <w:rsid w:val="00ED103C"/>
    <w:rsid w:val="00ED1254"/>
    <w:rsid w:val="00ED1600"/>
    <w:rsid w:val="00ED16A2"/>
    <w:rsid w:val="00ED16EF"/>
    <w:rsid w:val="00ED17F0"/>
    <w:rsid w:val="00ED1971"/>
    <w:rsid w:val="00ED2411"/>
    <w:rsid w:val="00ED2C8B"/>
    <w:rsid w:val="00ED2D1D"/>
    <w:rsid w:val="00ED2F7A"/>
    <w:rsid w:val="00ED30F6"/>
    <w:rsid w:val="00ED37C7"/>
    <w:rsid w:val="00ED37FC"/>
    <w:rsid w:val="00ED3945"/>
    <w:rsid w:val="00ED3AEB"/>
    <w:rsid w:val="00ED40C1"/>
    <w:rsid w:val="00ED49B3"/>
    <w:rsid w:val="00ED49C6"/>
    <w:rsid w:val="00ED4DFA"/>
    <w:rsid w:val="00ED5009"/>
    <w:rsid w:val="00ED50E1"/>
    <w:rsid w:val="00ED51B6"/>
    <w:rsid w:val="00ED52E7"/>
    <w:rsid w:val="00ED549D"/>
    <w:rsid w:val="00ED576F"/>
    <w:rsid w:val="00ED5D14"/>
    <w:rsid w:val="00ED5D33"/>
    <w:rsid w:val="00ED6D0E"/>
    <w:rsid w:val="00ED6D12"/>
    <w:rsid w:val="00ED6EA3"/>
    <w:rsid w:val="00ED71ED"/>
    <w:rsid w:val="00ED7233"/>
    <w:rsid w:val="00ED723A"/>
    <w:rsid w:val="00ED7406"/>
    <w:rsid w:val="00ED7568"/>
    <w:rsid w:val="00ED77A1"/>
    <w:rsid w:val="00EE02B7"/>
    <w:rsid w:val="00EE048C"/>
    <w:rsid w:val="00EE0C4F"/>
    <w:rsid w:val="00EE0CD8"/>
    <w:rsid w:val="00EE1529"/>
    <w:rsid w:val="00EE1531"/>
    <w:rsid w:val="00EE172B"/>
    <w:rsid w:val="00EE1C76"/>
    <w:rsid w:val="00EE1DE3"/>
    <w:rsid w:val="00EE2FEB"/>
    <w:rsid w:val="00EE31EB"/>
    <w:rsid w:val="00EE33C1"/>
    <w:rsid w:val="00EE3476"/>
    <w:rsid w:val="00EE35D6"/>
    <w:rsid w:val="00EE3BD2"/>
    <w:rsid w:val="00EE40EF"/>
    <w:rsid w:val="00EE4502"/>
    <w:rsid w:val="00EE4556"/>
    <w:rsid w:val="00EE45F1"/>
    <w:rsid w:val="00EE4DBF"/>
    <w:rsid w:val="00EE5725"/>
    <w:rsid w:val="00EE57BC"/>
    <w:rsid w:val="00EE5C3F"/>
    <w:rsid w:val="00EE5E41"/>
    <w:rsid w:val="00EE6A3B"/>
    <w:rsid w:val="00EE6C3F"/>
    <w:rsid w:val="00EE6C86"/>
    <w:rsid w:val="00EE7734"/>
    <w:rsid w:val="00EE7B96"/>
    <w:rsid w:val="00EE7FF4"/>
    <w:rsid w:val="00EF063D"/>
    <w:rsid w:val="00EF069C"/>
    <w:rsid w:val="00EF0BE1"/>
    <w:rsid w:val="00EF0CCB"/>
    <w:rsid w:val="00EF10C3"/>
    <w:rsid w:val="00EF10ED"/>
    <w:rsid w:val="00EF12EF"/>
    <w:rsid w:val="00EF153D"/>
    <w:rsid w:val="00EF1667"/>
    <w:rsid w:val="00EF19D2"/>
    <w:rsid w:val="00EF1D89"/>
    <w:rsid w:val="00EF1E36"/>
    <w:rsid w:val="00EF20F2"/>
    <w:rsid w:val="00EF23A3"/>
    <w:rsid w:val="00EF23BC"/>
    <w:rsid w:val="00EF2981"/>
    <w:rsid w:val="00EF3471"/>
    <w:rsid w:val="00EF38B7"/>
    <w:rsid w:val="00EF3949"/>
    <w:rsid w:val="00EF39FF"/>
    <w:rsid w:val="00EF42A8"/>
    <w:rsid w:val="00EF4995"/>
    <w:rsid w:val="00EF4B57"/>
    <w:rsid w:val="00EF4E60"/>
    <w:rsid w:val="00EF5110"/>
    <w:rsid w:val="00EF51FB"/>
    <w:rsid w:val="00EF542D"/>
    <w:rsid w:val="00EF552E"/>
    <w:rsid w:val="00EF56E3"/>
    <w:rsid w:val="00EF5CC2"/>
    <w:rsid w:val="00EF5F23"/>
    <w:rsid w:val="00EF63DD"/>
    <w:rsid w:val="00EF678A"/>
    <w:rsid w:val="00EF6874"/>
    <w:rsid w:val="00EF6DA5"/>
    <w:rsid w:val="00EF706D"/>
    <w:rsid w:val="00EF721C"/>
    <w:rsid w:val="00EF7CC5"/>
    <w:rsid w:val="00EF7D0A"/>
    <w:rsid w:val="00F00ED3"/>
    <w:rsid w:val="00F01224"/>
    <w:rsid w:val="00F013D8"/>
    <w:rsid w:val="00F01878"/>
    <w:rsid w:val="00F01AFC"/>
    <w:rsid w:val="00F0236F"/>
    <w:rsid w:val="00F023C0"/>
    <w:rsid w:val="00F0244F"/>
    <w:rsid w:val="00F0245C"/>
    <w:rsid w:val="00F02AE6"/>
    <w:rsid w:val="00F02B4A"/>
    <w:rsid w:val="00F03299"/>
    <w:rsid w:val="00F034F2"/>
    <w:rsid w:val="00F037BC"/>
    <w:rsid w:val="00F03D07"/>
    <w:rsid w:val="00F041D0"/>
    <w:rsid w:val="00F041D5"/>
    <w:rsid w:val="00F0432F"/>
    <w:rsid w:val="00F0475F"/>
    <w:rsid w:val="00F04E6A"/>
    <w:rsid w:val="00F04FCF"/>
    <w:rsid w:val="00F05560"/>
    <w:rsid w:val="00F0597B"/>
    <w:rsid w:val="00F05B7B"/>
    <w:rsid w:val="00F05E4F"/>
    <w:rsid w:val="00F06228"/>
    <w:rsid w:val="00F0699D"/>
    <w:rsid w:val="00F06D80"/>
    <w:rsid w:val="00F06EE7"/>
    <w:rsid w:val="00F07D8A"/>
    <w:rsid w:val="00F10277"/>
    <w:rsid w:val="00F104B9"/>
    <w:rsid w:val="00F10F2B"/>
    <w:rsid w:val="00F11153"/>
    <w:rsid w:val="00F1128C"/>
    <w:rsid w:val="00F11F63"/>
    <w:rsid w:val="00F11FD4"/>
    <w:rsid w:val="00F123CF"/>
    <w:rsid w:val="00F12526"/>
    <w:rsid w:val="00F12A28"/>
    <w:rsid w:val="00F1317C"/>
    <w:rsid w:val="00F1338C"/>
    <w:rsid w:val="00F13EE3"/>
    <w:rsid w:val="00F14231"/>
    <w:rsid w:val="00F1466F"/>
    <w:rsid w:val="00F14C0A"/>
    <w:rsid w:val="00F14C8F"/>
    <w:rsid w:val="00F14FA7"/>
    <w:rsid w:val="00F152D3"/>
    <w:rsid w:val="00F1555B"/>
    <w:rsid w:val="00F15C79"/>
    <w:rsid w:val="00F16093"/>
    <w:rsid w:val="00F165F9"/>
    <w:rsid w:val="00F1681E"/>
    <w:rsid w:val="00F168B2"/>
    <w:rsid w:val="00F16B43"/>
    <w:rsid w:val="00F17BAE"/>
    <w:rsid w:val="00F209FC"/>
    <w:rsid w:val="00F20ABE"/>
    <w:rsid w:val="00F20B68"/>
    <w:rsid w:val="00F21475"/>
    <w:rsid w:val="00F2175D"/>
    <w:rsid w:val="00F21F09"/>
    <w:rsid w:val="00F222C5"/>
    <w:rsid w:val="00F223B5"/>
    <w:rsid w:val="00F224C2"/>
    <w:rsid w:val="00F227D2"/>
    <w:rsid w:val="00F22E00"/>
    <w:rsid w:val="00F23079"/>
    <w:rsid w:val="00F2314E"/>
    <w:rsid w:val="00F253A1"/>
    <w:rsid w:val="00F25C1B"/>
    <w:rsid w:val="00F2634D"/>
    <w:rsid w:val="00F264CE"/>
    <w:rsid w:val="00F26AE9"/>
    <w:rsid w:val="00F26CA3"/>
    <w:rsid w:val="00F27068"/>
    <w:rsid w:val="00F27131"/>
    <w:rsid w:val="00F2729E"/>
    <w:rsid w:val="00F272F6"/>
    <w:rsid w:val="00F27806"/>
    <w:rsid w:val="00F27C4F"/>
    <w:rsid w:val="00F27EBC"/>
    <w:rsid w:val="00F27FF5"/>
    <w:rsid w:val="00F3036A"/>
    <w:rsid w:val="00F30A82"/>
    <w:rsid w:val="00F31220"/>
    <w:rsid w:val="00F318D5"/>
    <w:rsid w:val="00F3294F"/>
    <w:rsid w:val="00F32FF2"/>
    <w:rsid w:val="00F331C9"/>
    <w:rsid w:val="00F3335C"/>
    <w:rsid w:val="00F334EA"/>
    <w:rsid w:val="00F33BF7"/>
    <w:rsid w:val="00F33D16"/>
    <w:rsid w:val="00F34170"/>
    <w:rsid w:val="00F34215"/>
    <w:rsid w:val="00F3428B"/>
    <w:rsid w:val="00F343C8"/>
    <w:rsid w:val="00F34C41"/>
    <w:rsid w:val="00F34D65"/>
    <w:rsid w:val="00F34DE9"/>
    <w:rsid w:val="00F35394"/>
    <w:rsid w:val="00F356FF"/>
    <w:rsid w:val="00F359EE"/>
    <w:rsid w:val="00F35BE6"/>
    <w:rsid w:val="00F35CE8"/>
    <w:rsid w:val="00F35FF8"/>
    <w:rsid w:val="00F36886"/>
    <w:rsid w:val="00F36911"/>
    <w:rsid w:val="00F36F73"/>
    <w:rsid w:val="00F373FB"/>
    <w:rsid w:val="00F375BA"/>
    <w:rsid w:val="00F37B14"/>
    <w:rsid w:val="00F400E0"/>
    <w:rsid w:val="00F4052D"/>
    <w:rsid w:val="00F40603"/>
    <w:rsid w:val="00F40957"/>
    <w:rsid w:val="00F40DEF"/>
    <w:rsid w:val="00F41AF9"/>
    <w:rsid w:val="00F41B2F"/>
    <w:rsid w:val="00F41C60"/>
    <w:rsid w:val="00F41F38"/>
    <w:rsid w:val="00F42163"/>
    <w:rsid w:val="00F42166"/>
    <w:rsid w:val="00F42176"/>
    <w:rsid w:val="00F42445"/>
    <w:rsid w:val="00F427BF"/>
    <w:rsid w:val="00F42A16"/>
    <w:rsid w:val="00F42A5F"/>
    <w:rsid w:val="00F42CD5"/>
    <w:rsid w:val="00F431B9"/>
    <w:rsid w:val="00F43258"/>
    <w:rsid w:val="00F434AE"/>
    <w:rsid w:val="00F43D15"/>
    <w:rsid w:val="00F44174"/>
    <w:rsid w:val="00F4423E"/>
    <w:rsid w:val="00F443DB"/>
    <w:rsid w:val="00F44F39"/>
    <w:rsid w:val="00F456A1"/>
    <w:rsid w:val="00F457EF"/>
    <w:rsid w:val="00F45A76"/>
    <w:rsid w:val="00F45B97"/>
    <w:rsid w:val="00F45D8B"/>
    <w:rsid w:val="00F45DCD"/>
    <w:rsid w:val="00F45F72"/>
    <w:rsid w:val="00F46A2D"/>
    <w:rsid w:val="00F46A55"/>
    <w:rsid w:val="00F46B49"/>
    <w:rsid w:val="00F46C06"/>
    <w:rsid w:val="00F46C2A"/>
    <w:rsid w:val="00F46C3B"/>
    <w:rsid w:val="00F46DBE"/>
    <w:rsid w:val="00F4700A"/>
    <w:rsid w:val="00F47456"/>
    <w:rsid w:val="00F477E4"/>
    <w:rsid w:val="00F47843"/>
    <w:rsid w:val="00F47FD5"/>
    <w:rsid w:val="00F5012A"/>
    <w:rsid w:val="00F5079C"/>
    <w:rsid w:val="00F51516"/>
    <w:rsid w:val="00F51A0B"/>
    <w:rsid w:val="00F523D6"/>
    <w:rsid w:val="00F5252C"/>
    <w:rsid w:val="00F5257C"/>
    <w:rsid w:val="00F531D8"/>
    <w:rsid w:val="00F53D1E"/>
    <w:rsid w:val="00F53D7F"/>
    <w:rsid w:val="00F53F0F"/>
    <w:rsid w:val="00F53FAE"/>
    <w:rsid w:val="00F53FE2"/>
    <w:rsid w:val="00F546DB"/>
    <w:rsid w:val="00F54858"/>
    <w:rsid w:val="00F54A89"/>
    <w:rsid w:val="00F54A9B"/>
    <w:rsid w:val="00F54BA3"/>
    <w:rsid w:val="00F54C7C"/>
    <w:rsid w:val="00F54FBD"/>
    <w:rsid w:val="00F5535F"/>
    <w:rsid w:val="00F55D48"/>
    <w:rsid w:val="00F55DB6"/>
    <w:rsid w:val="00F56695"/>
    <w:rsid w:val="00F56FAE"/>
    <w:rsid w:val="00F57142"/>
    <w:rsid w:val="00F57CC6"/>
    <w:rsid w:val="00F60472"/>
    <w:rsid w:val="00F613C1"/>
    <w:rsid w:val="00F61687"/>
    <w:rsid w:val="00F61A13"/>
    <w:rsid w:val="00F61A16"/>
    <w:rsid w:val="00F61A22"/>
    <w:rsid w:val="00F61FF6"/>
    <w:rsid w:val="00F62049"/>
    <w:rsid w:val="00F627D6"/>
    <w:rsid w:val="00F63C58"/>
    <w:rsid w:val="00F63DD6"/>
    <w:rsid w:val="00F642F9"/>
    <w:rsid w:val="00F6434F"/>
    <w:rsid w:val="00F64355"/>
    <w:rsid w:val="00F64494"/>
    <w:rsid w:val="00F64FE0"/>
    <w:rsid w:val="00F65081"/>
    <w:rsid w:val="00F651D2"/>
    <w:rsid w:val="00F65628"/>
    <w:rsid w:val="00F65A02"/>
    <w:rsid w:val="00F65A8A"/>
    <w:rsid w:val="00F65F28"/>
    <w:rsid w:val="00F6665D"/>
    <w:rsid w:val="00F66A9A"/>
    <w:rsid w:val="00F671E1"/>
    <w:rsid w:val="00F7021A"/>
    <w:rsid w:val="00F703A3"/>
    <w:rsid w:val="00F70C01"/>
    <w:rsid w:val="00F70D81"/>
    <w:rsid w:val="00F71152"/>
    <w:rsid w:val="00F713CE"/>
    <w:rsid w:val="00F71584"/>
    <w:rsid w:val="00F716E7"/>
    <w:rsid w:val="00F71774"/>
    <w:rsid w:val="00F718D1"/>
    <w:rsid w:val="00F71B61"/>
    <w:rsid w:val="00F71CCF"/>
    <w:rsid w:val="00F72245"/>
    <w:rsid w:val="00F723CA"/>
    <w:rsid w:val="00F72A54"/>
    <w:rsid w:val="00F73042"/>
    <w:rsid w:val="00F73A42"/>
    <w:rsid w:val="00F73ACE"/>
    <w:rsid w:val="00F74042"/>
    <w:rsid w:val="00F74902"/>
    <w:rsid w:val="00F749ED"/>
    <w:rsid w:val="00F74C56"/>
    <w:rsid w:val="00F75F8A"/>
    <w:rsid w:val="00F76345"/>
    <w:rsid w:val="00F76C55"/>
    <w:rsid w:val="00F76C76"/>
    <w:rsid w:val="00F7700C"/>
    <w:rsid w:val="00F771A9"/>
    <w:rsid w:val="00F77300"/>
    <w:rsid w:val="00F774B2"/>
    <w:rsid w:val="00F776D9"/>
    <w:rsid w:val="00F777F9"/>
    <w:rsid w:val="00F77826"/>
    <w:rsid w:val="00F77EFC"/>
    <w:rsid w:val="00F803B5"/>
    <w:rsid w:val="00F807A3"/>
    <w:rsid w:val="00F80CC1"/>
    <w:rsid w:val="00F80D60"/>
    <w:rsid w:val="00F80D8F"/>
    <w:rsid w:val="00F80F61"/>
    <w:rsid w:val="00F81250"/>
    <w:rsid w:val="00F81D18"/>
    <w:rsid w:val="00F82563"/>
    <w:rsid w:val="00F8257A"/>
    <w:rsid w:val="00F825C6"/>
    <w:rsid w:val="00F82B34"/>
    <w:rsid w:val="00F8322E"/>
    <w:rsid w:val="00F8370F"/>
    <w:rsid w:val="00F84B79"/>
    <w:rsid w:val="00F84C01"/>
    <w:rsid w:val="00F84EC1"/>
    <w:rsid w:val="00F8506B"/>
    <w:rsid w:val="00F86616"/>
    <w:rsid w:val="00F867E2"/>
    <w:rsid w:val="00F8684D"/>
    <w:rsid w:val="00F86B03"/>
    <w:rsid w:val="00F86CCB"/>
    <w:rsid w:val="00F8738E"/>
    <w:rsid w:val="00F878BC"/>
    <w:rsid w:val="00F87AB0"/>
    <w:rsid w:val="00F87B02"/>
    <w:rsid w:val="00F90412"/>
    <w:rsid w:val="00F90544"/>
    <w:rsid w:val="00F90DD2"/>
    <w:rsid w:val="00F90E73"/>
    <w:rsid w:val="00F91181"/>
    <w:rsid w:val="00F9241A"/>
    <w:rsid w:val="00F9244F"/>
    <w:rsid w:val="00F92934"/>
    <w:rsid w:val="00F92CAA"/>
    <w:rsid w:val="00F93318"/>
    <w:rsid w:val="00F935B6"/>
    <w:rsid w:val="00F93764"/>
    <w:rsid w:val="00F93885"/>
    <w:rsid w:val="00F938F7"/>
    <w:rsid w:val="00F93914"/>
    <w:rsid w:val="00F93A3D"/>
    <w:rsid w:val="00F93E54"/>
    <w:rsid w:val="00F94FC4"/>
    <w:rsid w:val="00F960B6"/>
    <w:rsid w:val="00F965D6"/>
    <w:rsid w:val="00F97CF8"/>
    <w:rsid w:val="00FA05B0"/>
    <w:rsid w:val="00FA06D9"/>
    <w:rsid w:val="00FA0BEA"/>
    <w:rsid w:val="00FA0C92"/>
    <w:rsid w:val="00FA0CCB"/>
    <w:rsid w:val="00FA13AC"/>
    <w:rsid w:val="00FA13C2"/>
    <w:rsid w:val="00FA1ADA"/>
    <w:rsid w:val="00FA22E2"/>
    <w:rsid w:val="00FA231F"/>
    <w:rsid w:val="00FA2477"/>
    <w:rsid w:val="00FA261F"/>
    <w:rsid w:val="00FA3E58"/>
    <w:rsid w:val="00FA3EEB"/>
    <w:rsid w:val="00FA47C0"/>
    <w:rsid w:val="00FA48F3"/>
    <w:rsid w:val="00FA4E35"/>
    <w:rsid w:val="00FA5501"/>
    <w:rsid w:val="00FA5698"/>
    <w:rsid w:val="00FA5AB3"/>
    <w:rsid w:val="00FA5BBC"/>
    <w:rsid w:val="00FA5D3D"/>
    <w:rsid w:val="00FA5D43"/>
    <w:rsid w:val="00FA635A"/>
    <w:rsid w:val="00FA6F43"/>
    <w:rsid w:val="00FA6FD6"/>
    <w:rsid w:val="00FA7013"/>
    <w:rsid w:val="00FA72C4"/>
    <w:rsid w:val="00FA78EC"/>
    <w:rsid w:val="00FB04E7"/>
    <w:rsid w:val="00FB0C2A"/>
    <w:rsid w:val="00FB1009"/>
    <w:rsid w:val="00FB14A6"/>
    <w:rsid w:val="00FB1840"/>
    <w:rsid w:val="00FB1B98"/>
    <w:rsid w:val="00FB2071"/>
    <w:rsid w:val="00FB216C"/>
    <w:rsid w:val="00FB24AD"/>
    <w:rsid w:val="00FB2559"/>
    <w:rsid w:val="00FB27B3"/>
    <w:rsid w:val="00FB29A5"/>
    <w:rsid w:val="00FB2F76"/>
    <w:rsid w:val="00FB4018"/>
    <w:rsid w:val="00FB438D"/>
    <w:rsid w:val="00FB4923"/>
    <w:rsid w:val="00FB4A2E"/>
    <w:rsid w:val="00FB4E3A"/>
    <w:rsid w:val="00FB5DC9"/>
    <w:rsid w:val="00FB5E38"/>
    <w:rsid w:val="00FB6215"/>
    <w:rsid w:val="00FB6260"/>
    <w:rsid w:val="00FB6620"/>
    <w:rsid w:val="00FB7049"/>
    <w:rsid w:val="00FB7647"/>
    <w:rsid w:val="00FB779D"/>
    <w:rsid w:val="00FB7AE1"/>
    <w:rsid w:val="00FB7F1D"/>
    <w:rsid w:val="00FC03DF"/>
    <w:rsid w:val="00FC06C5"/>
    <w:rsid w:val="00FC0EA3"/>
    <w:rsid w:val="00FC0F77"/>
    <w:rsid w:val="00FC16BB"/>
    <w:rsid w:val="00FC18E9"/>
    <w:rsid w:val="00FC204F"/>
    <w:rsid w:val="00FC22B4"/>
    <w:rsid w:val="00FC245C"/>
    <w:rsid w:val="00FC2463"/>
    <w:rsid w:val="00FC2BA3"/>
    <w:rsid w:val="00FC2ECD"/>
    <w:rsid w:val="00FC3762"/>
    <w:rsid w:val="00FC3863"/>
    <w:rsid w:val="00FC38E6"/>
    <w:rsid w:val="00FC39F2"/>
    <w:rsid w:val="00FC3D04"/>
    <w:rsid w:val="00FC43D6"/>
    <w:rsid w:val="00FC4495"/>
    <w:rsid w:val="00FC4595"/>
    <w:rsid w:val="00FC47E5"/>
    <w:rsid w:val="00FC48E8"/>
    <w:rsid w:val="00FC4D93"/>
    <w:rsid w:val="00FC507B"/>
    <w:rsid w:val="00FC507D"/>
    <w:rsid w:val="00FC57C4"/>
    <w:rsid w:val="00FC5BA2"/>
    <w:rsid w:val="00FC5BEE"/>
    <w:rsid w:val="00FC5FFA"/>
    <w:rsid w:val="00FC619B"/>
    <w:rsid w:val="00FC633C"/>
    <w:rsid w:val="00FC680C"/>
    <w:rsid w:val="00FC7629"/>
    <w:rsid w:val="00FC7E04"/>
    <w:rsid w:val="00FD001A"/>
    <w:rsid w:val="00FD00FC"/>
    <w:rsid w:val="00FD0286"/>
    <w:rsid w:val="00FD0F3B"/>
    <w:rsid w:val="00FD1335"/>
    <w:rsid w:val="00FD13AE"/>
    <w:rsid w:val="00FD1763"/>
    <w:rsid w:val="00FD1842"/>
    <w:rsid w:val="00FD1BF7"/>
    <w:rsid w:val="00FD1E3B"/>
    <w:rsid w:val="00FD213D"/>
    <w:rsid w:val="00FD2382"/>
    <w:rsid w:val="00FD27EB"/>
    <w:rsid w:val="00FD2A6C"/>
    <w:rsid w:val="00FD2E1E"/>
    <w:rsid w:val="00FD2E49"/>
    <w:rsid w:val="00FD3133"/>
    <w:rsid w:val="00FD32EC"/>
    <w:rsid w:val="00FD3361"/>
    <w:rsid w:val="00FD3ED5"/>
    <w:rsid w:val="00FD3F6C"/>
    <w:rsid w:val="00FD4135"/>
    <w:rsid w:val="00FD434E"/>
    <w:rsid w:val="00FD4A74"/>
    <w:rsid w:val="00FD4CDE"/>
    <w:rsid w:val="00FD51CE"/>
    <w:rsid w:val="00FD5502"/>
    <w:rsid w:val="00FD55D0"/>
    <w:rsid w:val="00FD59FE"/>
    <w:rsid w:val="00FD5F1A"/>
    <w:rsid w:val="00FD67FB"/>
    <w:rsid w:val="00FD6898"/>
    <w:rsid w:val="00FD6FF2"/>
    <w:rsid w:val="00FD7040"/>
    <w:rsid w:val="00FD70C4"/>
    <w:rsid w:val="00FD71CD"/>
    <w:rsid w:val="00FD7F10"/>
    <w:rsid w:val="00FE0AC4"/>
    <w:rsid w:val="00FE13F9"/>
    <w:rsid w:val="00FE1968"/>
    <w:rsid w:val="00FE1D37"/>
    <w:rsid w:val="00FE2057"/>
    <w:rsid w:val="00FE25A2"/>
    <w:rsid w:val="00FE30E6"/>
    <w:rsid w:val="00FE3504"/>
    <w:rsid w:val="00FE387B"/>
    <w:rsid w:val="00FE4154"/>
    <w:rsid w:val="00FE428D"/>
    <w:rsid w:val="00FE4952"/>
    <w:rsid w:val="00FE4CE9"/>
    <w:rsid w:val="00FE4E76"/>
    <w:rsid w:val="00FE508A"/>
    <w:rsid w:val="00FE547F"/>
    <w:rsid w:val="00FE5625"/>
    <w:rsid w:val="00FE61A6"/>
    <w:rsid w:val="00FE685A"/>
    <w:rsid w:val="00FE71C9"/>
    <w:rsid w:val="00FE7B1E"/>
    <w:rsid w:val="00FE7CEE"/>
    <w:rsid w:val="00FF05CB"/>
    <w:rsid w:val="00FF095E"/>
    <w:rsid w:val="00FF0BF3"/>
    <w:rsid w:val="00FF1348"/>
    <w:rsid w:val="00FF136B"/>
    <w:rsid w:val="00FF19CE"/>
    <w:rsid w:val="00FF1F8A"/>
    <w:rsid w:val="00FF26E3"/>
    <w:rsid w:val="00FF26FC"/>
    <w:rsid w:val="00FF2F27"/>
    <w:rsid w:val="00FF2F40"/>
    <w:rsid w:val="00FF31C4"/>
    <w:rsid w:val="00FF3290"/>
    <w:rsid w:val="00FF42C0"/>
    <w:rsid w:val="00FF4913"/>
    <w:rsid w:val="00FF5ACD"/>
    <w:rsid w:val="00FF5D66"/>
    <w:rsid w:val="00FF65CD"/>
    <w:rsid w:val="00FF6CEB"/>
    <w:rsid w:val="00FF74DA"/>
    <w:rsid w:val="00FF7901"/>
    <w:rsid w:val="00FF7A9F"/>
    <w:rsid w:val="00FF7BF9"/>
    <w:rsid w:val="00FF7E64"/>
    <w:rsid w:val="01232C89"/>
    <w:rsid w:val="012E14FB"/>
    <w:rsid w:val="01384FE4"/>
    <w:rsid w:val="014A12E5"/>
    <w:rsid w:val="01760B63"/>
    <w:rsid w:val="017E2E0D"/>
    <w:rsid w:val="01874977"/>
    <w:rsid w:val="019103D7"/>
    <w:rsid w:val="019F45F6"/>
    <w:rsid w:val="01C744FB"/>
    <w:rsid w:val="02184E49"/>
    <w:rsid w:val="021A0911"/>
    <w:rsid w:val="02356604"/>
    <w:rsid w:val="028751FC"/>
    <w:rsid w:val="028850C3"/>
    <w:rsid w:val="02B000AB"/>
    <w:rsid w:val="02BE4B1E"/>
    <w:rsid w:val="03087A96"/>
    <w:rsid w:val="03363A40"/>
    <w:rsid w:val="033D58CA"/>
    <w:rsid w:val="03A54BAF"/>
    <w:rsid w:val="03CD76E1"/>
    <w:rsid w:val="03CE141F"/>
    <w:rsid w:val="03F04D42"/>
    <w:rsid w:val="03F05F2A"/>
    <w:rsid w:val="04246675"/>
    <w:rsid w:val="049E6140"/>
    <w:rsid w:val="04A42CBC"/>
    <w:rsid w:val="04C4379E"/>
    <w:rsid w:val="04C83763"/>
    <w:rsid w:val="04D531D3"/>
    <w:rsid w:val="04DB39D5"/>
    <w:rsid w:val="04E80950"/>
    <w:rsid w:val="04EA28C5"/>
    <w:rsid w:val="04F5629D"/>
    <w:rsid w:val="05396DE1"/>
    <w:rsid w:val="05500251"/>
    <w:rsid w:val="055B0BD4"/>
    <w:rsid w:val="059D5130"/>
    <w:rsid w:val="05C12313"/>
    <w:rsid w:val="05C302A7"/>
    <w:rsid w:val="05C34CDD"/>
    <w:rsid w:val="05E25014"/>
    <w:rsid w:val="05F143C5"/>
    <w:rsid w:val="0603077E"/>
    <w:rsid w:val="060F3C19"/>
    <w:rsid w:val="0640601F"/>
    <w:rsid w:val="064E208E"/>
    <w:rsid w:val="06637634"/>
    <w:rsid w:val="0670064F"/>
    <w:rsid w:val="067974E9"/>
    <w:rsid w:val="06850F7A"/>
    <w:rsid w:val="068B4584"/>
    <w:rsid w:val="068E1EE0"/>
    <w:rsid w:val="06AF748A"/>
    <w:rsid w:val="06C13805"/>
    <w:rsid w:val="06E77A25"/>
    <w:rsid w:val="06F208DA"/>
    <w:rsid w:val="07144093"/>
    <w:rsid w:val="074A4BA1"/>
    <w:rsid w:val="0756174E"/>
    <w:rsid w:val="07744952"/>
    <w:rsid w:val="077A18E7"/>
    <w:rsid w:val="07881F80"/>
    <w:rsid w:val="079662D5"/>
    <w:rsid w:val="079A2724"/>
    <w:rsid w:val="07FB624A"/>
    <w:rsid w:val="08050065"/>
    <w:rsid w:val="084271F8"/>
    <w:rsid w:val="08460B5C"/>
    <w:rsid w:val="08482B83"/>
    <w:rsid w:val="085F479B"/>
    <w:rsid w:val="08707C86"/>
    <w:rsid w:val="08710096"/>
    <w:rsid w:val="08881154"/>
    <w:rsid w:val="08966B92"/>
    <w:rsid w:val="089A1CFB"/>
    <w:rsid w:val="089B76DE"/>
    <w:rsid w:val="08A14EE3"/>
    <w:rsid w:val="08B366BA"/>
    <w:rsid w:val="08B57CD0"/>
    <w:rsid w:val="08ED333A"/>
    <w:rsid w:val="08ED407B"/>
    <w:rsid w:val="09052204"/>
    <w:rsid w:val="092212F7"/>
    <w:rsid w:val="09975CD3"/>
    <w:rsid w:val="09EA3407"/>
    <w:rsid w:val="09F21B49"/>
    <w:rsid w:val="09FF7357"/>
    <w:rsid w:val="0A237B05"/>
    <w:rsid w:val="0A25181B"/>
    <w:rsid w:val="0A2F4C48"/>
    <w:rsid w:val="0A5122C9"/>
    <w:rsid w:val="0A517AF3"/>
    <w:rsid w:val="0A664089"/>
    <w:rsid w:val="0A6C2B59"/>
    <w:rsid w:val="0A746294"/>
    <w:rsid w:val="0ACE138F"/>
    <w:rsid w:val="0AFE2860"/>
    <w:rsid w:val="0B785D7B"/>
    <w:rsid w:val="0B7E5D23"/>
    <w:rsid w:val="0BA52B02"/>
    <w:rsid w:val="0BD704FC"/>
    <w:rsid w:val="0BE476E7"/>
    <w:rsid w:val="0C552A14"/>
    <w:rsid w:val="0C5B38C6"/>
    <w:rsid w:val="0C8B16BE"/>
    <w:rsid w:val="0CB63B63"/>
    <w:rsid w:val="0CDC3ACF"/>
    <w:rsid w:val="0D5A300B"/>
    <w:rsid w:val="0D722232"/>
    <w:rsid w:val="0D7A538B"/>
    <w:rsid w:val="0D7C73EA"/>
    <w:rsid w:val="0DA87792"/>
    <w:rsid w:val="0DAE51F5"/>
    <w:rsid w:val="0DAF34CE"/>
    <w:rsid w:val="0DB07299"/>
    <w:rsid w:val="0DC3080C"/>
    <w:rsid w:val="0DE86ADF"/>
    <w:rsid w:val="0E1D3693"/>
    <w:rsid w:val="0E2366F7"/>
    <w:rsid w:val="0E344508"/>
    <w:rsid w:val="0E664AE6"/>
    <w:rsid w:val="0E7E3268"/>
    <w:rsid w:val="0E940DC6"/>
    <w:rsid w:val="0ECC1563"/>
    <w:rsid w:val="0EF61D78"/>
    <w:rsid w:val="0EF83B0A"/>
    <w:rsid w:val="0F105B95"/>
    <w:rsid w:val="0F142B43"/>
    <w:rsid w:val="0F2D085C"/>
    <w:rsid w:val="0F652FD2"/>
    <w:rsid w:val="0F8264FF"/>
    <w:rsid w:val="0FD87214"/>
    <w:rsid w:val="0FE712C2"/>
    <w:rsid w:val="0FF20182"/>
    <w:rsid w:val="102F408B"/>
    <w:rsid w:val="103202C4"/>
    <w:rsid w:val="10995EA9"/>
    <w:rsid w:val="10AE5601"/>
    <w:rsid w:val="10BA3C92"/>
    <w:rsid w:val="10D46174"/>
    <w:rsid w:val="110D75F0"/>
    <w:rsid w:val="111F6385"/>
    <w:rsid w:val="1136356E"/>
    <w:rsid w:val="11464237"/>
    <w:rsid w:val="11520A3C"/>
    <w:rsid w:val="115F3EFF"/>
    <w:rsid w:val="11740EEB"/>
    <w:rsid w:val="11F03D67"/>
    <w:rsid w:val="11F33942"/>
    <w:rsid w:val="12052DBA"/>
    <w:rsid w:val="121E0921"/>
    <w:rsid w:val="124C1504"/>
    <w:rsid w:val="12747368"/>
    <w:rsid w:val="128D16F6"/>
    <w:rsid w:val="129A7480"/>
    <w:rsid w:val="12BD117C"/>
    <w:rsid w:val="13027A25"/>
    <w:rsid w:val="13146AA0"/>
    <w:rsid w:val="131703D5"/>
    <w:rsid w:val="13174A58"/>
    <w:rsid w:val="134F6BC3"/>
    <w:rsid w:val="13543D86"/>
    <w:rsid w:val="136139CF"/>
    <w:rsid w:val="13706E92"/>
    <w:rsid w:val="13AD518A"/>
    <w:rsid w:val="13FB0CA0"/>
    <w:rsid w:val="140D4A6B"/>
    <w:rsid w:val="14103E86"/>
    <w:rsid w:val="143A5790"/>
    <w:rsid w:val="145D0AC7"/>
    <w:rsid w:val="148C1738"/>
    <w:rsid w:val="149A182D"/>
    <w:rsid w:val="14C907EC"/>
    <w:rsid w:val="14F96063"/>
    <w:rsid w:val="14FD3F8B"/>
    <w:rsid w:val="15334E12"/>
    <w:rsid w:val="15733E07"/>
    <w:rsid w:val="157C6CB2"/>
    <w:rsid w:val="159A468E"/>
    <w:rsid w:val="15D468D1"/>
    <w:rsid w:val="15E0125C"/>
    <w:rsid w:val="15EE4E75"/>
    <w:rsid w:val="160423BB"/>
    <w:rsid w:val="16063231"/>
    <w:rsid w:val="16AF47CB"/>
    <w:rsid w:val="16FA56F1"/>
    <w:rsid w:val="17090120"/>
    <w:rsid w:val="17121408"/>
    <w:rsid w:val="17133514"/>
    <w:rsid w:val="17396BCA"/>
    <w:rsid w:val="176B234A"/>
    <w:rsid w:val="176F5289"/>
    <w:rsid w:val="17961DD8"/>
    <w:rsid w:val="17B2709D"/>
    <w:rsid w:val="17B3301E"/>
    <w:rsid w:val="17D87BF2"/>
    <w:rsid w:val="18042784"/>
    <w:rsid w:val="18125757"/>
    <w:rsid w:val="183F550A"/>
    <w:rsid w:val="18410EB9"/>
    <w:rsid w:val="18441563"/>
    <w:rsid w:val="18503D68"/>
    <w:rsid w:val="18504F11"/>
    <w:rsid w:val="1853438F"/>
    <w:rsid w:val="186C7075"/>
    <w:rsid w:val="186D6FED"/>
    <w:rsid w:val="188B49EE"/>
    <w:rsid w:val="18C82359"/>
    <w:rsid w:val="18DC75F0"/>
    <w:rsid w:val="18F7721B"/>
    <w:rsid w:val="19127114"/>
    <w:rsid w:val="19367FF3"/>
    <w:rsid w:val="193A0485"/>
    <w:rsid w:val="193E03C3"/>
    <w:rsid w:val="19697A95"/>
    <w:rsid w:val="196F320B"/>
    <w:rsid w:val="19840BF1"/>
    <w:rsid w:val="198D2FB1"/>
    <w:rsid w:val="19981133"/>
    <w:rsid w:val="19BA6447"/>
    <w:rsid w:val="1A13121F"/>
    <w:rsid w:val="1A49425E"/>
    <w:rsid w:val="1A5A1D1D"/>
    <w:rsid w:val="1A73153C"/>
    <w:rsid w:val="1A8237C2"/>
    <w:rsid w:val="1A9E783A"/>
    <w:rsid w:val="1ACF6906"/>
    <w:rsid w:val="1AD721DE"/>
    <w:rsid w:val="1B2C6946"/>
    <w:rsid w:val="1B3220E8"/>
    <w:rsid w:val="1B4C3FF1"/>
    <w:rsid w:val="1B55411E"/>
    <w:rsid w:val="1B596F3A"/>
    <w:rsid w:val="1B8E3B68"/>
    <w:rsid w:val="1B8F78BF"/>
    <w:rsid w:val="1BBD2EB0"/>
    <w:rsid w:val="1BC62E01"/>
    <w:rsid w:val="1BD10D02"/>
    <w:rsid w:val="1BD27EC3"/>
    <w:rsid w:val="1BF0712F"/>
    <w:rsid w:val="1C1B1A42"/>
    <w:rsid w:val="1C235F7C"/>
    <w:rsid w:val="1C485B49"/>
    <w:rsid w:val="1C523C71"/>
    <w:rsid w:val="1CC02DB2"/>
    <w:rsid w:val="1DB4015C"/>
    <w:rsid w:val="1DDA2F4B"/>
    <w:rsid w:val="1DF1042A"/>
    <w:rsid w:val="1DFB2C35"/>
    <w:rsid w:val="1E441FB6"/>
    <w:rsid w:val="1E7A58D4"/>
    <w:rsid w:val="1E7C6387"/>
    <w:rsid w:val="1E7C6AEA"/>
    <w:rsid w:val="1EB144F0"/>
    <w:rsid w:val="1EC460EF"/>
    <w:rsid w:val="1F190D70"/>
    <w:rsid w:val="1F48637F"/>
    <w:rsid w:val="1FB40D3B"/>
    <w:rsid w:val="1FDF3B6D"/>
    <w:rsid w:val="20113D01"/>
    <w:rsid w:val="20135C8B"/>
    <w:rsid w:val="20227B54"/>
    <w:rsid w:val="202368C4"/>
    <w:rsid w:val="204A0CFD"/>
    <w:rsid w:val="206E4BDF"/>
    <w:rsid w:val="20AA3937"/>
    <w:rsid w:val="20BB1A87"/>
    <w:rsid w:val="20E1403E"/>
    <w:rsid w:val="21087A48"/>
    <w:rsid w:val="21347FD4"/>
    <w:rsid w:val="214E3FFA"/>
    <w:rsid w:val="214F1C8C"/>
    <w:rsid w:val="215D11AC"/>
    <w:rsid w:val="2168112F"/>
    <w:rsid w:val="21B37B8A"/>
    <w:rsid w:val="21C15CC7"/>
    <w:rsid w:val="21E75C5E"/>
    <w:rsid w:val="221533A2"/>
    <w:rsid w:val="221608B0"/>
    <w:rsid w:val="2218208F"/>
    <w:rsid w:val="2233347A"/>
    <w:rsid w:val="223572EC"/>
    <w:rsid w:val="224D54E2"/>
    <w:rsid w:val="228325C1"/>
    <w:rsid w:val="229E14D4"/>
    <w:rsid w:val="22B10697"/>
    <w:rsid w:val="22C02540"/>
    <w:rsid w:val="22C91527"/>
    <w:rsid w:val="23527497"/>
    <w:rsid w:val="23871133"/>
    <w:rsid w:val="23981128"/>
    <w:rsid w:val="23D84764"/>
    <w:rsid w:val="244F54A0"/>
    <w:rsid w:val="245123D8"/>
    <w:rsid w:val="24882F72"/>
    <w:rsid w:val="249A2328"/>
    <w:rsid w:val="24BC3BCC"/>
    <w:rsid w:val="24C21D6B"/>
    <w:rsid w:val="24C80D07"/>
    <w:rsid w:val="24D24685"/>
    <w:rsid w:val="24D43017"/>
    <w:rsid w:val="24EA6A51"/>
    <w:rsid w:val="24F55F44"/>
    <w:rsid w:val="2522051C"/>
    <w:rsid w:val="253C6939"/>
    <w:rsid w:val="256064FB"/>
    <w:rsid w:val="2569036E"/>
    <w:rsid w:val="256C5FCF"/>
    <w:rsid w:val="25EE16C9"/>
    <w:rsid w:val="263D0760"/>
    <w:rsid w:val="264C7135"/>
    <w:rsid w:val="26655955"/>
    <w:rsid w:val="26DD4303"/>
    <w:rsid w:val="26E1165A"/>
    <w:rsid w:val="26E5055E"/>
    <w:rsid w:val="26FB090A"/>
    <w:rsid w:val="27082ECF"/>
    <w:rsid w:val="2719307B"/>
    <w:rsid w:val="271D0108"/>
    <w:rsid w:val="272303B8"/>
    <w:rsid w:val="27883C91"/>
    <w:rsid w:val="278873BA"/>
    <w:rsid w:val="279930CC"/>
    <w:rsid w:val="27AD447C"/>
    <w:rsid w:val="27B35B31"/>
    <w:rsid w:val="27BF322F"/>
    <w:rsid w:val="27E64938"/>
    <w:rsid w:val="27E77D96"/>
    <w:rsid w:val="27EF4BA9"/>
    <w:rsid w:val="280A3262"/>
    <w:rsid w:val="28506CE3"/>
    <w:rsid w:val="28716454"/>
    <w:rsid w:val="288D0C85"/>
    <w:rsid w:val="28B17D8B"/>
    <w:rsid w:val="28B94595"/>
    <w:rsid w:val="28CD28C0"/>
    <w:rsid w:val="28DD6E2A"/>
    <w:rsid w:val="28FF2278"/>
    <w:rsid w:val="291308C5"/>
    <w:rsid w:val="292919B8"/>
    <w:rsid w:val="2957046B"/>
    <w:rsid w:val="2963104E"/>
    <w:rsid w:val="29AC15DF"/>
    <w:rsid w:val="29AE6A31"/>
    <w:rsid w:val="29AF187F"/>
    <w:rsid w:val="29D951CC"/>
    <w:rsid w:val="29E2255C"/>
    <w:rsid w:val="2A714126"/>
    <w:rsid w:val="2A8417F6"/>
    <w:rsid w:val="2A9A33D2"/>
    <w:rsid w:val="2AD254F8"/>
    <w:rsid w:val="2AD26F18"/>
    <w:rsid w:val="2AD32687"/>
    <w:rsid w:val="2B211E6D"/>
    <w:rsid w:val="2B43060F"/>
    <w:rsid w:val="2BA331B9"/>
    <w:rsid w:val="2BBB2AFE"/>
    <w:rsid w:val="2BC04996"/>
    <w:rsid w:val="2BFF54E5"/>
    <w:rsid w:val="2C17356B"/>
    <w:rsid w:val="2C3414F4"/>
    <w:rsid w:val="2C6B2CE8"/>
    <w:rsid w:val="2C7C3E69"/>
    <w:rsid w:val="2C8C4E26"/>
    <w:rsid w:val="2C991D60"/>
    <w:rsid w:val="2CA4552D"/>
    <w:rsid w:val="2CB720C4"/>
    <w:rsid w:val="2CBE60E5"/>
    <w:rsid w:val="2D07281C"/>
    <w:rsid w:val="2D115704"/>
    <w:rsid w:val="2D1B292D"/>
    <w:rsid w:val="2D4B14E4"/>
    <w:rsid w:val="2D53514E"/>
    <w:rsid w:val="2D5D7268"/>
    <w:rsid w:val="2D5F20B8"/>
    <w:rsid w:val="2D7A6205"/>
    <w:rsid w:val="2D823B68"/>
    <w:rsid w:val="2D8911EE"/>
    <w:rsid w:val="2D9246C5"/>
    <w:rsid w:val="2D9568ED"/>
    <w:rsid w:val="2D9B264E"/>
    <w:rsid w:val="2E7500F1"/>
    <w:rsid w:val="2EAF1988"/>
    <w:rsid w:val="2EB66AAB"/>
    <w:rsid w:val="2ED33660"/>
    <w:rsid w:val="2EF7239E"/>
    <w:rsid w:val="2EFD545E"/>
    <w:rsid w:val="2F02080B"/>
    <w:rsid w:val="2F055064"/>
    <w:rsid w:val="2F071C6C"/>
    <w:rsid w:val="2F1A39AA"/>
    <w:rsid w:val="2F34272F"/>
    <w:rsid w:val="2F393661"/>
    <w:rsid w:val="2F54613A"/>
    <w:rsid w:val="2F704CCE"/>
    <w:rsid w:val="2F9E197A"/>
    <w:rsid w:val="2F9E7CC7"/>
    <w:rsid w:val="2FBE174D"/>
    <w:rsid w:val="2FBE68D0"/>
    <w:rsid w:val="2FC05CCE"/>
    <w:rsid w:val="2FD01EFE"/>
    <w:rsid w:val="30060B81"/>
    <w:rsid w:val="302025C1"/>
    <w:rsid w:val="30207F4D"/>
    <w:rsid w:val="30252251"/>
    <w:rsid w:val="302C275E"/>
    <w:rsid w:val="30323342"/>
    <w:rsid w:val="305C3151"/>
    <w:rsid w:val="309752CA"/>
    <w:rsid w:val="30D85337"/>
    <w:rsid w:val="30D85D7C"/>
    <w:rsid w:val="30F4186D"/>
    <w:rsid w:val="30F77972"/>
    <w:rsid w:val="310474F4"/>
    <w:rsid w:val="3106263A"/>
    <w:rsid w:val="31296DC3"/>
    <w:rsid w:val="31384A2F"/>
    <w:rsid w:val="314A49D2"/>
    <w:rsid w:val="31621647"/>
    <w:rsid w:val="31BE719C"/>
    <w:rsid w:val="31C30F24"/>
    <w:rsid w:val="31E661D8"/>
    <w:rsid w:val="32147D42"/>
    <w:rsid w:val="32804BD3"/>
    <w:rsid w:val="328214F7"/>
    <w:rsid w:val="32837B27"/>
    <w:rsid w:val="32931F9C"/>
    <w:rsid w:val="32BD39C3"/>
    <w:rsid w:val="32E46CE5"/>
    <w:rsid w:val="32FD2763"/>
    <w:rsid w:val="332A04FC"/>
    <w:rsid w:val="33343075"/>
    <w:rsid w:val="3345273E"/>
    <w:rsid w:val="33457454"/>
    <w:rsid w:val="334B5AC8"/>
    <w:rsid w:val="337D0E10"/>
    <w:rsid w:val="33A23E57"/>
    <w:rsid w:val="33A91A30"/>
    <w:rsid w:val="33C14CA3"/>
    <w:rsid w:val="33E579A5"/>
    <w:rsid w:val="33F200B8"/>
    <w:rsid w:val="33FB7324"/>
    <w:rsid w:val="34436226"/>
    <w:rsid w:val="34591D27"/>
    <w:rsid w:val="347C1028"/>
    <w:rsid w:val="34D03F11"/>
    <w:rsid w:val="34E83704"/>
    <w:rsid w:val="35610C43"/>
    <w:rsid w:val="35665964"/>
    <w:rsid w:val="3570000F"/>
    <w:rsid w:val="35732CAC"/>
    <w:rsid w:val="35803F49"/>
    <w:rsid w:val="35A47F7B"/>
    <w:rsid w:val="35A93CCE"/>
    <w:rsid w:val="35AF0538"/>
    <w:rsid w:val="35BD76D8"/>
    <w:rsid w:val="35CB4E55"/>
    <w:rsid w:val="35D33E82"/>
    <w:rsid w:val="35E75818"/>
    <w:rsid w:val="35F01D9C"/>
    <w:rsid w:val="361437B5"/>
    <w:rsid w:val="3657318E"/>
    <w:rsid w:val="36593D60"/>
    <w:rsid w:val="36727A29"/>
    <w:rsid w:val="367F39B4"/>
    <w:rsid w:val="36B40907"/>
    <w:rsid w:val="36D67CED"/>
    <w:rsid w:val="36DC38F6"/>
    <w:rsid w:val="374C750F"/>
    <w:rsid w:val="3761201B"/>
    <w:rsid w:val="378A40A6"/>
    <w:rsid w:val="378C0D4E"/>
    <w:rsid w:val="379E5D4F"/>
    <w:rsid w:val="381C13EB"/>
    <w:rsid w:val="38234280"/>
    <w:rsid w:val="383D7DA6"/>
    <w:rsid w:val="385601DC"/>
    <w:rsid w:val="385B3C35"/>
    <w:rsid w:val="38835175"/>
    <w:rsid w:val="38861EBA"/>
    <w:rsid w:val="38880147"/>
    <w:rsid w:val="388951EC"/>
    <w:rsid w:val="38A67A61"/>
    <w:rsid w:val="38AF010E"/>
    <w:rsid w:val="38D5527E"/>
    <w:rsid w:val="38F97716"/>
    <w:rsid w:val="391A4E1C"/>
    <w:rsid w:val="393B5349"/>
    <w:rsid w:val="394C3886"/>
    <w:rsid w:val="39714B9F"/>
    <w:rsid w:val="39986D14"/>
    <w:rsid w:val="39B511EC"/>
    <w:rsid w:val="39E32D90"/>
    <w:rsid w:val="39F164A3"/>
    <w:rsid w:val="3A143EAB"/>
    <w:rsid w:val="3A1E082F"/>
    <w:rsid w:val="3A6842D1"/>
    <w:rsid w:val="3A732117"/>
    <w:rsid w:val="3A8D416B"/>
    <w:rsid w:val="3AA72375"/>
    <w:rsid w:val="3AA75008"/>
    <w:rsid w:val="3AE02028"/>
    <w:rsid w:val="3B302728"/>
    <w:rsid w:val="3B554BB4"/>
    <w:rsid w:val="3B5E0937"/>
    <w:rsid w:val="3B705469"/>
    <w:rsid w:val="3B9E12D5"/>
    <w:rsid w:val="3BA3561B"/>
    <w:rsid w:val="3BBA059C"/>
    <w:rsid w:val="3BC67DCD"/>
    <w:rsid w:val="3BEC4620"/>
    <w:rsid w:val="3C00535A"/>
    <w:rsid w:val="3C2E1464"/>
    <w:rsid w:val="3C4B1DF3"/>
    <w:rsid w:val="3C863764"/>
    <w:rsid w:val="3CE2680A"/>
    <w:rsid w:val="3CF37456"/>
    <w:rsid w:val="3CFE1C1E"/>
    <w:rsid w:val="3D092712"/>
    <w:rsid w:val="3D110609"/>
    <w:rsid w:val="3D2E3516"/>
    <w:rsid w:val="3D7A626E"/>
    <w:rsid w:val="3DAD7E62"/>
    <w:rsid w:val="3DDB58B7"/>
    <w:rsid w:val="3DF302A6"/>
    <w:rsid w:val="3E3100B1"/>
    <w:rsid w:val="3E3733D9"/>
    <w:rsid w:val="3E455A09"/>
    <w:rsid w:val="3E4D4EEB"/>
    <w:rsid w:val="3E6D1127"/>
    <w:rsid w:val="3E7C3A36"/>
    <w:rsid w:val="3EAA043D"/>
    <w:rsid w:val="3EC933D9"/>
    <w:rsid w:val="3ECE105C"/>
    <w:rsid w:val="3ED142CB"/>
    <w:rsid w:val="3EEB6574"/>
    <w:rsid w:val="3F3A1563"/>
    <w:rsid w:val="3F6B1221"/>
    <w:rsid w:val="3FC3273E"/>
    <w:rsid w:val="3FD50D2A"/>
    <w:rsid w:val="3FDC53BA"/>
    <w:rsid w:val="3FFE4D39"/>
    <w:rsid w:val="403A44B4"/>
    <w:rsid w:val="40727504"/>
    <w:rsid w:val="40C959D0"/>
    <w:rsid w:val="40E167CC"/>
    <w:rsid w:val="40F05978"/>
    <w:rsid w:val="40FA70F1"/>
    <w:rsid w:val="41603CDF"/>
    <w:rsid w:val="416A3A38"/>
    <w:rsid w:val="41C135FC"/>
    <w:rsid w:val="41C92EA8"/>
    <w:rsid w:val="41DD46B3"/>
    <w:rsid w:val="42223137"/>
    <w:rsid w:val="42320183"/>
    <w:rsid w:val="42501298"/>
    <w:rsid w:val="42576861"/>
    <w:rsid w:val="42764DAD"/>
    <w:rsid w:val="428E1E90"/>
    <w:rsid w:val="42B95047"/>
    <w:rsid w:val="42C9649C"/>
    <w:rsid w:val="42E37904"/>
    <w:rsid w:val="42E55855"/>
    <w:rsid w:val="43030005"/>
    <w:rsid w:val="43131FBC"/>
    <w:rsid w:val="43374144"/>
    <w:rsid w:val="433F1496"/>
    <w:rsid w:val="43427C45"/>
    <w:rsid w:val="43692437"/>
    <w:rsid w:val="43A86D06"/>
    <w:rsid w:val="43CD3F71"/>
    <w:rsid w:val="440A6242"/>
    <w:rsid w:val="440F6D12"/>
    <w:rsid w:val="4411576A"/>
    <w:rsid w:val="44122007"/>
    <w:rsid w:val="442D3513"/>
    <w:rsid w:val="443904E3"/>
    <w:rsid w:val="44481D4F"/>
    <w:rsid w:val="446202FC"/>
    <w:rsid w:val="4467262C"/>
    <w:rsid w:val="44913BF6"/>
    <w:rsid w:val="449259C1"/>
    <w:rsid w:val="449D7DA4"/>
    <w:rsid w:val="44C52C9D"/>
    <w:rsid w:val="44DB071A"/>
    <w:rsid w:val="44DC2BD5"/>
    <w:rsid w:val="44E52D6C"/>
    <w:rsid w:val="44F92EFC"/>
    <w:rsid w:val="451F7661"/>
    <w:rsid w:val="45451679"/>
    <w:rsid w:val="45566D30"/>
    <w:rsid w:val="455E64FE"/>
    <w:rsid w:val="457C5D55"/>
    <w:rsid w:val="45B61B90"/>
    <w:rsid w:val="45C05BBD"/>
    <w:rsid w:val="45D23C80"/>
    <w:rsid w:val="45F73767"/>
    <w:rsid w:val="463709C1"/>
    <w:rsid w:val="467F2B29"/>
    <w:rsid w:val="46C12F23"/>
    <w:rsid w:val="46E914C0"/>
    <w:rsid w:val="471F156B"/>
    <w:rsid w:val="47372DBF"/>
    <w:rsid w:val="4751217B"/>
    <w:rsid w:val="47E940CF"/>
    <w:rsid w:val="47F923A1"/>
    <w:rsid w:val="48020861"/>
    <w:rsid w:val="48110CB8"/>
    <w:rsid w:val="481B6B27"/>
    <w:rsid w:val="482A64A4"/>
    <w:rsid w:val="4835732C"/>
    <w:rsid w:val="48787469"/>
    <w:rsid w:val="48840379"/>
    <w:rsid w:val="48AF5D0F"/>
    <w:rsid w:val="48C228DC"/>
    <w:rsid w:val="48CE6DFC"/>
    <w:rsid w:val="48D465B2"/>
    <w:rsid w:val="49063DF0"/>
    <w:rsid w:val="49174218"/>
    <w:rsid w:val="491B7B6A"/>
    <w:rsid w:val="4934071D"/>
    <w:rsid w:val="49447DDB"/>
    <w:rsid w:val="495567A6"/>
    <w:rsid w:val="49625634"/>
    <w:rsid w:val="496F1F81"/>
    <w:rsid w:val="4983785D"/>
    <w:rsid w:val="49857CD7"/>
    <w:rsid w:val="49CE5413"/>
    <w:rsid w:val="49D75BE5"/>
    <w:rsid w:val="49DA5255"/>
    <w:rsid w:val="49F86798"/>
    <w:rsid w:val="4A1E4CC2"/>
    <w:rsid w:val="4A487F12"/>
    <w:rsid w:val="4A4E7CDC"/>
    <w:rsid w:val="4A6561BD"/>
    <w:rsid w:val="4AC2146B"/>
    <w:rsid w:val="4AD50BD1"/>
    <w:rsid w:val="4AED2BFF"/>
    <w:rsid w:val="4B1365FA"/>
    <w:rsid w:val="4B3C4382"/>
    <w:rsid w:val="4B4034B6"/>
    <w:rsid w:val="4B8324CA"/>
    <w:rsid w:val="4BA524E2"/>
    <w:rsid w:val="4BB11773"/>
    <w:rsid w:val="4BBF0869"/>
    <w:rsid w:val="4BCB22D9"/>
    <w:rsid w:val="4C0519DA"/>
    <w:rsid w:val="4C3C1788"/>
    <w:rsid w:val="4C501312"/>
    <w:rsid w:val="4C635AE7"/>
    <w:rsid w:val="4C8642EB"/>
    <w:rsid w:val="4C8F00D3"/>
    <w:rsid w:val="4CF94775"/>
    <w:rsid w:val="4D0E0FEE"/>
    <w:rsid w:val="4D115785"/>
    <w:rsid w:val="4D657FA4"/>
    <w:rsid w:val="4D6E7E6F"/>
    <w:rsid w:val="4D765E7C"/>
    <w:rsid w:val="4D9D1E47"/>
    <w:rsid w:val="4DD775BF"/>
    <w:rsid w:val="4DE16F3B"/>
    <w:rsid w:val="4DE200ED"/>
    <w:rsid w:val="4DE47B54"/>
    <w:rsid w:val="4DE658B4"/>
    <w:rsid w:val="4DEE27B9"/>
    <w:rsid w:val="4E0031D4"/>
    <w:rsid w:val="4E4D2012"/>
    <w:rsid w:val="4E5B614A"/>
    <w:rsid w:val="4E91791C"/>
    <w:rsid w:val="4EA642E0"/>
    <w:rsid w:val="4EBF72DF"/>
    <w:rsid w:val="4EC503AC"/>
    <w:rsid w:val="4F0428A9"/>
    <w:rsid w:val="4F1031FE"/>
    <w:rsid w:val="4F1D7594"/>
    <w:rsid w:val="4F3B460A"/>
    <w:rsid w:val="4F5F37F9"/>
    <w:rsid w:val="4FB0737B"/>
    <w:rsid w:val="4FF02812"/>
    <w:rsid w:val="4FFB5C85"/>
    <w:rsid w:val="5004630B"/>
    <w:rsid w:val="50060AE7"/>
    <w:rsid w:val="500A6FA0"/>
    <w:rsid w:val="5010076B"/>
    <w:rsid w:val="50304858"/>
    <w:rsid w:val="50315E14"/>
    <w:rsid w:val="506E31EE"/>
    <w:rsid w:val="508611DC"/>
    <w:rsid w:val="50D62919"/>
    <w:rsid w:val="50E75977"/>
    <w:rsid w:val="51390BCA"/>
    <w:rsid w:val="51616B12"/>
    <w:rsid w:val="516841E6"/>
    <w:rsid w:val="518B3B01"/>
    <w:rsid w:val="519F18EC"/>
    <w:rsid w:val="52045C08"/>
    <w:rsid w:val="52165EE5"/>
    <w:rsid w:val="523D43C6"/>
    <w:rsid w:val="52484B7D"/>
    <w:rsid w:val="525C513F"/>
    <w:rsid w:val="526355CA"/>
    <w:rsid w:val="527D2F68"/>
    <w:rsid w:val="528B035B"/>
    <w:rsid w:val="52C0102A"/>
    <w:rsid w:val="52CC1F20"/>
    <w:rsid w:val="52D6641F"/>
    <w:rsid w:val="52FE4F6D"/>
    <w:rsid w:val="53171A77"/>
    <w:rsid w:val="53497BEF"/>
    <w:rsid w:val="5356477E"/>
    <w:rsid w:val="53591F6E"/>
    <w:rsid w:val="538930E5"/>
    <w:rsid w:val="53A366B0"/>
    <w:rsid w:val="53D75A14"/>
    <w:rsid w:val="53E25620"/>
    <w:rsid w:val="540732B7"/>
    <w:rsid w:val="5408308F"/>
    <w:rsid w:val="54425F52"/>
    <w:rsid w:val="54776BD0"/>
    <w:rsid w:val="54935B24"/>
    <w:rsid w:val="54BC0283"/>
    <w:rsid w:val="54C47E34"/>
    <w:rsid w:val="54CF2B1F"/>
    <w:rsid w:val="54E64A58"/>
    <w:rsid w:val="55063767"/>
    <w:rsid w:val="550F3D11"/>
    <w:rsid w:val="55386E0B"/>
    <w:rsid w:val="555D12CC"/>
    <w:rsid w:val="55632B98"/>
    <w:rsid w:val="557818E2"/>
    <w:rsid w:val="557E28BE"/>
    <w:rsid w:val="55821A99"/>
    <w:rsid w:val="55F4616B"/>
    <w:rsid w:val="56311351"/>
    <w:rsid w:val="56946CED"/>
    <w:rsid w:val="56981E52"/>
    <w:rsid w:val="56CD60F1"/>
    <w:rsid w:val="56D02235"/>
    <w:rsid w:val="570F0E17"/>
    <w:rsid w:val="5797406B"/>
    <w:rsid w:val="57B20065"/>
    <w:rsid w:val="57B47E05"/>
    <w:rsid w:val="57C378A3"/>
    <w:rsid w:val="57C560B6"/>
    <w:rsid w:val="57C6026D"/>
    <w:rsid w:val="57E15F21"/>
    <w:rsid w:val="57E5386B"/>
    <w:rsid w:val="58100014"/>
    <w:rsid w:val="587803D9"/>
    <w:rsid w:val="58D830A8"/>
    <w:rsid w:val="58E92324"/>
    <w:rsid w:val="5919133C"/>
    <w:rsid w:val="591963E0"/>
    <w:rsid w:val="5944104B"/>
    <w:rsid w:val="594B7D35"/>
    <w:rsid w:val="595A3B08"/>
    <w:rsid w:val="595F5942"/>
    <w:rsid w:val="59673D02"/>
    <w:rsid w:val="598747EF"/>
    <w:rsid w:val="599770A4"/>
    <w:rsid w:val="59A128D3"/>
    <w:rsid w:val="59CB055D"/>
    <w:rsid w:val="59F645B6"/>
    <w:rsid w:val="5A057E35"/>
    <w:rsid w:val="5A5478C3"/>
    <w:rsid w:val="5A555D92"/>
    <w:rsid w:val="5A5C1355"/>
    <w:rsid w:val="5A8D6742"/>
    <w:rsid w:val="5A903363"/>
    <w:rsid w:val="5A981D5D"/>
    <w:rsid w:val="5AAC4C0C"/>
    <w:rsid w:val="5ABB4F97"/>
    <w:rsid w:val="5AD157BB"/>
    <w:rsid w:val="5ADE6340"/>
    <w:rsid w:val="5B22014B"/>
    <w:rsid w:val="5B561CAF"/>
    <w:rsid w:val="5B626FAD"/>
    <w:rsid w:val="5B6B263D"/>
    <w:rsid w:val="5B6C708B"/>
    <w:rsid w:val="5BBD5DFB"/>
    <w:rsid w:val="5BC04CD0"/>
    <w:rsid w:val="5BC96BF7"/>
    <w:rsid w:val="5BEB7F5C"/>
    <w:rsid w:val="5C431602"/>
    <w:rsid w:val="5C707653"/>
    <w:rsid w:val="5C7907CA"/>
    <w:rsid w:val="5CC7401C"/>
    <w:rsid w:val="5CFA7401"/>
    <w:rsid w:val="5D045013"/>
    <w:rsid w:val="5D2569B5"/>
    <w:rsid w:val="5D795183"/>
    <w:rsid w:val="5D7C08C7"/>
    <w:rsid w:val="5D8C57C2"/>
    <w:rsid w:val="5D8E1684"/>
    <w:rsid w:val="5DAC10DD"/>
    <w:rsid w:val="5DBE43A8"/>
    <w:rsid w:val="5DF253A3"/>
    <w:rsid w:val="5E2D60A9"/>
    <w:rsid w:val="5E3F1639"/>
    <w:rsid w:val="5E492B58"/>
    <w:rsid w:val="5E5F18CF"/>
    <w:rsid w:val="5E771831"/>
    <w:rsid w:val="5EB70461"/>
    <w:rsid w:val="5EBD0FD7"/>
    <w:rsid w:val="5ED54C0B"/>
    <w:rsid w:val="5F3B59D2"/>
    <w:rsid w:val="5F535369"/>
    <w:rsid w:val="5F665493"/>
    <w:rsid w:val="5F76176B"/>
    <w:rsid w:val="5F8564FD"/>
    <w:rsid w:val="5FAB22B3"/>
    <w:rsid w:val="5FC36C0D"/>
    <w:rsid w:val="5FD37331"/>
    <w:rsid w:val="5FD44775"/>
    <w:rsid w:val="5FE20A79"/>
    <w:rsid w:val="5FEE5465"/>
    <w:rsid w:val="60017E54"/>
    <w:rsid w:val="603D05B0"/>
    <w:rsid w:val="60533988"/>
    <w:rsid w:val="605B5782"/>
    <w:rsid w:val="607D0E96"/>
    <w:rsid w:val="609359EE"/>
    <w:rsid w:val="609B6EB2"/>
    <w:rsid w:val="609F7E06"/>
    <w:rsid w:val="60A569DC"/>
    <w:rsid w:val="60E63AC9"/>
    <w:rsid w:val="61181E62"/>
    <w:rsid w:val="61227CD7"/>
    <w:rsid w:val="61474035"/>
    <w:rsid w:val="61574C56"/>
    <w:rsid w:val="615D283C"/>
    <w:rsid w:val="616405E9"/>
    <w:rsid w:val="61695021"/>
    <w:rsid w:val="616A1B8A"/>
    <w:rsid w:val="617D495B"/>
    <w:rsid w:val="61827690"/>
    <w:rsid w:val="61AA7FA4"/>
    <w:rsid w:val="61D32164"/>
    <w:rsid w:val="628B6AC9"/>
    <w:rsid w:val="62BA66A9"/>
    <w:rsid w:val="62E9306C"/>
    <w:rsid w:val="62F73502"/>
    <w:rsid w:val="631F6907"/>
    <w:rsid w:val="632729D5"/>
    <w:rsid w:val="63481EAB"/>
    <w:rsid w:val="63552FA9"/>
    <w:rsid w:val="63764B43"/>
    <w:rsid w:val="63775D3D"/>
    <w:rsid w:val="6389276E"/>
    <w:rsid w:val="639F1BCF"/>
    <w:rsid w:val="63B030A8"/>
    <w:rsid w:val="63C44AEF"/>
    <w:rsid w:val="63CE21BB"/>
    <w:rsid w:val="63E170BC"/>
    <w:rsid w:val="63F21EC3"/>
    <w:rsid w:val="63F919EB"/>
    <w:rsid w:val="64072BBD"/>
    <w:rsid w:val="64176AA3"/>
    <w:rsid w:val="642A0C82"/>
    <w:rsid w:val="643C6301"/>
    <w:rsid w:val="648C113C"/>
    <w:rsid w:val="64B64DC7"/>
    <w:rsid w:val="64EB469C"/>
    <w:rsid w:val="64EC1E43"/>
    <w:rsid w:val="64F15C1F"/>
    <w:rsid w:val="64F7319B"/>
    <w:rsid w:val="65014DEA"/>
    <w:rsid w:val="65563923"/>
    <w:rsid w:val="655A3165"/>
    <w:rsid w:val="65740312"/>
    <w:rsid w:val="65743CF8"/>
    <w:rsid w:val="658539D9"/>
    <w:rsid w:val="65A00FBA"/>
    <w:rsid w:val="65A62CF8"/>
    <w:rsid w:val="65B7221E"/>
    <w:rsid w:val="65E36EDB"/>
    <w:rsid w:val="65F6528F"/>
    <w:rsid w:val="662F0C14"/>
    <w:rsid w:val="663D275F"/>
    <w:rsid w:val="667F7AD7"/>
    <w:rsid w:val="668D6DBB"/>
    <w:rsid w:val="66D9727B"/>
    <w:rsid w:val="67023E20"/>
    <w:rsid w:val="67034334"/>
    <w:rsid w:val="670E1BCC"/>
    <w:rsid w:val="67205AFC"/>
    <w:rsid w:val="67551F77"/>
    <w:rsid w:val="6757167B"/>
    <w:rsid w:val="67934B68"/>
    <w:rsid w:val="679C556A"/>
    <w:rsid w:val="679D3C3E"/>
    <w:rsid w:val="67C63923"/>
    <w:rsid w:val="67E8096D"/>
    <w:rsid w:val="67EC5656"/>
    <w:rsid w:val="6829520F"/>
    <w:rsid w:val="68561686"/>
    <w:rsid w:val="68683F74"/>
    <w:rsid w:val="688A366E"/>
    <w:rsid w:val="68965F72"/>
    <w:rsid w:val="68B65B31"/>
    <w:rsid w:val="68BF1A62"/>
    <w:rsid w:val="68D6117D"/>
    <w:rsid w:val="68F64269"/>
    <w:rsid w:val="69050B46"/>
    <w:rsid w:val="692310E7"/>
    <w:rsid w:val="697E7D2B"/>
    <w:rsid w:val="69A51427"/>
    <w:rsid w:val="69C83387"/>
    <w:rsid w:val="69CB17D4"/>
    <w:rsid w:val="69CB230E"/>
    <w:rsid w:val="69D63454"/>
    <w:rsid w:val="69E73BF0"/>
    <w:rsid w:val="6A2A40D2"/>
    <w:rsid w:val="6A324325"/>
    <w:rsid w:val="6A476781"/>
    <w:rsid w:val="6A5412BD"/>
    <w:rsid w:val="6A6459E0"/>
    <w:rsid w:val="6AC11375"/>
    <w:rsid w:val="6AE725E6"/>
    <w:rsid w:val="6B0307FE"/>
    <w:rsid w:val="6B1C08B8"/>
    <w:rsid w:val="6B4656B9"/>
    <w:rsid w:val="6B4F5904"/>
    <w:rsid w:val="6B520B66"/>
    <w:rsid w:val="6B5A5AFE"/>
    <w:rsid w:val="6B7447D5"/>
    <w:rsid w:val="6BBD1DA8"/>
    <w:rsid w:val="6BF7344B"/>
    <w:rsid w:val="6C212609"/>
    <w:rsid w:val="6C374FCF"/>
    <w:rsid w:val="6C43683C"/>
    <w:rsid w:val="6C653C0A"/>
    <w:rsid w:val="6C6F6080"/>
    <w:rsid w:val="6C923D0F"/>
    <w:rsid w:val="6CAC39BC"/>
    <w:rsid w:val="6CB97B34"/>
    <w:rsid w:val="6CC7301A"/>
    <w:rsid w:val="6CD45478"/>
    <w:rsid w:val="6D02384A"/>
    <w:rsid w:val="6D2C4257"/>
    <w:rsid w:val="6D4715C9"/>
    <w:rsid w:val="6D644CBB"/>
    <w:rsid w:val="6D7051A9"/>
    <w:rsid w:val="6D7C48FB"/>
    <w:rsid w:val="6D807DC2"/>
    <w:rsid w:val="6D905350"/>
    <w:rsid w:val="6D992B90"/>
    <w:rsid w:val="6DB75E2F"/>
    <w:rsid w:val="6DC25857"/>
    <w:rsid w:val="6DCF35EA"/>
    <w:rsid w:val="6DE44E1F"/>
    <w:rsid w:val="6DEA0606"/>
    <w:rsid w:val="6DF84422"/>
    <w:rsid w:val="6E0627FA"/>
    <w:rsid w:val="6E493CD2"/>
    <w:rsid w:val="6E5C3971"/>
    <w:rsid w:val="6E5F29A7"/>
    <w:rsid w:val="6E9737B1"/>
    <w:rsid w:val="6EB67C54"/>
    <w:rsid w:val="6EBB19C7"/>
    <w:rsid w:val="6EE54CFF"/>
    <w:rsid w:val="6EEA659C"/>
    <w:rsid w:val="6EFA0010"/>
    <w:rsid w:val="6F3345C1"/>
    <w:rsid w:val="6F3E37AB"/>
    <w:rsid w:val="6F4A1854"/>
    <w:rsid w:val="6F664EDE"/>
    <w:rsid w:val="6F712962"/>
    <w:rsid w:val="6F9309D0"/>
    <w:rsid w:val="6FDB149A"/>
    <w:rsid w:val="6FDF2ED7"/>
    <w:rsid w:val="702F5410"/>
    <w:rsid w:val="703E75E8"/>
    <w:rsid w:val="70462319"/>
    <w:rsid w:val="70631137"/>
    <w:rsid w:val="706C5ECE"/>
    <w:rsid w:val="709E4694"/>
    <w:rsid w:val="71017E9A"/>
    <w:rsid w:val="711B5AE5"/>
    <w:rsid w:val="71B1118C"/>
    <w:rsid w:val="720A4BE2"/>
    <w:rsid w:val="720E0CD0"/>
    <w:rsid w:val="7218527E"/>
    <w:rsid w:val="728C5F6B"/>
    <w:rsid w:val="729E61AB"/>
    <w:rsid w:val="72B23B49"/>
    <w:rsid w:val="72CA01BE"/>
    <w:rsid w:val="72CE60FE"/>
    <w:rsid w:val="72F84242"/>
    <w:rsid w:val="73287967"/>
    <w:rsid w:val="73400796"/>
    <w:rsid w:val="734B33B9"/>
    <w:rsid w:val="7359214D"/>
    <w:rsid w:val="735F21E3"/>
    <w:rsid w:val="73681F81"/>
    <w:rsid w:val="736C12DB"/>
    <w:rsid w:val="73771288"/>
    <w:rsid w:val="737E6DA7"/>
    <w:rsid w:val="738D6E6B"/>
    <w:rsid w:val="739F464C"/>
    <w:rsid w:val="73A00E53"/>
    <w:rsid w:val="73AB6762"/>
    <w:rsid w:val="73B77946"/>
    <w:rsid w:val="73C84B39"/>
    <w:rsid w:val="73DB5DC2"/>
    <w:rsid w:val="73DC364C"/>
    <w:rsid w:val="7408339E"/>
    <w:rsid w:val="740D0FC6"/>
    <w:rsid w:val="741D30EA"/>
    <w:rsid w:val="746703A9"/>
    <w:rsid w:val="747D02A9"/>
    <w:rsid w:val="749973AA"/>
    <w:rsid w:val="749B621E"/>
    <w:rsid w:val="74C71DB7"/>
    <w:rsid w:val="74D21C44"/>
    <w:rsid w:val="74DA4368"/>
    <w:rsid w:val="755C2A07"/>
    <w:rsid w:val="755D767E"/>
    <w:rsid w:val="756A2E3D"/>
    <w:rsid w:val="75804233"/>
    <w:rsid w:val="759C4365"/>
    <w:rsid w:val="75A224B4"/>
    <w:rsid w:val="75A407E5"/>
    <w:rsid w:val="75B57F93"/>
    <w:rsid w:val="75C03DE8"/>
    <w:rsid w:val="76097FB7"/>
    <w:rsid w:val="76193004"/>
    <w:rsid w:val="762D5BFB"/>
    <w:rsid w:val="764510EF"/>
    <w:rsid w:val="765638F8"/>
    <w:rsid w:val="765D7CA3"/>
    <w:rsid w:val="76926F21"/>
    <w:rsid w:val="77010368"/>
    <w:rsid w:val="77082C42"/>
    <w:rsid w:val="777448DD"/>
    <w:rsid w:val="77980279"/>
    <w:rsid w:val="77A71F53"/>
    <w:rsid w:val="77AD2127"/>
    <w:rsid w:val="7801280C"/>
    <w:rsid w:val="78116BB9"/>
    <w:rsid w:val="78223261"/>
    <w:rsid w:val="784C6526"/>
    <w:rsid w:val="78675530"/>
    <w:rsid w:val="78A826DA"/>
    <w:rsid w:val="78B16524"/>
    <w:rsid w:val="78C432C9"/>
    <w:rsid w:val="78F54EAB"/>
    <w:rsid w:val="78F72661"/>
    <w:rsid w:val="78FE3BC6"/>
    <w:rsid w:val="79123FC2"/>
    <w:rsid w:val="7915632C"/>
    <w:rsid w:val="792378DD"/>
    <w:rsid w:val="79323310"/>
    <w:rsid w:val="793504BD"/>
    <w:rsid w:val="79512785"/>
    <w:rsid w:val="795326A1"/>
    <w:rsid w:val="79546421"/>
    <w:rsid w:val="795E2194"/>
    <w:rsid w:val="79AD66ED"/>
    <w:rsid w:val="79AE5CB6"/>
    <w:rsid w:val="79B83A68"/>
    <w:rsid w:val="7A264439"/>
    <w:rsid w:val="7A6310B4"/>
    <w:rsid w:val="7A6F5997"/>
    <w:rsid w:val="7A792F51"/>
    <w:rsid w:val="7A983B5D"/>
    <w:rsid w:val="7AA742C7"/>
    <w:rsid w:val="7B6966A8"/>
    <w:rsid w:val="7B9B3A43"/>
    <w:rsid w:val="7BBC0A27"/>
    <w:rsid w:val="7BCB4BD2"/>
    <w:rsid w:val="7BDF0A19"/>
    <w:rsid w:val="7BFB642D"/>
    <w:rsid w:val="7C0933A7"/>
    <w:rsid w:val="7C320710"/>
    <w:rsid w:val="7C447BE8"/>
    <w:rsid w:val="7C7625B6"/>
    <w:rsid w:val="7C986FC0"/>
    <w:rsid w:val="7CAA72C1"/>
    <w:rsid w:val="7CB679F8"/>
    <w:rsid w:val="7CB817B6"/>
    <w:rsid w:val="7CC4797D"/>
    <w:rsid w:val="7CD54ECF"/>
    <w:rsid w:val="7CE751A4"/>
    <w:rsid w:val="7CE75964"/>
    <w:rsid w:val="7CED56F3"/>
    <w:rsid w:val="7D345ED5"/>
    <w:rsid w:val="7D376364"/>
    <w:rsid w:val="7D424A9B"/>
    <w:rsid w:val="7D9941F7"/>
    <w:rsid w:val="7DBE7CC2"/>
    <w:rsid w:val="7DD02FB4"/>
    <w:rsid w:val="7DE22DE6"/>
    <w:rsid w:val="7DF96C13"/>
    <w:rsid w:val="7E014C8B"/>
    <w:rsid w:val="7E03139B"/>
    <w:rsid w:val="7E4640CC"/>
    <w:rsid w:val="7E52624A"/>
    <w:rsid w:val="7E645944"/>
    <w:rsid w:val="7E8A69B4"/>
    <w:rsid w:val="7E985CB3"/>
    <w:rsid w:val="7E9E2FDE"/>
    <w:rsid w:val="7EAD3B90"/>
    <w:rsid w:val="7EDE0B91"/>
    <w:rsid w:val="7F183960"/>
    <w:rsid w:val="7F210229"/>
    <w:rsid w:val="7F29474C"/>
    <w:rsid w:val="7F330CBF"/>
    <w:rsid w:val="7F421BBB"/>
    <w:rsid w:val="7F555F03"/>
    <w:rsid w:val="7F604962"/>
    <w:rsid w:val="7F6F425B"/>
    <w:rsid w:val="7F722C67"/>
    <w:rsid w:val="7FC75312"/>
    <w:rsid w:val="7FCB615C"/>
    <w:rsid w:val="7FF8778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qFormat="1" w:unhideWhenUsed="0" w:uiPriority="99" w:semiHidden="0"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qFormat="1" w:unhideWhenUsed="0" w:uiPriority="99" w:semiHidden="0" w:name="table of authorities"/>
    <w:lsdException w:uiPriority="99" w:name="macro" w:locked="1"/>
    <w:lsdException w:uiPriority="99" w:name="toa heading" w:locked="1"/>
    <w:lsdException w:qFormat="1" w:unhideWhenUsed="0" w:uiPriority="99" w:semiHidden="0" w:name="List"/>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name="FollowedHyperlink" w:locked="1"/>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3"/>
    <w:qFormat/>
    <w:uiPriority w:val="99"/>
    <w:pPr>
      <w:keepNext/>
      <w:keepLines/>
      <w:spacing w:line="360" w:lineRule="auto"/>
      <w:outlineLvl w:val="0"/>
    </w:pPr>
    <w:rPr>
      <w:rFonts w:eastAsia="黑体"/>
      <w:bCs/>
      <w:kern w:val="44"/>
      <w:sz w:val="28"/>
      <w:szCs w:val="44"/>
    </w:rPr>
  </w:style>
  <w:style w:type="paragraph" w:styleId="4">
    <w:name w:val="heading 2"/>
    <w:basedOn w:val="1"/>
    <w:next w:val="1"/>
    <w:link w:val="54"/>
    <w:qFormat/>
    <w:uiPriority w:val="9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55"/>
    <w:qFormat/>
    <w:uiPriority w:val="99"/>
    <w:pPr>
      <w:keepNext/>
      <w:keepLines/>
      <w:outlineLvl w:val="2"/>
    </w:pPr>
    <w:rPr>
      <w:b/>
      <w:sz w:val="28"/>
    </w:rPr>
  </w:style>
  <w:style w:type="paragraph" w:styleId="6">
    <w:name w:val="heading 4"/>
    <w:basedOn w:val="1"/>
    <w:next w:val="1"/>
    <w:link w:val="56"/>
    <w:qFormat/>
    <w:uiPriority w:val="99"/>
    <w:pPr>
      <w:keepNext/>
      <w:keepLines/>
      <w:outlineLvl w:val="3"/>
    </w:pPr>
    <w:rPr>
      <w:rFonts w:ascii="宋体" w:hAnsi="宋体"/>
      <w:bCs/>
      <w:szCs w:val="28"/>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1"/>
    <w:next w:val="1"/>
    <w:link w:val="58"/>
    <w:qFormat/>
    <w:uiPriority w:val="99"/>
    <w:pPr>
      <w:ind w:firstLine="420" w:firstLineChars="200"/>
    </w:pPr>
    <w:rPr>
      <w:rFonts w:ascii="仿宋_GB2312" w:eastAsia="仿宋_GB2312"/>
    </w:rPr>
  </w:style>
  <w:style w:type="paragraph" w:styleId="7">
    <w:name w:val="toc 7"/>
    <w:basedOn w:val="1"/>
    <w:next w:val="1"/>
    <w:qFormat/>
    <w:uiPriority w:val="99"/>
    <w:pPr>
      <w:ind w:left="1260"/>
      <w:jc w:val="left"/>
    </w:pPr>
    <w:rPr>
      <w:rFonts w:ascii="Calibri" w:hAnsi="Calibri" w:cs="Calibri"/>
      <w:sz w:val="18"/>
      <w:szCs w:val="18"/>
    </w:rPr>
  </w:style>
  <w:style w:type="paragraph" w:styleId="8">
    <w:name w:val="table of authorities"/>
    <w:basedOn w:val="1"/>
    <w:next w:val="1"/>
    <w:qFormat/>
    <w:uiPriority w:val="99"/>
    <w:pPr>
      <w:ind w:left="420" w:leftChars="200"/>
    </w:pPr>
  </w:style>
  <w:style w:type="paragraph" w:styleId="9">
    <w:name w:val="Normal Indent"/>
    <w:basedOn w:val="1"/>
    <w:link w:val="115"/>
    <w:qFormat/>
    <w:uiPriority w:val="99"/>
    <w:pPr>
      <w:ind w:firstLine="420" w:firstLineChars="200"/>
    </w:pPr>
    <w:rPr>
      <w:rFonts w:ascii="等线" w:hAnsi="等线"/>
      <w:sz w:val="24"/>
      <w:szCs w:val="20"/>
    </w:rPr>
  </w:style>
  <w:style w:type="paragraph" w:styleId="10">
    <w:name w:val="caption"/>
    <w:basedOn w:val="1"/>
    <w:next w:val="1"/>
    <w:qFormat/>
    <w:uiPriority w:val="99"/>
    <w:pPr>
      <w:spacing w:before="100" w:beforeAutospacing="1" w:line="348" w:lineRule="auto"/>
      <w:jc w:val="center"/>
    </w:pPr>
    <w:rPr>
      <w:rFonts w:ascii="黑体" w:hAnsi="Arial" w:eastAsia="黑体" w:cs="Arial"/>
      <w:sz w:val="24"/>
    </w:rPr>
  </w:style>
  <w:style w:type="paragraph" w:styleId="11">
    <w:name w:val="Document Map"/>
    <w:basedOn w:val="1"/>
    <w:link w:val="59"/>
    <w:qFormat/>
    <w:uiPriority w:val="99"/>
    <w:pPr>
      <w:shd w:val="clear" w:color="auto" w:fill="000080"/>
    </w:pPr>
  </w:style>
  <w:style w:type="paragraph" w:styleId="12">
    <w:name w:val="annotation text"/>
    <w:basedOn w:val="1"/>
    <w:link w:val="60"/>
    <w:qFormat/>
    <w:uiPriority w:val="99"/>
    <w:pPr>
      <w:jc w:val="left"/>
    </w:pPr>
  </w:style>
  <w:style w:type="paragraph" w:styleId="13">
    <w:name w:val="Body Text 3"/>
    <w:basedOn w:val="1"/>
    <w:link w:val="61"/>
    <w:qFormat/>
    <w:uiPriority w:val="99"/>
    <w:pPr>
      <w:spacing w:after="120"/>
    </w:pPr>
    <w:rPr>
      <w:sz w:val="16"/>
      <w:szCs w:val="16"/>
    </w:rPr>
  </w:style>
  <w:style w:type="paragraph" w:styleId="14">
    <w:name w:val="Body Text"/>
    <w:basedOn w:val="1"/>
    <w:link w:val="62"/>
    <w:qFormat/>
    <w:uiPriority w:val="99"/>
    <w:pPr>
      <w:spacing w:after="120"/>
    </w:pPr>
  </w:style>
  <w:style w:type="paragraph" w:styleId="15">
    <w:name w:val="Body Text Indent"/>
    <w:basedOn w:val="1"/>
    <w:next w:val="16"/>
    <w:link w:val="57"/>
    <w:qFormat/>
    <w:uiPriority w:val="99"/>
    <w:pPr>
      <w:spacing w:after="120"/>
      <w:ind w:left="420" w:leftChars="200"/>
    </w:pPr>
  </w:style>
  <w:style w:type="paragraph" w:styleId="16">
    <w:name w:val="header"/>
    <w:basedOn w:val="1"/>
    <w:next w:val="17"/>
    <w:link w:val="63"/>
    <w:qFormat/>
    <w:uiPriority w:val="99"/>
    <w:pPr>
      <w:pBdr>
        <w:bottom w:val="single" w:color="auto" w:sz="6" w:space="1"/>
      </w:pBdr>
      <w:tabs>
        <w:tab w:val="center" w:pos="4153"/>
        <w:tab w:val="right" w:pos="8306"/>
      </w:tabs>
      <w:snapToGrid w:val="0"/>
      <w:jc w:val="center"/>
    </w:pPr>
    <w:rPr>
      <w:sz w:val="18"/>
      <w:szCs w:val="18"/>
    </w:rPr>
  </w:style>
  <w:style w:type="paragraph" w:customStyle="1" w:styleId="17">
    <w:name w:val="样式5"/>
    <w:basedOn w:val="18"/>
    <w:qFormat/>
    <w:uiPriority w:val="99"/>
    <w:pPr>
      <w:spacing w:line="380" w:lineRule="exact"/>
      <w:ind w:firstLine="566" w:firstLineChars="202"/>
    </w:pPr>
    <w:rPr>
      <w:rFonts w:eastAsia="华文行楷"/>
      <w:sz w:val="28"/>
    </w:rPr>
  </w:style>
  <w:style w:type="paragraph" w:customStyle="1" w:styleId="18">
    <w:name w:val="正文1"/>
    <w:basedOn w:val="1"/>
    <w:next w:val="1"/>
    <w:link w:val="246"/>
    <w:qFormat/>
    <w:uiPriority w:val="99"/>
    <w:pPr>
      <w:spacing w:line="560" w:lineRule="exact"/>
      <w:ind w:firstLine="200" w:firstLineChars="200"/>
    </w:pPr>
    <w:rPr>
      <w:rFonts w:ascii="等线" w:hAnsi="等线"/>
      <w:sz w:val="28"/>
      <w:szCs w:val="20"/>
    </w:rPr>
  </w:style>
  <w:style w:type="paragraph" w:styleId="19">
    <w:name w:val="Block Text"/>
    <w:basedOn w:val="1"/>
    <w:qFormat/>
    <w:uiPriority w:val="99"/>
    <w:pPr>
      <w:spacing w:after="120"/>
      <w:ind w:left="1440" w:right="1440"/>
    </w:pPr>
    <w:rPr>
      <w:rFonts w:ascii="仿宋_GB2312" w:hAnsi="Arial Black" w:eastAsia="仿宋_GB2312"/>
      <w:sz w:val="28"/>
      <w:szCs w:val="20"/>
    </w:rPr>
  </w:style>
  <w:style w:type="paragraph" w:styleId="20">
    <w:name w:val="toc 5"/>
    <w:basedOn w:val="1"/>
    <w:next w:val="1"/>
    <w:qFormat/>
    <w:uiPriority w:val="99"/>
    <w:pPr>
      <w:ind w:left="840"/>
      <w:jc w:val="left"/>
    </w:pPr>
    <w:rPr>
      <w:rFonts w:ascii="Calibri" w:hAnsi="Calibri" w:cs="Calibri"/>
      <w:sz w:val="18"/>
      <w:szCs w:val="18"/>
    </w:rPr>
  </w:style>
  <w:style w:type="paragraph" w:styleId="21">
    <w:name w:val="toc 3"/>
    <w:basedOn w:val="1"/>
    <w:next w:val="1"/>
    <w:qFormat/>
    <w:uiPriority w:val="99"/>
    <w:pPr>
      <w:ind w:left="420"/>
      <w:jc w:val="left"/>
    </w:pPr>
    <w:rPr>
      <w:rFonts w:ascii="Calibri" w:hAnsi="Calibri" w:cs="Calibri"/>
      <w:i/>
      <w:iCs/>
      <w:sz w:val="20"/>
      <w:szCs w:val="20"/>
    </w:rPr>
  </w:style>
  <w:style w:type="paragraph" w:styleId="22">
    <w:name w:val="Plain Text"/>
    <w:basedOn w:val="1"/>
    <w:link w:val="64"/>
    <w:qFormat/>
    <w:uiPriority w:val="99"/>
    <w:rPr>
      <w:rFonts w:ascii="宋体" w:hAnsi="Courier New"/>
      <w:sz w:val="20"/>
      <w:szCs w:val="20"/>
    </w:rPr>
  </w:style>
  <w:style w:type="paragraph" w:styleId="23">
    <w:name w:val="toc 8"/>
    <w:basedOn w:val="1"/>
    <w:next w:val="1"/>
    <w:qFormat/>
    <w:uiPriority w:val="99"/>
    <w:pPr>
      <w:ind w:left="1470"/>
      <w:jc w:val="left"/>
    </w:pPr>
    <w:rPr>
      <w:rFonts w:ascii="Calibri" w:hAnsi="Calibri" w:cs="Calibri"/>
      <w:sz w:val="18"/>
      <w:szCs w:val="18"/>
    </w:rPr>
  </w:style>
  <w:style w:type="paragraph" w:styleId="24">
    <w:name w:val="Date"/>
    <w:basedOn w:val="1"/>
    <w:next w:val="1"/>
    <w:link w:val="65"/>
    <w:qFormat/>
    <w:uiPriority w:val="99"/>
    <w:rPr>
      <w:sz w:val="24"/>
    </w:rPr>
  </w:style>
  <w:style w:type="paragraph" w:styleId="25">
    <w:name w:val="Body Text Indent 2"/>
    <w:basedOn w:val="1"/>
    <w:link w:val="66"/>
    <w:qFormat/>
    <w:uiPriority w:val="99"/>
    <w:pPr>
      <w:spacing w:after="120" w:line="480" w:lineRule="auto"/>
      <w:ind w:left="420" w:leftChars="200"/>
    </w:pPr>
    <w:rPr>
      <w:rFonts w:eastAsia="仿宋_GB2312"/>
      <w:sz w:val="28"/>
    </w:rPr>
  </w:style>
  <w:style w:type="paragraph" w:styleId="26">
    <w:name w:val="Balloon Text"/>
    <w:basedOn w:val="1"/>
    <w:link w:val="67"/>
    <w:qFormat/>
    <w:uiPriority w:val="99"/>
    <w:rPr>
      <w:sz w:val="18"/>
      <w:szCs w:val="18"/>
    </w:rPr>
  </w:style>
  <w:style w:type="paragraph" w:styleId="27">
    <w:name w:val="footer"/>
    <w:basedOn w:val="1"/>
    <w:link w:val="68"/>
    <w:qFormat/>
    <w:uiPriority w:val="99"/>
    <w:pPr>
      <w:tabs>
        <w:tab w:val="center" w:pos="4153"/>
        <w:tab w:val="right" w:pos="8306"/>
      </w:tabs>
      <w:snapToGrid w:val="0"/>
      <w:jc w:val="left"/>
    </w:pPr>
    <w:rPr>
      <w:sz w:val="18"/>
      <w:szCs w:val="18"/>
    </w:rPr>
  </w:style>
  <w:style w:type="paragraph" w:styleId="28">
    <w:name w:val="toc 1"/>
    <w:basedOn w:val="1"/>
    <w:next w:val="1"/>
    <w:qFormat/>
    <w:uiPriority w:val="99"/>
    <w:pPr>
      <w:spacing w:before="120" w:after="120"/>
      <w:jc w:val="left"/>
    </w:pPr>
    <w:rPr>
      <w:rFonts w:ascii="Calibri" w:hAnsi="Calibri" w:cs="Calibri"/>
      <w:b/>
      <w:bCs/>
      <w:caps/>
      <w:sz w:val="20"/>
      <w:szCs w:val="20"/>
    </w:rPr>
  </w:style>
  <w:style w:type="paragraph" w:styleId="29">
    <w:name w:val="toc 4"/>
    <w:basedOn w:val="1"/>
    <w:next w:val="1"/>
    <w:qFormat/>
    <w:uiPriority w:val="99"/>
    <w:pPr>
      <w:ind w:left="630"/>
      <w:jc w:val="left"/>
    </w:pPr>
    <w:rPr>
      <w:rFonts w:ascii="Calibri" w:hAnsi="Calibri" w:cs="Calibri"/>
      <w:sz w:val="18"/>
      <w:szCs w:val="18"/>
    </w:rPr>
  </w:style>
  <w:style w:type="paragraph" w:styleId="30">
    <w:name w:val="Subtitle"/>
    <w:basedOn w:val="1"/>
    <w:next w:val="1"/>
    <w:link w:val="69"/>
    <w:qFormat/>
    <w:uiPriority w:val="99"/>
    <w:pPr>
      <w:snapToGrid w:val="0"/>
      <w:jc w:val="center"/>
      <w:outlineLvl w:val="4"/>
    </w:pPr>
    <w:rPr>
      <w:bCs/>
      <w:kern w:val="28"/>
      <w:szCs w:val="32"/>
    </w:rPr>
  </w:style>
  <w:style w:type="paragraph" w:styleId="31">
    <w:name w:val="List"/>
    <w:basedOn w:val="1"/>
    <w:qFormat/>
    <w:uiPriority w:val="99"/>
    <w:pPr>
      <w:ind w:left="200" w:hanging="200" w:hangingChars="200"/>
    </w:pPr>
  </w:style>
  <w:style w:type="paragraph" w:styleId="32">
    <w:name w:val="toc 6"/>
    <w:basedOn w:val="1"/>
    <w:next w:val="1"/>
    <w:qFormat/>
    <w:uiPriority w:val="99"/>
    <w:pPr>
      <w:ind w:left="1050"/>
      <w:jc w:val="left"/>
    </w:pPr>
    <w:rPr>
      <w:rFonts w:ascii="Calibri" w:hAnsi="Calibri" w:cs="Calibri"/>
      <w:sz w:val="18"/>
      <w:szCs w:val="18"/>
    </w:rPr>
  </w:style>
  <w:style w:type="paragraph" w:styleId="33">
    <w:name w:val="Body Text Indent 3"/>
    <w:basedOn w:val="1"/>
    <w:link w:val="70"/>
    <w:qFormat/>
    <w:uiPriority w:val="99"/>
    <w:pPr>
      <w:spacing w:after="120"/>
      <w:ind w:left="420" w:leftChars="200"/>
    </w:pPr>
    <w:rPr>
      <w:sz w:val="16"/>
      <w:szCs w:val="16"/>
    </w:rPr>
  </w:style>
  <w:style w:type="paragraph" w:styleId="34">
    <w:name w:val="toc 2"/>
    <w:basedOn w:val="1"/>
    <w:next w:val="1"/>
    <w:qFormat/>
    <w:uiPriority w:val="99"/>
    <w:pPr>
      <w:ind w:left="210"/>
      <w:jc w:val="left"/>
    </w:pPr>
    <w:rPr>
      <w:rFonts w:ascii="Calibri" w:hAnsi="Calibri" w:cs="Calibri"/>
      <w:smallCaps/>
      <w:sz w:val="20"/>
      <w:szCs w:val="20"/>
    </w:rPr>
  </w:style>
  <w:style w:type="paragraph" w:styleId="35">
    <w:name w:val="toc 9"/>
    <w:basedOn w:val="1"/>
    <w:next w:val="1"/>
    <w:qFormat/>
    <w:uiPriority w:val="99"/>
    <w:pPr>
      <w:ind w:left="1680"/>
      <w:jc w:val="left"/>
    </w:pPr>
    <w:rPr>
      <w:rFonts w:ascii="Calibri" w:hAnsi="Calibri" w:cs="Calibri"/>
      <w:sz w:val="18"/>
      <w:szCs w:val="18"/>
    </w:rPr>
  </w:style>
  <w:style w:type="paragraph" w:styleId="36">
    <w:name w:val="Body Text 2"/>
    <w:basedOn w:val="1"/>
    <w:link w:val="71"/>
    <w:qFormat/>
    <w:uiPriority w:val="99"/>
    <w:pPr>
      <w:spacing w:after="120" w:line="480" w:lineRule="auto"/>
    </w:pPr>
  </w:style>
  <w:style w:type="paragraph" w:styleId="37">
    <w:name w:val="HTML Preformatted"/>
    <w:basedOn w:val="1"/>
    <w:link w:val="7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Cs w:val="21"/>
    </w:rPr>
  </w:style>
  <w:style w:type="paragraph" w:styleId="38">
    <w:name w:val="Normal (Web)"/>
    <w:basedOn w:val="1"/>
    <w:link w:val="106"/>
    <w:qFormat/>
    <w:uiPriority w:val="99"/>
    <w:pPr>
      <w:widowControl/>
      <w:spacing w:before="100" w:beforeAutospacing="1" w:after="100" w:afterAutospacing="1"/>
      <w:jc w:val="left"/>
    </w:pPr>
    <w:rPr>
      <w:rFonts w:ascii="宋体" w:hAnsi="等线"/>
      <w:kern w:val="0"/>
      <w:sz w:val="24"/>
      <w:szCs w:val="20"/>
    </w:rPr>
  </w:style>
  <w:style w:type="paragraph" w:styleId="39">
    <w:name w:val="index 1"/>
    <w:basedOn w:val="1"/>
    <w:next w:val="1"/>
    <w:qFormat/>
    <w:uiPriority w:val="99"/>
    <w:pPr>
      <w:spacing w:line="400" w:lineRule="atLeast"/>
      <w:ind w:right="11"/>
      <w:jc w:val="center"/>
    </w:pPr>
    <w:rPr>
      <w:szCs w:val="21"/>
    </w:rPr>
  </w:style>
  <w:style w:type="paragraph" w:styleId="40">
    <w:name w:val="Title"/>
    <w:basedOn w:val="1"/>
    <w:next w:val="1"/>
    <w:link w:val="73"/>
    <w:qFormat/>
    <w:uiPriority w:val="99"/>
    <w:pPr>
      <w:adjustRightInd w:val="0"/>
      <w:snapToGrid w:val="0"/>
      <w:jc w:val="center"/>
    </w:pPr>
    <w:rPr>
      <w:bCs/>
      <w:szCs w:val="32"/>
    </w:rPr>
  </w:style>
  <w:style w:type="paragraph" w:styleId="41">
    <w:name w:val="annotation subject"/>
    <w:basedOn w:val="12"/>
    <w:next w:val="12"/>
    <w:link w:val="74"/>
    <w:qFormat/>
    <w:uiPriority w:val="99"/>
    <w:rPr>
      <w:b/>
      <w:bCs/>
    </w:rPr>
  </w:style>
  <w:style w:type="paragraph" w:styleId="42">
    <w:name w:val="Body Text First Indent"/>
    <w:basedOn w:val="14"/>
    <w:link w:val="75"/>
    <w:qFormat/>
    <w:uiPriority w:val="99"/>
    <w:pPr>
      <w:ind w:firstLine="420" w:firstLineChars="100"/>
    </w:pPr>
  </w:style>
  <w:style w:type="table" w:styleId="44">
    <w:name w:val="Table Grid"/>
    <w:basedOn w:val="4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basedOn w:val="45"/>
    <w:qFormat/>
    <w:uiPriority w:val="99"/>
    <w:rPr>
      <w:rFonts w:cs="Times New Roman"/>
      <w:b/>
    </w:rPr>
  </w:style>
  <w:style w:type="character" w:styleId="47">
    <w:name w:val="page number"/>
    <w:basedOn w:val="45"/>
    <w:qFormat/>
    <w:uiPriority w:val="99"/>
    <w:rPr>
      <w:rFonts w:cs="Times New Roman"/>
    </w:rPr>
  </w:style>
  <w:style w:type="character" w:styleId="48">
    <w:name w:val="FollowedHyperlink"/>
    <w:basedOn w:val="45"/>
    <w:semiHidden/>
    <w:qFormat/>
    <w:locked/>
    <w:uiPriority w:val="99"/>
    <w:rPr>
      <w:rFonts w:cs="Times New Roman"/>
      <w:color w:val="000000"/>
      <w:u w:val="none"/>
    </w:rPr>
  </w:style>
  <w:style w:type="character" w:styleId="49">
    <w:name w:val="Emphasis"/>
    <w:basedOn w:val="45"/>
    <w:qFormat/>
    <w:uiPriority w:val="99"/>
    <w:rPr>
      <w:rFonts w:cs="Times New Roman"/>
      <w:color w:val="CC0000"/>
    </w:rPr>
  </w:style>
  <w:style w:type="character" w:styleId="50">
    <w:name w:val="Hyperlink"/>
    <w:basedOn w:val="45"/>
    <w:qFormat/>
    <w:uiPriority w:val="99"/>
    <w:rPr>
      <w:rFonts w:cs="Times New Roman"/>
      <w:color w:val="136EC2"/>
      <w:u w:val="single"/>
    </w:rPr>
  </w:style>
  <w:style w:type="character" w:styleId="51">
    <w:name w:val="annotation reference"/>
    <w:basedOn w:val="45"/>
    <w:qFormat/>
    <w:uiPriority w:val="99"/>
    <w:rPr>
      <w:rFonts w:cs="Times New Roman"/>
      <w:sz w:val="21"/>
    </w:rPr>
  </w:style>
  <w:style w:type="paragraph" w:customStyle="1" w:styleId="52">
    <w:name w:val="样式3"/>
    <w:basedOn w:val="1"/>
    <w:qFormat/>
    <w:uiPriority w:val="99"/>
    <w:pPr>
      <w:snapToGrid w:val="0"/>
      <w:ind w:firstLine="539"/>
      <w:jc w:val="center"/>
    </w:pPr>
    <w:rPr>
      <w:rFonts w:ascii="黑体" w:hAnsi="宋体" w:eastAsia="黑体"/>
      <w:color w:val="000000"/>
    </w:rPr>
  </w:style>
  <w:style w:type="character" w:customStyle="1" w:styleId="53">
    <w:name w:val="标题 1 Char"/>
    <w:basedOn w:val="45"/>
    <w:link w:val="3"/>
    <w:qFormat/>
    <w:locked/>
    <w:uiPriority w:val="99"/>
    <w:rPr>
      <w:rFonts w:cs="Times New Roman"/>
      <w:b/>
      <w:bCs/>
      <w:kern w:val="44"/>
      <w:sz w:val="44"/>
      <w:szCs w:val="44"/>
    </w:rPr>
  </w:style>
  <w:style w:type="character" w:customStyle="1" w:styleId="54">
    <w:name w:val="标题 2 Char"/>
    <w:basedOn w:val="45"/>
    <w:link w:val="4"/>
    <w:qFormat/>
    <w:locked/>
    <w:uiPriority w:val="99"/>
    <w:rPr>
      <w:rFonts w:ascii="Arial" w:hAnsi="Arial" w:eastAsia="黑体" w:cs="Times New Roman"/>
      <w:b/>
      <w:kern w:val="2"/>
      <w:sz w:val="32"/>
      <w:lang w:val="en-US" w:eastAsia="zh-CN"/>
    </w:rPr>
  </w:style>
  <w:style w:type="character" w:customStyle="1" w:styleId="55">
    <w:name w:val="标题 3 Char"/>
    <w:basedOn w:val="45"/>
    <w:link w:val="5"/>
    <w:qFormat/>
    <w:locked/>
    <w:uiPriority w:val="99"/>
    <w:rPr>
      <w:rFonts w:eastAsia="宋体" w:cs="Times New Roman"/>
      <w:b/>
      <w:kern w:val="2"/>
      <w:sz w:val="24"/>
      <w:lang w:val="en-US" w:eastAsia="zh-CN"/>
    </w:rPr>
  </w:style>
  <w:style w:type="character" w:customStyle="1" w:styleId="56">
    <w:name w:val="标题 4 Char"/>
    <w:basedOn w:val="45"/>
    <w:link w:val="6"/>
    <w:qFormat/>
    <w:locked/>
    <w:uiPriority w:val="99"/>
    <w:rPr>
      <w:rFonts w:ascii="宋体" w:eastAsia="宋体" w:cs="Times New Roman"/>
      <w:kern w:val="2"/>
      <w:sz w:val="28"/>
    </w:rPr>
  </w:style>
  <w:style w:type="character" w:customStyle="1" w:styleId="57">
    <w:name w:val="正文文本缩进 Char"/>
    <w:basedOn w:val="45"/>
    <w:link w:val="15"/>
    <w:semiHidden/>
    <w:qFormat/>
    <w:locked/>
    <w:uiPriority w:val="99"/>
    <w:rPr>
      <w:rFonts w:eastAsia="宋体" w:cs="Times New Roman"/>
      <w:kern w:val="2"/>
      <w:sz w:val="24"/>
      <w:lang w:val="en-US" w:eastAsia="zh-CN"/>
    </w:rPr>
  </w:style>
  <w:style w:type="character" w:customStyle="1" w:styleId="58">
    <w:name w:val="正文首行缩进 2 Char"/>
    <w:basedOn w:val="57"/>
    <w:link w:val="2"/>
    <w:qFormat/>
    <w:locked/>
    <w:uiPriority w:val="99"/>
    <w:rPr>
      <w:rFonts w:ascii="仿宋_GB2312" w:eastAsia="仿宋_GB2312"/>
    </w:rPr>
  </w:style>
  <w:style w:type="character" w:customStyle="1" w:styleId="59">
    <w:name w:val="文档结构图 Char"/>
    <w:basedOn w:val="45"/>
    <w:link w:val="11"/>
    <w:semiHidden/>
    <w:qFormat/>
    <w:locked/>
    <w:uiPriority w:val="99"/>
    <w:rPr>
      <w:rFonts w:cs="Times New Roman"/>
      <w:sz w:val="2"/>
    </w:rPr>
  </w:style>
  <w:style w:type="character" w:customStyle="1" w:styleId="60">
    <w:name w:val="批注文字 Char"/>
    <w:basedOn w:val="45"/>
    <w:link w:val="12"/>
    <w:qFormat/>
    <w:locked/>
    <w:uiPriority w:val="99"/>
    <w:rPr>
      <w:rFonts w:cs="Times New Roman"/>
      <w:kern w:val="2"/>
      <w:sz w:val="24"/>
    </w:rPr>
  </w:style>
  <w:style w:type="character" w:customStyle="1" w:styleId="61">
    <w:name w:val="正文文本 3 Char"/>
    <w:basedOn w:val="45"/>
    <w:link w:val="13"/>
    <w:qFormat/>
    <w:locked/>
    <w:uiPriority w:val="99"/>
    <w:rPr>
      <w:rFonts w:cs="Times New Roman"/>
      <w:kern w:val="2"/>
      <w:sz w:val="16"/>
    </w:rPr>
  </w:style>
  <w:style w:type="character" w:customStyle="1" w:styleId="62">
    <w:name w:val="正文文本 Char1"/>
    <w:basedOn w:val="45"/>
    <w:link w:val="14"/>
    <w:qFormat/>
    <w:locked/>
    <w:uiPriority w:val="99"/>
    <w:rPr>
      <w:rFonts w:cs="Times New Roman"/>
      <w:kern w:val="2"/>
      <w:sz w:val="24"/>
    </w:rPr>
  </w:style>
  <w:style w:type="character" w:customStyle="1" w:styleId="63">
    <w:name w:val="页眉 Char"/>
    <w:basedOn w:val="45"/>
    <w:link w:val="16"/>
    <w:qFormat/>
    <w:locked/>
    <w:uiPriority w:val="99"/>
    <w:rPr>
      <w:rFonts w:cs="Times New Roman"/>
      <w:kern w:val="2"/>
      <w:sz w:val="18"/>
    </w:rPr>
  </w:style>
  <w:style w:type="character" w:customStyle="1" w:styleId="64">
    <w:name w:val="纯文本 Char"/>
    <w:basedOn w:val="45"/>
    <w:link w:val="22"/>
    <w:qFormat/>
    <w:locked/>
    <w:uiPriority w:val="99"/>
    <w:rPr>
      <w:rFonts w:ascii="宋体" w:hAnsi="Courier New" w:eastAsia="宋体" w:cs="Times New Roman"/>
      <w:kern w:val="2"/>
      <w:lang w:val="en-US" w:eastAsia="zh-CN"/>
    </w:rPr>
  </w:style>
  <w:style w:type="character" w:customStyle="1" w:styleId="65">
    <w:name w:val="日期 Char"/>
    <w:basedOn w:val="45"/>
    <w:link w:val="24"/>
    <w:qFormat/>
    <w:locked/>
    <w:uiPriority w:val="99"/>
    <w:rPr>
      <w:rFonts w:cs="Times New Roman"/>
      <w:kern w:val="2"/>
      <w:sz w:val="24"/>
    </w:rPr>
  </w:style>
  <w:style w:type="character" w:customStyle="1" w:styleId="66">
    <w:name w:val="正文文本缩进 2 Char"/>
    <w:basedOn w:val="45"/>
    <w:link w:val="25"/>
    <w:semiHidden/>
    <w:qFormat/>
    <w:locked/>
    <w:uiPriority w:val="99"/>
    <w:rPr>
      <w:rFonts w:cs="Times New Roman"/>
      <w:sz w:val="24"/>
      <w:szCs w:val="24"/>
    </w:rPr>
  </w:style>
  <w:style w:type="character" w:customStyle="1" w:styleId="67">
    <w:name w:val="批注框文本 Char"/>
    <w:basedOn w:val="45"/>
    <w:link w:val="26"/>
    <w:semiHidden/>
    <w:qFormat/>
    <w:locked/>
    <w:uiPriority w:val="99"/>
    <w:rPr>
      <w:rFonts w:cs="Times New Roman"/>
      <w:sz w:val="2"/>
    </w:rPr>
  </w:style>
  <w:style w:type="character" w:customStyle="1" w:styleId="68">
    <w:name w:val="页脚 Char"/>
    <w:basedOn w:val="45"/>
    <w:link w:val="27"/>
    <w:qFormat/>
    <w:locked/>
    <w:uiPriority w:val="99"/>
    <w:rPr>
      <w:rFonts w:eastAsia="宋体" w:cs="Times New Roman"/>
      <w:kern w:val="2"/>
      <w:sz w:val="18"/>
      <w:lang w:val="en-US" w:eastAsia="zh-CN"/>
    </w:rPr>
  </w:style>
  <w:style w:type="character" w:customStyle="1" w:styleId="69">
    <w:name w:val="副标题 Char"/>
    <w:basedOn w:val="45"/>
    <w:link w:val="30"/>
    <w:qFormat/>
    <w:locked/>
    <w:uiPriority w:val="99"/>
    <w:rPr>
      <w:rFonts w:cs="Times New Roman"/>
      <w:kern w:val="28"/>
      <w:sz w:val="32"/>
    </w:rPr>
  </w:style>
  <w:style w:type="character" w:customStyle="1" w:styleId="70">
    <w:name w:val="正文文本缩进 3 Char"/>
    <w:basedOn w:val="45"/>
    <w:link w:val="33"/>
    <w:semiHidden/>
    <w:qFormat/>
    <w:locked/>
    <w:uiPriority w:val="99"/>
    <w:rPr>
      <w:rFonts w:cs="Times New Roman"/>
      <w:sz w:val="16"/>
      <w:szCs w:val="16"/>
    </w:rPr>
  </w:style>
  <w:style w:type="character" w:customStyle="1" w:styleId="71">
    <w:name w:val="正文文本 2 Char"/>
    <w:basedOn w:val="45"/>
    <w:link w:val="36"/>
    <w:qFormat/>
    <w:locked/>
    <w:uiPriority w:val="99"/>
    <w:rPr>
      <w:rFonts w:cs="Times New Roman"/>
      <w:kern w:val="2"/>
      <w:sz w:val="24"/>
    </w:rPr>
  </w:style>
  <w:style w:type="character" w:customStyle="1" w:styleId="72">
    <w:name w:val="HTML 预设格式 Char"/>
    <w:basedOn w:val="45"/>
    <w:link w:val="37"/>
    <w:qFormat/>
    <w:locked/>
    <w:uiPriority w:val="99"/>
    <w:rPr>
      <w:rFonts w:ascii="宋体" w:eastAsia="宋体" w:cs="Times New Roman"/>
      <w:color w:val="000000"/>
      <w:sz w:val="21"/>
    </w:rPr>
  </w:style>
  <w:style w:type="character" w:customStyle="1" w:styleId="73">
    <w:name w:val="标题 Char"/>
    <w:basedOn w:val="45"/>
    <w:link w:val="40"/>
    <w:qFormat/>
    <w:locked/>
    <w:uiPriority w:val="99"/>
    <w:rPr>
      <w:rFonts w:cs="Times New Roman"/>
      <w:kern w:val="2"/>
      <w:sz w:val="32"/>
    </w:rPr>
  </w:style>
  <w:style w:type="character" w:customStyle="1" w:styleId="74">
    <w:name w:val="批注主题 Char"/>
    <w:basedOn w:val="60"/>
    <w:link w:val="41"/>
    <w:qFormat/>
    <w:locked/>
    <w:uiPriority w:val="99"/>
    <w:rPr>
      <w:b/>
    </w:rPr>
  </w:style>
  <w:style w:type="character" w:customStyle="1" w:styleId="75">
    <w:name w:val="正文首行缩进 Char1"/>
    <w:basedOn w:val="62"/>
    <w:link w:val="42"/>
    <w:qFormat/>
    <w:locked/>
    <w:uiPriority w:val="99"/>
  </w:style>
  <w:style w:type="character" w:customStyle="1" w:styleId="76">
    <w:name w:val="表格文字 Char"/>
    <w:link w:val="77"/>
    <w:qFormat/>
    <w:locked/>
    <w:uiPriority w:val="99"/>
    <w:rPr>
      <w:rFonts w:eastAsia="仿宋_GB2312"/>
      <w:sz w:val="24"/>
    </w:rPr>
  </w:style>
  <w:style w:type="paragraph" w:customStyle="1" w:styleId="77">
    <w:name w:val="表格文字"/>
    <w:basedOn w:val="1"/>
    <w:link w:val="76"/>
    <w:qFormat/>
    <w:uiPriority w:val="99"/>
    <w:pPr>
      <w:autoSpaceDE w:val="0"/>
      <w:autoSpaceDN w:val="0"/>
      <w:adjustRightInd w:val="0"/>
      <w:spacing w:before="60" w:after="60"/>
      <w:jc w:val="center"/>
      <w:textAlignment w:val="bottom"/>
    </w:pPr>
    <w:rPr>
      <w:rFonts w:ascii="等线" w:hAnsi="等线" w:eastAsia="仿宋_GB2312"/>
      <w:kern w:val="0"/>
      <w:sz w:val="24"/>
      <w:szCs w:val="20"/>
    </w:rPr>
  </w:style>
  <w:style w:type="character" w:customStyle="1" w:styleId="78">
    <w:name w:val="style161"/>
    <w:qFormat/>
    <w:uiPriority w:val="99"/>
    <w:rPr>
      <w:sz w:val="21"/>
      <w:u w:val="none"/>
    </w:rPr>
  </w:style>
  <w:style w:type="character" w:customStyle="1" w:styleId="79">
    <w:name w:val="图标标题 Char"/>
    <w:link w:val="80"/>
    <w:qFormat/>
    <w:locked/>
    <w:uiPriority w:val="99"/>
    <w:rPr>
      <w:rFonts w:ascii="宋体" w:hAnsi="Cambria"/>
      <w:b/>
      <w:sz w:val="18"/>
      <w:lang w:val="zh-CN"/>
    </w:rPr>
  </w:style>
  <w:style w:type="paragraph" w:customStyle="1" w:styleId="80">
    <w:name w:val="图标标题"/>
    <w:basedOn w:val="1"/>
    <w:link w:val="79"/>
    <w:qFormat/>
    <w:uiPriority w:val="99"/>
    <w:pPr>
      <w:spacing w:line="360" w:lineRule="auto"/>
      <w:jc w:val="center"/>
    </w:pPr>
    <w:rPr>
      <w:rFonts w:ascii="宋体" w:hAnsi="Cambria"/>
      <w:b/>
      <w:kern w:val="0"/>
      <w:sz w:val="18"/>
      <w:szCs w:val="20"/>
      <w:lang w:val="zh-CN"/>
    </w:rPr>
  </w:style>
  <w:style w:type="character" w:customStyle="1" w:styleId="81">
    <w:name w:val="正文1 Char Char Char Char Char Char"/>
    <w:link w:val="82"/>
    <w:qFormat/>
    <w:locked/>
    <w:uiPriority w:val="99"/>
    <w:rPr>
      <w:rFonts w:hAnsi="宋体"/>
      <w:snapToGrid w:val="0"/>
      <w:color w:val="000000"/>
      <w:kern w:val="2"/>
      <w:sz w:val="24"/>
    </w:rPr>
  </w:style>
  <w:style w:type="paragraph" w:customStyle="1" w:styleId="82">
    <w:name w:val="正文1 Char Char Char"/>
    <w:basedOn w:val="1"/>
    <w:link w:val="81"/>
    <w:qFormat/>
    <w:uiPriority w:val="99"/>
    <w:pPr>
      <w:widowControl/>
      <w:tabs>
        <w:tab w:val="left" w:pos="4660"/>
      </w:tabs>
      <w:spacing w:line="520" w:lineRule="exact"/>
      <w:ind w:firstLine="540" w:firstLineChars="225"/>
    </w:pPr>
    <w:rPr>
      <w:rFonts w:ascii="等线" w:hAnsi="宋体"/>
      <w:snapToGrid w:val="0"/>
      <w:color w:val="000000"/>
      <w:sz w:val="24"/>
      <w:szCs w:val="20"/>
    </w:rPr>
  </w:style>
  <w:style w:type="character" w:customStyle="1" w:styleId="83">
    <w:name w:val="样式1 Char"/>
    <w:link w:val="84"/>
    <w:qFormat/>
    <w:locked/>
    <w:uiPriority w:val="99"/>
    <w:rPr>
      <w:rFonts w:ascii="宋体" w:eastAsia="宋体"/>
      <w:kern w:val="2"/>
      <w:sz w:val="24"/>
      <w:lang w:val="en-US" w:eastAsia="zh-CN"/>
    </w:rPr>
  </w:style>
  <w:style w:type="paragraph" w:customStyle="1" w:styleId="84">
    <w:name w:val="样式1"/>
    <w:basedOn w:val="1"/>
    <w:link w:val="83"/>
    <w:qFormat/>
    <w:uiPriority w:val="99"/>
    <w:pPr>
      <w:snapToGrid w:val="0"/>
      <w:jc w:val="center"/>
    </w:pPr>
    <w:rPr>
      <w:rFonts w:ascii="宋体" w:hAnsi="等线"/>
      <w:sz w:val="24"/>
      <w:szCs w:val="20"/>
    </w:rPr>
  </w:style>
  <w:style w:type="character" w:customStyle="1" w:styleId="85">
    <w:name w:val="金山正文 Char Char"/>
    <w:link w:val="86"/>
    <w:qFormat/>
    <w:locked/>
    <w:uiPriority w:val="99"/>
    <w:rPr>
      <w:rFonts w:ascii="宋体"/>
      <w:kern w:val="2"/>
      <w:sz w:val="24"/>
    </w:rPr>
  </w:style>
  <w:style w:type="paragraph" w:customStyle="1" w:styleId="86">
    <w:name w:val="金山正文"/>
    <w:basedOn w:val="1"/>
    <w:link w:val="85"/>
    <w:qFormat/>
    <w:uiPriority w:val="99"/>
    <w:pPr>
      <w:spacing w:line="520" w:lineRule="exact"/>
      <w:ind w:firstLine="200" w:firstLineChars="200"/>
      <w:jc w:val="left"/>
    </w:pPr>
    <w:rPr>
      <w:rFonts w:ascii="宋体" w:hAnsi="等线"/>
      <w:sz w:val="24"/>
      <w:szCs w:val="20"/>
    </w:rPr>
  </w:style>
  <w:style w:type="character" w:customStyle="1" w:styleId="87">
    <w:name w:val="cityhighlight1"/>
    <w:qFormat/>
    <w:uiPriority w:val="99"/>
    <w:rPr>
      <w:b/>
      <w:color w:val="CC0000"/>
    </w:rPr>
  </w:style>
  <w:style w:type="character" w:customStyle="1" w:styleId="88">
    <w:name w:val="apple-converted-space"/>
    <w:basedOn w:val="45"/>
    <w:qFormat/>
    <w:uiPriority w:val="99"/>
    <w:rPr>
      <w:rFonts w:cs="Times New Roman"/>
    </w:rPr>
  </w:style>
  <w:style w:type="character" w:customStyle="1" w:styleId="89">
    <w:name w:val="投标正文 Char"/>
    <w:link w:val="90"/>
    <w:qFormat/>
    <w:locked/>
    <w:uiPriority w:val="99"/>
    <w:rPr>
      <w:rFonts w:ascii="Times New Roman" w:hAnsi="Times New Roman"/>
      <w:bCs/>
      <w:color w:val="000000"/>
      <w:sz w:val="28"/>
      <w:szCs w:val="32"/>
      <w:lang w:val="en-US" w:eastAsia="zh-CN" w:bidi="ar-SA"/>
    </w:rPr>
  </w:style>
  <w:style w:type="paragraph" w:customStyle="1" w:styleId="90">
    <w:name w:val="投标正文"/>
    <w:link w:val="89"/>
    <w:qFormat/>
    <w:uiPriority w:val="99"/>
    <w:pPr>
      <w:widowControl w:val="0"/>
      <w:spacing w:line="360" w:lineRule="auto"/>
      <w:ind w:firstLine="480" w:firstLineChars="200"/>
      <w:jc w:val="both"/>
      <w:textAlignment w:val="center"/>
    </w:pPr>
    <w:rPr>
      <w:rFonts w:ascii="Times New Roman" w:hAnsi="Times New Roman" w:eastAsia="宋体" w:cs="Times New Roman"/>
      <w:bCs/>
      <w:color w:val="000000"/>
      <w:sz w:val="28"/>
      <w:szCs w:val="32"/>
      <w:lang w:val="en-US" w:eastAsia="zh-CN" w:bidi="ar-SA"/>
    </w:rPr>
  </w:style>
  <w:style w:type="character" w:customStyle="1" w:styleId="91">
    <w:name w:val="表格 Char"/>
    <w:qFormat/>
    <w:uiPriority w:val="99"/>
    <w:rPr>
      <w:rFonts w:ascii="Times New Roman" w:hAnsi="Times New Roman" w:eastAsia="楷体_GB2312"/>
      <w:sz w:val="21"/>
    </w:rPr>
  </w:style>
  <w:style w:type="character" w:customStyle="1" w:styleId="92">
    <w:name w:val="文章正文样式 Char Char Char Char Char1"/>
    <w:link w:val="93"/>
    <w:qFormat/>
    <w:locked/>
    <w:uiPriority w:val="99"/>
    <w:rPr>
      <w:rFonts w:ascii="宋体" w:hAnsi="宋体" w:eastAsia="宋体"/>
      <w:kern w:val="2"/>
      <w:sz w:val="24"/>
      <w:lang w:val="en-US" w:eastAsia="zh-CN"/>
    </w:rPr>
  </w:style>
  <w:style w:type="paragraph" w:customStyle="1" w:styleId="93">
    <w:name w:val="文章正文样式 Char Char Char Char1"/>
    <w:basedOn w:val="1"/>
    <w:link w:val="92"/>
    <w:qFormat/>
    <w:uiPriority w:val="99"/>
    <w:pPr>
      <w:spacing w:line="520" w:lineRule="exact"/>
      <w:ind w:firstLine="480" w:firstLineChars="200"/>
      <w:jc w:val="left"/>
    </w:pPr>
    <w:rPr>
      <w:rFonts w:ascii="宋体" w:hAnsi="宋体"/>
      <w:sz w:val="24"/>
      <w:szCs w:val="20"/>
    </w:rPr>
  </w:style>
  <w:style w:type="character" w:customStyle="1" w:styleId="94">
    <w:name w:val="title12"/>
    <w:basedOn w:val="45"/>
    <w:qFormat/>
    <w:uiPriority w:val="99"/>
    <w:rPr>
      <w:rFonts w:cs="Times New Roman"/>
    </w:rPr>
  </w:style>
  <w:style w:type="character" w:customStyle="1" w:styleId="95">
    <w:name w:val="4正文 Char Char"/>
    <w:link w:val="96"/>
    <w:qFormat/>
    <w:locked/>
    <w:uiPriority w:val="99"/>
    <w:rPr>
      <w:kern w:val="2"/>
      <w:sz w:val="21"/>
    </w:rPr>
  </w:style>
  <w:style w:type="paragraph" w:customStyle="1" w:styleId="96">
    <w:name w:val="4正文"/>
    <w:basedOn w:val="1"/>
    <w:link w:val="95"/>
    <w:qFormat/>
    <w:uiPriority w:val="99"/>
    <w:pPr>
      <w:ind w:firstLine="480"/>
    </w:pPr>
    <w:rPr>
      <w:rFonts w:ascii="等线" w:hAnsi="等线"/>
      <w:szCs w:val="20"/>
    </w:rPr>
  </w:style>
  <w:style w:type="character" w:customStyle="1" w:styleId="97">
    <w:name w:val="图表题 Char Char"/>
    <w:link w:val="98"/>
    <w:qFormat/>
    <w:locked/>
    <w:uiPriority w:val="99"/>
    <w:rPr>
      <w:rFonts w:eastAsia="黑体"/>
      <w:kern w:val="2"/>
      <w:sz w:val="24"/>
    </w:rPr>
  </w:style>
  <w:style w:type="paragraph" w:customStyle="1" w:styleId="98">
    <w:name w:val="图表题"/>
    <w:basedOn w:val="1"/>
    <w:next w:val="1"/>
    <w:link w:val="97"/>
    <w:qFormat/>
    <w:uiPriority w:val="99"/>
    <w:pPr>
      <w:adjustRightInd w:val="0"/>
      <w:snapToGrid w:val="0"/>
      <w:spacing w:line="360" w:lineRule="auto"/>
      <w:jc w:val="center"/>
    </w:pPr>
    <w:rPr>
      <w:rFonts w:ascii="等线" w:hAnsi="等线" w:eastAsia="黑体"/>
      <w:sz w:val="24"/>
      <w:szCs w:val="20"/>
    </w:rPr>
  </w:style>
  <w:style w:type="character" w:customStyle="1" w:styleId="99">
    <w:name w:val="fontstyle01"/>
    <w:qFormat/>
    <w:uiPriority w:val="99"/>
    <w:rPr>
      <w:rFonts w:ascii="宋体" w:hAnsi="宋体" w:eastAsia="宋体"/>
      <w:color w:val="000000"/>
      <w:sz w:val="24"/>
    </w:rPr>
  </w:style>
  <w:style w:type="character" w:customStyle="1" w:styleId="100">
    <w:name w:val="font01"/>
    <w:qFormat/>
    <w:uiPriority w:val="99"/>
    <w:rPr>
      <w:rFonts w:ascii="宋体" w:hAnsi="宋体" w:eastAsia="宋体"/>
      <w:color w:val="000000"/>
      <w:sz w:val="24"/>
      <w:u w:val="none"/>
    </w:rPr>
  </w:style>
  <w:style w:type="character" w:customStyle="1" w:styleId="101">
    <w:name w:val="正文文本缩进 Char1"/>
    <w:qFormat/>
    <w:uiPriority w:val="99"/>
    <w:rPr>
      <w:rFonts w:ascii="仿宋_GB2312" w:eastAsia="仿宋_GB2312"/>
      <w:kern w:val="2"/>
      <w:sz w:val="28"/>
    </w:rPr>
  </w:style>
  <w:style w:type="character" w:customStyle="1" w:styleId="102">
    <w:name w:val="表头 Char Char"/>
    <w:link w:val="103"/>
    <w:qFormat/>
    <w:locked/>
    <w:uiPriority w:val="99"/>
    <w:rPr>
      <w:rFonts w:ascii="宋体" w:eastAsia="黑体"/>
      <w:spacing w:val="6"/>
      <w:kern w:val="2"/>
      <w:position w:val="10"/>
      <w:sz w:val="21"/>
    </w:rPr>
  </w:style>
  <w:style w:type="paragraph" w:customStyle="1" w:styleId="103">
    <w:name w:val="表头"/>
    <w:basedOn w:val="9"/>
    <w:next w:val="1"/>
    <w:link w:val="102"/>
    <w:qFormat/>
    <w:uiPriority w:val="99"/>
    <w:pPr>
      <w:spacing w:before="240" w:line="480" w:lineRule="exact"/>
      <w:ind w:firstLine="0" w:firstLineChars="0"/>
      <w:jc w:val="center"/>
    </w:pPr>
    <w:rPr>
      <w:rFonts w:ascii="宋体" w:eastAsia="黑体"/>
      <w:spacing w:val="6"/>
      <w:position w:val="10"/>
      <w:sz w:val="21"/>
    </w:rPr>
  </w:style>
  <w:style w:type="character" w:customStyle="1" w:styleId="104">
    <w:name w:val="正文(首行缩进) Char"/>
    <w:link w:val="105"/>
    <w:qFormat/>
    <w:locked/>
    <w:uiPriority w:val="99"/>
    <w:rPr>
      <w:snapToGrid w:val="0"/>
      <w:sz w:val="24"/>
    </w:rPr>
  </w:style>
  <w:style w:type="paragraph" w:customStyle="1" w:styleId="105">
    <w:name w:val="正文(首行缩进)"/>
    <w:basedOn w:val="1"/>
    <w:link w:val="104"/>
    <w:qFormat/>
    <w:uiPriority w:val="99"/>
    <w:pPr>
      <w:tabs>
        <w:tab w:val="left" w:pos="4584"/>
      </w:tabs>
      <w:adjustRightInd w:val="0"/>
      <w:snapToGrid w:val="0"/>
      <w:spacing w:line="360" w:lineRule="auto"/>
      <w:ind w:firstLine="200" w:firstLineChars="200"/>
    </w:pPr>
    <w:rPr>
      <w:rFonts w:ascii="等线" w:hAnsi="等线"/>
      <w:snapToGrid w:val="0"/>
      <w:kern w:val="0"/>
      <w:sz w:val="24"/>
      <w:szCs w:val="20"/>
    </w:rPr>
  </w:style>
  <w:style w:type="character" w:customStyle="1" w:styleId="106">
    <w:name w:val="普通(网站) Char"/>
    <w:link w:val="38"/>
    <w:qFormat/>
    <w:locked/>
    <w:uiPriority w:val="99"/>
    <w:rPr>
      <w:rFonts w:ascii="宋体" w:eastAsia="宋体"/>
      <w:sz w:val="24"/>
    </w:rPr>
  </w:style>
  <w:style w:type="character" w:customStyle="1" w:styleId="107">
    <w:name w:val="样式 正文 + Char"/>
    <w:link w:val="108"/>
    <w:qFormat/>
    <w:locked/>
    <w:uiPriority w:val="99"/>
    <w:rPr>
      <w:rFonts w:ascii="宋体" w:eastAsia="宋体"/>
      <w:sz w:val="24"/>
      <w:lang w:val="en-US" w:eastAsia="zh-CN"/>
    </w:rPr>
  </w:style>
  <w:style w:type="paragraph" w:customStyle="1" w:styleId="108">
    <w:name w:val="样式 正文 +"/>
    <w:basedOn w:val="1"/>
    <w:link w:val="107"/>
    <w:qFormat/>
    <w:uiPriority w:val="99"/>
    <w:pPr>
      <w:adjustRightInd w:val="0"/>
      <w:spacing w:line="360" w:lineRule="auto"/>
      <w:ind w:firstLine="200" w:firstLineChars="200"/>
      <w:jc w:val="left"/>
      <w:textAlignment w:val="baseline"/>
    </w:pPr>
    <w:rPr>
      <w:rFonts w:ascii="宋体" w:hAnsi="等线"/>
      <w:kern w:val="0"/>
      <w:sz w:val="24"/>
      <w:szCs w:val="20"/>
    </w:rPr>
  </w:style>
  <w:style w:type="character" w:customStyle="1" w:styleId="109">
    <w:name w:val="图表 Char Char"/>
    <w:link w:val="110"/>
    <w:qFormat/>
    <w:locked/>
    <w:uiPriority w:val="99"/>
    <w:rPr>
      <w:sz w:val="24"/>
    </w:rPr>
  </w:style>
  <w:style w:type="paragraph" w:customStyle="1" w:styleId="110">
    <w:name w:val="图表"/>
    <w:basedOn w:val="1"/>
    <w:link w:val="109"/>
    <w:qFormat/>
    <w:uiPriority w:val="99"/>
    <w:pPr>
      <w:autoSpaceDE w:val="0"/>
      <w:autoSpaceDN w:val="0"/>
      <w:adjustRightInd w:val="0"/>
      <w:snapToGrid w:val="0"/>
      <w:jc w:val="center"/>
    </w:pPr>
    <w:rPr>
      <w:rFonts w:ascii="等线" w:hAnsi="等线"/>
      <w:kern w:val="0"/>
      <w:sz w:val="24"/>
      <w:szCs w:val="20"/>
    </w:rPr>
  </w:style>
  <w:style w:type="character" w:customStyle="1" w:styleId="111">
    <w:name w:val="Char Char4"/>
    <w:qFormat/>
    <w:uiPriority w:val="99"/>
    <w:rPr>
      <w:rFonts w:eastAsia="宋体"/>
      <w:b/>
      <w:kern w:val="2"/>
      <w:sz w:val="32"/>
      <w:lang w:val="en-US" w:eastAsia="zh-CN"/>
    </w:rPr>
  </w:style>
  <w:style w:type="character" w:customStyle="1" w:styleId="112">
    <w:name w:val="普通文字 Char Char2"/>
    <w:qFormat/>
    <w:uiPriority w:val="99"/>
    <w:rPr>
      <w:rFonts w:ascii="宋体" w:hAnsi="Courier New" w:eastAsia="宋体"/>
      <w:kern w:val="2"/>
      <w:sz w:val="21"/>
      <w:lang w:val="en-US" w:eastAsia="zh-CN"/>
    </w:rPr>
  </w:style>
  <w:style w:type="character" w:customStyle="1" w:styleId="113">
    <w:name w:val="表格正文 Char"/>
    <w:link w:val="114"/>
    <w:qFormat/>
    <w:locked/>
    <w:uiPriority w:val="99"/>
    <w:rPr>
      <w:rFonts w:ascii="Arial" w:hAnsi="Arial"/>
      <w:kern w:val="2"/>
      <w:sz w:val="28"/>
    </w:rPr>
  </w:style>
  <w:style w:type="paragraph" w:customStyle="1" w:styleId="114">
    <w:name w:val="表格正文"/>
    <w:basedOn w:val="1"/>
    <w:next w:val="1"/>
    <w:link w:val="113"/>
    <w:qFormat/>
    <w:uiPriority w:val="99"/>
    <w:pPr>
      <w:spacing w:line="360" w:lineRule="exact"/>
      <w:jc w:val="center"/>
    </w:pPr>
    <w:rPr>
      <w:rFonts w:ascii="Arial" w:hAnsi="Arial"/>
      <w:sz w:val="28"/>
      <w:szCs w:val="20"/>
    </w:rPr>
  </w:style>
  <w:style w:type="character" w:customStyle="1" w:styleId="115">
    <w:name w:val="正文缩进 Char"/>
    <w:link w:val="9"/>
    <w:qFormat/>
    <w:locked/>
    <w:uiPriority w:val="99"/>
    <w:rPr>
      <w:rFonts w:eastAsia="宋体"/>
      <w:kern w:val="2"/>
      <w:sz w:val="24"/>
      <w:lang w:val="en-US" w:eastAsia="zh-CN"/>
    </w:rPr>
  </w:style>
  <w:style w:type="character" w:customStyle="1" w:styleId="116">
    <w:name w:val="报告正文 Char1"/>
    <w:link w:val="117"/>
    <w:qFormat/>
    <w:locked/>
    <w:uiPriority w:val="99"/>
    <w:rPr>
      <w:rFonts w:ascii="宋体"/>
      <w:kern w:val="2"/>
      <w:sz w:val="28"/>
    </w:rPr>
  </w:style>
  <w:style w:type="paragraph" w:customStyle="1" w:styleId="117">
    <w:name w:val="报告正文"/>
    <w:basedOn w:val="1"/>
    <w:link w:val="116"/>
    <w:qFormat/>
    <w:uiPriority w:val="99"/>
    <w:pPr>
      <w:adjustRightInd w:val="0"/>
      <w:snapToGrid w:val="0"/>
      <w:spacing w:line="300" w:lineRule="auto"/>
    </w:pPr>
    <w:rPr>
      <w:rFonts w:ascii="宋体" w:hAnsi="等线"/>
      <w:sz w:val="28"/>
      <w:szCs w:val="20"/>
    </w:rPr>
  </w:style>
  <w:style w:type="character" w:customStyle="1" w:styleId="118">
    <w:name w:val="正文-ls Char"/>
    <w:link w:val="119"/>
    <w:qFormat/>
    <w:locked/>
    <w:uiPriority w:val="99"/>
    <w:rPr>
      <w:rFonts w:hAnsi="宋体"/>
      <w:kern w:val="2"/>
      <w:sz w:val="24"/>
    </w:rPr>
  </w:style>
  <w:style w:type="paragraph" w:customStyle="1" w:styleId="119">
    <w:name w:val="正文-ls"/>
    <w:basedOn w:val="1"/>
    <w:link w:val="118"/>
    <w:qFormat/>
    <w:uiPriority w:val="99"/>
    <w:pPr>
      <w:spacing w:line="360" w:lineRule="auto"/>
      <w:ind w:firstLine="200" w:firstLineChars="200"/>
    </w:pPr>
    <w:rPr>
      <w:rFonts w:ascii="等线" w:hAnsi="宋体"/>
      <w:sz w:val="24"/>
      <w:szCs w:val="20"/>
    </w:rPr>
  </w:style>
  <w:style w:type="character" w:customStyle="1" w:styleId="120">
    <w:name w:val="表正文 Char"/>
    <w:qFormat/>
    <w:uiPriority w:val="99"/>
    <w:rPr>
      <w:rFonts w:ascii="宋体" w:eastAsia="宋体"/>
      <w:spacing w:val="15"/>
      <w:sz w:val="28"/>
      <w:lang w:val="en-US" w:eastAsia="zh-CN"/>
    </w:rPr>
  </w:style>
  <w:style w:type="character" w:customStyle="1" w:styleId="121">
    <w:name w:val="正文文本 Char"/>
    <w:qFormat/>
    <w:uiPriority w:val="99"/>
    <w:rPr>
      <w:rFonts w:ascii="仿宋_GB2312" w:eastAsia="仿宋_GB2312"/>
      <w:b/>
      <w:kern w:val="2"/>
      <w:sz w:val="28"/>
    </w:rPr>
  </w:style>
  <w:style w:type="character" w:customStyle="1" w:styleId="122">
    <w:name w:val="报告表格内容 Char"/>
    <w:link w:val="123"/>
    <w:qFormat/>
    <w:locked/>
    <w:uiPriority w:val="99"/>
    <w:rPr>
      <w:rFonts w:ascii="Calibri" w:hAnsi="Calibri"/>
      <w:kern w:val="2"/>
      <w:sz w:val="22"/>
    </w:rPr>
  </w:style>
  <w:style w:type="paragraph" w:customStyle="1" w:styleId="123">
    <w:name w:val="报告表格内容"/>
    <w:basedOn w:val="1"/>
    <w:next w:val="1"/>
    <w:link w:val="122"/>
    <w:qFormat/>
    <w:uiPriority w:val="99"/>
    <w:pPr>
      <w:adjustRightInd w:val="0"/>
      <w:snapToGrid w:val="0"/>
      <w:jc w:val="center"/>
    </w:pPr>
    <w:rPr>
      <w:rFonts w:ascii="Calibri" w:hAnsi="Calibri"/>
      <w:sz w:val="22"/>
      <w:szCs w:val="20"/>
    </w:rPr>
  </w:style>
  <w:style w:type="character" w:customStyle="1" w:styleId="124">
    <w:name w:val="节 Char"/>
    <w:qFormat/>
    <w:uiPriority w:val="99"/>
    <w:rPr>
      <w:rFonts w:ascii="Arial" w:hAnsi="Arial" w:eastAsia="黑体"/>
      <w:b/>
      <w:kern w:val="2"/>
      <w:sz w:val="32"/>
      <w:lang w:val="en-US" w:eastAsia="zh-CN"/>
    </w:rPr>
  </w:style>
  <w:style w:type="character" w:customStyle="1" w:styleId="125">
    <w:name w:val="正文首行缩进 Char"/>
    <w:qFormat/>
    <w:uiPriority w:val="99"/>
    <w:rPr>
      <w:rFonts w:ascii="仿宋_GB2312" w:eastAsia="仿宋_GB2312"/>
      <w:b/>
      <w:kern w:val="2"/>
      <w:sz w:val="28"/>
    </w:rPr>
  </w:style>
  <w:style w:type="character" w:customStyle="1" w:styleId="126">
    <w:name w:val="timu1"/>
    <w:basedOn w:val="45"/>
    <w:qFormat/>
    <w:uiPriority w:val="99"/>
    <w:rPr>
      <w:rFonts w:cs="Times New Roman"/>
    </w:rPr>
  </w:style>
  <w:style w:type="character" w:customStyle="1" w:styleId="127">
    <w:name w:val="2007正文 Char"/>
    <w:link w:val="128"/>
    <w:qFormat/>
    <w:locked/>
    <w:uiPriority w:val="99"/>
    <w:rPr>
      <w:rFonts w:ascii="Times New Roman" w:hAnsi="Times New Roman" w:eastAsia="仿宋_GB2312"/>
      <w:kern w:val="2"/>
      <w:sz w:val="28"/>
      <w:lang w:val="en-GB" w:eastAsia="zh-CN" w:bidi="ar-SA"/>
    </w:rPr>
  </w:style>
  <w:style w:type="paragraph" w:customStyle="1" w:styleId="128">
    <w:name w:val="2007正文"/>
    <w:link w:val="127"/>
    <w:qFormat/>
    <w:uiPriority w:val="99"/>
    <w:pPr>
      <w:spacing w:line="500" w:lineRule="exact"/>
      <w:ind w:firstLine="560" w:firstLineChars="200"/>
      <w:jc w:val="both"/>
    </w:pPr>
    <w:rPr>
      <w:rFonts w:ascii="Times New Roman" w:hAnsi="Times New Roman" w:eastAsia="仿宋_GB2312" w:cs="Times New Roman"/>
      <w:kern w:val="2"/>
      <w:sz w:val="28"/>
      <w:lang w:val="en-GB" w:eastAsia="zh-CN" w:bidi="ar-SA"/>
    </w:rPr>
  </w:style>
  <w:style w:type="character" w:customStyle="1" w:styleId="129">
    <w:name w:val="环评正文 Char"/>
    <w:link w:val="130"/>
    <w:qFormat/>
    <w:locked/>
    <w:uiPriority w:val="99"/>
    <w:rPr>
      <w:kern w:val="2"/>
      <w:sz w:val="24"/>
    </w:rPr>
  </w:style>
  <w:style w:type="paragraph" w:customStyle="1" w:styleId="130">
    <w:name w:val="环评正文"/>
    <w:basedOn w:val="1"/>
    <w:link w:val="129"/>
    <w:qFormat/>
    <w:uiPriority w:val="99"/>
    <w:pPr>
      <w:spacing w:line="360" w:lineRule="auto"/>
      <w:ind w:firstLine="480" w:firstLineChars="200"/>
    </w:pPr>
    <w:rPr>
      <w:rFonts w:ascii="等线" w:hAnsi="等线"/>
      <w:sz w:val="24"/>
      <w:szCs w:val="20"/>
    </w:rPr>
  </w:style>
  <w:style w:type="character" w:customStyle="1" w:styleId="131">
    <w:name w:val="表头 Char1"/>
    <w:qFormat/>
    <w:uiPriority w:val="99"/>
    <w:rPr>
      <w:rFonts w:ascii="黑体" w:hAnsi="宋体" w:eastAsia="黑体"/>
      <w:kern w:val="2"/>
      <w:sz w:val="24"/>
      <w:lang w:val="en-US" w:eastAsia="zh-CN"/>
    </w:rPr>
  </w:style>
  <w:style w:type="character" w:customStyle="1" w:styleId="132">
    <w:name w:val="正文（海诚） Char"/>
    <w:link w:val="133"/>
    <w:qFormat/>
    <w:locked/>
    <w:uiPriority w:val="99"/>
    <w:rPr>
      <w:rFonts w:eastAsia="仿宋_GB2312"/>
      <w:kern w:val="2"/>
      <w:sz w:val="28"/>
      <w:lang w:val="en-US" w:eastAsia="zh-CN"/>
    </w:rPr>
  </w:style>
  <w:style w:type="paragraph" w:customStyle="1" w:styleId="133">
    <w:name w:val="正文（海诚）"/>
    <w:basedOn w:val="1"/>
    <w:link w:val="132"/>
    <w:qFormat/>
    <w:uiPriority w:val="99"/>
    <w:pPr>
      <w:widowControl/>
      <w:spacing w:line="520" w:lineRule="exact"/>
      <w:ind w:firstLine="560" w:firstLineChars="200"/>
      <w:jc w:val="left"/>
    </w:pPr>
    <w:rPr>
      <w:rFonts w:ascii="等线" w:hAnsi="等线" w:eastAsia="仿宋_GB2312"/>
      <w:sz w:val="28"/>
      <w:szCs w:val="20"/>
    </w:rPr>
  </w:style>
  <w:style w:type="character" w:customStyle="1" w:styleId="134">
    <w:name w:val="t_tag"/>
    <w:basedOn w:val="45"/>
    <w:qFormat/>
    <w:uiPriority w:val="99"/>
    <w:rPr>
      <w:rFonts w:cs="Times New Roman"/>
    </w:rPr>
  </w:style>
  <w:style w:type="character" w:customStyle="1" w:styleId="135">
    <w:name w:val="style71"/>
    <w:qFormat/>
    <w:uiPriority w:val="99"/>
    <w:rPr>
      <w:b/>
      <w:color w:val="D70703"/>
      <w:sz w:val="21"/>
    </w:rPr>
  </w:style>
  <w:style w:type="character" w:customStyle="1" w:styleId="136">
    <w:name w:val="列出段落 Char"/>
    <w:link w:val="137"/>
    <w:qFormat/>
    <w:locked/>
    <w:uiPriority w:val="99"/>
    <w:rPr>
      <w:kern w:val="2"/>
      <w:sz w:val="24"/>
    </w:rPr>
  </w:style>
  <w:style w:type="paragraph" w:styleId="137">
    <w:name w:val="List Paragraph"/>
    <w:basedOn w:val="1"/>
    <w:link w:val="136"/>
    <w:qFormat/>
    <w:uiPriority w:val="99"/>
    <w:pPr>
      <w:ind w:firstLine="420" w:firstLineChars="200"/>
    </w:pPr>
    <w:rPr>
      <w:rFonts w:ascii="等线" w:hAnsi="等线"/>
      <w:sz w:val="24"/>
      <w:szCs w:val="20"/>
    </w:rPr>
  </w:style>
  <w:style w:type="character" w:customStyle="1" w:styleId="138">
    <w:name w:val="HTML 预设格式 Char1"/>
    <w:qFormat/>
    <w:uiPriority w:val="99"/>
    <w:rPr>
      <w:rFonts w:ascii="Courier New" w:hAnsi="Courier New"/>
      <w:kern w:val="2"/>
    </w:rPr>
  </w:style>
  <w:style w:type="character" w:customStyle="1" w:styleId="139">
    <w:name w:val="表格 Char Char"/>
    <w:link w:val="140"/>
    <w:qFormat/>
    <w:locked/>
    <w:uiPriority w:val="99"/>
    <w:rPr>
      <w:rFonts w:ascii="宋体" w:hAnsi="宋体" w:eastAsia="宋体"/>
      <w:sz w:val="24"/>
      <w:lang w:val="en-US" w:eastAsia="zh-CN"/>
    </w:rPr>
  </w:style>
  <w:style w:type="paragraph" w:customStyle="1" w:styleId="140">
    <w:name w:val="表格"/>
    <w:basedOn w:val="1"/>
    <w:link w:val="139"/>
    <w:qFormat/>
    <w:uiPriority w:val="99"/>
    <w:pPr>
      <w:widowControl/>
      <w:tabs>
        <w:tab w:val="left" w:pos="940"/>
      </w:tabs>
      <w:snapToGrid w:val="0"/>
      <w:jc w:val="center"/>
    </w:pPr>
    <w:rPr>
      <w:rFonts w:ascii="宋体" w:hAnsi="宋体"/>
      <w:kern w:val="0"/>
      <w:sz w:val="24"/>
      <w:szCs w:val="20"/>
    </w:rPr>
  </w:style>
  <w:style w:type="character" w:customStyle="1" w:styleId="141">
    <w:name w:val="unnamed11"/>
    <w:qFormat/>
    <w:uiPriority w:val="99"/>
    <w:rPr>
      <w:sz w:val="21"/>
    </w:rPr>
  </w:style>
  <w:style w:type="character" w:customStyle="1" w:styleId="142">
    <w:name w:val="萝卜 Char"/>
    <w:link w:val="143"/>
    <w:qFormat/>
    <w:locked/>
    <w:uiPriority w:val="99"/>
    <w:rPr>
      <w:sz w:val="24"/>
    </w:rPr>
  </w:style>
  <w:style w:type="paragraph" w:customStyle="1" w:styleId="143">
    <w:name w:val="萝卜"/>
    <w:basedOn w:val="1"/>
    <w:link w:val="142"/>
    <w:qFormat/>
    <w:uiPriority w:val="99"/>
    <w:pPr>
      <w:tabs>
        <w:tab w:val="left" w:pos="540"/>
      </w:tabs>
      <w:spacing w:line="360" w:lineRule="auto"/>
      <w:ind w:firstLine="200" w:firstLineChars="200"/>
    </w:pPr>
    <w:rPr>
      <w:rFonts w:ascii="等线" w:hAnsi="等线"/>
      <w:kern w:val="0"/>
      <w:sz w:val="24"/>
      <w:szCs w:val="20"/>
    </w:rPr>
  </w:style>
  <w:style w:type="character" w:customStyle="1" w:styleId="144">
    <w:name w:val="headline-content10"/>
    <w:basedOn w:val="45"/>
    <w:qFormat/>
    <w:uiPriority w:val="99"/>
    <w:rPr>
      <w:rFonts w:cs="Times New Roman"/>
    </w:rPr>
  </w:style>
  <w:style w:type="character" w:customStyle="1" w:styleId="145">
    <w:name w:val="Tab 字符"/>
    <w:link w:val="146"/>
    <w:qFormat/>
    <w:locked/>
    <w:uiPriority w:val="99"/>
    <w:rPr>
      <w:kern w:val="2"/>
      <w:sz w:val="21"/>
    </w:rPr>
  </w:style>
  <w:style w:type="paragraph" w:customStyle="1" w:styleId="146">
    <w:name w:val="Tab"/>
    <w:basedOn w:val="1"/>
    <w:link w:val="145"/>
    <w:qFormat/>
    <w:uiPriority w:val="99"/>
    <w:pPr>
      <w:jc w:val="center"/>
    </w:pPr>
    <w:rPr>
      <w:rFonts w:ascii="等线" w:hAnsi="等线"/>
      <w:szCs w:val="20"/>
    </w:rPr>
  </w:style>
  <w:style w:type="paragraph" w:customStyle="1" w:styleId="147">
    <w:name w:val="正文文本1"/>
    <w:basedOn w:val="1"/>
    <w:qFormat/>
    <w:uiPriority w:val="99"/>
    <w:pPr>
      <w:shd w:val="clear" w:color="auto" w:fill="FFFFFF"/>
      <w:spacing w:line="468" w:lineRule="exact"/>
      <w:ind w:hanging="500"/>
      <w:jc w:val="distribute"/>
    </w:pPr>
    <w:rPr>
      <w:rFonts w:ascii="宋体" w:hAnsi="宋体"/>
      <w:kern w:val="0"/>
      <w:sz w:val="23"/>
      <w:szCs w:val="20"/>
    </w:rPr>
  </w:style>
  <w:style w:type="paragraph" w:customStyle="1" w:styleId="148">
    <w:name w:val="xl28"/>
    <w:basedOn w:val="1"/>
    <w:qFormat/>
    <w:uiPriority w:val="99"/>
    <w:pPr>
      <w:widowControl/>
      <w:spacing w:before="100" w:after="100"/>
      <w:jc w:val="center"/>
    </w:pPr>
    <w:rPr>
      <w:rFonts w:ascii="Arial Unicode MS" w:hAnsi="Arial Unicode MS"/>
      <w:kern w:val="0"/>
      <w:sz w:val="24"/>
      <w:szCs w:val="20"/>
    </w:rPr>
  </w:style>
  <w:style w:type="paragraph" w:customStyle="1" w:styleId="149">
    <w:name w:val="Char Char Char Char Char Char Char Char Char Char1"/>
    <w:basedOn w:val="1"/>
    <w:qFormat/>
    <w:uiPriority w:val="99"/>
    <w:pPr>
      <w:widowControl/>
      <w:spacing w:after="160" w:line="240" w:lineRule="exact"/>
      <w:ind w:firstLine="602" w:firstLineChars="250"/>
      <w:jc w:val="center"/>
    </w:pPr>
    <w:rPr>
      <w:rFonts w:ascii="黑体" w:hAnsi="Verdana" w:eastAsia="黑体"/>
      <w:b/>
      <w:kern w:val="0"/>
      <w:sz w:val="36"/>
      <w:szCs w:val="36"/>
    </w:rPr>
  </w:style>
  <w:style w:type="paragraph" w:customStyle="1" w:styleId="150">
    <w:name w:val="Char Char Char Char Char Char Char Char Char Char Char Char Char Char Char Char Char Char"/>
    <w:basedOn w:val="1"/>
    <w:qFormat/>
    <w:uiPriority w:val="99"/>
  </w:style>
  <w:style w:type="paragraph" w:customStyle="1" w:styleId="151">
    <w:name w:val="_Style 101"/>
    <w:basedOn w:val="3"/>
    <w:next w:val="1"/>
    <w:qFormat/>
    <w:uiPriority w:val="99"/>
    <w:pPr>
      <w:widowControl/>
      <w:spacing w:before="480" w:line="276" w:lineRule="auto"/>
      <w:jc w:val="left"/>
      <w:outlineLvl w:val="9"/>
    </w:pPr>
    <w:rPr>
      <w:rFonts w:ascii="Cambria" w:hAnsi="Cambria"/>
      <w:color w:val="365F91"/>
      <w:kern w:val="0"/>
      <w:szCs w:val="28"/>
    </w:rPr>
  </w:style>
  <w:style w:type="paragraph" w:customStyle="1" w:styleId="152">
    <w:name w:val="正文1 Char"/>
    <w:basedOn w:val="1"/>
    <w:qFormat/>
    <w:uiPriority w:val="99"/>
    <w:pPr>
      <w:widowControl/>
      <w:tabs>
        <w:tab w:val="left" w:pos="4660"/>
      </w:tabs>
      <w:spacing w:line="440" w:lineRule="exact"/>
      <w:ind w:firstLine="504" w:firstLineChars="200"/>
    </w:pPr>
    <w:rPr>
      <w:spacing w:val="6"/>
      <w:sz w:val="24"/>
    </w:rPr>
  </w:style>
  <w:style w:type="paragraph" w:customStyle="1" w:styleId="153">
    <w:name w:val="p17"/>
    <w:basedOn w:val="1"/>
    <w:qFormat/>
    <w:uiPriority w:val="99"/>
    <w:pPr>
      <w:widowControl/>
      <w:spacing w:line="360" w:lineRule="auto"/>
      <w:ind w:firstLine="562" w:firstLineChars="200"/>
      <w:jc w:val="left"/>
    </w:pPr>
    <w:rPr>
      <w:kern w:val="0"/>
      <w:sz w:val="18"/>
      <w:szCs w:val="18"/>
    </w:rPr>
  </w:style>
  <w:style w:type="paragraph" w:customStyle="1" w:styleId="154">
    <w:name w:val="Char Char Char"/>
    <w:basedOn w:val="1"/>
    <w:qFormat/>
    <w:uiPriority w:val="99"/>
    <w:rPr>
      <w:rFonts w:ascii="仿宋_GB2312" w:eastAsia="仿宋_GB2312"/>
      <w:b/>
      <w:sz w:val="30"/>
      <w:szCs w:val="32"/>
    </w:rPr>
  </w:style>
  <w:style w:type="paragraph" w:customStyle="1" w:styleId="155">
    <w:name w:val="样式 首行缩进:  2 字符1"/>
    <w:basedOn w:val="1"/>
    <w:qFormat/>
    <w:uiPriority w:val="99"/>
    <w:pPr>
      <w:snapToGrid w:val="0"/>
      <w:spacing w:line="300" w:lineRule="auto"/>
      <w:ind w:firstLine="200" w:firstLineChars="200"/>
    </w:pPr>
    <w:rPr>
      <w:rFonts w:ascii="宋体" w:cs="宋体"/>
      <w:sz w:val="28"/>
      <w:szCs w:val="20"/>
    </w:rPr>
  </w:style>
  <w:style w:type="paragraph" w:customStyle="1" w:styleId="156">
    <w:name w:val="报告表正文"/>
    <w:basedOn w:val="1"/>
    <w:qFormat/>
    <w:uiPriority w:val="99"/>
    <w:pPr>
      <w:adjustRightInd w:val="0"/>
      <w:spacing w:line="312" w:lineRule="auto"/>
      <w:ind w:left="113" w:right="113" w:firstLine="482"/>
      <w:jc w:val="left"/>
      <w:textAlignment w:val="baseline"/>
    </w:pPr>
    <w:rPr>
      <w:kern w:val="0"/>
      <w:sz w:val="24"/>
    </w:rPr>
  </w:style>
  <w:style w:type="paragraph" w:customStyle="1" w:styleId="157">
    <w:name w:val="中文报告书"/>
    <w:basedOn w:val="1"/>
    <w:qFormat/>
    <w:uiPriority w:val="99"/>
    <w:pPr>
      <w:adjustRightInd w:val="0"/>
      <w:spacing w:after="80" w:line="420" w:lineRule="atLeast"/>
      <w:jc w:val="left"/>
    </w:pPr>
    <w:rPr>
      <w:kern w:val="0"/>
      <w:sz w:val="24"/>
      <w:szCs w:val="20"/>
    </w:rPr>
  </w:style>
  <w:style w:type="paragraph" w:customStyle="1" w:styleId="158">
    <w:name w:val="Char"/>
    <w:basedOn w:val="1"/>
    <w:qFormat/>
    <w:uiPriority w:val="99"/>
    <w:rPr>
      <w:sz w:val="24"/>
    </w:rPr>
  </w:style>
  <w:style w:type="paragraph" w:customStyle="1" w:styleId="159">
    <w:name w:val="Char Char Char1 Char Char Char Char Char Char Char Char Char Char Char Char Char Char Char Char"/>
    <w:basedOn w:val="1"/>
    <w:qFormat/>
    <w:uiPriority w:val="99"/>
    <w:rPr>
      <w:szCs w:val="21"/>
    </w:rPr>
  </w:style>
  <w:style w:type="paragraph" w:customStyle="1" w:styleId="160">
    <w:name w:val="Char Char Char1 Char Char Char Char Char Char Char Char Char Char Char Char Char Char Char Char Char Char Char"/>
    <w:basedOn w:val="1"/>
    <w:qFormat/>
    <w:uiPriority w:val="99"/>
    <w:pPr>
      <w:spacing w:line="360" w:lineRule="auto"/>
      <w:ind w:firstLine="200" w:firstLineChars="200"/>
    </w:pPr>
    <w:rPr>
      <w:rFonts w:ascii="宋体" w:hAnsi="宋体" w:cs="宋体"/>
      <w:sz w:val="24"/>
    </w:rPr>
  </w:style>
  <w:style w:type="paragraph" w:customStyle="1" w:styleId="161">
    <w:name w:val="第一章表标头"/>
    <w:basedOn w:val="1"/>
    <w:qFormat/>
    <w:uiPriority w:val="99"/>
    <w:pPr>
      <w:tabs>
        <w:tab w:val="left" w:pos="360"/>
        <w:tab w:val="left" w:pos="420"/>
        <w:tab w:val="left" w:pos="2269"/>
      </w:tabs>
      <w:adjustRightInd w:val="0"/>
      <w:snapToGrid w:val="0"/>
      <w:spacing w:line="480" w:lineRule="exact"/>
      <w:ind w:left="825" w:hanging="360"/>
      <w:jc w:val="center"/>
    </w:pPr>
    <w:rPr>
      <w:rFonts w:ascii="黑体" w:eastAsia="黑体"/>
      <w:sz w:val="24"/>
      <w:szCs w:val="21"/>
    </w:rPr>
  </w:style>
  <w:style w:type="paragraph" w:customStyle="1" w:styleId="162">
    <w:name w:val="报告书表格"/>
    <w:basedOn w:val="1"/>
    <w:qFormat/>
    <w:uiPriority w:val="99"/>
    <w:pPr>
      <w:adjustRightInd w:val="0"/>
      <w:spacing w:before="60" w:after="60" w:line="240" w:lineRule="atLeast"/>
      <w:jc w:val="center"/>
    </w:pPr>
    <w:rPr>
      <w:kern w:val="0"/>
      <w:szCs w:val="20"/>
    </w:rPr>
  </w:style>
  <w:style w:type="paragraph" w:customStyle="1" w:styleId="163">
    <w:name w:val="六表内容"/>
    <w:basedOn w:val="1"/>
    <w:qFormat/>
    <w:uiPriority w:val="99"/>
    <w:pPr>
      <w:widowControl/>
      <w:spacing w:line="340" w:lineRule="exact"/>
      <w:jc w:val="center"/>
    </w:pPr>
    <w:rPr>
      <w:kern w:val="0"/>
      <w:sz w:val="20"/>
      <w:szCs w:val="21"/>
    </w:rPr>
  </w:style>
  <w:style w:type="paragraph" w:customStyle="1" w:styleId="164">
    <w:name w:val="样式 首行缩进:  2 字符2"/>
    <w:basedOn w:val="1"/>
    <w:qFormat/>
    <w:uiPriority w:val="99"/>
    <w:pPr>
      <w:snapToGrid w:val="0"/>
      <w:spacing w:line="300" w:lineRule="auto"/>
      <w:ind w:firstLine="200" w:firstLineChars="200"/>
    </w:pPr>
    <w:rPr>
      <w:rFonts w:ascii="宋体" w:cs="宋体"/>
      <w:sz w:val="28"/>
      <w:szCs w:val="28"/>
    </w:rPr>
  </w:style>
  <w:style w:type="paragraph" w:customStyle="1" w:styleId="165">
    <w:name w:val="五表头"/>
    <w:basedOn w:val="1"/>
    <w:qFormat/>
    <w:uiPriority w:val="99"/>
    <w:pPr>
      <w:spacing w:beforeLines="50" w:line="360" w:lineRule="auto"/>
      <w:ind w:firstLine="200" w:firstLineChars="200"/>
      <w:jc w:val="center"/>
    </w:pPr>
    <w:rPr>
      <w:rFonts w:eastAsia="黑体"/>
      <w:sz w:val="24"/>
    </w:rPr>
  </w:style>
  <w:style w:type="paragraph" w:customStyle="1" w:styleId="166">
    <w:name w:val="文章正文 Char"/>
    <w:basedOn w:val="9"/>
    <w:qFormat/>
    <w:uiPriority w:val="99"/>
    <w:pPr>
      <w:spacing w:line="520" w:lineRule="exact"/>
      <w:ind w:firstLine="200"/>
    </w:pPr>
    <w:rPr>
      <w:rFonts w:ascii="宋体" w:hAnsi="宋体"/>
    </w:rPr>
  </w:style>
  <w:style w:type="paragraph" w:customStyle="1" w:styleId="167">
    <w:name w:val="表中字"/>
    <w:basedOn w:val="1"/>
    <w:qFormat/>
    <w:uiPriority w:val="99"/>
    <w:pPr>
      <w:tabs>
        <w:tab w:val="left" w:pos="2310"/>
      </w:tabs>
      <w:spacing w:line="300" w:lineRule="atLeast"/>
      <w:jc w:val="center"/>
    </w:pPr>
    <w:rPr>
      <w:rFonts w:ascii="宋体"/>
      <w:color w:val="000000"/>
      <w:szCs w:val="20"/>
    </w:rPr>
  </w:style>
  <w:style w:type="paragraph" w:customStyle="1" w:styleId="168">
    <w:name w:val="1级标题"/>
    <w:basedOn w:val="1"/>
    <w:qFormat/>
    <w:uiPriority w:val="99"/>
    <w:pPr>
      <w:spacing w:beforeLines="100" w:afterLines="100"/>
      <w:jc w:val="center"/>
      <w:outlineLvl w:val="0"/>
    </w:pPr>
    <w:rPr>
      <w:rFonts w:cs="宋体"/>
      <w:b/>
      <w:bCs/>
      <w:kern w:val="44"/>
      <w:sz w:val="30"/>
      <w:szCs w:val="20"/>
    </w:rPr>
  </w:style>
  <w:style w:type="paragraph" w:customStyle="1" w:styleId="169">
    <w:name w:val="Char2 Char Char Char"/>
    <w:basedOn w:val="1"/>
    <w:qFormat/>
    <w:uiPriority w:val="99"/>
    <w:rPr>
      <w:sz w:val="24"/>
    </w:rPr>
  </w:style>
  <w:style w:type="paragraph" w:customStyle="1" w:styleId="170">
    <w:name w:val="8"/>
    <w:basedOn w:val="1"/>
    <w:next w:val="36"/>
    <w:qFormat/>
    <w:uiPriority w:val="99"/>
    <w:pPr>
      <w:spacing w:line="360" w:lineRule="auto"/>
    </w:pPr>
    <w:rPr>
      <w:rFonts w:ascii="仿宋_GB2312" w:eastAsia="仿宋_GB2312"/>
      <w:sz w:val="32"/>
      <w:szCs w:val="20"/>
    </w:rPr>
  </w:style>
  <w:style w:type="paragraph" w:customStyle="1" w:styleId="171">
    <w:name w:val="正文文本 31"/>
    <w:basedOn w:val="1"/>
    <w:qFormat/>
    <w:uiPriority w:val="99"/>
    <w:pPr>
      <w:adjustRightInd w:val="0"/>
      <w:snapToGrid w:val="0"/>
      <w:spacing w:after="120" w:line="360" w:lineRule="auto"/>
      <w:ind w:firstLine="472" w:firstLineChars="200"/>
    </w:pPr>
    <w:rPr>
      <w:sz w:val="16"/>
      <w:szCs w:val="16"/>
    </w:rPr>
  </w:style>
  <w:style w:type="paragraph" w:customStyle="1" w:styleId="172">
    <w:name w:val="我正文"/>
    <w:basedOn w:val="1"/>
    <w:qFormat/>
    <w:uiPriority w:val="99"/>
    <w:pPr>
      <w:spacing w:line="360" w:lineRule="auto"/>
      <w:ind w:firstLine="480" w:firstLineChars="200"/>
    </w:pPr>
    <w:rPr>
      <w:sz w:val="24"/>
      <w:szCs w:val="20"/>
    </w:rPr>
  </w:style>
  <w:style w:type="paragraph" w:customStyle="1" w:styleId="173">
    <w:name w:val="样式 标题 3 + (西文) 宋体 左侧:  0.31 厘米 悬挂缩进: 0.2 字符 右侧:  0.37 厘米 段前:..."/>
    <w:basedOn w:val="5"/>
    <w:qFormat/>
    <w:uiPriority w:val="99"/>
    <w:pPr>
      <w:spacing w:before="260" w:after="260" w:line="413" w:lineRule="auto"/>
      <w:ind w:left="176" w:right="210"/>
    </w:pPr>
    <w:rPr>
      <w:rFonts w:ascii="宋体" w:hAnsi="宋体" w:cs="宋体"/>
      <w:sz w:val="32"/>
      <w:szCs w:val="20"/>
    </w:rPr>
  </w:style>
  <w:style w:type="paragraph" w:customStyle="1" w:styleId="174">
    <w:name w:val="p16"/>
    <w:basedOn w:val="1"/>
    <w:qFormat/>
    <w:uiPriority w:val="99"/>
    <w:pPr>
      <w:widowControl/>
      <w:spacing w:line="300" w:lineRule="auto"/>
      <w:ind w:firstLine="426"/>
    </w:pPr>
    <w:rPr>
      <w:rFonts w:ascii="宋体" w:hAnsi="宋体" w:cs="宋体"/>
      <w:kern w:val="0"/>
      <w:sz w:val="28"/>
      <w:szCs w:val="28"/>
    </w:rPr>
  </w:style>
  <w:style w:type="paragraph" w:customStyle="1" w:styleId="175">
    <w:name w:val="6表内容"/>
    <w:basedOn w:val="1"/>
    <w:qFormat/>
    <w:uiPriority w:val="99"/>
    <w:pPr>
      <w:spacing w:line="340" w:lineRule="exact"/>
      <w:jc w:val="center"/>
    </w:pPr>
    <w:rPr>
      <w:rFonts w:cs="宋体"/>
      <w:color w:val="000000"/>
      <w:szCs w:val="20"/>
    </w:rPr>
  </w:style>
  <w:style w:type="paragraph" w:customStyle="1" w:styleId="176">
    <w:name w:val="2 Char Char Char Char"/>
    <w:basedOn w:val="1"/>
    <w:qFormat/>
    <w:uiPriority w:val="99"/>
    <w:pPr>
      <w:snapToGrid w:val="0"/>
      <w:spacing w:line="360" w:lineRule="auto"/>
      <w:ind w:firstLine="529" w:firstLineChars="200"/>
    </w:pPr>
    <w:rPr>
      <w:rFonts w:ascii="宋体" w:hAnsi="宋体"/>
      <w:b/>
    </w:rPr>
  </w:style>
  <w:style w:type="paragraph" w:customStyle="1" w:styleId="177">
    <w:name w:val="表头字体宋"/>
    <w:basedOn w:val="1"/>
    <w:qFormat/>
    <w:uiPriority w:val="99"/>
    <w:pPr>
      <w:spacing w:beforeLines="50"/>
      <w:jc w:val="center"/>
    </w:pPr>
    <w:rPr>
      <w:rFonts w:ascii="宋体" w:hAnsi="宋体" w:eastAsia="华文细黑" w:cs="宋体"/>
      <w:bCs/>
      <w:sz w:val="24"/>
      <w:szCs w:val="20"/>
    </w:rPr>
  </w:style>
  <w:style w:type="paragraph" w:customStyle="1" w:styleId="178">
    <w:name w:val="Char Char1 Char Char Char Char Char Char Char Char Char Char Char Char Char Char Char Char Char Char Char Char1 Char"/>
    <w:basedOn w:val="2"/>
    <w:qFormat/>
    <w:uiPriority w:val="99"/>
    <w:pPr>
      <w:widowControl/>
      <w:adjustRightInd w:val="0"/>
      <w:snapToGrid w:val="0"/>
      <w:spacing w:line="360" w:lineRule="auto"/>
      <w:ind w:firstLine="200"/>
      <w:jc w:val="left"/>
    </w:pPr>
    <w:rPr>
      <w:rFonts w:ascii="宋体" w:cs="宋体"/>
      <w:kern w:val="0"/>
      <w:sz w:val="24"/>
    </w:rPr>
  </w:style>
  <w:style w:type="paragraph" w:customStyle="1" w:styleId="179">
    <w:name w:val="Char Char Char Char Char Char Char Char Char Char"/>
    <w:basedOn w:val="1"/>
    <w:qFormat/>
    <w:uiPriority w:val="99"/>
    <w:pPr>
      <w:ind w:firstLine="200" w:firstLineChars="200"/>
    </w:pPr>
    <w:rPr>
      <w:rFonts w:ascii="宋体" w:hAnsi="宋体" w:eastAsia="仿宋_GB2312" w:cs="宋体"/>
      <w:sz w:val="24"/>
    </w:rPr>
  </w:style>
  <w:style w:type="paragraph" w:customStyle="1" w:styleId="180">
    <w:name w:val="Char Char Char Char Char Char Char Char Char Char Char Char Char"/>
    <w:basedOn w:val="2"/>
    <w:qFormat/>
    <w:uiPriority w:val="99"/>
    <w:pPr>
      <w:widowControl/>
      <w:adjustRightInd w:val="0"/>
      <w:snapToGrid w:val="0"/>
      <w:spacing w:line="360" w:lineRule="auto"/>
      <w:ind w:firstLine="200"/>
      <w:jc w:val="left"/>
    </w:pPr>
    <w:rPr>
      <w:rFonts w:ascii="宋体" w:cs="宋体"/>
      <w:kern w:val="0"/>
      <w:sz w:val="24"/>
    </w:rPr>
  </w:style>
  <w:style w:type="paragraph" w:customStyle="1" w:styleId="181">
    <w:name w:val="环正文"/>
    <w:basedOn w:val="1"/>
    <w:qFormat/>
    <w:uiPriority w:val="99"/>
    <w:pPr>
      <w:widowControl/>
      <w:tabs>
        <w:tab w:val="left" w:pos="5094"/>
      </w:tabs>
      <w:adjustRightInd w:val="0"/>
      <w:spacing w:line="312" w:lineRule="atLeast"/>
      <w:jc w:val="left"/>
      <w:textAlignment w:val="baseline"/>
    </w:pPr>
    <w:rPr>
      <w:rFonts w:ascii="仿宋_GB2312" w:hAnsi="宋体" w:eastAsia="仿宋_GB2312"/>
      <w:kern w:val="0"/>
      <w:sz w:val="28"/>
      <w:szCs w:val="20"/>
    </w:rPr>
  </w:style>
  <w:style w:type="paragraph" w:customStyle="1" w:styleId="182">
    <w:name w:val="Char Char Char Char1"/>
    <w:basedOn w:val="1"/>
    <w:qFormat/>
    <w:uiPriority w:val="99"/>
    <w:pPr>
      <w:snapToGrid w:val="0"/>
      <w:spacing w:line="360" w:lineRule="auto"/>
      <w:ind w:firstLine="200" w:firstLineChars="200"/>
    </w:pPr>
    <w:rPr>
      <w:rFonts w:ascii="楷体_GB2312" w:hAnsi="楷体_GB2312" w:eastAsia="仿宋_GB2312"/>
      <w:sz w:val="24"/>
    </w:rPr>
  </w:style>
  <w:style w:type="paragraph" w:customStyle="1" w:styleId="183">
    <w:name w:val="Char Char Char Char Char Char1 Char"/>
    <w:basedOn w:val="1"/>
    <w:qFormat/>
    <w:uiPriority w:val="99"/>
    <w:pPr>
      <w:widowControl/>
      <w:spacing w:after="160" w:line="240" w:lineRule="exact"/>
      <w:jc w:val="left"/>
    </w:pPr>
    <w:rPr>
      <w:szCs w:val="20"/>
    </w:rPr>
  </w:style>
  <w:style w:type="paragraph" w:customStyle="1" w:styleId="184">
    <w:name w:val="默认段落字体 Para Char Char Char Char Char Char Char"/>
    <w:basedOn w:val="1"/>
    <w:qFormat/>
    <w:uiPriority w:val="99"/>
    <w:pPr>
      <w:adjustRightInd w:val="0"/>
      <w:spacing w:line="360" w:lineRule="auto"/>
      <w:ind w:left="200" w:hanging="200" w:hangingChars="200"/>
      <w:jc w:val="center"/>
      <w:textAlignment w:val="baseline"/>
    </w:pPr>
    <w:rPr>
      <w:rFonts w:ascii="宋体" w:hAnsi="宋体"/>
      <w:b/>
      <w:kern w:val="0"/>
      <w:sz w:val="24"/>
    </w:rPr>
  </w:style>
  <w:style w:type="paragraph" w:customStyle="1" w:styleId="185">
    <w:name w:val="样式 正文文本文本正文正文文字 Char Char Char Char + 居中 首行缩进:  0 厘米 段前: 6 磅"/>
    <w:basedOn w:val="14"/>
    <w:qFormat/>
    <w:uiPriority w:val="99"/>
    <w:pPr>
      <w:spacing w:before="120"/>
      <w:jc w:val="center"/>
    </w:pPr>
    <w:rPr>
      <w:w w:val="90"/>
    </w:rPr>
  </w:style>
  <w:style w:type="paragraph" w:customStyle="1" w:styleId="186">
    <w:name w:val="Char4"/>
    <w:basedOn w:val="1"/>
    <w:qFormat/>
    <w:uiPriority w:val="99"/>
    <w:pPr>
      <w:spacing w:line="360" w:lineRule="auto"/>
      <w:ind w:firstLine="200" w:firstLineChars="200"/>
    </w:pPr>
    <w:rPr>
      <w:rFonts w:ascii="宋体" w:hAnsi="宋体" w:cs="宋体"/>
      <w:sz w:val="24"/>
    </w:rPr>
  </w:style>
  <w:style w:type="paragraph" w:customStyle="1" w:styleId="187">
    <w:name w:val="样式 样式 样式 首行缩进:  1 字符 + 首行缩进:  2 字符1 + 首行缩进:  2 字符2"/>
    <w:basedOn w:val="1"/>
    <w:qFormat/>
    <w:uiPriority w:val="99"/>
    <w:pPr>
      <w:spacing w:line="360" w:lineRule="auto"/>
      <w:ind w:firstLine="480" w:firstLineChars="200"/>
    </w:pPr>
    <w:rPr>
      <w:rFonts w:cs="宋体"/>
      <w:sz w:val="24"/>
      <w:szCs w:val="20"/>
    </w:rPr>
  </w:style>
  <w:style w:type="paragraph" w:customStyle="1" w:styleId="188">
    <w:name w:val="样式 小四 首行缩进:  1.01 厘米 行距: 1.5 倍行距"/>
    <w:basedOn w:val="1"/>
    <w:qFormat/>
    <w:uiPriority w:val="99"/>
    <w:pPr>
      <w:adjustRightInd w:val="0"/>
      <w:snapToGrid w:val="0"/>
      <w:spacing w:line="360" w:lineRule="auto"/>
      <w:ind w:firstLine="200" w:firstLineChars="200"/>
    </w:pPr>
    <w:rPr>
      <w:kern w:val="24"/>
      <w:sz w:val="24"/>
      <w:szCs w:val="20"/>
    </w:rPr>
  </w:style>
  <w:style w:type="paragraph" w:customStyle="1" w:styleId="189">
    <w:name w:val="0图表名"/>
    <w:basedOn w:val="1"/>
    <w:qFormat/>
    <w:uiPriority w:val="99"/>
    <w:pPr>
      <w:jc w:val="center"/>
    </w:pPr>
    <w:rPr>
      <w:rFonts w:eastAsia="黑体"/>
      <w:szCs w:val="21"/>
    </w:rPr>
  </w:style>
  <w:style w:type="paragraph" w:customStyle="1" w:styleId="190">
    <w:name w:val="Default"/>
    <w:basedOn w:val="1"/>
    <w:qFormat/>
    <w:uiPriority w:val="99"/>
    <w:pPr>
      <w:autoSpaceDE w:val="0"/>
      <w:autoSpaceDN w:val="0"/>
      <w:jc w:val="left"/>
    </w:pPr>
    <w:rPr>
      <w:rFonts w:ascii="宋体"/>
      <w:color w:val="000000"/>
      <w:kern w:val="0"/>
      <w:sz w:val="24"/>
    </w:rPr>
  </w:style>
  <w:style w:type="paragraph" w:customStyle="1" w:styleId="191">
    <w:name w:val="1"/>
    <w:basedOn w:val="1"/>
    <w:qFormat/>
    <w:uiPriority w:val="99"/>
    <w:pPr>
      <w:spacing w:before="120" w:after="120" w:line="360" w:lineRule="auto"/>
      <w:ind w:firstLine="420"/>
    </w:pPr>
    <w:rPr>
      <w:rFonts w:ascii="Tahoma" w:hAnsi="Tahoma"/>
      <w:sz w:val="28"/>
      <w:szCs w:val="20"/>
    </w:rPr>
  </w:style>
  <w:style w:type="paragraph" w:customStyle="1" w:styleId="192">
    <w:name w:val="Char Char Char1 Char"/>
    <w:basedOn w:val="1"/>
    <w:next w:val="1"/>
    <w:semiHidden/>
    <w:qFormat/>
    <w:uiPriority w:val="99"/>
    <w:pPr>
      <w:ind w:firstLine="200" w:firstLineChars="200"/>
    </w:pPr>
    <w:rPr>
      <w:rFonts w:ascii="宋体" w:hAnsi="宋体" w:eastAsia="汉鼎简书宋" w:cs="宋体"/>
    </w:rPr>
  </w:style>
  <w:style w:type="paragraph" w:customStyle="1" w:styleId="193">
    <w:name w:val="段落"/>
    <w:basedOn w:val="1"/>
    <w:qFormat/>
    <w:uiPriority w:val="99"/>
    <w:pPr>
      <w:spacing w:line="500" w:lineRule="exact"/>
      <w:ind w:firstLine="200" w:firstLineChars="200"/>
    </w:pPr>
    <w:rPr>
      <w:spacing w:val="10"/>
      <w:szCs w:val="20"/>
    </w:rPr>
  </w:style>
  <w:style w:type="paragraph" w:customStyle="1" w:styleId="194">
    <w:name w:val="xl63"/>
    <w:basedOn w:val="1"/>
    <w:qFormat/>
    <w:uiPriority w:val="99"/>
    <w:pPr>
      <w:widowControl/>
      <w:spacing w:before="100" w:after="100"/>
      <w:jc w:val="center"/>
      <w:textAlignment w:val="center"/>
    </w:pPr>
    <w:rPr>
      <w:rFonts w:ascii="黑体" w:hAnsi="宋体" w:eastAsia="黑体"/>
      <w:kern w:val="0"/>
      <w:sz w:val="24"/>
      <w:szCs w:val="20"/>
    </w:rPr>
  </w:style>
  <w:style w:type="paragraph" w:customStyle="1" w:styleId="195">
    <w:name w:val="【表中文字】"/>
    <w:basedOn w:val="1"/>
    <w:qFormat/>
    <w:uiPriority w:val="99"/>
    <w:pPr>
      <w:spacing w:line="440" w:lineRule="exact"/>
      <w:jc w:val="center"/>
    </w:pPr>
    <w:rPr>
      <w:szCs w:val="20"/>
    </w:rPr>
  </w:style>
  <w:style w:type="paragraph" w:customStyle="1" w:styleId="196">
    <w:name w:val="Default1"/>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97">
    <w:name w:val="_Style 23"/>
    <w:basedOn w:val="1"/>
    <w:qFormat/>
    <w:uiPriority w:val="99"/>
    <w:pPr>
      <w:spacing w:line="560" w:lineRule="exact"/>
      <w:ind w:firstLine="200" w:firstLineChars="200"/>
    </w:pPr>
    <w:rPr>
      <w:szCs w:val="20"/>
    </w:rPr>
  </w:style>
  <w:style w:type="paragraph" w:customStyle="1" w:styleId="198">
    <w:name w:val="Char Char Char Char Char Char Char"/>
    <w:basedOn w:val="1"/>
    <w:qFormat/>
    <w:uiPriority w:val="99"/>
    <w:rPr>
      <w:szCs w:val="20"/>
    </w:rPr>
  </w:style>
  <w:style w:type="paragraph" w:customStyle="1" w:styleId="199">
    <w:name w:val="默认段落字体 Para Char"/>
    <w:basedOn w:val="1"/>
    <w:qFormat/>
    <w:uiPriority w:val="99"/>
    <w:pPr>
      <w:spacing w:line="360" w:lineRule="auto"/>
      <w:ind w:firstLine="200" w:firstLineChars="200"/>
    </w:pPr>
    <w:rPr>
      <w:rFonts w:ascii="宋体" w:hAnsi="宋体" w:cs="宋体"/>
      <w:sz w:val="24"/>
    </w:rPr>
  </w:style>
  <w:style w:type="paragraph" w:customStyle="1" w:styleId="200">
    <w:name w:val="XQ报告表正文"/>
    <w:basedOn w:val="1"/>
    <w:qFormat/>
    <w:uiPriority w:val="99"/>
    <w:pPr>
      <w:adjustRightInd w:val="0"/>
      <w:snapToGrid w:val="0"/>
      <w:spacing w:line="360" w:lineRule="auto"/>
      <w:ind w:firstLine="200" w:firstLineChars="200"/>
    </w:pPr>
    <w:rPr>
      <w:rFonts w:hAnsi="宋体"/>
      <w:bCs/>
      <w:kern w:val="0"/>
      <w:sz w:val="24"/>
      <w:lang w:val="zh-CN"/>
    </w:rPr>
  </w:style>
  <w:style w:type="paragraph" w:customStyle="1" w:styleId="201">
    <w:name w:val="图表头"/>
    <w:basedOn w:val="1"/>
    <w:qFormat/>
    <w:uiPriority w:val="99"/>
    <w:pPr>
      <w:adjustRightInd w:val="0"/>
      <w:spacing w:line="360" w:lineRule="auto"/>
      <w:jc w:val="center"/>
      <w:textAlignment w:val="baseline"/>
    </w:pPr>
    <w:rPr>
      <w:rFonts w:ascii="黑体" w:eastAsia="黑体"/>
      <w:spacing w:val="5"/>
      <w:kern w:val="0"/>
      <w:szCs w:val="20"/>
    </w:rPr>
  </w:style>
  <w:style w:type="paragraph" w:customStyle="1" w:styleId="202">
    <w:name w:val="标准"/>
    <w:basedOn w:val="1"/>
    <w:qFormat/>
    <w:uiPriority w:val="99"/>
    <w:pPr>
      <w:adjustRightInd w:val="0"/>
      <w:spacing w:before="120" w:line="336" w:lineRule="auto"/>
      <w:jc w:val="center"/>
    </w:pPr>
    <w:rPr>
      <w:rFonts w:ascii="黑体" w:eastAsia="黑体"/>
      <w:szCs w:val="20"/>
    </w:rPr>
  </w:style>
  <w:style w:type="paragraph" w:customStyle="1" w:styleId="203">
    <w:name w:val="表后文字"/>
    <w:next w:val="1"/>
    <w:qFormat/>
    <w:uiPriority w:val="99"/>
    <w:pPr>
      <w:ind w:firstLine="493"/>
    </w:pPr>
    <w:rPr>
      <w:rFonts w:ascii="宋体" w:hAnsi="Times New Roman" w:eastAsia="宋体" w:cs="Times New Roman"/>
      <w:spacing w:val="4"/>
      <w:w w:val="80"/>
      <w:kern w:val="18"/>
      <w:szCs w:val="24"/>
      <w:lang w:val="en-US" w:eastAsia="zh-CN" w:bidi="ar-SA"/>
    </w:rPr>
  </w:style>
  <w:style w:type="paragraph" w:customStyle="1" w:styleId="204">
    <w:name w:val="Table Paragraph"/>
    <w:basedOn w:val="1"/>
    <w:qFormat/>
    <w:uiPriority w:val="99"/>
    <w:pPr>
      <w:autoSpaceDE w:val="0"/>
      <w:autoSpaceDN w:val="0"/>
      <w:jc w:val="left"/>
    </w:pPr>
    <w:rPr>
      <w:rFonts w:ascii="Noto Sans CJK JP Regular" w:hAnsi="Noto Sans CJK JP Regular" w:cs="Noto Sans CJK JP Regular"/>
      <w:kern w:val="0"/>
      <w:sz w:val="22"/>
      <w:szCs w:val="22"/>
      <w:lang w:eastAsia="en-US"/>
    </w:rPr>
  </w:style>
  <w:style w:type="paragraph" w:customStyle="1" w:styleId="205">
    <w:name w:val="默认段落字体 Para Char Char Char Char"/>
    <w:basedOn w:val="1"/>
    <w:qFormat/>
    <w:uiPriority w:val="99"/>
  </w:style>
  <w:style w:type="paragraph" w:customStyle="1" w:styleId="206">
    <w:name w:val="Char Char11"/>
    <w:basedOn w:val="1"/>
    <w:qFormat/>
    <w:uiPriority w:val="99"/>
    <w:pPr>
      <w:spacing w:line="360" w:lineRule="auto"/>
      <w:ind w:firstLine="200" w:firstLineChars="200"/>
    </w:pPr>
  </w:style>
  <w:style w:type="paragraph" w:customStyle="1" w:styleId="207">
    <w:name w:val="1正文"/>
    <w:basedOn w:val="1"/>
    <w:qFormat/>
    <w:uiPriority w:val="99"/>
    <w:pPr>
      <w:widowControl/>
      <w:spacing w:line="360" w:lineRule="auto"/>
      <w:ind w:firstLine="200" w:firstLineChars="200"/>
    </w:pPr>
    <w:rPr>
      <w:kern w:val="0"/>
      <w:sz w:val="24"/>
      <w:szCs w:val="20"/>
      <w:lang w:val="en-GB"/>
    </w:rPr>
  </w:style>
  <w:style w:type="paragraph" w:customStyle="1" w:styleId="208">
    <w:name w:val="2007表格"/>
    <w:basedOn w:val="1"/>
    <w:qFormat/>
    <w:uiPriority w:val="99"/>
    <w:pPr>
      <w:widowControl/>
      <w:spacing w:line="400" w:lineRule="exact"/>
      <w:jc w:val="center"/>
    </w:pPr>
    <w:rPr>
      <w:rFonts w:ascii="宋体" w:hAnsi="宋体" w:cs="宋体"/>
      <w:color w:val="000000"/>
      <w:kern w:val="0"/>
      <w:sz w:val="24"/>
      <w:szCs w:val="20"/>
      <w:lang w:val="en-GB"/>
    </w:rPr>
  </w:style>
  <w:style w:type="paragraph" w:customStyle="1" w:styleId="209">
    <w:name w:val="简单回函地址"/>
    <w:basedOn w:val="1"/>
    <w:qFormat/>
    <w:uiPriority w:val="99"/>
  </w:style>
  <w:style w:type="paragraph" w:customStyle="1" w:styleId="210">
    <w:name w:val="Char Char Char Char Char Char Char1"/>
    <w:basedOn w:val="1"/>
    <w:next w:val="1"/>
    <w:qFormat/>
    <w:uiPriority w:val="99"/>
    <w:pPr>
      <w:keepNext/>
      <w:keepLines/>
      <w:widowControl/>
      <w:adjustRightInd w:val="0"/>
      <w:spacing w:before="40" w:after="40" w:line="360" w:lineRule="auto"/>
      <w:ind w:firstLine="200" w:firstLineChars="200"/>
      <w:textAlignment w:val="baseline"/>
      <w:outlineLvl w:val="3"/>
    </w:pPr>
    <w:rPr>
      <w:szCs w:val="20"/>
    </w:rPr>
  </w:style>
  <w:style w:type="paragraph" w:customStyle="1" w:styleId="211">
    <w:name w:val="Char2"/>
    <w:basedOn w:val="1"/>
    <w:qFormat/>
    <w:uiPriority w:val="99"/>
    <w:rPr>
      <w:rFonts w:ascii="宋体" w:hAnsi="宋体" w:cs="Courier New"/>
      <w:sz w:val="32"/>
      <w:szCs w:val="32"/>
    </w:rPr>
  </w:style>
  <w:style w:type="paragraph" w:customStyle="1" w:styleId="212">
    <w:name w:val="缩进正文"/>
    <w:basedOn w:val="15"/>
    <w:qFormat/>
    <w:uiPriority w:val="99"/>
    <w:pPr>
      <w:adjustRightInd w:val="0"/>
      <w:spacing w:after="0" w:line="500" w:lineRule="exact"/>
      <w:ind w:left="0" w:leftChars="0" w:firstLine="200"/>
    </w:pPr>
    <w:rPr>
      <w:rFonts w:ascii="宋体" w:eastAsia="仿宋_GB2312"/>
      <w:sz w:val="28"/>
      <w:szCs w:val="20"/>
    </w:rPr>
  </w:style>
  <w:style w:type="paragraph" w:customStyle="1" w:styleId="213">
    <w:name w:val="表格式"/>
    <w:basedOn w:val="31"/>
    <w:qFormat/>
    <w:uiPriority w:val="99"/>
    <w:pPr>
      <w:spacing w:line="400" w:lineRule="exact"/>
      <w:ind w:left="0" w:firstLine="0" w:firstLineChars="0"/>
      <w:jc w:val="center"/>
    </w:pPr>
    <w:rPr>
      <w:rFonts w:ascii="宋体"/>
      <w:szCs w:val="20"/>
    </w:rPr>
  </w:style>
  <w:style w:type="paragraph" w:customStyle="1" w:styleId="214">
    <w:name w:val="Char1"/>
    <w:basedOn w:val="1"/>
    <w:qFormat/>
    <w:uiPriority w:val="99"/>
    <w:rPr>
      <w:rFonts w:ascii="Tahoma" w:hAnsi="Tahoma"/>
      <w:sz w:val="24"/>
      <w:szCs w:val="20"/>
    </w:rPr>
  </w:style>
  <w:style w:type="paragraph" w:customStyle="1" w:styleId="215">
    <w:name w:val="中文报告书样式"/>
    <w:basedOn w:val="1"/>
    <w:qFormat/>
    <w:uiPriority w:val="99"/>
    <w:pPr>
      <w:adjustRightInd w:val="0"/>
      <w:spacing w:line="480" w:lineRule="atLeast"/>
      <w:ind w:firstLine="482"/>
      <w:textAlignment w:val="baseline"/>
    </w:pPr>
    <w:rPr>
      <w:kern w:val="24"/>
      <w:sz w:val="24"/>
    </w:rPr>
  </w:style>
  <w:style w:type="paragraph" w:customStyle="1" w:styleId="216">
    <w:name w:val="文章正文样式"/>
    <w:basedOn w:val="1"/>
    <w:qFormat/>
    <w:uiPriority w:val="99"/>
    <w:pPr>
      <w:spacing w:line="520" w:lineRule="exact"/>
      <w:ind w:firstLine="480" w:firstLineChars="200"/>
      <w:jc w:val="left"/>
    </w:pPr>
    <w:rPr>
      <w:rFonts w:ascii="宋体" w:hAnsi="宋体" w:cs="宋体"/>
      <w:sz w:val="24"/>
      <w:szCs w:val="20"/>
    </w:rPr>
  </w:style>
  <w:style w:type="paragraph" w:customStyle="1" w:styleId="217">
    <w:name w:val="段落1"/>
    <w:basedOn w:val="1"/>
    <w:qFormat/>
    <w:uiPriority w:val="99"/>
    <w:pPr>
      <w:spacing w:line="480" w:lineRule="exact"/>
      <w:ind w:firstLine="200" w:firstLineChars="200"/>
    </w:pPr>
    <w:rPr>
      <w:rFonts w:eastAsia="楷体_GB2312"/>
      <w:spacing w:val="6"/>
      <w:sz w:val="28"/>
    </w:rPr>
  </w:style>
  <w:style w:type="paragraph" w:customStyle="1" w:styleId="218">
    <w:name w:val="样式 正文（首行缩进两字） + 首行缩进:  2 字符"/>
    <w:basedOn w:val="9"/>
    <w:qFormat/>
    <w:uiPriority w:val="99"/>
    <w:pPr>
      <w:spacing w:before="100" w:beforeAutospacing="1" w:after="100" w:afterAutospacing="1" w:line="360" w:lineRule="auto"/>
      <w:ind w:firstLine="200"/>
      <w:jc w:val="left"/>
    </w:pPr>
    <w:rPr>
      <w:rFonts w:cs="宋体"/>
      <w:kern w:val="0"/>
      <w:sz w:val="28"/>
    </w:rPr>
  </w:style>
  <w:style w:type="paragraph" w:customStyle="1" w:styleId="219">
    <w:name w:val="Char12"/>
    <w:basedOn w:val="1"/>
    <w:qFormat/>
    <w:uiPriority w:val="99"/>
    <w:rPr>
      <w:sz w:val="24"/>
    </w:rPr>
  </w:style>
  <w:style w:type="paragraph" w:customStyle="1" w:styleId="220">
    <w:name w:val="xl48"/>
    <w:basedOn w:val="1"/>
    <w:qFormat/>
    <w:uiPriority w:val="99"/>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221">
    <w:name w:val="样式 首行缩进:  2 字符"/>
    <w:basedOn w:val="1"/>
    <w:link w:val="247"/>
    <w:qFormat/>
    <w:uiPriority w:val="99"/>
    <w:pPr>
      <w:snapToGrid w:val="0"/>
      <w:spacing w:line="300" w:lineRule="auto"/>
      <w:ind w:firstLine="200" w:firstLineChars="200"/>
    </w:pPr>
    <w:rPr>
      <w:rFonts w:ascii="宋体" w:hAnsi="等线"/>
      <w:kern w:val="0"/>
      <w:sz w:val="20"/>
      <w:szCs w:val="20"/>
    </w:rPr>
  </w:style>
  <w:style w:type="paragraph" w:customStyle="1" w:styleId="222">
    <w:name w:val="Char Char Char Char"/>
    <w:basedOn w:val="1"/>
    <w:qFormat/>
    <w:uiPriority w:val="99"/>
    <w:rPr>
      <w:szCs w:val="21"/>
    </w:rPr>
  </w:style>
  <w:style w:type="paragraph" w:customStyle="1" w:styleId="223">
    <w:name w:val="Char Char Char Char Char2 Char Char Char Char"/>
    <w:basedOn w:val="1"/>
    <w:qFormat/>
    <w:uiPriority w:val="99"/>
    <w:pPr>
      <w:adjustRightInd w:val="0"/>
      <w:snapToGrid w:val="0"/>
      <w:spacing w:line="360" w:lineRule="auto"/>
      <w:ind w:firstLine="200" w:firstLineChars="200"/>
    </w:pPr>
    <w:rPr>
      <w:szCs w:val="20"/>
    </w:rPr>
  </w:style>
  <w:style w:type="paragraph" w:customStyle="1" w:styleId="224">
    <w:name w:val="表格标题"/>
    <w:basedOn w:val="1"/>
    <w:qFormat/>
    <w:uiPriority w:val="99"/>
    <w:pPr>
      <w:spacing w:before="120"/>
      <w:jc w:val="center"/>
    </w:pPr>
    <w:rPr>
      <w:rFonts w:eastAsia="仿宋_GB2312"/>
      <w:sz w:val="24"/>
      <w:szCs w:val="20"/>
    </w:rPr>
  </w:style>
  <w:style w:type="paragraph" w:customStyle="1" w:styleId="225">
    <w:name w:val="p0"/>
    <w:basedOn w:val="1"/>
    <w:qFormat/>
    <w:uiPriority w:val="99"/>
    <w:pPr>
      <w:widowControl/>
    </w:pPr>
    <w:rPr>
      <w:kern w:val="0"/>
      <w:szCs w:val="21"/>
    </w:rPr>
  </w:style>
  <w:style w:type="paragraph" w:customStyle="1" w:styleId="226">
    <w:name w:val="Char11"/>
    <w:basedOn w:val="8"/>
    <w:qFormat/>
    <w:uiPriority w:val="99"/>
    <w:rPr>
      <w:szCs w:val="20"/>
    </w:rPr>
  </w:style>
  <w:style w:type="paragraph" w:customStyle="1" w:styleId="227">
    <w:name w:val="12 Char Char Char Char"/>
    <w:basedOn w:val="1"/>
    <w:qFormat/>
    <w:uiPriority w:val="99"/>
    <w:pPr>
      <w:spacing w:line="360" w:lineRule="auto"/>
      <w:ind w:firstLine="200" w:firstLineChars="200"/>
      <w:jc w:val="left"/>
    </w:pPr>
    <w:rPr>
      <w:rFonts w:ascii="宋体" w:hAnsi="宋体"/>
      <w:position w:val="-6"/>
      <w:sz w:val="28"/>
      <w:szCs w:val="20"/>
      <w:u w:val="single"/>
    </w:rPr>
  </w:style>
  <w:style w:type="paragraph" w:customStyle="1" w:styleId="228">
    <w:name w:val="表格文"/>
    <w:basedOn w:val="1"/>
    <w:qFormat/>
    <w:uiPriority w:val="99"/>
    <w:pPr>
      <w:jc w:val="center"/>
    </w:pPr>
    <w:rPr>
      <w:bCs/>
      <w:szCs w:val="21"/>
      <w:lang w:bidi="ar-BH"/>
    </w:rPr>
  </w:style>
  <w:style w:type="paragraph" w:customStyle="1" w:styleId="229">
    <w:name w:val="报告标3"/>
    <w:basedOn w:val="1"/>
    <w:qFormat/>
    <w:uiPriority w:val="99"/>
    <w:pPr>
      <w:spacing w:line="300" w:lineRule="auto"/>
    </w:pPr>
    <w:rPr>
      <w:sz w:val="28"/>
      <w:szCs w:val="20"/>
    </w:rPr>
  </w:style>
  <w:style w:type="paragraph" w:customStyle="1" w:styleId="230">
    <w:name w:val="表头1"/>
    <w:basedOn w:val="1"/>
    <w:qFormat/>
    <w:uiPriority w:val="99"/>
    <w:pPr>
      <w:jc w:val="center"/>
    </w:pPr>
    <w:rPr>
      <w:b/>
      <w:szCs w:val="22"/>
    </w:rPr>
  </w:style>
  <w:style w:type="paragraph" w:customStyle="1" w:styleId="231">
    <w:name w:val="正文2"/>
    <w:basedOn w:val="1"/>
    <w:qFormat/>
    <w:uiPriority w:val="99"/>
    <w:pPr>
      <w:spacing w:line="560" w:lineRule="exact"/>
      <w:ind w:firstLine="200" w:firstLineChars="200"/>
    </w:pPr>
    <w:rPr>
      <w:color w:val="000000"/>
      <w:sz w:val="28"/>
      <w:szCs w:val="28"/>
    </w:rPr>
  </w:style>
  <w:style w:type="paragraph" w:customStyle="1" w:styleId="232">
    <w:name w:val="三级标题"/>
    <w:basedOn w:val="1"/>
    <w:next w:val="2"/>
    <w:qFormat/>
    <w:uiPriority w:val="99"/>
    <w:pPr>
      <w:adjustRightInd w:val="0"/>
      <w:snapToGrid w:val="0"/>
      <w:spacing w:line="360" w:lineRule="exact"/>
      <w:jc w:val="center"/>
    </w:pPr>
    <w:rPr>
      <w:bCs/>
    </w:rPr>
  </w:style>
  <w:style w:type="paragraph" w:customStyle="1" w:styleId="233">
    <w:name w:val="普通2"/>
    <w:basedOn w:val="22"/>
    <w:qFormat/>
    <w:uiPriority w:val="99"/>
    <w:pPr>
      <w:adjustRightInd w:val="0"/>
      <w:snapToGrid w:val="0"/>
      <w:jc w:val="center"/>
    </w:pPr>
    <w:rPr>
      <w:rFonts w:hAnsi="Times New Roman"/>
      <w:bCs/>
      <w:sz w:val="28"/>
      <w:szCs w:val="28"/>
    </w:rPr>
  </w:style>
  <w:style w:type="paragraph" w:customStyle="1" w:styleId="234">
    <w:name w:val="2006表格题目"/>
    <w:basedOn w:val="1"/>
    <w:qFormat/>
    <w:uiPriority w:val="99"/>
    <w:pPr>
      <w:spacing w:line="500" w:lineRule="exact"/>
      <w:ind w:firstLine="480" w:firstLineChars="200"/>
    </w:pPr>
    <w:rPr>
      <w:rFonts w:ascii="黑体" w:eastAsia="黑体"/>
      <w:sz w:val="24"/>
      <w:szCs w:val="20"/>
    </w:rPr>
  </w:style>
  <w:style w:type="paragraph" w:customStyle="1" w:styleId="235">
    <w:name w:val="正文文本缩进1"/>
    <w:basedOn w:val="1"/>
    <w:qFormat/>
    <w:uiPriority w:val="99"/>
    <w:pPr>
      <w:spacing w:line="360" w:lineRule="auto"/>
      <w:ind w:firstLine="480" w:firstLineChars="200"/>
    </w:pPr>
    <w:rPr>
      <w:kern w:val="0"/>
      <w:sz w:val="20"/>
    </w:rPr>
  </w:style>
  <w:style w:type="paragraph" w:customStyle="1" w:styleId="236">
    <w:name w:val="3"/>
    <w:basedOn w:val="1"/>
    <w:next w:val="22"/>
    <w:qFormat/>
    <w:uiPriority w:val="99"/>
    <w:rPr>
      <w:rFonts w:ascii="宋体" w:hAnsi="Courier New"/>
      <w:sz w:val="28"/>
      <w:szCs w:val="20"/>
    </w:rPr>
  </w:style>
  <w:style w:type="paragraph" w:customStyle="1" w:styleId="237">
    <w:name w:val="样式7"/>
    <w:basedOn w:val="22"/>
    <w:qFormat/>
    <w:uiPriority w:val="99"/>
    <w:pPr>
      <w:spacing w:afterLines="50" w:line="360" w:lineRule="auto"/>
      <w:ind w:firstLine="480" w:firstLineChars="200"/>
    </w:pPr>
    <w:rPr>
      <w:rFonts w:ascii="Times New Roman" w:hAnsi="Times New Roman" w:eastAsia="楷体_GB2312"/>
      <w:color w:val="000000"/>
      <w:sz w:val="24"/>
      <w:szCs w:val="24"/>
    </w:rPr>
  </w:style>
  <w:style w:type="paragraph" w:customStyle="1" w:styleId="238">
    <w:name w:val="君邦正文"/>
    <w:qFormat/>
    <w:uiPriority w:val="99"/>
    <w:pPr>
      <w:spacing w:line="360" w:lineRule="auto"/>
      <w:ind w:left="-4" w:leftChars="-2" w:firstLine="480" w:firstLineChars="200"/>
      <w:jc w:val="both"/>
    </w:pPr>
    <w:rPr>
      <w:rFonts w:ascii="宋体" w:hAnsi="宋体" w:eastAsia="宋体" w:cs="Times New Roman"/>
      <w:kern w:val="2"/>
      <w:sz w:val="24"/>
      <w:lang w:val="en-US" w:eastAsia="zh-CN" w:bidi="ar-SA"/>
    </w:rPr>
  </w:style>
  <w:style w:type="paragraph" w:customStyle="1" w:styleId="239">
    <w:name w:val="图表---"/>
    <w:basedOn w:val="1"/>
    <w:qFormat/>
    <w:uiPriority w:val="99"/>
    <w:pPr>
      <w:snapToGrid w:val="0"/>
      <w:jc w:val="center"/>
    </w:pPr>
    <w:rPr>
      <w:rFonts w:cs="宋体"/>
      <w:b/>
      <w:bCs/>
      <w:kern w:val="0"/>
      <w:szCs w:val="20"/>
    </w:rPr>
  </w:style>
  <w:style w:type="paragraph" w:styleId="240">
    <w:name w:val="No Spacing"/>
    <w:basedOn w:val="1"/>
    <w:next w:val="1"/>
    <w:qFormat/>
    <w:uiPriority w:val="99"/>
    <w:pPr>
      <w:jc w:val="center"/>
    </w:pPr>
    <w:rPr>
      <w:szCs w:val="22"/>
    </w:rPr>
  </w:style>
  <w:style w:type="paragraph" w:customStyle="1" w:styleId="241">
    <w:name w:val="xl26"/>
    <w:basedOn w:val="1"/>
    <w:qFormat/>
    <w:uiPriority w:val="99"/>
    <w:pPr>
      <w:widowControl/>
      <w:pBdr>
        <w:bottom w:val="single" w:color="auto" w:sz="4" w:space="0"/>
        <w:right w:val="dotted" w:color="auto" w:sz="4" w:space="0"/>
      </w:pBdr>
      <w:spacing w:before="100" w:beforeAutospacing="1" w:after="100" w:afterAutospacing="1"/>
    </w:pPr>
    <w:rPr>
      <w:rFonts w:ascii="仿宋_GB2312" w:hAnsi="Arial Unicode MS" w:eastAsia="仿宋_GB2312" w:cs="Arial Unicode MS"/>
      <w:kern w:val="0"/>
      <w:sz w:val="20"/>
      <w:szCs w:val="20"/>
    </w:rPr>
  </w:style>
  <w:style w:type="paragraph" w:customStyle="1" w:styleId="242">
    <w:name w:val="0正文"/>
    <w:basedOn w:val="15"/>
    <w:qFormat/>
    <w:uiPriority w:val="99"/>
    <w:pPr>
      <w:spacing w:after="0" w:line="300" w:lineRule="auto"/>
      <w:ind w:left="0" w:leftChars="0" w:firstLine="480" w:firstLineChars="200"/>
    </w:pPr>
    <w:rPr>
      <w:rFonts w:cs="宋体"/>
      <w:kern w:val="0"/>
      <w:sz w:val="24"/>
      <w:szCs w:val="20"/>
    </w:rPr>
  </w:style>
  <w:style w:type="paragraph" w:customStyle="1" w:styleId="243">
    <w:name w:val="Char Char Char Char Char Char1 Char12"/>
    <w:basedOn w:val="1"/>
    <w:qFormat/>
    <w:uiPriority w:val="99"/>
    <w:pPr>
      <w:widowControl/>
      <w:spacing w:after="160" w:line="240" w:lineRule="exact"/>
      <w:jc w:val="left"/>
    </w:pPr>
    <w:rPr>
      <w:szCs w:val="20"/>
    </w:rPr>
  </w:style>
  <w:style w:type="paragraph" w:customStyle="1" w:styleId="244">
    <w:name w:val="标题1"/>
    <w:basedOn w:val="3"/>
    <w:qFormat/>
    <w:uiPriority w:val="99"/>
    <w:pPr>
      <w:keepLines w:val="0"/>
      <w:adjustRightInd w:val="0"/>
      <w:snapToGrid w:val="0"/>
      <w:spacing w:line="300" w:lineRule="auto"/>
      <w:jc w:val="left"/>
    </w:pPr>
    <w:rPr>
      <w:rFonts w:ascii="黑体"/>
      <w:b/>
      <w:bCs w:val="0"/>
      <w:kern w:val="2"/>
      <w:szCs w:val="28"/>
    </w:rPr>
  </w:style>
  <w:style w:type="paragraph" w:customStyle="1" w:styleId="245">
    <w:name w:val="样式 样式 样式 四号 行距: 1.5 倍行距 + 首行缩进:  2 字符 + (西文) 宋体 (中文) 仿宋_GB2312..."/>
    <w:basedOn w:val="1"/>
    <w:qFormat/>
    <w:uiPriority w:val="99"/>
    <w:pPr>
      <w:spacing w:line="500" w:lineRule="atLeast"/>
      <w:ind w:firstLine="560" w:firstLineChars="200"/>
    </w:pPr>
    <w:rPr>
      <w:sz w:val="28"/>
      <w:szCs w:val="28"/>
      <w:lang w:val="zh-CN"/>
    </w:rPr>
  </w:style>
  <w:style w:type="character" w:customStyle="1" w:styleId="246">
    <w:name w:val="正文1 Char1"/>
    <w:link w:val="18"/>
    <w:qFormat/>
    <w:locked/>
    <w:uiPriority w:val="99"/>
    <w:rPr>
      <w:kern w:val="2"/>
      <w:sz w:val="28"/>
    </w:rPr>
  </w:style>
  <w:style w:type="character" w:customStyle="1" w:styleId="247">
    <w:name w:val="样式 首行缩进:  2 字符 Char"/>
    <w:link w:val="221"/>
    <w:qFormat/>
    <w:locked/>
    <w:uiPriority w:val="99"/>
    <w:rPr>
      <w:rFonts w:ascii="宋体"/>
      <w:sz w:val="20"/>
    </w:rPr>
  </w:style>
  <w:style w:type="character" w:customStyle="1" w:styleId="248">
    <w:name w:val="lishishuju"/>
    <w:basedOn w:val="45"/>
    <w:qFormat/>
    <w:uiPriority w:val="99"/>
    <w:rPr>
      <w:rFonts w:cs="Times New Roman"/>
      <w:b/>
      <w:color w:val="000052"/>
      <w:sz w:val="24"/>
      <w:szCs w:val="24"/>
      <w:bdr w:val="single" w:color="E3E3E3" w:sz="6" w:space="0"/>
    </w:rPr>
  </w:style>
  <w:style w:type="character" w:customStyle="1" w:styleId="249">
    <w:name w:val="lable"/>
    <w:basedOn w:val="45"/>
    <w:qFormat/>
    <w:uiPriority w:val="99"/>
    <w:rPr>
      <w:rFonts w:cs="Times New Roman"/>
      <w:sz w:val="24"/>
      <w:szCs w:val="24"/>
    </w:rPr>
  </w:style>
  <w:style w:type="character" w:customStyle="1" w:styleId="250">
    <w:name w:val="znspantitle"/>
    <w:basedOn w:val="45"/>
    <w:qFormat/>
    <w:uiPriority w:val="99"/>
    <w:rPr>
      <w:rFonts w:cs="Times New Roman"/>
      <w:b/>
      <w:color w:val="333333"/>
    </w:rPr>
  </w:style>
  <w:style w:type="character" w:customStyle="1" w:styleId="251">
    <w:name w:val="radio-btn"/>
    <w:basedOn w:val="45"/>
    <w:qFormat/>
    <w:uiPriority w:val="99"/>
    <w:rPr>
      <w:rFonts w:cs="Times New Roman"/>
      <w:sz w:val="21"/>
      <w:szCs w:val="21"/>
    </w:rPr>
  </w:style>
  <w:style w:type="character" w:customStyle="1" w:styleId="252">
    <w:name w:val="radio-btn1"/>
    <w:basedOn w:val="45"/>
    <w:qFormat/>
    <w:uiPriority w:val="99"/>
    <w:rPr>
      <w:rFonts w:cs="Times New Roman"/>
      <w:sz w:val="24"/>
      <w:szCs w:val="24"/>
    </w:rPr>
  </w:style>
  <w:style w:type="character" w:customStyle="1" w:styleId="253">
    <w:name w:val="radio-btn2"/>
    <w:basedOn w:val="45"/>
    <w:qFormat/>
    <w:uiPriority w:val="99"/>
    <w:rPr>
      <w:rFonts w:cs="Times New Roman"/>
      <w:sz w:val="24"/>
      <w:szCs w:val="24"/>
    </w:rPr>
  </w:style>
  <w:style w:type="character" w:customStyle="1" w:styleId="254">
    <w:name w:val="cur1"/>
    <w:basedOn w:val="45"/>
    <w:qFormat/>
    <w:uiPriority w:val="99"/>
    <w:rPr>
      <w:rFonts w:cs="Times New Roman"/>
      <w:color w:val="FFFFFF"/>
      <w:shd w:val="clear" w:color="auto" w:fill="2F6B98"/>
    </w:rPr>
  </w:style>
  <w:style w:type="character" w:customStyle="1" w:styleId="255">
    <w:name w:val="qowt-font5"/>
    <w:basedOn w:val="45"/>
    <w:qFormat/>
    <w:uiPriority w:val="0"/>
  </w:style>
  <w:style w:type="paragraph" w:customStyle="1" w:styleId="256">
    <w:name w:val="中等深浅网格 21"/>
    <w:basedOn w:val="1"/>
    <w:next w:val="1"/>
    <w:qFormat/>
    <w:uiPriority w:val="0"/>
    <w:pPr>
      <w:spacing w:line="240" w:lineRule="auto"/>
      <w:ind w:firstLine="0" w:firstLineChars="0"/>
      <w:jc w:val="center"/>
    </w:pPr>
    <w:rPr>
      <w:kern w:val="2"/>
      <w:sz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4.wmf"/><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8485;&#35199;&#20013;&#22825;&#21416;&#20855;&#24037;&#31243;&#26377;&#38480;&#20844;&#21496;&#21416;&#25151;&#35774;&#22791;&#29983;&#20135;&#32447;&#25913;&#24314;&#39033;&#3044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陕西中天厨具工程有限公司厨房设备生产线改建项目</Template>
  <Company>中国石油大学</Company>
  <Pages>1</Pages>
  <Words>10988</Words>
  <Characters>62632</Characters>
  <Lines>521</Lines>
  <Paragraphs>146</Paragraphs>
  <TotalTime>7</TotalTime>
  <ScaleCrop>false</ScaleCrop>
  <LinksUpToDate>false</LinksUpToDate>
  <CharactersWithSpaces>73474</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2021-01-13T08:14:00Z</dcterms:created>
  <dc:creator>宋梵</dc:creator>
  <cp:lastModifiedBy>DELL</cp:lastModifiedBy>
  <cp:lastPrinted>2021-02-02T04:34:00Z</cp:lastPrinted>
  <dcterms:modified xsi:type="dcterms:W3CDTF">2023-11-07T12:00:04Z</dcterms:modified>
  <dc:title>建设项目环境影响报告表</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A160DF2C06F14A69A5DD7FD22A06A22F_12</vt:lpwstr>
  </property>
</Properties>
</file>